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0DC" w:rsidRDefault="00C83AE4">
      <w:pPr>
        <w:pStyle w:val="BodyText"/>
        <w:kinsoku w:val="0"/>
        <w:overflowPunct w:val="0"/>
        <w:spacing w:before="122"/>
        <w:ind w:left="373"/>
        <w:rPr>
          <w:color w:val="FFFFFF"/>
          <w:w w:val="110"/>
          <w:sz w:val="56"/>
          <w:szCs w:val="56"/>
        </w:rPr>
      </w:pPr>
      <w:r>
        <w:rPr>
          <w:noProof/>
        </w:rPr>
        <w:pict>
          <v:group id="_x0000_s1026" alt="The cover design for Supporting Families Changing Futures 2017 Update. The picture is of a mum and a dad with a young boy and a young girl. The mum is hugging the young boy. The cover also contains the Supporting Families Changing Futures logo and the Queensland Government crest." style="position:absolute;left:0;text-align:left;margin-left:0;margin-top:36.85pt;width:558.45pt;height:723.35pt;z-index:-251701248;mso-position-horizontal-relative:page;mso-position-vertical-relative:page" coordorigin=",737" coordsize="11169,14467"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737;width:11160;height:14460;mso-position-horizontal-relative:page;mso-position-vertical-relative:page" o:allowincell="f">
              <v:imagedata r:id="rId8" o:title=""/>
            </v:shape>
            <v:shape id="_x0000_s1028" style="position:absolute;top:737;width:11169;height:3374;mso-position-horizontal-relative:page;mso-position-vertical-relative:page" coordsize="11169,3374" o:allowincell="f" path="m10828,hhl,,,3373r10828,l11024,3367r101,-37l11163,3229r5,-196l11168,340r-5,-197l11125,42,11024,5,10828,xe" fillcolor="#00a2b6" stroked="f">
              <v:path arrowok="t"/>
            </v:shape>
            <v:shape id="_x0000_s1029" style="position:absolute;top:2534;width:3572;height:681;mso-position-horizontal-relative:page;mso-position-vertical-relative:page" coordsize="3572,681" o:allowincell="f" path="m3331,hhl,,,680r3331,l3470,676r71,-26l3567,579r4,-139l3571,240r-4,-139l3541,30,3470,3,3331,xe" stroked="f">
              <v:path arrowok="t"/>
            </v:shape>
            <w10:wrap anchorx="page" anchory="page"/>
          </v:group>
        </w:pict>
      </w:r>
      <w:r w:rsidR="00D450DC">
        <w:rPr>
          <w:color w:val="FFFFFF"/>
          <w:w w:val="110"/>
          <w:sz w:val="56"/>
          <w:szCs w:val="56"/>
        </w:rPr>
        <w:t>Supporting Families Changing Futures</w:t>
      </w:r>
    </w:p>
    <w:p w:rsidR="00D450DC" w:rsidRDefault="00D450DC">
      <w:pPr>
        <w:pStyle w:val="Heading2"/>
        <w:kinsoku w:val="0"/>
        <w:overflowPunct w:val="0"/>
        <w:spacing w:before="232"/>
        <w:ind w:left="373"/>
        <w:rPr>
          <w:color w:val="089AB9"/>
          <w:spacing w:val="-9"/>
          <w:w w:val="105"/>
        </w:rPr>
      </w:pPr>
      <w:r>
        <w:rPr>
          <w:color w:val="089AB9"/>
          <w:spacing w:val="-3"/>
          <w:w w:val="105"/>
        </w:rPr>
        <w:t>2017</w:t>
      </w:r>
      <w:r>
        <w:rPr>
          <w:color w:val="089AB9"/>
          <w:spacing w:val="-65"/>
          <w:w w:val="105"/>
        </w:rPr>
        <w:t xml:space="preserve"> </w:t>
      </w:r>
      <w:r>
        <w:rPr>
          <w:color w:val="089AB9"/>
          <w:spacing w:val="-9"/>
          <w:w w:val="105"/>
        </w:rPr>
        <w:t>UPDATE</w:t>
      </w: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C83AE4">
      <w:pPr>
        <w:pStyle w:val="BodyText"/>
        <w:kinsoku w:val="0"/>
        <w:overflowPunct w:val="0"/>
        <w:spacing w:before="10"/>
        <w:rPr>
          <w:sz w:val="17"/>
          <w:szCs w:val="17"/>
        </w:rPr>
      </w:pPr>
      <w:r>
        <w:rPr>
          <w:noProof/>
        </w:rPr>
        <w:pict>
          <v:group id="_x0000_s1030" style="position:absolute;margin-left:43.2pt;margin-top:14.5pt;width:209.8pt;height:38.75pt;z-index:251616256;mso-wrap-distance-left:0;mso-wrap-distance-right:0;mso-position-horizontal-relative:page" coordorigin="864,290" coordsize="4196,775" o:allowincell="f">
            <v:shape id="_x0000_s1031" type="#_x0000_t75" style="position:absolute;left:873;top:413;width:140;height:200;mso-position-horizontal-relative:page" o:allowincell="f">
              <v:imagedata r:id="rId9" o:title=""/>
            </v:shape>
            <v:shape id="_x0000_s1032" type="#_x0000_t75" style="position:absolute;left:1058;top:415;width:160;height:200;mso-position-horizontal-relative:page" o:allowincell="f">
              <v:imagedata r:id="rId10" o:title=""/>
            </v:shape>
            <v:group id="_x0000_s1033" style="position:absolute;left:1251;top:414;width:168;height:267" coordorigin="1251,414" coordsize="168,267" o:allowincell="f">
              <v:shape id="_x0000_s1034" style="position:absolute;left:1251;top:414;width:168;height:267;mso-position-horizontal-relative:page;mso-position-vertical-relative:text" coordsize="168,267" o:allowincell="f" path="m28,hhl26,,3,3,2,3,1,4,,7,,8r,2l1,11r2,7l4,23r,9l4,263r1,1l7,266r1,l9,266r24,-4l35,260r,-82l137,178r6,-6l144,171r-70,l65,169,48,161r-7,-6l35,148r,-98l42,42r8,-6l67,28,77,26r70,l143,21,33,21r,-4l33,13,31,4r,-2l29,,28,xe" fillcolor="#5c2d91" stroked="f">
                <v:path arrowok="t"/>
              </v:shape>
              <v:shape id="_x0000_s1035" style="position:absolute;left:1251;top:414;width:168;height:267;mso-position-horizontal-relative:page;mso-position-vertical-relative:text" coordsize="168,267" o:allowincell="f" path="m137,178hhl35,178r5,5l47,186r17,7l75,195r25,l112,192r22,-11l137,178xe" fillcolor="#5c2d91" stroked="f">
                <v:path arrowok="t"/>
              </v:shape>
              <v:shape id="_x0000_s1036" style="position:absolute;left:1251;top:414;width:168;height:267;mso-position-horizontal-relative:page;mso-position-vertical-relative:text" coordsize="168,267" o:allowincell="f" path="m147,26hhl94,26r7,1l115,34r5,4l124,44r3,6l130,57r5,19l136,84r,27l135,120r-4,16l129,142r-3,6l121,155r-5,5l100,169r-8,2l144,171r7,-10l156,153r4,-9l163,134r3,-10l167,111r,-15l167,84,166,73,164,63r-2,-9l158,42,152,32r-5,-6xe" fillcolor="#5c2d91" stroked="f">
                <v:path arrowok="t"/>
              </v:shape>
              <v:shape id="_x0000_s1037" style="position:absolute;left:1251;top:414;width:168;height:267;mso-position-horizontal-relative:page;mso-position-vertical-relative:text" coordsize="168,267" o:allowincell="f" path="m99,hhl77,,65,2,47,10r-7,5l33,21r110,l138,15,129,9,110,2,99,xe" fillcolor="#5c2d91" stroked="f">
                <v:path arrowok="t"/>
              </v:shape>
            </v:group>
            <v:group id="_x0000_s1038" style="position:absolute;left:1448;top:414;width:168;height:267" coordorigin="1448,414" coordsize="168,267" o:allowincell="f">
              <v:shape id="_x0000_s1039" style="position:absolute;left:1448;top:414;width:168;height:267;mso-position-horizontal-relative:page;mso-position-vertical-relative:text" coordsize="168,267" o:allowincell="f" path="m28,hhl26,,3,3,2,3,1,4,,7,,8,,9r1,2l4,23r,9l4,263r1,1l7,266r1,l9,266r24,-4l35,260r,-82l137,178r6,-6l144,171r-70,l65,169,48,161r-7,-6l35,148r,-98l42,42r8,-6l67,28r9,-2l147,26r-4,-5l33,21r,-4l33,13,31,4r,-2l29,,28,xe" fillcolor="#5c2d91" stroked="f">
                <v:path arrowok="t"/>
              </v:shape>
              <v:shape id="_x0000_s1040" style="position:absolute;left:1448;top:414;width:168;height:267;mso-position-horizontal-relative:page;mso-position-vertical-relative:text" coordsize="168,267" o:allowincell="f" path="m137,178hhl35,178r5,5l47,186r7,3l64,193r11,2l100,195r12,-3l134,181r3,-3xe" fillcolor="#5c2d91" stroked="f">
                <v:path arrowok="t"/>
              </v:shape>
              <v:shape id="_x0000_s1041" style="position:absolute;left:1448;top:414;width:168;height:267;mso-position-horizontal-relative:page;mso-position-vertical-relative:text" coordsize="168,267" o:allowincell="f" path="m147,26hhl94,26r7,1l115,34r5,4l124,44r3,6l130,57r2,9l135,76r1,8l136,111r-1,9l131,136r-2,6l126,148r-5,7l116,160r-16,9l92,171r52,l156,153r4,-9l166,124r1,-13l167,96r,-12l166,73,164,63r-2,-9l158,42,152,32r-5,-6xe" fillcolor="#5c2d91" stroked="f">
                <v:path arrowok="t"/>
              </v:shape>
              <v:shape id="_x0000_s1042" style="position:absolute;left:1448;top:414;width:168;height:267;mso-position-horizontal-relative:page;mso-position-vertical-relative:text" coordsize="168,267" o:allowincell="f" path="m99,hhl77,,65,2,47,11r-7,4l33,21r110,l138,15,129,9,110,2,99,xe" fillcolor="#5c2d91" stroked="f">
                <v:path arrowok="t"/>
              </v:shape>
            </v:group>
            <v:group id="_x0000_s1043" style="position:absolute;left:1646;top:413;width:175;height:198" coordorigin="1646,413" coordsize="175,198" o:allowincell="f">
              <v:shape id="_x0000_s1044" style="position:absolute;left:1646;top:413;width:175;height:198;mso-position-horizontal-relative:page;mso-position-vertical-relative:text" coordsize="175,198" o:allowincell="f" path="m86,hhl71,,58,2,37,13r-9,7l21,27r-7,9l9,46,1,70,,83,,97r1,20l4,135r6,16l19,165r6,9l34,181r12,6l55,191r9,3l75,196r12,1l99,196r11,-2l120,191r10,-4l142,180r9,-8l77,172r-9,-2l54,161r-6,-4l41,146r-3,-8l33,119,32,107r,-24l33,74,37,58r3,-7l43,45r4,-6l52,35r7,-5l66,26r9,-2l149,24r,l140,16,129,10,120,5,110,2,99,,86,xe" fillcolor="#5c2d91" stroked="f">
                <v:path arrowok="t"/>
              </v:shape>
              <v:shape id="_x0000_s1045" style="position:absolute;left:1646;top:413;width:175;height:198;mso-position-horizontal-relative:page;mso-position-vertical-relative:text" coordsize="175,198" o:allowincell="f" path="m149,24hhl96,24r9,2l120,35r6,5l130,47r3,6l136,60r2,10l140,78r,7l140,111r,4l140,119r-1,4l138,130r-1,3l135,140r-2,3l131,147r-3,7l123,160r-15,9l99,172r52,l151,172r7,-11l163,153r4,-9l172,124r2,-11l173,84,172,72,166,50,161,40,149,24xe" fillcolor="#5c2d91" stroked="f">
                <v:path arrowok="t"/>
              </v:shape>
            </v:group>
            <v:group id="_x0000_s1046" style="position:absolute;left:1847;top:413;width:104;height:194" coordorigin="1847,413" coordsize="104,194" o:allowincell="f">
              <v:shape id="_x0000_s1047" style="position:absolute;left:1847;top:413;width:104;height:194;mso-position-horizontal-relative:page;mso-position-vertical-relative:text" coordsize="104,194" o:allowincell="f" path="m27,1hhl25,1r,l2,6,1,7,,9r,2l1,13,5,26r1,8l6,191r2,2l34,193r2,-2l36,66r1,-3l37,58r1,-2l40,52r1,-2l44,46r2,-2l49,42r9,-8l69,29r24,l95,24r-59,l35,19r,-3l31,7,30,4,29,1r-2,xe" fillcolor="#5c2d91" stroked="f">
                <v:path arrowok="t"/>
              </v:shape>
              <v:shape id="_x0000_s1048" style="position:absolute;left:1847;top:413;width:104;height:194;mso-position-horizontal-relative:page;mso-position-vertical-relative:text" coordsize="104,194" o:allowincell="f" path="m93,29hhl83,29r3,1l89,31r,l91,31r2,-1l93,29xe" fillcolor="#5c2d91" stroked="f">
                <v:path arrowok="t"/>
              </v:shape>
              <v:shape id="_x0000_s1049" style="position:absolute;left:1847;top:413;width:104;height:194;mso-position-horizontal-relative:page;mso-position-vertical-relative:text" coordsize="104,194" o:allowincell="f" path="m90,hhl82,,75,,63,4,57,7r-6,4l45,15r-5,4l36,24r59,l102,7r1,-1l103,4,100,2,99,1,93,,90,xe" fillcolor="#5c2d91" stroked="f">
                <v:path arrowok="t"/>
              </v:shape>
            </v:group>
            <v:group id="_x0000_s1050" style="position:absolute;left:1972;top:367;width:108;height:244" coordorigin="1972,367" coordsize="108,244" o:allowincell="f">
              <v:shape id="_x0000_s1051" style="position:absolute;left:1972;top:367;width:108;height:244;mso-position-horizontal-relative:page;mso-position-vertical-relative:text" coordsize="108,244" o:allowincell="f" path="m55,74hhl26,74r,125l27,212r3,10l36,231r7,5l47,239r4,1l60,243r5,l78,243r6,l94,241r5,-2l106,236r1,-2l103,220r-34,l63,218r-6,-8l55,203,55,74xe" fillcolor="#5c2d91" stroked="f">
                <v:path arrowok="t"/>
              </v:shape>
              <v:shape id="_x0000_s1052" style="position:absolute;left:1972;top:367;width:108;height:244;mso-position-horizontal-relative:page;mso-position-vertical-relative:text" coordsize="108,244" o:allowincell="f" path="m100,216hhl98,216r,l95,217r-3,1l86,219r-4,1l103,220r,-2l102,217r-2,-1l100,216xe" fillcolor="#5c2d91" stroked="f">
                <v:path arrowok="t"/>
              </v:shape>
              <v:shape id="_x0000_s1053" style="position:absolute;left:1972;top:367;width:108;height:244;mso-position-horizontal-relative:page;mso-position-vertical-relative:text" coordsize="108,244" o:allowincell="f" path="m103,50hhl1,50,,52,,72r1,2l96,74r2,-1l106,55r,-2l104,51r-1,-1xe" fillcolor="#5c2d91" stroked="f">
                <v:path arrowok="t"/>
              </v:shape>
              <v:shape id="_x0000_s1054" style="position:absolute;left:1972;top:367;width:108;height:244;mso-position-horizontal-relative:page;mso-position-vertical-relative:text" coordsize="108,244" o:allowincell="f" path="m58,hhl56,,31,4,29,5r,2l29,8r-1,2l28,14r-1,8l27,30r-1,5l26,43r,7l56,50r,-7l57,41r,-11l58,21r,-4l59,14,60,6,61,3r,-1l59,,58,xe" fillcolor="#5c2d91" stroked="f">
                <v:path arrowok="t"/>
              </v:shape>
            </v:group>
            <v:shape id="_x0000_s1055" style="position:absolute;left:2114;top:414;width:32;height:192;mso-position-horizontal-relative:page;mso-position-vertical-relative:text" coordsize="32,192" o:allowincell="f" path="m27,hhl26,r,l1,3,,5,,190r1,1l29,191r2,-1l31,3,30,1r-1,l28,,27,xe" fillcolor="#5c2d91" stroked="f">
              <v:path arrowok="t"/>
            </v:shape>
            <v:shape id="_x0000_s1056" style="position:absolute;left:2108;top:345;width:44;height:41;mso-position-horizontal-relative:page;mso-position-vertical-relative:text" coordsize="44,41" o:allowincell="f" path="m27,hhl16,,10,1,2,9,,14,,25r2,5l10,38r6,2l27,40r6,-2l41,30r2,-5l43,14,41,9,32,1,27,xe" fillcolor="#5c2d91" stroked="f">
              <v:path arrowok="t"/>
            </v:shape>
            <v:shape id="_x0000_s1057" type="#_x0000_t75" style="position:absolute;left:2189;top:415;width:160;height:200;mso-position-horizontal-relative:page" o:allowincell="f">
              <v:imagedata r:id="rId11" o:title=""/>
            </v:shape>
            <v:shape id="_x0000_s1058" type="#_x0000_t75" style="position:absolute;left:2377;top:415;width:180;height:260;mso-position-horizontal-relative:page" o:allowincell="f">
              <v:imagedata r:id="rId12" o:title=""/>
            </v:shape>
            <v:group id="_x0000_s1059" style="position:absolute;left:2865;top:290;width:667;height:775" coordorigin="2865,290" coordsize="667,775" o:allowincell="f">
              <v:shape id="_x0000_s1060" style="position:absolute;left:2865;top:290;width:667;height:775;mso-position-horizontal-relative:page;mso-position-vertical-relative:text" coordsize="667,775" o:allowincell="f" path="m480,205hhl20,205r5,2l249,412r,l250,413r1,l431,578r1,5l428,593r-5,3l383,596r,178l512,774r12,-2l534,766r6,-9l542,747r,-334l646,413r11,-7l666,386r-2,-12l480,205xe" fillcolor="#5c2d91" stroked="f">
                <v:path arrowok="t"/>
              </v:shape>
              <v:shape id="_x0000_s1061" style="position:absolute;left:2865;top:290;width:667;height:775;mso-position-horizontal-relative:page;mso-position-vertical-relative:text" coordsize="667,775" o:allowincell="f" path="m249,412hhl249,412r,l249,412r,xe" fillcolor="#5c2d91" stroked="f">
                <v:path arrowok="t"/>
              </v:shape>
              <v:shape id="_x0000_s1062" style="position:absolute;left:2865;top:290;width:667;height:775;mso-position-horizontal-relative:page;mso-position-vertical-relative:text" coordsize="667,775" o:allowincell="f" path="m250,hhl234,r-7,2l,211r3,-4l8,205r472,l258,2,250,xe" fillcolor="#5c2d91" stroked="f">
                <v:path arrowok="t"/>
              </v:shape>
            </v:group>
            <v:group id="_x0000_s1063" style="position:absolute;left:2573;top:496;width:542;height:569" coordorigin="2573,496" coordsize="542,569" o:allowincell="f">
              <v:shape id="_x0000_s1064" style="position:absolute;left:2573;top:496;width:542;height:569;mso-position-horizontal-relative:page;mso-position-vertical-relative:text" coordsize="542,569" o:allowincell="f" path="m312,hhl301,r-5,1l292,5r-1,l291,5,1,270,,279r6,15l14,299r78,l92,541r3,10l102,560r10,6l123,568r270,l393,390r-40,l348,387r-4,-9l345,372,527,206r4,-2l539,204,321,5,317,2,312,xe" fillcolor="#bf7cb5" stroked="f">
                <v:path arrowok="t"/>
              </v:shape>
              <v:shape id="_x0000_s1065" style="position:absolute;left:2573;top:496;width:542;height:569;mso-position-horizontal-relative:page;mso-position-vertical-relative:text" coordsize="542,569" o:allowincell="f" path="m539,204hhl537,204r2,1l541,206r-2,-2xe" fillcolor="#bf7cb5" stroked="f">
                <v:path arrowok="t"/>
              </v:shape>
            </v:group>
            <v:shape id="_x0000_s1066" type="#_x0000_t75" style="position:absolute;left:2880;top:496;width:240;height:200;mso-position-horizontal-relative:page" o:allowincell="f">
              <v:imagedata r:id="rId13" o:title=""/>
            </v:shape>
            <v:shape id="_x0000_s1067" type="#_x0000_t75" style="position:absolute;left:865;top:691;width:1680;height:380;mso-position-horizontal-relative:page" o:allowincell="f">
              <v:imagedata r:id="rId14" o:title=""/>
            </v:shape>
            <v:shape id="_x0000_s1068" type="#_x0000_t75" style="position:absolute;left:3681;top:333;width:320;height:280;mso-position-horizontal-relative:page" o:allowincell="f">
              <v:imagedata r:id="rId15" o:title=""/>
            </v:shape>
            <v:shape id="_x0000_s1069" type="#_x0000_t75" style="position:absolute;left:4036;top:344;width:620;height:320;mso-position-horizontal-relative:page" o:allowincell="f">
              <v:imagedata r:id="rId16" o:title=""/>
            </v:shape>
            <v:shape id="_x0000_s1070" type="#_x0000_t75" style="position:absolute;left:4692;top:414;width:360;height:260;mso-position-horizontal-relative:page" o:allowincell="f">
              <v:imagedata r:id="rId17" o:title=""/>
            </v:shape>
            <v:shape id="_x0000_s1071" type="#_x0000_t75" style="position:absolute;left:3534;top:688;width:1520;height:380;mso-position-horizontal-relative:page" o:allowincell="f">
              <v:imagedata r:id="rId18" o:title=""/>
            </v:shape>
            <w10:wrap type="topAndBottom" anchorx="page"/>
          </v:group>
        </w:pict>
      </w:r>
      <w:r>
        <w:rPr>
          <w:noProof/>
        </w:rPr>
        <w:pict>
          <v:group id="_x0000_s1072" style="position:absolute;margin-left:414.5pt;margin-top:12.85pt;width:45.4pt;height:42.45pt;z-index:251617280;mso-wrap-distance-left:0;mso-wrap-distance-right:0;mso-position-horizontal-relative:page" coordorigin="8290,257" coordsize="908,849" o:allowincell="f">
            <v:shape id="_x0000_s1073" type="#_x0000_t75" style="position:absolute;left:8460;top:310;width:600;height:640;mso-position-horizontal-relative:page" o:allowincell="f">
              <v:imagedata r:id="rId19" o:title=""/>
            </v:shape>
            <v:shape id="_x0000_s1074" type="#_x0000_t75" style="position:absolute;left:8399;top:431;width:800;height:680;mso-position-horizontal-relative:page" o:allowincell="f">
              <v:imagedata r:id="rId20" o:title=""/>
            </v:shape>
            <v:shape id="_x0000_s1075" type="#_x0000_t75" style="position:absolute;left:8593;top:257;width:260;height:260;mso-position-horizontal-relative:page" o:allowincell="f">
              <v:imagedata r:id="rId21" o:title=""/>
            </v:shape>
            <v:shape id="_x0000_s1076" type="#_x0000_t75" style="position:absolute;left:8291;top:402;width:300;height:640;mso-position-horizontal-relative:page" o:allowincell="f">
              <v:imagedata r:id="rId22" o:title=""/>
            </v:shape>
            <v:shape id="_x0000_s1077" type="#_x0000_t75" style="position:absolute;left:8574;top:631;width:300;height:380;mso-position-horizontal-relative:page" o:allowincell="f">
              <v:imagedata r:id="rId23" o:title=""/>
            </v:shape>
            <w10:wrap type="topAndBottom" anchorx="page"/>
          </v:group>
        </w:pict>
      </w:r>
      <w:r>
        <w:rPr>
          <w:noProof/>
        </w:rPr>
        <w:pict>
          <v:group id="_x0000_s1078" style="position:absolute;margin-left:464.15pt;margin-top:23.4pt;width:80.5pt;height:27.6pt;z-index:251618304;mso-wrap-distance-left:0;mso-wrap-distance-right:0;mso-position-horizontal-relative:page" coordorigin="9283,468" coordsize="1610,552" o:allowincell="f">
            <v:group id="_x0000_s1079" style="position:absolute;left:9283;top:479;width:216;height:267" coordorigin="9283,479" coordsize="216,267" o:allowincell="f">
              <v:shape id="_x0000_s1080" style="position:absolute;left:9283;top:479;width:216;height:267;mso-position-horizontal-relative:page;mso-position-vertical-relative:text" coordsize="216,267" o:allowincell="f" path="m96,hhl83,,71,2,60,6,50,10,28,27,13,51,3,80,,114r1,24l6,160r8,20l25,197r14,14l55,221r19,6l97,228r13,5l122,239r11,6l150,256r9,5l171,265r12,1l197,266r6,-3l214,235r-29,l176,231r-8,-5l162,223r-8,-6l148,215r18,-17l168,194r-83,l76,192r-7,-6l61,177,54,161,51,141,49,114,50,96,52,79,56,65,61,54,67,42,80,34r88,l166,30,136,7,96,xe" fillcolor="black" stroked="f">
                <v:path arrowok="t"/>
              </v:shape>
              <v:shape id="_x0000_s1081" style="position:absolute;left:9283;top:479;width:216;height:267;mso-position-horizontal-relative:page;mso-position-vertical-relative:text" coordsize="216,267" o:allowincell="f" path="m215,234hhl205,235r9,l215,234xe" fillcolor="black" stroked="f">
                <v:path arrowok="t"/>
              </v:shape>
              <v:shape id="_x0000_s1082" style="position:absolute;left:9283;top:479;width:216;height:267;mso-position-horizontal-relative:page;mso-position-vertical-relative:text" coordsize="216,267" o:allowincell="f" path="m168,34hhl95,34r16,3l122,44r8,9l134,62r3,10l139,84r1,14l140,113r,1l138,150r-8,25l116,190r-20,4l168,194r12,-19l188,146r4,-33l185,65,168,34xe" fillcolor="black" stroked="f">
                <v:path arrowok="t"/>
              </v:shape>
            </v:group>
            <v:group id="_x0000_s1083" style="position:absolute;left:9509;top:537;width:139;height:173" coordorigin="9509,537" coordsize="139,173" o:allowincell="f">
              <v:shape id="_x0000_s1084" style="position:absolute;left:9509;top:537;width:139;height:173;mso-position-horizontal-relative:page;mso-position-vertical-relative:text" coordsize="139,173" o:allowincell="f" path="m136,156hhl95,156r3,7l102,168r5,4l136,156xe" fillcolor="black" stroked="f">
                <v:path arrowok="t"/>
              </v:shape>
              <v:shape id="_x0000_s1085" style="position:absolute;left:9509;top:537;width:139;height:173;mso-position-horizontal-relative:page;mso-position-vertical-relative:text" coordsize="139,173" o:allowincell="f" path="m42,hhl,8,,129r,9l3,145r7,11l21,164r14,6l51,172r13,-1l75,168r11,-5l95,156r41,l138,155r-7,-8l129,139r-75,l48,136r-5,-9l42,120,42,xe" fillcolor="black" stroked="f">
                <v:path arrowok="t"/>
              </v:shape>
              <v:shape id="_x0000_s1086" style="position:absolute;left:9509;top:537;width:139;height:173;mso-position-horizontal-relative:page;mso-position-vertical-relative:text" coordsize="139,173" o:allowincell="f" path="m128,hhl87,8r,116l84,132r-13,7l129,139r-1,-3l128,xe" fillcolor="black" stroked="f">
                <v:path arrowok="t"/>
              </v:shape>
            </v:group>
            <v:group id="_x0000_s1087" style="position:absolute;left:9672;top:537;width:142;height:172" coordorigin="9672,537" coordsize="142,172" o:allowincell="f">
              <v:shape id="_x0000_s1088" style="position:absolute;left:9672;top:537;width:142;height:172;mso-position-horizontal-relative:page;mso-position-vertical-relative:text" coordsize="142,172" o:allowincell="f" path="m72,hhl56,1,43,5,31,12,20,22,11,34,4,49,1,66,,87r5,35l21,148r24,17l77,171r17,-1l109,166r15,-7l139,149r-6,-10l80,139,66,137,55,129,48,117,46,100r,-2l141,98r,-11l140,67r-93,l47,65,48,51,53,40r8,-7l72,31r57,l129,30,119,17,110,9,98,4,85,1,72,xe" fillcolor="black" stroked="f">
                <v:path arrowok="t"/>
              </v:shape>
              <v:shape id="_x0000_s1089" style="position:absolute;left:9672;top:537;width:142;height:172;mso-position-horizontal-relative:page;mso-position-vertical-relative:text" coordsize="142,172" o:allowincell="f" path="m122,123hhl112,130r-10,5l91,138r-11,1l133,139,122,123xe" fillcolor="black" stroked="f">
                <v:path arrowok="t"/>
              </v:shape>
              <v:shape id="_x0000_s1090" style="position:absolute;left:9672;top:537;width:142;height:172;mso-position-horizontal-relative:page;mso-position-vertical-relative:text" coordsize="142,172" o:allowincell="f" path="m129,31hhl81,31r6,3l91,40r4,7l96,53r,14l140,67r-1,-2l135,46,129,31xe" fillcolor="black" stroked="f">
                <v:path arrowok="t"/>
              </v:shape>
            </v:group>
            <v:group id="_x0000_s1091" style="position:absolute;left:9834;top:537;width:142;height:172" coordorigin="9834,537" coordsize="142,172" o:allowincell="f">
              <v:shape id="_x0000_s1092" style="position:absolute;left:9834;top:537;width:142;height:172;mso-position-horizontal-relative:page;mso-position-vertical-relative:text" coordsize="142,172" o:allowincell="f" path="m72,hhl56,1,43,5,31,12,20,22,11,34,4,49,1,66,,87r5,35l21,148r24,17l77,171r17,-1l109,166r15,-7l139,149r-6,-10l80,139,66,137,55,129,48,117,46,100r,-2l141,98r,-11l139,67r-92,l47,65,48,51,53,40r8,-7l72,31r57,l129,30,119,17,110,9,98,4,85,1,72,xe" fillcolor="black" stroked="f">
                <v:path arrowok="t"/>
              </v:shape>
              <v:shape id="_x0000_s1093" style="position:absolute;left:9834;top:537;width:142;height:172;mso-position-horizontal-relative:page;mso-position-vertical-relative:text" coordsize="142,172" o:allowincell="f" path="m122,123hhl112,130r-10,5l91,138r-11,1l133,139,122,123xe" fillcolor="black" stroked="f">
                <v:path arrowok="t"/>
              </v:shape>
              <v:shape id="_x0000_s1094" style="position:absolute;left:9834;top:537;width:142;height:172;mso-position-horizontal-relative:page;mso-position-vertical-relative:text" coordsize="142,172" o:allowincell="f" path="m129,31hhl81,31r6,3l91,40r4,7l96,53r,14l139,67r,-2l135,46,129,31xe" fillcolor="black" stroked="f">
                <v:path arrowok="t"/>
              </v:shape>
            </v:group>
            <v:group id="_x0000_s1095" style="position:absolute;left:10000;top:537;width:136;height:169" coordorigin="10000,537" coordsize="136,169" o:allowincell="f">
              <v:shape id="_x0000_s1096" style="position:absolute;left:10000;top:537;width:136;height:169;mso-position-horizontal-relative:page;mso-position-vertical-relative:text" coordsize="136,169" o:allowincell="f" path="m38,hhl,10,3,21,5,35r,133l48,168,48,52,58,43,69,37r66,l134,31r-3,-7l129,20r-85,l44,13,41,6,38,xe" fillcolor="black" stroked="f">
                <v:path arrowok="t"/>
              </v:shape>
              <v:shape id="_x0000_s1097" style="position:absolute;left:10000;top:537;width:136;height:169;mso-position-horizontal-relative:page;mso-position-vertical-relative:text" coordsize="136,169" o:allowincell="f" path="m135,37hhl89,37r3,5l92,168r43,l135,37xe" fillcolor="black" stroked="f">
                <v:path arrowok="t"/>
              </v:shape>
              <v:shape id="_x0000_s1098" style="position:absolute;left:10000;top:537;width:136;height:169;mso-position-horizontal-relative:page;mso-position-vertical-relative:text" coordsize="136,169" o:allowincell="f" path="m92,1hhl82,1,71,3,63,8r-7,4l44,20r85,l126,15,117,7,105,2,92,1xe" fillcolor="black" stroked="f">
                <v:path arrowok="t"/>
              </v:shape>
            </v:group>
            <v:group id="_x0000_s1099" style="position:absolute;left:10162;top:536;width:137;height:174" coordorigin="10162,536" coordsize="137,174" o:allowincell="f">
              <v:shape id="_x0000_s1100" style="position:absolute;left:10162;top:536;width:137;height:174;mso-position-horizontal-relative:page;mso-position-vertical-relative:text" coordsize="137,174" o:allowincell="f" path="m15,123hhl,154r17,8l34,168r16,4l66,173r28,-4l117,157r12,-16l69,141,55,140,40,135,26,129,15,123xe" fillcolor="black" stroked="f">
                <v:path arrowok="t"/>
              </v:shape>
              <v:shape id="_x0000_s1101" style="position:absolute;left:10162;top:536;width:137;height:174;mso-position-horizontal-relative:page;mso-position-vertical-relative:text" coordsize="137,174" o:allowincell="f" path="m71,hhl45,3,25,14,12,31,7,53r,11l11,75,22,89r14,8l83,106r8,6l91,133r-10,8l129,141r2,-2l136,116r,-11l133,96r-6,-8l121,81r-7,-6l59,61,54,56r,-18l62,32r59,l129,15,117,9,104,4,89,1,71,xe" fillcolor="black" stroked="f">
                <v:path arrowok="t"/>
              </v:shape>
              <v:shape id="_x0000_s1102" style="position:absolute;left:10162;top:536;width:137;height:174;mso-position-horizontal-relative:page;mso-position-vertical-relative:text" coordsize="137,174" o:allowincell="f" path="m121,32hhl75,32r9,1l93,35r11,3l115,44r6,-12xe" fillcolor="black" stroked="f">
                <v:path arrowok="t"/>
              </v:shape>
            </v:group>
            <v:group id="_x0000_s1103" style="position:absolute;left:10326;top:468;width:70;height:241" coordorigin="10326,468" coordsize="70,241" o:allowincell="f">
              <v:shape id="_x0000_s1104" style="position:absolute;left:10326;top:468;width:70;height:241;mso-position-horizontal-relative:page;mso-position-vertical-relative:text" coordsize="70,241" o:allowincell="f" path="m43,hhl,9,1,20r,12l2,42r,162l2,209r4,9l11,227r9,7l31,239r13,1l53,240r9,-1l69,236,62,211r-8,l50,209r-2,-3l46,202r,-4l45,27r,-11l44,7,43,xe" fillcolor="black" stroked="f">
                <v:path arrowok="t"/>
              </v:shape>
              <v:shape id="_x0000_s1105" style="position:absolute;left:10326;top:468;width:70;height:241;mso-position-horizontal-relative:page;mso-position-vertical-relative:text" coordsize="70,241" o:allowincell="f" path="m62,210hhl60,211r2,l62,210xe" fillcolor="black" stroked="f">
                <v:path arrowok="t"/>
              </v:shape>
            </v:group>
            <v:group id="_x0000_s1106" style="position:absolute;left:10406;top:537;width:145;height:176" coordorigin="10406,537" coordsize="145,176" o:allowincell="f">
              <v:shape id="_x0000_s1107" style="position:absolute;left:10406;top:537;width:145;height:176;mso-position-horizontal-relative:page;mso-position-vertical-relative:text" coordsize="145,176" o:allowincell="f" path="m139,155hhl99,155r4,9l112,171r10,4l139,155xe" fillcolor="black" stroked="f">
                <v:path arrowok="t"/>
              </v:shape>
              <v:shape id="_x0000_s1108" style="position:absolute;left:10406;top:537;width:145;height:176;mso-position-horizontal-relative:page;mso-position-vertical-relative:text" coordsize="145,176" o:allowincell="f" path="m84,65hhl78,65,44,69,19,79,4,97,,122r3,22l14,160r18,10l56,173r13,l81,170r8,-6l92,162r4,-3l99,155r40,l145,149r-10,-7l53,142r-8,-9l45,120r2,-12l54,100,66,96,85,95r44,l130,66r-42,l84,65xe" fillcolor="black" stroked="f">
                <v:path arrowok="t"/>
              </v:shape>
              <v:shape id="_x0000_s1109" style="position:absolute;left:10406;top:537;width:145;height:176;mso-position-horizontal-relative:page;mso-position-vertical-relative:text" coordsize="145,176" o:allowincell="f" path="m129,95hhl87,95r,35l80,137r-8,5l135,142r-5,-4l129,130r,-35xe" fillcolor="black" stroked="f">
                <v:path arrowok="t"/>
              </v:shape>
              <v:shape id="_x0000_s1110" style="position:absolute;left:10406;top:537;width:145;height:176;mso-position-horizontal-relative:page;mso-position-vertical-relative:text" coordsize="145,176" o:allowincell="f" path="m129,35hhl84,35r4,6l88,66r42,l130,45r,-5l129,35xe" fillcolor="black" stroked="f">
                <v:path arrowok="t"/>
              </v:shape>
              <v:shape id="_x0000_s1111" style="position:absolute;left:10406;top:537;width:145;height:176;mso-position-horizontal-relative:page;mso-position-vertical-relative:text" coordsize="145,176" o:allowincell="f" path="m74,hhl63,,52,2,41,5,30,9,18,14r-6,3l3,23,21,53,34,45,46,40,58,36,69,35r60,l127,28,120,16,109,7,93,1,74,xe" fillcolor="black" stroked="f">
                <v:path arrowok="t"/>
              </v:shape>
            </v:group>
            <v:group id="_x0000_s1112" style="position:absolute;left:10575;top:537;width:136;height:169" coordorigin="10575,537" coordsize="136,169" o:allowincell="f">
              <v:shape id="_x0000_s1113" style="position:absolute;left:10575;top:537;width:136;height:169;mso-position-horizontal-relative:page;mso-position-vertical-relative:text" coordsize="136,169" o:allowincell="f" path="m38,hhl,10,3,21,5,35r,133l48,168,48,52,58,43,69,37r65,l134,31r-3,-7l129,20r-85,l44,13,41,6,38,xe" fillcolor="black" stroked="f">
                <v:path arrowok="t"/>
              </v:shape>
              <v:shape id="_x0000_s1114" style="position:absolute;left:10575;top:537;width:136;height:169;mso-position-horizontal-relative:page;mso-position-vertical-relative:text" coordsize="136,169" o:allowincell="f" path="m134,37hhl89,37r3,5l92,168r43,l134,37xe" fillcolor="black" stroked="f">
                <v:path arrowok="t"/>
              </v:shape>
              <v:shape id="_x0000_s1115" style="position:absolute;left:10575;top:537;width:136;height:169;mso-position-horizontal-relative:page;mso-position-vertical-relative:text" coordsize="136,169" o:allowincell="f" path="m92,1hhl82,1,71,3,63,8r-7,4l50,15r-6,5l129,20r-3,-5l117,7,105,2,92,1xe" fillcolor="black" stroked="f">
                <v:path arrowok="t"/>
              </v:shape>
            </v:group>
            <v:shape id="_x0000_s1116" type="#_x0000_t75" style="position:absolute;left:10746;top:468;width:140;height:240;mso-position-horizontal-relative:page" o:allowincell="f">
              <v:imagedata r:id="rId24" o:title=""/>
            </v:shape>
            <v:shape id="_x0000_s1117" type="#_x0000_t75" style="position:absolute;left:9290;top:793;width:160;height:220;mso-position-horizontal-relative:page" o:allowincell="f">
              <v:imagedata r:id="rId25" o:title=""/>
            </v:shape>
            <v:shape id="_x0000_s1118" type="#_x0000_t75" style="position:absolute;left:9490;top:851;width:440;height:160;mso-position-horizontal-relative:page" o:allowincell="f">
              <v:imagedata r:id="rId26" o:title=""/>
            </v:shape>
            <v:shape id="_x0000_s1119" type="#_x0000_t75" style="position:absolute;left:9975;top:851;width:220;height:160;mso-position-horizontal-relative:page" o:allowincell="f">
              <v:imagedata r:id="rId27" o:title=""/>
            </v:shape>
            <v:shape id="_x0000_s1120" type="#_x0000_t75" style="position:absolute;left:10243;top:852;width:200;height:160;mso-position-horizontal-relative:page" o:allowincell="f">
              <v:imagedata r:id="rId28" o:title=""/>
            </v:shape>
            <v:shape id="_x0000_s1121" type="#_x0000_t75" style="position:absolute;left:10488;top:852;width:120;height:160;mso-position-horizontal-relative:page" o:allowincell="f">
              <v:imagedata r:id="rId29" o:title=""/>
            </v:shape>
            <v:shape id="_x0000_s1122" type="#_x0000_t75" style="position:absolute;left:10655;top:810;width:240;height:220;mso-position-horizontal-relative:page" o:allowincell="f">
              <v:imagedata r:id="rId30" o:title=""/>
            </v:shape>
            <w10:wrap type="topAndBottom" anchorx="page"/>
          </v:group>
        </w:pict>
      </w:r>
    </w:p>
    <w:p w:rsidR="00D450DC" w:rsidRDefault="00D450DC">
      <w:pPr>
        <w:pStyle w:val="BodyText"/>
        <w:kinsoku w:val="0"/>
        <w:overflowPunct w:val="0"/>
        <w:spacing w:before="10"/>
        <w:rPr>
          <w:sz w:val="17"/>
          <w:szCs w:val="17"/>
        </w:rPr>
        <w:sectPr w:rsidR="00D450DC">
          <w:type w:val="continuous"/>
          <w:pgSz w:w="11910" w:h="16840"/>
          <w:pgMar w:top="1580" w:right="900" w:bottom="280" w:left="760" w:header="720" w:footer="720" w:gutter="0"/>
          <w:cols w:space="720"/>
          <w:noEndnote/>
        </w:sectPr>
      </w:pPr>
    </w:p>
    <w:p w:rsidR="00D450DC" w:rsidRDefault="00C83AE4">
      <w:pPr>
        <w:pStyle w:val="BodyText"/>
        <w:kinsoku w:val="0"/>
        <w:overflowPunct w:val="0"/>
        <w:ind w:left="117"/>
        <w:rPr>
          <w:sz w:val="20"/>
          <w:szCs w:val="20"/>
        </w:rPr>
      </w:pPr>
      <w:r>
        <w:rPr>
          <w:noProof/>
        </w:rPr>
      </w:r>
      <w:r w:rsidR="00D450DC">
        <w:rPr>
          <w:sz w:val="20"/>
          <w:szCs w:val="20"/>
        </w:rPr>
        <w:pict>
          <v:group id="_x0000_s1128" alt="An image of an Aboriginal grandmother, daughter and her son." style="width:521.6pt;height:728.7pt;mso-position-horizontal-relative:char;mso-position-vertical-relative:line" coordsize="10432,14574" o:allowincell="f">
            <v:shape id="_x0000_s1129" style="position:absolute;width:10432;height:14574;mso-position-horizontal-relative:page;mso-position-vertical-relative:page" coordsize="10432,14574" o:allowincell="f" path="m10091,hhl340,,143,5,42,42,5,143,,340,,14233r5,196l42,14530r101,38l340,14573r9751,l10287,14568r101,-38l10426,14429r5,-196l10431,340r-5,-197l10388,42,10287,5,10091,xe" fillcolor="#efebe1" stroked="f">
              <v:path arrowok="t"/>
            </v:shape>
            <v:shape id="_x0000_s1130" type="#_x0000_t75" style="position:absolute;top:7956;width:10440;height:6620;mso-position-horizontal-relative:page;mso-position-vertical-relative:page" o:allowincell="f">
              <v:imagedata r:id="rId31" o:title=""/>
            </v:shape>
            <w10:anchorlock/>
          </v:group>
        </w:pict>
      </w:r>
    </w:p>
    <w:p w:rsidR="00D450DC" w:rsidRDefault="00D450DC">
      <w:pPr>
        <w:pStyle w:val="BodyText"/>
        <w:kinsoku w:val="0"/>
        <w:overflowPunct w:val="0"/>
        <w:ind w:left="117"/>
        <w:rPr>
          <w:sz w:val="20"/>
          <w:szCs w:val="20"/>
        </w:rPr>
        <w:sectPr w:rsidR="00D450DC">
          <w:footerReference w:type="even" r:id="rId32"/>
          <w:footerReference w:type="default" r:id="rId33"/>
          <w:pgSz w:w="11910" w:h="16840"/>
          <w:pgMar w:top="820" w:right="620" w:bottom="1040" w:left="620" w:header="0" w:footer="845" w:gutter="0"/>
          <w:pgNumType w:start="2"/>
          <w:cols w:space="720" w:equalWidth="0">
            <w:col w:w="10670"/>
          </w:cols>
          <w:noEndnote/>
        </w:sectPr>
      </w:pPr>
    </w:p>
    <w:p w:rsidR="00D450DC" w:rsidRDefault="00C83AE4">
      <w:pPr>
        <w:pStyle w:val="BodyText"/>
        <w:kinsoku w:val="0"/>
        <w:overflowPunct w:val="0"/>
        <w:ind w:left="107"/>
        <w:rPr>
          <w:spacing w:val="175"/>
          <w:position w:val="11"/>
          <w:sz w:val="20"/>
          <w:szCs w:val="20"/>
        </w:rPr>
      </w:pPr>
      <w:r>
        <w:rPr>
          <w:noProof/>
        </w:rPr>
      </w:r>
      <w:r w:rsidR="00D450DC">
        <w:rPr>
          <w:position w:val="11"/>
          <w:sz w:val="20"/>
          <w:szCs w:val="20"/>
        </w:rPr>
        <w:pict>
          <v:group id="_x0000_s1136" style="width:242.7pt;height:1pt;mso-position-horizontal-relative:char;mso-position-vertical-relative:line" coordsize="4854,20" o:allowincell="f">
            <v:shape id="_x0000_s1137" style="position:absolute;left:10;top:10;width:4834;height:20;mso-position-horizontal-relative:page;mso-position-vertical-relative:page" coordsize="4834,20" o:allowincell="f" path="m,hhl4833,e" filled="f" strokecolor="#efebe1" strokeweight="1pt">
              <v:path arrowok="t"/>
            </v:shape>
            <w10:anchorlock/>
          </v:group>
        </w:pict>
      </w:r>
      <w:r w:rsidR="00D450DC">
        <w:rPr>
          <w:rFonts w:ascii="Times New Roman" w:hAnsi="Times New Roman" w:cs="Times New Roman"/>
          <w:spacing w:val="120"/>
          <w:position w:val="11"/>
          <w:sz w:val="20"/>
          <w:szCs w:val="20"/>
        </w:rPr>
        <w:t xml:space="preserve"> </w:t>
      </w:r>
      <w:r w:rsidR="00D450DC">
        <w:rPr>
          <w:spacing w:val="120"/>
          <w:sz w:val="20"/>
          <w:szCs w:val="20"/>
        </w:rPr>
        <w:pict>
          <v:shape id="_x0000_i1027" type="#_x0000_t75" style="width:19.35pt;height:16.1pt">
            <v:imagedata r:id="rId34" o:title=""/>
          </v:shape>
        </w:pict>
      </w:r>
      <w:r w:rsidR="00D450DC">
        <w:rPr>
          <w:rFonts w:ascii="Times New Roman" w:hAnsi="Times New Roman" w:cs="Times New Roman"/>
          <w:spacing w:val="175"/>
          <w:sz w:val="2"/>
          <w:szCs w:val="2"/>
        </w:rPr>
        <w:t xml:space="preserve"> </w:t>
      </w:r>
      <w:r>
        <w:rPr>
          <w:noProof/>
        </w:rPr>
      </w:r>
      <w:r w:rsidR="00D450DC">
        <w:rPr>
          <w:spacing w:val="175"/>
          <w:position w:val="11"/>
          <w:sz w:val="20"/>
          <w:szCs w:val="20"/>
        </w:rPr>
        <w:pict>
          <v:group id="_x0000_s1138" style="width:242.7pt;height:1pt;mso-position-horizontal-relative:char;mso-position-vertical-relative:line" coordsize="4854,20" o:allowincell="f">
            <v:shape id="_x0000_s1139" style="position:absolute;left:10;top:10;width:4834;height:20;mso-position-horizontal-relative:page;mso-position-vertical-relative:page" coordsize="4834,20" o:allowincell="f" path="m,hhl4833,e" filled="f" strokecolor="#efebe1" strokeweight="1pt">
              <v:path arrowok="t"/>
            </v:shape>
            <w10:anchorlock/>
          </v:group>
        </w:pict>
      </w:r>
    </w:p>
    <w:p w:rsidR="00D450DC" w:rsidRDefault="00D450DC">
      <w:pPr>
        <w:pStyle w:val="BodyText"/>
        <w:kinsoku w:val="0"/>
        <w:overflowPunct w:val="0"/>
        <w:spacing w:before="2"/>
        <w:rPr>
          <w:sz w:val="25"/>
          <w:szCs w:val="25"/>
        </w:rPr>
      </w:pPr>
    </w:p>
    <w:p w:rsidR="00D450DC" w:rsidRDefault="00C83AE4">
      <w:pPr>
        <w:pStyle w:val="Heading2"/>
        <w:kinsoku w:val="0"/>
        <w:overflowPunct w:val="0"/>
        <w:rPr>
          <w:color w:val="089AB9"/>
          <w:w w:val="110"/>
        </w:rPr>
      </w:pPr>
      <w:r>
        <w:rPr>
          <w:noProof/>
        </w:rPr>
        <w:pict>
          <v:rect id="_x0000_s1140" style="position:absolute;left:0;text-align:left;margin-left:441pt;margin-top:9.3pt;width:103pt;height:145pt;z-index:251619328;mso-position-horizontal-relative:page" o:allowincell="f" filled="f" stroked="f">
            <v:textbox inset="0,0,0,0">
              <w:txbxContent>
                <w:p w:rsidR="00D450DC" w:rsidRDefault="003C5AFD">
                  <w:pPr>
                    <w:widowControl/>
                    <w:autoSpaceDE/>
                    <w:autoSpaceDN/>
                    <w:adjustRightInd/>
                    <w:spacing w:line="2900" w:lineRule="atLeast"/>
                    <w:rPr>
                      <w:rFonts w:ascii="Times New Roman" w:hAnsi="Times New Roman" w:cs="Times New Roman"/>
                    </w:rPr>
                  </w:pPr>
                  <w:r>
                    <w:rPr>
                      <w:rFonts w:ascii="Times New Roman" w:hAnsi="Times New Roman" w:cs="Times New Roman"/>
                    </w:rPr>
                    <w:pict>
                      <v:shape id="_x0000_i1030" type="#_x0000_t75" alt="Image of Shannon Fentiman MP, Minister for Communities, Women and Youth, Minister for Child Safety, Minister for the Prevention of Domestic and Family Violence." style="width:102.1pt;height:2in">
                        <v:imagedata r:id="rId35" o:title=""/>
                      </v:shape>
                    </w:pict>
                  </w:r>
                </w:p>
                <w:p w:rsidR="00D450DC" w:rsidRDefault="00D450DC">
                  <w:pPr>
                    <w:rPr>
                      <w:rFonts w:ascii="Times New Roman" w:hAnsi="Times New Roman" w:cs="Times New Roman"/>
                    </w:rPr>
                  </w:pPr>
                </w:p>
              </w:txbxContent>
            </v:textbox>
            <w10:wrap anchorx="page"/>
          </v:rect>
        </w:pict>
      </w:r>
      <w:r w:rsidR="00D450DC">
        <w:rPr>
          <w:color w:val="089AB9"/>
          <w:w w:val="110"/>
        </w:rPr>
        <w:t>Minister’s message</w:t>
      </w:r>
    </w:p>
    <w:p w:rsidR="00D450DC" w:rsidRDefault="00D450DC">
      <w:pPr>
        <w:pStyle w:val="BodyText"/>
        <w:kinsoku w:val="0"/>
        <w:overflowPunct w:val="0"/>
        <w:spacing w:before="1"/>
        <w:rPr>
          <w:sz w:val="21"/>
          <w:szCs w:val="21"/>
        </w:rPr>
      </w:pPr>
    </w:p>
    <w:p w:rsidR="00D450DC" w:rsidRDefault="00D450DC">
      <w:pPr>
        <w:pStyle w:val="Heading7"/>
        <w:kinsoku w:val="0"/>
        <w:overflowPunct w:val="0"/>
        <w:spacing w:line="242" w:lineRule="auto"/>
        <w:ind w:right="2700"/>
        <w:rPr>
          <w:color w:val="089AB9"/>
        </w:rPr>
      </w:pPr>
      <w:r>
        <w:rPr>
          <w:color w:val="089AB9"/>
        </w:rPr>
        <w:t>Over</w:t>
      </w:r>
      <w:r>
        <w:rPr>
          <w:color w:val="089AB9"/>
          <w:spacing w:val="-18"/>
        </w:rPr>
        <w:t xml:space="preserve"> </w:t>
      </w:r>
      <w:r>
        <w:rPr>
          <w:color w:val="089AB9"/>
        </w:rPr>
        <w:t>the</w:t>
      </w:r>
      <w:r>
        <w:rPr>
          <w:color w:val="089AB9"/>
          <w:spacing w:val="-18"/>
        </w:rPr>
        <w:t xml:space="preserve"> </w:t>
      </w:r>
      <w:r>
        <w:rPr>
          <w:color w:val="089AB9"/>
        </w:rPr>
        <w:t>past</w:t>
      </w:r>
      <w:r>
        <w:rPr>
          <w:color w:val="089AB9"/>
          <w:spacing w:val="-20"/>
        </w:rPr>
        <w:t xml:space="preserve"> </w:t>
      </w:r>
      <w:r>
        <w:rPr>
          <w:color w:val="089AB9"/>
        </w:rPr>
        <w:t>three</w:t>
      </w:r>
      <w:r>
        <w:rPr>
          <w:color w:val="089AB9"/>
          <w:spacing w:val="-20"/>
        </w:rPr>
        <w:t xml:space="preserve"> </w:t>
      </w:r>
      <w:r>
        <w:rPr>
          <w:color w:val="089AB9"/>
        </w:rPr>
        <w:t>years,</w:t>
      </w:r>
      <w:r>
        <w:rPr>
          <w:color w:val="089AB9"/>
          <w:spacing w:val="-18"/>
        </w:rPr>
        <w:t xml:space="preserve"> </w:t>
      </w:r>
      <w:r>
        <w:rPr>
          <w:color w:val="089AB9"/>
        </w:rPr>
        <w:t>the</w:t>
      </w:r>
      <w:r>
        <w:rPr>
          <w:color w:val="089AB9"/>
          <w:spacing w:val="-18"/>
        </w:rPr>
        <w:t xml:space="preserve"> </w:t>
      </w:r>
      <w:r>
        <w:rPr>
          <w:color w:val="089AB9"/>
        </w:rPr>
        <w:t>Palaszczuk</w:t>
      </w:r>
      <w:r>
        <w:rPr>
          <w:color w:val="089AB9"/>
          <w:spacing w:val="-23"/>
        </w:rPr>
        <w:t xml:space="preserve"> </w:t>
      </w:r>
      <w:r>
        <w:rPr>
          <w:color w:val="089AB9"/>
        </w:rPr>
        <w:t>Government</w:t>
      </w:r>
      <w:r>
        <w:rPr>
          <w:color w:val="089AB9"/>
          <w:spacing w:val="-20"/>
        </w:rPr>
        <w:t xml:space="preserve"> </w:t>
      </w:r>
      <w:r>
        <w:rPr>
          <w:color w:val="089AB9"/>
        </w:rPr>
        <w:t>has</w:t>
      </w:r>
      <w:r>
        <w:rPr>
          <w:color w:val="089AB9"/>
          <w:spacing w:val="-20"/>
        </w:rPr>
        <w:t xml:space="preserve"> </w:t>
      </w:r>
      <w:r>
        <w:rPr>
          <w:color w:val="089AB9"/>
        </w:rPr>
        <w:t>worked</w:t>
      </w:r>
      <w:r>
        <w:rPr>
          <w:color w:val="089AB9"/>
          <w:spacing w:val="-20"/>
        </w:rPr>
        <w:t xml:space="preserve"> </w:t>
      </w:r>
      <w:r>
        <w:rPr>
          <w:color w:val="089AB9"/>
        </w:rPr>
        <w:t>hard</w:t>
      </w:r>
      <w:r>
        <w:rPr>
          <w:color w:val="089AB9"/>
          <w:spacing w:val="-20"/>
        </w:rPr>
        <w:t xml:space="preserve"> </w:t>
      </w:r>
      <w:r>
        <w:rPr>
          <w:color w:val="089AB9"/>
        </w:rPr>
        <w:t>to restore and improve frontline services that support Queensland families and</w:t>
      </w:r>
      <w:r>
        <w:rPr>
          <w:color w:val="089AB9"/>
          <w:spacing w:val="-33"/>
        </w:rPr>
        <w:t xml:space="preserve"> </w:t>
      </w:r>
      <w:r>
        <w:rPr>
          <w:color w:val="089AB9"/>
        </w:rPr>
        <w:t>protect</w:t>
      </w:r>
      <w:r>
        <w:rPr>
          <w:color w:val="089AB9"/>
          <w:spacing w:val="-33"/>
        </w:rPr>
        <w:t xml:space="preserve"> </w:t>
      </w:r>
      <w:r>
        <w:rPr>
          <w:color w:val="089AB9"/>
        </w:rPr>
        <w:t>children.</w:t>
      </w:r>
    </w:p>
    <w:p w:rsidR="00D450DC" w:rsidRDefault="00D450DC">
      <w:pPr>
        <w:pStyle w:val="BodyText"/>
        <w:kinsoku w:val="0"/>
        <w:overflowPunct w:val="0"/>
        <w:spacing w:before="110" w:line="249" w:lineRule="auto"/>
        <w:ind w:left="117" w:right="2700"/>
      </w:pPr>
      <w:r>
        <w:t xml:space="preserve">Last year, we published </w:t>
      </w:r>
      <w:r>
        <w:rPr>
          <w:i/>
          <w:iCs/>
        </w:rPr>
        <w:t xml:space="preserve">Supporting Families Changing Futures: Advancing Queensland’s child protection and family support reforms, </w:t>
      </w:r>
      <w:r>
        <w:t>which reported on our implementation progress. It also outlined our commitment to additional initiatives that strengthen Queensland’s child protection and family support system. This report provides a further update on our progress and plans.</w:t>
      </w:r>
    </w:p>
    <w:p w:rsidR="00D450DC" w:rsidRDefault="00D450DC">
      <w:pPr>
        <w:pStyle w:val="BodyText"/>
        <w:kinsoku w:val="0"/>
        <w:overflowPunct w:val="0"/>
        <w:spacing w:before="113"/>
        <w:ind w:left="117"/>
      </w:pPr>
      <w:r>
        <w:t>In 2016–17, we focused on:</w:t>
      </w:r>
    </w:p>
    <w:p w:rsidR="00D450DC" w:rsidRDefault="00D450DC">
      <w:pPr>
        <w:pStyle w:val="ListParagraph"/>
        <w:numPr>
          <w:ilvl w:val="0"/>
          <w:numId w:val="8"/>
        </w:numPr>
        <w:tabs>
          <w:tab w:val="left" w:pos="477"/>
        </w:tabs>
        <w:kinsoku w:val="0"/>
        <w:overflowPunct w:val="0"/>
        <w:spacing w:before="124"/>
        <w:ind w:hanging="359"/>
        <w:rPr>
          <w:sz w:val="22"/>
          <w:szCs w:val="22"/>
        </w:rPr>
      </w:pPr>
      <w:r>
        <w:rPr>
          <w:sz w:val="22"/>
          <w:szCs w:val="22"/>
        </w:rPr>
        <w:t>restoring</w:t>
      </w:r>
      <w:r>
        <w:rPr>
          <w:spacing w:val="-18"/>
          <w:sz w:val="22"/>
          <w:szCs w:val="22"/>
        </w:rPr>
        <w:t xml:space="preserve"> </w:t>
      </w:r>
      <w:r>
        <w:rPr>
          <w:sz w:val="22"/>
          <w:szCs w:val="22"/>
        </w:rPr>
        <w:t>frontline</w:t>
      </w:r>
      <w:r>
        <w:rPr>
          <w:spacing w:val="-18"/>
          <w:sz w:val="22"/>
          <w:szCs w:val="22"/>
        </w:rPr>
        <w:t xml:space="preserve"> </w:t>
      </w:r>
      <w:r>
        <w:rPr>
          <w:sz w:val="22"/>
          <w:szCs w:val="22"/>
        </w:rPr>
        <w:t>child</w:t>
      </w:r>
      <w:r>
        <w:rPr>
          <w:spacing w:val="-19"/>
          <w:sz w:val="22"/>
          <w:szCs w:val="22"/>
        </w:rPr>
        <w:t xml:space="preserve"> </w:t>
      </w:r>
      <w:r>
        <w:rPr>
          <w:sz w:val="22"/>
          <w:szCs w:val="22"/>
        </w:rPr>
        <w:t>safety</w:t>
      </w:r>
      <w:r>
        <w:rPr>
          <w:spacing w:val="-19"/>
          <w:sz w:val="22"/>
          <w:szCs w:val="22"/>
        </w:rPr>
        <w:t xml:space="preserve"> </w:t>
      </w:r>
      <w:r>
        <w:rPr>
          <w:sz w:val="22"/>
          <w:szCs w:val="22"/>
        </w:rPr>
        <w:t>services</w:t>
      </w:r>
      <w:r>
        <w:rPr>
          <w:spacing w:val="-19"/>
          <w:sz w:val="22"/>
          <w:szCs w:val="22"/>
        </w:rPr>
        <w:t xml:space="preserve"> </w:t>
      </w:r>
      <w:r>
        <w:rPr>
          <w:sz w:val="22"/>
          <w:szCs w:val="22"/>
        </w:rPr>
        <w:t>and</w:t>
      </w:r>
      <w:r>
        <w:rPr>
          <w:spacing w:val="-19"/>
          <w:sz w:val="22"/>
          <w:szCs w:val="22"/>
        </w:rPr>
        <w:t xml:space="preserve"> </w:t>
      </w:r>
      <w:r>
        <w:rPr>
          <w:sz w:val="22"/>
          <w:szCs w:val="22"/>
        </w:rPr>
        <w:t>employing</w:t>
      </w:r>
      <w:r>
        <w:rPr>
          <w:spacing w:val="-18"/>
          <w:sz w:val="22"/>
          <w:szCs w:val="22"/>
        </w:rPr>
        <w:t xml:space="preserve"> </w:t>
      </w:r>
      <w:r>
        <w:rPr>
          <w:sz w:val="22"/>
          <w:szCs w:val="22"/>
        </w:rPr>
        <w:t>additional</w:t>
      </w:r>
      <w:r>
        <w:rPr>
          <w:spacing w:val="-19"/>
          <w:sz w:val="22"/>
          <w:szCs w:val="22"/>
        </w:rPr>
        <w:t xml:space="preserve"> </w:t>
      </w:r>
      <w:r>
        <w:rPr>
          <w:sz w:val="22"/>
          <w:szCs w:val="22"/>
        </w:rPr>
        <w:t>staff</w:t>
      </w:r>
    </w:p>
    <w:p w:rsidR="00D450DC" w:rsidRDefault="00D450DC">
      <w:pPr>
        <w:pStyle w:val="ListParagraph"/>
        <w:numPr>
          <w:ilvl w:val="0"/>
          <w:numId w:val="8"/>
        </w:numPr>
        <w:tabs>
          <w:tab w:val="left" w:pos="477"/>
        </w:tabs>
        <w:kinsoku w:val="0"/>
        <w:overflowPunct w:val="0"/>
        <w:spacing w:before="67" w:line="249" w:lineRule="auto"/>
        <w:ind w:right="1089" w:hanging="359"/>
        <w:rPr>
          <w:sz w:val="22"/>
          <w:szCs w:val="22"/>
        </w:rPr>
      </w:pPr>
      <w:r>
        <w:rPr>
          <w:sz w:val="22"/>
          <w:szCs w:val="22"/>
        </w:rPr>
        <w:t>tackling</w:t>
      </w:r>
      <w:r>
        <w:rPr>
          <w:spacing w:val="-12"/>
          <w:sz w:val="22"/>
          <w:szCs w:val="22"/>
        </w:rPr>
        <w:t xml:space="preserve"> </w:t>
      </w:r>
      <w:r>
        <w:rPr>
          <w:sz w:val="22"/>
          <w:szCs w:val="22"/>
        </w:rPr>
        <w:t>growing</w:t>
      </w:r>
      <w:r>
        <w:rPr>
          <w:spacing w:val="-12"/>
          <w:sz w:val="22"/>
          <w:szCs w:val="22"/>
        </w:rPr>
        <w:t xml:space="preserve"> </w:t>
      </w:r>
      <w:r>
        <w:rPr>
          <w:sz w:val="22"/>
          <w:szCs w:val="22"/>
        </w:rPr>
        <w:t>demand</w:t>
      </w:r>
      <w:r>
        <w:rPr>
          <w:spacing w:val="-13"/>
          <w:sz w:val="22"/>
          <w:szCs w:val="22"/>
        </w:rPr>
        <w:t xml:space="preserve"> </w:t>
      </w:r>
      <w:r>
        <w:rPr>
          <w:sz w:val="22"/>
          <w:szCs w:val="22"/>
        </w:rPr>
        <w:t>and</w:t>
      </w:r>
      <w:r>
        <w:rPr>
          <w:spacing w:val="-13"/>
          <w:sz w:val="22"/>
          <w:szCs w:val="22"/>
        </w:rPr>
        <w:t xml:space="preserve"> </w:t>
      </w:r>
      <w:r>
        <w:rPr>
          <w:sz w:val="22"/>
          <w:szCs w:val="22"/>
        </w:rPr>
        <w:t>complexity,</w:t>
      </w:r>
      <w:r>
        <w:rPr>
          <w:spacing w:val="-12"/>
          <w:sz w:val="22"/>
          <w:szCs w:val="22"/>
        </w:rPr>
        <w:t xml:space="preserve"> </w:t>
      </w:r>
      <w:r>
        <w:rPr>
          <w:sz w:val="22"/>
          <w:szCs w:val="22"/>
        </w:rPr>
        <w:t>especially</w:t>
      </w:r>
      <w:r>
        <w:rPr>
          <w:spacing w:val="-13"/>
          <w:sz w:val="22"/>
          <w:szCs w:val="22"/>
        </w:rPr>
        <w:t xml:space="preserve"> </w:t>
      </w:r>
      <w:r>
        <w:rPr>
          <w:sz w:val="22"/>
          <w:szCs w:val="22"/>
        </w:rPr>
        <w:t>due</w:t>
      </w:r>
      <w:r>
        <w:rPr>
          <w:spacing w:val="-12"/>
          <w:sz w:val="22"/>
          <w:szCs w:val="22"/>
        </w:rPr>
        <w:t xml:space="preserve"> </w:t>
      </w:r>
      <w:r>
        <w:rPr>
          <w:sz w:val="22"/>
          <w:szCs w:val="22"/>
        </w:rPr>
        <w:t>to</w:t>
      </w:r>
      <w:r>
        <w:rPr>
          <w:spacing w:val="-12"/>
          <w:sz w:val="22"/>
          <w:szCs w:val="22"/>
        </w:rPr>
        <w:t xml:space="preserve"> </w:t>
      </w:r>
      <w:r>
        <w:rPr>
          <w:sz w:val="22"/>
          <w:szCs w:val="22"/>
        </w:rPr>
        <w:t>the</w:t>
      </w:r>
      <w:r>
        <w:rPr>
          <w:spacing w:val="-12"/>
          <w:sz w:val="22"/>
          <w:szCs w:val="22"/>
        </w:rPr>
        <w:t xml:space="preserve"> </w:t>
      </w:r>
      <w:r>
        <w:rPr>
          <w:sz w:val="22"/>
          <w:szCs w:val="22"/>
        </w:rPr>
        <w:t>impacts</w:t>
      </w:r>
      <w:r>
        <w:rPr>
          <w:spacing w:val="-13"/>
          <w:sz w:val="22"/>
          <w:szCs w:val="22"/>
        </w:rPr>
        <w:t xml:space="preserve"> </w:t>
      </w:r>
      <w:r>
        <w:rPr>
          <w:sz w:val="22"/>
          <w:szCs w:val="22"/>
        </w:rPr>
        <w:t>of</w:t>
      </w:r>
      <w:r>
        <w:rPr>
          <w:spacing w:val="-13"/>
          <w:sz w:val="22"/>
          <w:szCs w:val="22"/>
        </w:rPr>
        <w:t xml:space="preserve"> </w:t>
      </w:r>
      <w:r>
        <w:rPr>
          <w:sz w:val="22"/>
          <w:szCs w:val="22"/>
        </w:rPr>
        <w:t>‘ice’</w:t>
      </w:r>
      <w:r>
        <w:rPr>
          <w:spacing w:val="-12"/>
          <w:sz w:val="22"/>
          <w:szCs w:val="22"/>
        </w:rPr>
        <w:t xml:space="preserve"> </w:t>
      </w:r>
      <w:r>
        <w:rPr>
          <w:sz w:val="22"/>
          <w:szCs w:val="22"/>
        </w:rPr>
        <w:t>and</w:t>
      </w:r>
      <w:r>
        <w:rPr>
          <w:spacing w:val="-13"/>
          <w:sz w:val="22"/>
          <w:szCs w:val="22"/>
        </w:rPr>
        <w:t xml:space="preserve"> </w:t>
      </w:r>
      <w:r>
        <w:rPr>
          <w:sz w:val="22"/>
          <w:szCs w:val="22"/>
        </w:rPr>
        <w:t>domestic</w:t>
      </w:r>
      <w:r>
        <w:rPr>
          <w:spacing w:val="-13"/>
          <w:sz w:val="22"/>
          <w:szCs w:val="22"/>
        </w:rPr>
        <w:t xml:space="preserve"> </w:t>
      </w:r>
      <w:r>
        <w:rPr>
          <w:sz w:val="22"/>
          <w:szCs w:val="22"/>
        </w:rPr>
        <w:t>and</w:t>
      </w:r>
      <w:r>
        <w:rPr>
          <w:spacing w:val="-13"/>
          <w:sz w:val="22"/>
          <w:szCs w:val="22"/>
        </w:rPr>
        <w:t xml:space="preserve"> </w:t>
      </w:r>
      <w:r>
        <w:rPr>
          <w:sz w:val="22"/>
          <w:szCs w:val="22"/>
        </w:rPr>
        <w:t>family violence</w:t>
      </w:r>
    </w:p>
    <w:p w:rsidR="00D450DC" w:rsidRDefault="00D450DC">
      <w:pPr>
        <w:pStyle w:val="ListParagraph"/>
        <w:numPr>
          <w:ilvl w:val="0"/>
          <w:numId w:val="8"/>
        </w:numPr>
        <w:tabs>
          <w:tab w:val="left" w:pos="477"/>
        </w:tabs>
        <w:kinsoku w:val="0"/>
        <w:overflowPunct w:val="0"/>
        <w:spacing w:before="56"/>
        <w:ind w:hanging="359"/>
        <w:rPr>
          <w:sz w:val="22"/>
          <w:szCs w:val="22"/>
        </w:rPr>
      </w:pPr>
      <w:r>
        <w:rPr>
          <w:sz w:val="22"/>
          <w:szCs w:val="22"/>
        </w:rPr>
        <w:t>growing</w:t>
      </w:r>
      <w:r>
        <w:rPr>
          <w:spacing w:val="-22"/>
          <w:sz w:val="22"/>
          <w:szCs w:val="22"/>
        </w:rPr>
        <w:t xml:space="preserve"> </w:t>
      </w:r>
      <w:r>
        <w:rPr>
          <w:sz w:val="22"/>
          <w:szCs w:val="22"/>
        </w:rPr>
        <w:t>our</w:t>
      </w:r>
      <w:r>
        <w:rPr>
          <w:spacing w:val="-22"/>
          <w:sz w:val="22"/>
          <w:szCs w:val="22"/>
        </w:rPr>
        <w:t xml:space="preserve"> </w:t>
      </w:r>
      <w:r>
        <w:rPr>
          <w:sz w:val="22"/>
          <w:szCs w:val="22"/>
        </w:rPr>
        <w:t>investment</w:t>
      </w:r>
      <w:r>
        <w:rPr>
          <w:spacing w:val="-23"/>
          <w:sz w:val="22"/>
          <w:szCs w:val="22"/>
        </w:rPr>
        <w:t xml:space="preserve"> </w:t>
      </w:r>
      <w:r>
        <w:rPr>
          <w:sz w:val="22"/>
          <w:szCs w:val="22"/>
        </w:rPr>
        <w:t>in</w:t>
      </w:r>
      <w:r>
        <w:rPr>
          <w:spacing w:val="-22"/>
          <w:sz w:val="22"/>
          <w:szCs w:val="22"/>
        </w:rPr>
        <w:t xml:space="preserve"> </w:t>
      </w:r>
      <w:r>
        <w:rPr>
          <w:sz w:val="22"/>
          <w:szCs w:val="22"/>
        </w:rPr>
        <w:t>prevention</w:t>
      </w:r>
      <w:r>
        <w:rPr>
          <w:spacing w:val="-22"/>
          <w:sz w:val="22"/>
          <w:szCs w:val="22"/>
        </w:rPr>
        <w:t xml:space="preserve"> </w:t>
      </w:r>
      <w:r>
        <w:rPr>
          <w:sz w:val="22"/>
          <w:szCs w:val="22"/>
        </w:rPr>
        <w:t>and</w:t>
      </w:r>
      <w:r>
        <w:rPr>
          <w:spacing w:val="-23"/>
          <w:sz w:val="22"/>
          <w:szCs w:val="22"/>
        </w:rPr>
        <w:t xml:space="preserve"> </w:t>
      </w:r>
      <w:r>
        <w:rPr>
          <w:sz w:val="22"/>
          <w:szCs w:val="22"/>
        </w:rPr>
        <w:t>early</w:t>
      </w:r>
      <w:r>
        <w:rPr>
          <w:spacing w:val="-23"/>
          <w:sz w:val="22"/>
          <w:szCs w:val="22"/>
        </w:rPr>
        <w:t xml:space="preserve"> </w:t>
      </w:r>
      <w:r>
        <w:rPr>
          <w:sz w:val="22"/>
          <w:szCs w:val="22"/>
        </w:rPr>
        <w:t>intervention</w:t>
      </w:r>
      <w:r>
        <w:rPr>
          <w:spacing w:val="-22"/>
          <w:sz w:val="22"/>
          <w:szCs w:val="22"/>
        </w:rPr>
        <w:t xml:space="preserve"> </w:t>
      </w:r>
      <w:r>
        <w:rPr>
          <w:sz w:val="22"/>
          <w:szCs w:val="22"/>
        </w:rPr>
        <w:t>services</w:t>
      </w:r>
    </w:p>
    <w:p w:rsidR="00D450DC" w:rsidRDefault="00D450DC">
      <w:pPr>
        <w:pStyle w:val="ListParagraph"/>
        <w:numPr>
          <w:ilvl w:val="0"/>
          <w:numId w:val="8"/>
        </w:numPr>
        <w:tabs>
          <w:tab w:val="left" w:pos="477"/>
        </w:tabs>
        <w:kinsoku w:val="0"/>
        <w:overflowPunct w:val="0"/>
        <w:spacing w:before="67"/>
        <w:ind w:hanging="359"/>
        <w:rPr>
          <w:sz w:val="22"/>
          <w:szCs w:val="22"/>
        </w:rPr>
      </w:pPr>
      <w:r>
        <w:rPr>
          <w:sz w:val="22"/>
          <w:szCs w:val="22"/>
        </w:rPr>
        <w:t>improving</w:t>
      </w:r>
      <w:r>
        <w:rPr>
          <w:spacing w:val="-18"/>
          <w:sz w:val="22"/>
          <w:szCs w:val="22"/>
        </w:rPr>
        <w:t xml:space="preserve"> </w:t>
      </w:r>
      <w:r>
        <w:rPr>
          <w:sz w:val="22"/>
          <w:szCs w:val="22"/>
        </w:rPr>
        <w:t>our</w:t>
      </w:r>
      <w:r>
        <w:rPr>
          <w:spacing w:val="-18"/>
          <w:sz w:val="22"/>
          <w:szCs w:val="22"/>
        </w:rPr>
        <w:t xml:space="preserve"> </w:t>
      </w:r>
      <w:r>
        <w:rPr>
          <w:sz w:val="22"/>
          <w:szCs w:val="22"/>
        </w:rPr>
        <w:t>engagement</w:t>
      </w:r>
      <w:r>
        <w:rPr>
          <w:spacing w:val="-19"/>
          <w:sz w:val="22"/>
          <w:szCs w:val="22"/>
        </w:rPr>
        <w:t xml:space="preserve"> </w:t>
      </w:r>
      <w:r>
        <w:rPr>
          <w:sz w:val="22"/>
          <w:szCs w:val="22"/>
        </w:rPr>
        <w:t>and</w:t>
      </w:r>
      <w:r>
        <w:rPr>
          <w:spacing w:val="-19"/>
          <w:sz w:val="22"/>
          <w:szCs w:val="22"/>
        </w:rPr>
        <w:t xml:space="preserve"> </w:t>
      </w:r>
      <w:r>
        <w:rPr>
          <w:sz w:val="22"/>
          <w:szCs w:val="22"/>
        </w:rPr>
        <w:t>support</w:t>
      </w:r>
      <w:r>
        <w:rPr>
          <w:spacing w:val="-19"/>
          <w:sz w:val="22"/>
          <w:szCs w:val="22"/>
        </w:rPr>
        <w:t xml:space="preserve"> </w:t>
      </w:r>
      <w:r>
        <w:rPr>
          <w:sz w:val="22"/>
          <w:szCs w:val="22"/>
        </w:rPr>
        <w:t>for</w:t>
      </w:r>
      <w:r>
        <w:rPr>
          <w:spacing w:val="-18"/>
          <w:sz w:val="22"/>
          <w:szCs w:val="22"/>
        </w:rPr>
        <w:t xml:space="preserve"> </w:t>
      </w:r>
      <w:r>
        <w:rPr>
          <w:sz w:val="22"/>
          <w:szCs w:val="22"/>
        </w:rPr>
        <w:t>children</w:t>
      </w:r>
      <w:r>
        <w:rPr>
          <w:spacing w:val="-18"/>
          <w:sz w:val="22"/>
          <w:szCs w:val="22"/>
        </w:rPr>
        <w:t xml:space="preserve"> </w:t>
      </w:r>
      <w:r>
        <w:rPr>
          <w:sz w:val="22"/>
          <w:szCs w:val="22"/>
        </w:rPr>
        <w:t>in</w:t>
      </w:r>
      <w:r>
        <w:rPr>
          <w:spacing w:val="-18"/>
          <w:sz w:val="22"/>
          <w:szCs w:val="22"/>
        </w:rPr>
        <w:t xml:space="preserve"> </w:t>
      </w:r>
      <w:r>
        <w:rPr>
          <w:sz w:val="22"/>
          <w:szCs w:val="22"/>
        </w:rPr>
        <w:t>out-of-home</w:t>
      </w:r>
      <w:r>
        <w:rPr>
          <w:spacing w:val="-18"/>
          <w:sz w:val="22"/>
          <w:szCs w:val="22"/>
        </w:rPr>
        <w:t xml:space="preserve"> </w:t>
      </w:r>
      <w:r>
        <w:rPr>
          <w:sz w:val="22"/>
          <w:szCs w:val="22"/>
        </w:rPr>
        <w:t>care</w:t>
      </w:r>
      <w:r>
        <w:rPr>
          <w:spacing w:val="-18"/>
          <w:sz w:val="22"/>
          <w:szCs w:val="22"/>
        </w:rPr>
        <w:t xml:space="preserve"> </w:t>
      </w:r>
      <w:r>
        <w:rPr>
          <w:sz w:val="22"/>
          <w:szCs w:val="22"/>
        </w:rPr>
        <w:t>and</w:t>
      </w:r>
      <w:r>
        <w:rPr>
          <w:spacing w:val="-19"/>
          <w:sz w:val="22"/>
          <w:szCs w:val="22"/>
        </w:rPr>
        <w:t xml:space="preserve"> </w:t>
      </w:r>
      <w:r>
        <w:rPr>
          <w:sz w:val="22"/>
          <w:szCs w:val="22"/>
        </w:rPr>
        <w:t>their</w:t>
      </w:r>
      <w:r>
        <w:rPr>
          <w:spacing w:val="-18"/>
          <w:sz w:val="22"/>
          <w:szCs w:val="22"/>
        </w:rPr>
        <w:t xml:space="preserve"> </w:t>
      </w:r>
      <w:r>
        <w:rPr>
          <w:sz w:val="22"/>
          <w:szCs w:val="22"/>
        </w:rPr>
        <w:t>carers</w:t>
      </w:r>
    </w:p>
    <w:p w:rsidR="00D450DC" w:rsidRDefault="00D450DC">
      <w:pPr>
        <w:pStyle w:val="ListParagraph"/>
        <w:numPr>
          <w:ilvl w:val="0"/>
          <w:numId w:val="8"/>
        </w:numPr>
        <w:tabs>
          <w:tab w:val="left" w:pos="477"/>
        </w:tabs>
        <w:kinsoku w:val="0"/>
        <w:overflowPunct w:val="0"/>
        <w:spacing w:before="67"/>
        <w:ind w:hanging="359"/>
        <w:rPr>
          <w:sz w:val="22"/>
          <w:szCs w:val="22"/>
        </w:rPr>
      </w:pPr>
      <w:r>
        <w:rPr>
          <w:sz w:val="22"/>
          <w:szCs w:val="22"/>
        </w:rPr>
        <w:t>acting</w:t>
      </w:r>
      <w:r>
        <w:rPr>
          <w:spacing w:val="-17"/>
          <w:sz w:val="22"/>
          <w:szCs w:val="22"/>
        </w:rPr>
        <w:t xml:space="preserve"> </w:t>
      </w:r>
      <w:r>
        <w:rPr>
          <w:sz w:val="22"/>
          <w:szCs w:val="22"/>
        </w:rPr>
        <w:t>on</w:t>
      </w:r>
      <w:r>
        <w:rPr>
          <w:spacing w:val="-17"/>
          <w:sz w:val="22"/>
          <w:szCs w:val="22"/>
        </w:rPr>
        <w:t xml:space="preserve"> </w:t>
      </w:r>
      <w:r>
        <w:rPr>
          <w:sz w:val="22"/>
          <w:szCs w:val="22"/>
        </w:rPr>
        <w:t>the</w:t>
      </w:r>
      <w:r>
        <w:rPr>
          <w:spacing w:val="-17"/>
          <w:sz w:val="22"/>
          <w:szCs w:val="22"/>
        </w:rPr>
        <w:t xml:space="preserve"> </w:t>
      </w:r>
      <w:r>
        <w:rPr>
          <w:sz w:val="22"/>
          <w:szCs w:val="22"/>
        </w:rPr>
        <w:t>learnings</w:t>
      </w:r>
      <w:r>
        <w:rPr>
          <w:spacing w:val="-19"/>
          <w:sz w:val="22"/>
          <w:szCs w:val="22"/>
        </w:rPr>
        <w:t xml:space="preserve"> </w:t>
      </w:r>
      <w:r>
        <w:rPr>
          <w:sz w:val="22"/>
          <w:szCs w:val="22"/>
        </w:rPr>
        <w:t>and</w:t>
      </w:r>
      <w:r>
        <w:rPr>
          <w:spacing w:val="-19"/>
          <w:sz w:val="22"/>
          <w:szCs w:val="22"/>
        </w:rPr>
        <w:t xml:space="preserve"> </w:t>
      </w:r>
      <w:r>
        <w:rPr>
          <w:sz w:val="22"/>
          <w:szCs w:val="22"/>
        </w:rPr>
        <w:t>recommendations</w:t>
      </w:r>
      <w:r>
        <w:rPr>
          <w:spacing w:val="-19"/>
          <w:sz w:val="22"/>
          <w:szCs w:val="22"/>
        </w:rPr>
        <w:t xml:space="preserve"> </w:t>
      </w:r>
      <w:r>
        <w:rPr>
          <w:sz w:val="22"/>
          <w:szCs w:val="22"/>
        </w:rPr>
        <w:t>from</w:t>
      </w:r>
      <w:r>
        <w:rPr>
          <w:spacing w:val="-17"/>
          <w:sz w:val="22"/>
          <w:szCs w:val="22"/>
        </w:rPr>
        <w:t xml:space="preserve"> </w:t>
      </w:r>
      <w:r>
        <w:rPr>
          <w:sz w:val="22"/>
          <w:szCs w:val="22"/>
        </w:rPr>
        <w:t>reviews</w:t>
      </w:r>
    </w:p>
    <w:p w:rsidR="00D450DC" w:rsidRDefault="00D450DC">
      <w:pPr>
        <w:pStyle w:val="ListParagraph"/>
        <w:numPr>
          <w:ilvl w:val="0"/>
          <w:numId w:val="8"/>
        </w:numPr>
        <w:tabs>
          <w:tab w:val="left" w:pos="477"/>
        </w:tabs>
        <w:kinsoku w:val="0"/>
        <w:overflowPunct w:val="0"/>
        <w:spacing w:before="67"/>
        <w:ind w:hanging="359"/>
        <w:rPr>
          <w:sz w:val="22"/>
          <w:szCs w:val="22"/>
        </w:rPr>
      </w:pPr>
      <w:r>
        <w:rPr>
          <w:sz w:val="22"/>
          <w:szCs w:val="22"/>
        </w:rPr>
        <w:t>delivering</w:t>
      </w:r>
      <w:r>
        <w:rPr>
          <w:spacing w:val="-27"/>
          <w:sz w:val="22"/>
          <w:szCs w:val="22"/>
        </w:rPr>
        <w:t xml:space="preserve"> </w:t>
      </w:r>
      <w:r>
        <w:rPr>
          <w:sz w:val="22"/>
          <w:szCs w:val="22"/>
        </w:rPr>
        <w:t>better</w:t>
      </w:r>
      <w:r>
        <w:rPr>
          <w:spacing w:val="-27"/>
          <w:sz w:val="22"/>
          <w:szCs w:val="22"/>
        </w:rPr>
        <w:t xml:space="preserve"> </w:t>
      </w:r>
      <w:r>
        <w:rPr>
          <w:sz w:val="22"/>
          <w:szCs w:val="22"/>
        </w:rPr>
        <w:t>performance</w:t>
      </w:r>
      <w:r>
        <w:rPr>
          <w:spacing w:val="-27"/>
          <w:sz w:val="22"/>
          <w:szCs w:val="22"/>
        </w:rPr>
        <w:t xml:space="preserve"> </w:t>
      </w:r>
      <w:r>
        <w:rPr>
          <w:sz w:val="22"/>
          <w:szCs w:val="22"/>
        </w:rPr>
        <w:t>in</w:t>
      </w:r>
      <w:r>
        <w:rPr>
          <w:spacing w:val="-27"/>
          <w:sz w:val="22"/>
          <w:szCs w:val="22"/>
        </w:rPr>
        <w:t xml:space="preserve"> </w:t>
      </w:r>
      <w:r>
        <w:rPr>
          <w:sz w:val="22"/>
          <w:szCs w:val="22"/>
        </w:rPr>
        <w:t>the</w:t>
      </w:r>
      <w:r>
        <w:rPr>
          <w:spacing w:val="-27"/>
          <w:sz w:val="22"/>
          <w:szCs w:val="22"/>
        </w:rPr>
        <w:t xml:space="preserve"> </w:t>
      </w:r>
      <w:r>
        <w:rPr>
          <w:sz w:val="22"/>
          <w:szCs w:val="22"/>
        </w:rPr>
        <w:t>tertiary</w:t>
      </w:r>
      <w:r>
        <w:rPr>
          <w:spacing w:val="-27"/>
          <w:sz w:val="22"/>
          <w:szCs w:val="22"/>
        </w:rPr>
        <w:t xml:space="preserve"> </w:t>
      </w:r>
      <w:r>
        <w:rPr>
          <w:sz w:val="22"/>
          <w:szCs w:val="22"/>
        </w:rPr>
        <w:t>child</w:t>
      </w:r>
      <w:r>
        <w:rPr>
          <w:spacing w:val="-27"/>
          <w:sz w:val="22"/>
          <w:szCs w:val="22"/>
        </w:rPr>
        <w:t xml:space="preserve"> </w:t>
      </w:r>
      <w:r>
        <w:rPr>
          <w:sz w:val="22"/>
          <w:szCs w:val="22"/>
        </w:rPr>
        <w:t>protection</w:t>
      </w:r>
      <w:r>
        <w:rPr>
          <w:spacing w:val="-27"/>
          <w:sz w:val="22"/>
          <w:szCs w:val="22"/>
        </w:rPr>
        <w:t xml:space="preserve"> </w:t>
      </w:r>
      <w:r>
        <w:rPr>
          <w:sz w:val="22"/>
          <w:szCs w:val="22"/>
        </w:rPr>
        <w:t>system.</w:t>
      </w:r>
    </w:p>
    <w:p w:rsidR="00D450DC" w:rsidRDefault="00D450DC">
      <w:pPr>
        <w:pStyle w:val="BodyText"/>
        <w:kinsoku w:val="0"/>
        <w:overflowPunct w:val="0"/>
        <w:spacing w:before="181" w:line="249" w:lineRule="auto"/>
        <w:ind w:left="117" w:right="616"/>
      </w:pPr>
      <w:r>
        <w:t>We have just completed the third year of implementing the 10-year roadmap from the 2013 Queensland Child Protection</w:t>
      </w:r>
      <w:r>
        <w:rPr>
          <w:spacing w:val="-17"/>
        </w:rPr>
        <w:t xml:space="preserve"> </w:t>
      </w:r>
      <w:r>
        <w:t>Commission</w:t>
      </w:r>
      <w:r>
        <w:rPr>
          <w:spacing w:val="-17"/>
        </w:rPr>
        <w:t xml:space="preserve"> </w:t>
      </w:r>
      <w:r>
        <w:t>of</w:t>
      </w:r>
      <w:r>
        <w:rPr>
          <w:spacing w:val="-18"/>
        </w:rPr>
        <w:t xml:space="preserve"> </w:t>
      </w:r>
      <w:r>
        <w:t>Inquiry.</w:t>
      </w:r>
      <w:r>
        <w:rPr>
          <w:spacing w:val="-17"/>
        </w:rPr>
        <w:t xml:space="preserve"> </w:t>
      </w:r>
      <w:r>
        <w:t>Of</w:t>
      </w:r>
      <w:r>
        <w:rPr>
          <w:spacing w:val="-18"/>
        </w:rPr>
        <w:t xml:space="preserve"> </w:t>
      </w:r>
      <w:r>
        <w:t>the</w:t>
      </w:r>
      <w:r>
        <w:rPr>
          <w:spacing w:val="-17"/>
        </w:rPr>
        <w:t xml:space="preserve"> </w:t>
      </w:r>
      <w:r>
        <w:t>121</w:t>
      </w:r>
      <w:r>
        <w:rPr>
          <w:spacing w:val="-17"/>
        </w:rPr>
        <w:t xml:space="preserve"> </w:t>
      </w:r>
      <w:r>
        <w:t>recommendations,</w:t>
      </w:r>
      <w:r>
        <w:rPr>
          <w:spacing w:val="-17"/>
        </w:rPr>
        <w:t xml:space="preserve"> </w:t>
      </w:r>
      <w:r>
        <w:t>58</w:t>
      </w:r>
      <w:r>
        <w:rPr>
          <w:spacing w:val="-17"/>
        </w:rPr>
        <w:t xml:space="preserve"> </w:t>
      </w:r>
      <w:r>
        <w:t>have</w:t>
      </w:r>
      <w:r>
        <w:rPr>
          <w:spacing w:val="-17"/>
        </w:rPr>
        <w:t xml:space="preserve"> </w:t>
      </w:r>
      <w:r>
        <w:t>been</w:t>
      </w:r>
      <w:r>
        <w:rPr>
          <w:spacing w:val="-17"/>
        </w:rPr>
        <w:t xml:space="preserve"> </w:t>
      </w:r>
      <w:r>
        <w:t>completed</w:t>
      </w:r>
      <w:r>
        <w:rPr>
          <w:spacing w:val="-18"/>
        </w:rPr>
        <w:t xml:space="preserve"> </w:t>
      </w:r>
      <w:r>
        <w:t>and</w:t>
      </w:r>
      <w:r>
        <w:rPr>
          <w:spacing w:val="-18"/>
        </w:rPr>
        <w:t xml:space="preserve"> </w:t>
      </w:r>
      <w:r>
        <w:rPr>
          <w:spacing w:val="-3"/>
        </w:rPr>
        <w:t>63</w:t>
      </w:r>
      <w:r>
        <w:rPr>
          <w:spacing w:val="-17"/>
        </w:rPr>
        <w:t xml:space="preserve"> </w:t>
      </w:r>
      <w:r>
        <w:t>are</w:t>
      </w:r>
      <w:r>
        <w:rPr>
          <w:spacing w:val="-17"/>
        </w:rPr>
        <w:t xml:space="preserve"> </w:t>
      </w:r>
      <w:r>
        <w:t>underway. We</w:t>
      </w:r>
      <w:r>
        <w:rPr>
          <w:spacing w:val="-8"/>
        </w:rPr>
        <w:t xml:space="preserve"> </w:t>
      </w:r>
      <w:r>
        <w:t>have</w:t>
      </w:r>
      <w:r>
        <w:rPr>
          <w:spacing w:val="-8"/>
        </w:rPr>
        <w:t xml:space="preserve"> </w:t>
      </w:r>
      <w:r>
        <w:t>made</w:t>
      </w:r>
      <w:r>
        <w:rPr>
          <w:spacing w:val="-8"/>
        </w:rPr>
        <w:t xml:space="preserve"> </w:t>
      </w:r>
      <w:r>
        <w:t>much</w:t>
      </w:r>
      <w:r>
        <w:rPr>
          <w:spacing w:val="-8"/>
        </w:rPr>
        <w:t xml:space="preserve"> </w:t>
      </w:r>
      <w:r>
        <w:t>progress,</w:t>
      </w:r>
      <w:r>
        <w:rPr>
          <w:spacing w:val="-8"/>
        </w:rPr>
        <w:t xml:space="preserve"> </w:t>
      </w:r>
      <w:r>
        <w:t>and</w:t>
      </w:r>
      <w:r>
        <w:rPr>
          <w:spacing w:val="-9"/>
        </w:rPr>
        <w:t xml:space="preserve"> </w:t>
      </w:r>
      <w:r>
        <w:t>as</w:t>
      </w:r>
      <w:r>
        <w:rPr>
          <w:spacing w:val="-9"/>
        </w:rPr>
        <w:t xml:space="preserve"> </w:t>
      </w:r>
      <w:r>
        <w:t>the</w:t>
      </w:r>
      <w:r>
        <w:rPr>
          <w:spacing w:val="-8"/>
        </w:rPr>
        <w:t xml:space="preserve"> </w:t>
      </w:r>
      <w:r>
        <w:t>Commission</w:t>
      </w:r>
      <w:r>
        <w:rPr>
          <w:spacing w:val="-8"/>
        </w:rPr>
        <w:t xml:space="preserve"> </w:t>
      </w:r>
      <w:r>
        <w:t>proposed,</w:t>
      </w:r>
      <w:r>
        <w:rPr>
          <w:spacing w:val="-8"/>
        </w:rPr>
        <w:t xml:space="preserve"> </w:t>
      </w:r>
      <w:r>
        <w:t>have</w:t>
      </w:r>
      <w:r>
        <w:rPr>
          <w:spacing w:val="-8"/>
        </w:rPr>
        <w:t xml:space="preserve"> </w:t>
      </w:r>
      <w:r>
        <w:t>adjusted</w:t>
      </w:r>
      <w:r>
        <w:rPr>
          <w:spacing w:val="-9"/>
        </w:rPr>
        <w:t xml:space="preserve"> </w:t>
      </w:r>
      <w:r>
        <w:t>as</w:t>
      </w:r>
      <w:r>
        <w:rPr>
          <w:spacing w:val="-9"/>
        </w:rPr>
        <w:t xml:space="preserve"> </w:t>
      </w:r>
      <w:r>
        <w:t>issues</w:t>
      </w:r>
      <w:r>
        <w:rPr>
          <w:spacing w:val="-9"/>
        </w:rPr>
        <w:t xml:space="preserve"> </w:t>
      </w:r>
      <w:r>
        <w:t>and</w:t>
      </w:r>
      <w:r>
        <w:rPr>
          <w:spacing w:val="-9"/>
        </w:rPr>
        <w:t xml:space="preserve"> </w:t>
      </w:r>
      <w:r>
        <w:t>learnings</w:t>
      </w:r>
      <w:r>
        <w:rPr>
          <w:spacing w:val="-9"/>
        </w:rPr>
        <w:t xml:space="preserve"> </w:t>
      </w:r>
      <w:r>
        <w:t>emerge.</w:t>
      </w:r>
    </w:p>
    <w:p w:rsidR="00D450DC" w:rsidRDefault="00D450DC">
      <w:pPr>
        <w:pStyle w:val="BodyText"/>
        <w:kinsoku w:val="0"/>
        <w:overflowPunct w:val="0"/>
        <w:spacing w:before="114" w:line="249" w:lineRule="auto"/>
        <w:ind w:left="117" w:right="616"/>
      </w:pPr>
      <w:r>
        <w:t>Our</w:t>
      </w:r>
      <w:r>
        <w:rPr>
          <w:spacing w:val="-15"/>
        </w:rPr>
        <w:t xml:space="preserve"> </w:t>
      </w:r>
      <w:r>
        <w:t>Supporting</w:t>
      </w:r>
      <w:r>
        <w:rPr>
          <w:spacing w:val="-12"/>
        </w:rPr>
        <w:t xml:space="preserve"> </w:t>
      </w:r>
      <w:r>
        <w:t>Families</w:t>
      </w:r>
      <w:r>
        <w:rPr>
          <w:spacing w:val="-13"/>
        </w:rPr>
        <w:t xml:space="preserve"> </w:t>
      </w:r>
      <w:r>
        <w:t>Changing</w:t>
      </w:r>
      <w:r>
        <w:rPr>
          <w:spacing w:val="-12"/>
        </w:rPr>
        <w:t xml:space="preserve"> </w:t>
      </w:r>
      <w:r>
        <w:t>Futures</w:t>
      </w:r>
      <w:r>
        <w:rPr>
          <w:spacing w:val="-13"/>
        </w:rPr>
        <w:t xml:space="preserve"> </w:t>
      </w:r>
      <w:r>
        <w:t>agenda</w:t>
      </w:r>
      <w:r>
        <w:rPr>
          <w:spacing w:val="-12"/>
        </w:rPr>
        <w:t xml:space="preserve"> </w:t>
      </w:r>
      <w:r>
        <w:t>is</w:t>
      </w:r>
      <w:r>
        <w:rPr>
          <w:spacing w:val="-13"/>
        </w:rPr>
        <w:t xml:space="preserve"> </w:t>
      </w:r>
      <w:r>
        <w:t>backed</w:t>
      </w:r>
      <w:r>
        <w:rPr>
          <w:spacing w:val="-13"/>
        </w:rPr>
        <w:t xml:space="preserve"> </w:t>
      </w:r>
      <w:r>
        <w:t>by</w:t>
      </w:r>
      <w:r>
        <w:rPr>
          <w:spacing w:val="-13"/>
        </w:rPr>
        <w:t xml:space="preserve"> </w:t>
      </w:r>
      <w:r>
        <w:t>a</w:t>
      </w:r>
      <w:r>
        <w:rPr>
          <w:spacing w:val="-12"/>
        </w:rPr>
        <w:t xml:space="preserve"> </w:t>
      </w:r>
      <w:r>
        <w:t>record</w:t>
      </w:r>
      <w:r>
        <w:rPr>
          <w:spacing w:val="-13"/>
        </w:rPr>
        <w:t xml:space="preserve"> </w:t>
      </w:r>
      <w:r>
        <w:t>investment</w:t>
      </w:r>
      <w:r>
        <w:rPr>
          <w:spacing w:val="-13"/>
        </w:rPr>
        <w:t xml:space="preserve"> </w:t>
      </w:r>
      <w:r>
        <w:t>of</w:t>
      </w:r>
      <w:r>
        <w:rPr>
          <w:spacing w:val="-13"/>
        </w:rPr>
        <w:t xml:space="preserve"> </w:t>
      </w:r>
      <w:r>
        <w:t>more</w:t>
      </w:r>
      <w:r>
        <w:rPr>
          <w:spacing w:val="-12"/>
        </w:rPr>
        <w:t xml:space="preserve"> </w:t>
      </w:r>
      <w:r>
        <w:t>than</w:t>
      </w:r>
      <w:r>
        <w:rPr>
          <w:spacing w:val="-12"/>
        </w:rPr>
        <w:t xml:space="preserve"> </w:t>
      </w:r>
      <w:r>
        <w:t>$1.1</w:t>
      </w:r>
      <w:r>
        <w:rPr>
          <w:spacing w:val="-12"/>
        </w:rPr>
        <w:t xml:space="preserve"> </w:t>
      </w:r>
      <w:r>
        <w:t>billion</w:t>
      </w:r>
      <w:r>
        <w:rPr>
          <w:spacing w:val="-12"/>
        </w:rPr>
        <w:t xml:space="preserve"> </w:t>
      </w:r>
      <w:r>
        <w:t>in child</w:t>
      </w:r>
      <w:r>
        <w:rPr>
          <w:spacing w:val="-14"/>
        </w:rPr>
        <w:t xml:space="preserve"> </w:t>
      </w:r>
      <w:r>
        <w:t>and</w:t>
      </w:r>
      <w:r>
        <w:rPr>
          <w:spacing w:val="-14"/>
        </w:rPr>
        <w:t xml:space="preserve"> </w:t>
      </w:r>
      <w:r>
        <w:t>family</w:t>
      </w:r>
      <w:r>
        <w:rPr>
          <w:spacing w:val="-14"/>
        </w:rPr>
        <w:t xml:space="preserve"> </w:t>
      </w:r>
      <w:r>
        <w:t>services</w:t>
      </w:r>
      <w:r>
        <w:rPr>
          <w:spacing w:val="-14"/>
        </w:rPr>
        <w:t xml:space="preserve"> </w:t>
      </w:r>
      <w:r>
        <w:t>through</w:t>
      </w:r>
      <w:r>
        <w:rPr>
          <w:spacing w:val="-13"/>
        </w:rPr>
        <w:t xml:space="preserve"> </w:t>
      </w:r>
      <w:r>
        <w:t>the</w:t>
      </w:r>
      <w:r>
        <w:rPr>
          <w:spacing w:val="-13"/>
        </w:rPr>
        <w:t xml:space="preserve"> </w:t>
      </w:r>
      <w:r>
        <w:t>Department</w:t>
      </w:r>
      <w:r>
        <w:rPr>
          <w:spacing w:val="-14"/>
        </w:rPr>
        <w:t xml:space="preserve"> </w:t>
      </w:r>
      <w:r>
        <w:t>of</w:t>
      </w:r>
      <w:r>
        <w:rPr>
          <w:spacing w:val="-14"/>
        </w:rPr>
        <w:t xml:space="preserve"> </w:t>
      </w:r>
      <w:r>
        <w:t>Communities,</w:t>
      </w:r>
      <w:r>
        <w:rPr>
          <w:spacing w:val="-13"/>
        </w:rPr>
        <w:t xml:space="preserve"> </w:t>
      </w:r>
      <w:r>
        <w:t>Child</w:t>
      </w:r>
      <w:r>
        <w:rPr>
          <w:spacing w:val="-18"/>
        </w:rPr>
        <w:t xml:space="preserve"> </w:t>
      </w:r>
      <w:r>
        <w:t>Safety</w:t>
      </w:r>
      <w:r>
        <w:rPr>
          <w:spacing w:val="-14"/>
        </w:rPr>
        <w:t xml:space="preserve"> </w:t>
      </w:r>
      <w:r>
        <w:t>and</w:t>
      </w:r>
      <w:r>
        <w:rPr>
          <w:spacing w:val="-14"/>
        </w:rPr>
        <w:t xml:space="preserve"> </w:t>
      </w:r>
      <w:r>
        <w:t>Disability</w:t>
      </w:r>
      <w:r>
        <w:rPr>
          <w:spacing w:val="-18"/>
        </w:rPr>
        <w:t xml:space="preserve"> </w:t>
      </w:r>
      <w:r>
        <w:t>Services</w:t>
      </w:r>
      <w:r>
        <w:rPr>
          <w:spacing w:val="-14"/>
        </w:rPr>
        <w:t xml:space="preserve"> </w:t>
      </w:r>
      <w:r>
        <w:t>(DCCSDS). We</w:t>
      </w:r>
      <w:r>
        <w:rPr>
          <w:spacing w:val="-11"/>
        </w:rPr>
        <w:t xml:space="preserve"> </w:t>
      </w:r>
      <w:r>
        <w:t>will</w:t>
      </w:r>
      <w:r>
        <w:rPr>
          <w:spacing w:val="-13"/>
        </w:rPr>
        <w:t xml:space="preserve"> </w:t>
      </w:r>
      <w:r>
        <w:t>continue</w:t>
      </w:r>
      <w:r>
        <w:rPr>
          <w:spacing w:val="-11"/>
        </w:rPr>
        <w:t xml:space="preserve"> </w:t>
      </w:r>
      <w:r>
        <w:t>to</w:t>
      </w:r>
      <w:r>
        <w:rPr>
          <w:spacing w:val="-11"/>
        </w:rPr>
        <w:t xml:space="preserve"> </w:t>
      </w:r>
      <w:r>
        <w:t>address</w:t>
      </w:r>
      <w:r>
        <w:rPr>
          <w:spacing w:val="-13"/>
        </w:rPr>
        <w:t xml:space="preserve"> </w:t>
      </w:r>
      <w:r>
        <w:t>the</w:t>
      </w:r>
      <w:r>
        <w:rPr>
          <w:spacing w:val="-11"/>
        </w:rPr>
        <w:t xml:space="preserve"> </w:t>
      </w:r>
      <w:r>
        <w:t>pressures</w:t>
      </w:r>
      <w:r>
        <w:rPr>
          <w:spacing w:val="-13"/>
        </w:rPr>
        <w:t xml:space="preserve"> </w:t>
      </w:r>
      <w:r>
        <w:t>in</w:t>
      </w:r>
      <w:r>
        <w:rPr>
          <w:spacing w:val="-11"/>
        </w:rPr>
        <w:t xml:space="preserve"> </w:t>
      </w:r>
      <w:r>
        <w:t>the</w:t>
      </w:r>
      <w:r>
        <w:rPr>
          <w:spacing w:val="-11"/>
        </w:rPr>
        <w:t xml:space="preserve"> </w:t>
      </w:r>
      <w:r>
        <w:t>child</w:t>
      </w:r>
      <w:r>
        <w:rPr>
          <w:spacing w:val="-13"/>
        </w:rPr>
        <w:t xml:space="preserve"> </w:t>
      </w:r>
      <w:r>
        <w:t>protection</w:t>
      </w:r>
      <w:r>
        <w:rPr>
          <w:spacing w:val="-11"/>
        </w:rPr>
        <w:t xml:space="preserve"> </w:t>
      </w:r>
      <w:r>
        <w:t>system</w:t>
      </w:r>
      <w:r>
        <w:rPr>
          <w:spacing w:val="-11"/>
        </w:rPr>
        <w:t xml:space="preserve"> </w:t>
      </w:r>
      <w:r>
        <w:t>with</w:t>
      </w:r>
      <w:r>
        <w:rPr>
          <w:spacing w:val="-11"/>
        </w:rPr>
        <w:t xml:space="preserve"> </w:t>
      </w:r>
      <w:r>
        <w:t>an</w:t>
      </w:r>
      <w:r>
        <w:rPr>
          <w:spacing w:val="-11"/>
        </w:rPr>
        <w:t xml:space="preserve"> </w:t>
      </w:r>
      <w:r>
        <w:t>extra</w:t>
      </w:r>
      <w:r>
        <w:rPr>
          <w:spacing w:val="-11"/>
        </w:rPr>
        <w:t xml:space="preserve"> </w:t>
      </w:r>
      <w:r>
        <w:t>$200</w:t>
      </w:r>
      <w:r>
        <w:rPr>
          <w:spacing w:val="-11"/>
        </w:rPr>
        <w:t xml:space="preserve"> </w:t>
      </w:r>
      <w:r>
        <w:t>million</w:t>
      </w:r>
      <w:r>
        <w:rPr>
          <w:spacing w:val="-11"/>
        </w:rPr>
        <w:t xml:space="preserve"> </w:t>
      </w:r>
      <w:r>
        <w:t>committed over</w:t>
      </w:r>
      <w:r>
        <w:rPr>
          <w:spacing w:val="-20"/>
        </w:rPr>
        <w:t xml:space="preserve"> </w:t>
      </w:r>
      <w:r>
        <w:t>four</w:t>
      </w:r>
      <w:r>
        <w:rPr>
          <w:spacing w:val="-21"/>
        </w:rPr>
        <w:t xml:space="preserve"> </w:t>
      </w:r>
      <w:r>
        <w:t>years</w:t>
      </w:r>
      <w:r>
        <w:rPr>
          <w:spacing w:val="-21"/>
        </w:rPr>
        <w:t xml:space="preserve"> </w:t>
      </w:r>
      <w:r>
        <w:t>in</w:t>
      </w:r>
      <w:r>
        <w:rPr>
          <w:spacing w:val="-20"/>
        </w:rPr>
        <w:t xml:space="preserve"> </w:t>
      </w:r>
      <w:r>
        <w:t>the</w:t>
      </w:r>
      <w:r>
        <w:rPr>
          <w:spacing w:val="-20"/>
        </w:rPr>
        <w:t xml:space="preserve"> </w:t>
      </w:r>
      <w:r>
        <w:t>2017–18</w:t>
      </w:r>
      <w:r>
        <w:rPr>
          <w:spacing w:val="-22"/>
        </w:rPr>
        <w:t xml:space="preserve"> </w:t>
      </w:r>
      <w:r>
        <w:t>State</w:t>
      </w:r>
      <w:r>
        <w:rPr>
          <w:spacing w:val="-20"/>
        </w:rPr>
        <w:t xml:space="preserve"> </w:t>
      </w:r>
      <w:r>
        <w:t>Budget.</w:t>
      </w:r>
    </w:p>
    <w:p w:rsidR="00D450DC" w:rsidRDefault="00D450DC">
      <w:pPr>
        <w:pStyle w:val="BodyText"/>
        <w:kinsoku w:val="0"/>
        <w:overflowPunct w:val="0"/>
        <w:spacing w:before="114" w:line="249" w:lineRule="auto"/>
        <w:ind w:left="117" w:right="616"/>
      </w:pPr>
      <w:r>
        <w:t>We</w:t>
      </w:r>
      <w:r>
        <w:rPr>
          <w:spacing w:val="-15"/>
        </w:rPr>
        <w:t xml:space="preserve"> </w:t>
      </w:r>
      <w:r>
        <w:t>are</w:t>
      </w:r>
      <w:r>
        <w:rPr>
          <w:spacing w:val="-15"/>
        </w:rPr>
        <w:t xml:space="preserve"> </w:t>
      </w:r>
      <w:r>
        <w:t>starting</w:t>
      </w:r>
      <w:r>
        <w:rPr>
          <w:spacing w:val="-15"/>
        </w:rPr>
        <w:t xml:space="preserve"> </w:t>
      </w:r>
      <w:r>
        <w:t>to</w:t>
      </w:r>
      <w:r>
        <w:rPr>
          <w:spacing w:val="-15"/>
        </w:rPr>
        <w:t xml:space="preserve"> </w:t>
      </w:r>
      <w:r>
        <w:t>realise</w:t>
      </w:r>
      <w:r>
        <w:rPr>
          <w:spacing w:val="-15"/>
        </w:rPr>
        <w:t xml:space="preserve"> </w:t>
      </w:r>
      <w:r>
        <w:t>the</w:t>
      </w:r>
      <w:r>
        <w:rPr>
          <w:spacing w:val="-15"/>
        </w:rPr>
        <w:t xml:space="preserve"> </w:t>
      </w:r>
      <w:r>
        <w:t>benefits</w:t>
      </w:r>
      <w:r>
        <w:rPr>
          <w:spacing w:val="-17"/>
        </w:rPr>
        <w:t xml:space="preserve"> </w:t>
      </w:r>
      <w:r>
        <w:t>of</w:t>
      </w:r>
      <w:r>
        <w:rPr>
          <w:spacing w:val="-17"/>
        </w:rPr>
        <w:t xml:space="preserve"> </w:t>
      </w:r>
      <w:r>
        <w:t>our</w:t>
      </w:r>
      <w:r>
        <w:rPr>
          <w:spacing w:val="-18"/>
        </w:rPr>
        <w:t xml:space="preserve"> </w:t>
      </w:r>
      <w:r>
        <w:t>Supporting</w:t>
      </w:r>
      <w:r>
        <w:rPr>
          <w:spacing w:val="-15"/>
        </w:rPr>
        <w:t xml:space="preserve"> </w:t>
      </w:r>
      <w:r>
        <w:t>Families</w:t>
      </w:r>
      <w:r>
        <w:rPr>
          <w:spacing w:val="-17"/>
        </w:rPr>
        <w:t xml:space="preserve"> </w:t>
      </w:r>
      <w:r>
        <w:t>Changing</w:t>
      </w:r>
      <w:r>
        <w:rPr>
          <w:spacing w:val="-15"/>
        </w:rPr>
        <w:t xml:space="preserve"> </w:t>
      </w:r>
      <w:r>
        <w:t>Futures</w:t>
      </w:r>
      <w:r>
        <w:rPr>
          <w:spacing w:val="-17"/>
        </w:rPr>
        <w:t xml:space="preserve"> </w:t>
      </w:r>
      <w:r>
        <w:t>reforms</w:t>
      </w:r>
      <w:r>
        <w:rPr>
          <w:spacing w:val="-17"/>
        </w:rPr>
        <w:t xml:space="preserve"> </w:t>
      </w:r>
      <w:r>
        <w:t>and</w:t>
      </w:r>
      <w:r>
        <w:rPr>
          <w:spacing w:val="-17"/>
        </w:rPr>
        <w:t xml:space="preserve"> </w:t>
      </w:r>
      <w:r>
        <w:t>must</w:t>
      </w:r>
      <w:r>
        <w:rPr>
          <w:spacing w:val="-17"/>
        </w:rPr>
        <w:t xml:space="preserve"> </w:t>
      </w:r>
      <w:r>
        <w:t>continue</w:t>
      </w:r>
      <w:r>
        <w:rPr>
          <w:spacing w:val="-15"/>
        </w:rPr>
        <w:t xml:space="preserve"> </w:t>
      </w:r>
      <w:r>
        <w:t>to work</w:t>
      </w:r>
      <w:r>
        <w:rPr>
          <w:spacing w:val="-19"/>
        </w:rPr>
        <w:t xml:space="preserve"> </w:t>
      </w:r>
      <w:r>
        <w:t>together</w:t>
      </w:r>
      <w:r>
        <w:rPr>
          <w:spacing w:val="-14"/>
        </w:rPr>
        <w:t xml:space="preserve"> </w:t>
      </w:r>
      <w:r>
        <w:t>if</w:t>
      </w:r>
      <w:r>
        <w:rPr>
          <w:spacing w:val="-15"/>
        </w:rPr>
        <w:t xml:space="preserve"> </w:t>
      </w:r>
      <w:r>
        <w:t>we</w:t>
      </w:r>
      <w:r>
        <w:rPr>
          <w:spacing w:val="-14"/>
        </w:rPr>
        <w:t xml:space="preserve"> </w:t>
      </w:r>
      <w:r>
        <w:t>are</w:t>
      </w:r>
      <w:r>
        <w:rPr>
          <w:spacing w:val="-14"/>
        </w:rPr>
        <w:t xml:space="preserve"> </w:t>
      </w:r>
      <w:r>
        <w:t>to</w:t>
      </w:r>
      <w:r>
        <w:rPr>
          <w:spacing w:val="-14"/>
        </w:rPr>
        <w:t xml:space="preserve"> </w:t>
      </w:r>
      <w:r>
        <w:t>make</w:t>
      </w:r>
      <w:r>
        <w:rPr>
          <w:spacing w:val="-14"/>
        </w:rPr>
        <w:t xml:space="preserve"> </w:t>
      </w:r>
      <w:r>
        <w:t>tangible</w:t>
      </w:r>
      <w:r>
        <w:rPr>
          <w:spacing w:val="-14"/>
        </w:rPr>
        <w:t xml:space="preserve"> </w:t>
      </w:r>
      <w:r>
        <w:t>and</w:t>
      </w:r>
      <w:r>
        <w:rPr>
          <w:spacing w:val="-15"/>
        </w:rPr>
        <w:t xml:space="preserve"> </w:t>
      </w:r>
      <w:r>
        <w:t>positive</w:t>
      </w:r>
      <w:r>
        <w:rPr>
          <w:spacing w:val="-14"/>
        </w:rPr>
        <w:t xml:space="preserve"> </w:t>
      </w:r>
      <w:r>
        <w:t>differences</w:t>
      </w:r>
      <w:r>
        <w:rPr>
          <w:spacing w:val="-15"/>
        </w:rPr>
        <w:t xml:space="preserve"> </w:t>
      </w:r>
      <w:r>
        <w:t>in</w:t>
      </w:r>
      <w:r>
        <w:rPr>
          <w:spacing w:val="-14"/>
        </w:rPr>
        <w:t xml:space="preserve"> </w:t>
      </w:r>
      <w:r>
        <w:t>the</w:t>
      </w:r>
      <w:r>
        <w:rPr>
          <w:spacing w:val="-14"/>
        </w:rPr>
        <w:t xml:space="preserve"> </w:t>
      </w:r>
      <w:r>
        <w:t>lives</w:t>
      </w:r>
      <w:r>
        <w:rPr>
          <w:spacing w:val="-15"/>
        </w:rPr>
        <w:t xml:space="preserve"> </w:t>
      </w:r>
      <w:r>
        <w:t>of</w:t>
      </w:r>
      <w:r>
        <w:rPr>
          <w:spacing w:val="-17"/>
        </w:rPr>
        <w:t xml:space="preserve"> </w:t>
      </w:r>
      <w:r>
        <w:t>vulnerable</w:t>
      </w:r>
      <w:r>
        <w:rPr>
          <w:spacing w:val="-14"/>
        </w:rPr>
        <w:t xml:space="preserve"> </w:t>
      </w:r>
      <w:r>
        <w:t>Queensland</w:t>
      </w:r>
      <w:r>
        <w:rPr>
          <w:spacing w:val="-15"/>
        </w:rPr>
        <w:t xml:space="preserve"> </w:t>
      </w:r>
      <w:r>
        <w:t>children, young</w:t>
      </w:r>
      <w:r>
        <w:rPr>
          <w:spacing w:val="-15"/>
        </w:rPr>
        <w:t xml:space="preserve"> </w:t>
      </w:r>
      <w:r>
        <w:t>people</w:t>
      </w:r>
      <w:r>
        <w:rPr>
          <w:spacing w:val="-15"/>
        </w:rPr>
        <w:t xml:space="preserve"> </w:t>
      </w:r>
      <w:r>
        <w:t>and</w:t>
      </w:r>
      <w:r>
        <w:rPr>
          <w:spacing w:val="-17"/>
        </w:rPr>
        <w:t xml:space="preserve"> </w:t>
      </w:r>
      <w:r>
        <w:t>their</w:t>
      </w:r>
      <w:r>
        <w:rPr>
          <w:spacing w:val="-15"/>
        </w:rPr>
        <w:t xml:space="preserve"> </w:t>
      </w:r>
      <w:r>
        <w:t>families.</w:t>
      </w:r>
    </w:p>
    <w:p w:rsidR="00D450DC" w:rsidRDefault="00D450DC">
      <w:pPr>
        <w:pStyle w:val="BodyText"/>
        <w:kinsoku w:val="0"/>
        <w:overflowPunct w:val="0"/>
        <w:spacing w:before="114" w:line="249" w:lineRule="auto"/>
        <w:ind w:left="117"/>
      </w:pPr>
      <w:r>
        <w:t>In</w:t>
      </w:r>
      <w:r>
        <w:rPr>
          <w:spacing w:val="-22"/>
        </w:rPr>
        <w:t xml:space="preserve"> </w:t>
      </w:r>
      <w:r>
        <w:t>particular,</w:t>
      </w:r>
      <w:r>
        <w:rPr>
          <w:spacing w:val="-22"/>
        </w:rPr>
        <w:t xml:space="preserve"> </w:t>
      </w:r>
      <w:r>
        <w:t>we</w:t>
      </w:r>
      <w:r>
        <w:rPr>
          <w:spacing w:val="-22"/>
        </w:rPr>
        <w:t xml:space="preserve"> </w:t>
      </w:r>
      <w:r>
        <w:t>must</w:t>
      </w:r>
      <w:r>
        <w:rPr>
          <w:spacing w:val="-23"/>
        </w:rPr>
        <w:t xml:space="preserve"> </w:t>
      </w:r>
      <w:r>
        <w:t>work</w:t>
      </w:r>
      <w:r>
        <w:rPr>
          <w:spacing w:val="-26"/>
        </w:rPr>
        <w:t xml:space="preserve"> </w:t>
      </w:r>
      <w:r>
        <w:t>fundamentally</w:t>
      </w:r>
      <w:r>
        <w:rPr>
          <w:spacing w:val="-23"/>
        </w:rPr>
        <w:t xml:space="preserve"> </w:t>
      </w:r>
      <w:r>
        <w:t>differently</w:t>
      </w:r>
      <w:r>
        <w:rPr>
          <w:spacing w:val="-23"/>
        </w:rPr>
        <w:t xml:space="preserve"> </w:t>
      </w:r>
      <w:r>
        <w:t>if</w:t>
      </w:r>
      <w:r>
        <w:rPr>
          <w:spacing w:val="-23"/>
        </w:rPr>
        <w:t xml:space="preserve"> </w:t>
      </w:r>
      <w:r>
        <w:t>we</w:t>
      </w:r>
      <w:r>
        <w:rPr>
          <w:spacing w:val="-22"/>
        </w:rPr>
        <w:t xml:space="preserve"> </w:t>
      </w:r>
      <w:r>
        <w:t>are</w:t>
      </w:r>
      <w:r>
        <w:rPr>
          <w:spacing w:val="-22"/>
        </w:rPr>
        <w:t xml:space="preserve"> </w:t>
      </w:r>
      <w:r>
        <w:t>to</w:t>
      </w:r>
      <w:r>
        <w:rPr>
          <w:spacing w:val="-22"/>
        </w:rPr>
        <w:t xml:space="preserve"> </w:t>
      </w:r>
      <w:r>
        <w:t>eliminate</w:t>
      </w:r>
      <w:r>
        <w:rPr>
          <w:spacing w:val="-22"/>
        </w:rPr>
        <w:t xml:space="preserve"> </w:t>
      </w:r>
      <w:r>
        <w:t>the</w:t>
      </w:r>
      <w:r>
        <w:rPr>
          <w:spacing w:val="-22"/>
        </w:rPr>
        <w:t xml:space="preserve"> </w:t>
      </w:r>
      <w:r>
        <w:t>disproportionate</w:t>
      </w:r>
      <w:r>
        <w:rPr>
          <w:spacing w:val="-22"/>
        </w:rPr>
        <w:t xml:space="preserve"> </w:t>
      </w:r>
      <w:r>
        <w:t>and</w:t>
      </w:r>
      <w:r>
        <w:rPr>
          <w:spacing w:val="-23"/>
        </w:rPr>
        <w:t xml:space="preserve"> </w:t>
      </w:r>
      <w:r>
        <w:t>growing representation</w:t>
      </w:r>
      <w:r>
        <w:rPr>
          <w:spacing w:val="-17"/>
        </w:rPr>
        <w:t xml:space="preserve"> </w:t>
      </w:r>
      <w:r>
        <w:t>of</w:t>
      </w:r>
      <w:r>
        <w:rPr>
          <w:spacing w:val="-18"/>
        </w:rPr>
        <w:t xml:space="preserve"> </w:t>
      </w:r>
      <w:r>
        <w:t>Aboriginal</w:t>
      </w:r>
      <w:r>
        <w:rPr>
          <w:spacing w:val="-18"/>
        </w:rPr>
        <w:t xml:space="preserve"> </w:t>
      </w:r>
      <w:r>
        <w:t>and</w:t>
      </w:r>
      <w:r>
        <w:rPr>
          <w:spacing w:val="-22"/>
        </w:rPr>
        <w:t xml:space="preserve"> </w:t>
      </w:r>
      <w:r>
        <w:t>Torres</w:t>
      </w:r>
      <w:r>
        <w:rPr>
          <w:spacing w:val="-22"/>
        </w:rPr>
        <w:t xml:space="preserve"> </w:t>
      </w:r>
      <w:r>
        <w:t>Strait</w:t>
      </w:r>
      <w:r>
        <w:rPr>
          <w:spacing w:val="-18"/>
        </w:rPr>
        <w:t xml:space="preserve"> </w:t>
      </w:r>
      <w:r>
        <w:t>Islander</w:t>
      </w:r>
      <w:r>
        <w:rPr>
          <w:spacing w:val="-17"/>
        </w:rPr>
        <w:t xml:space="preserve"> </w:t>
      </w:r>
      <w:r>
        <w:t>children</w:t>
      </w:r>
      <w:r>
        <w:rPr>
          <w:spacing w:val="-17"/>
        </w:rPr>
        <w:t xml:space="preserve"> </w:t>
      </w:r>
      <w:r>
        <w:t>and</w:t>
      </w:r>
      <w:r>
        <w:rPr>
          <w:spacing w:val="-18"/>
        </w:rPr>
        <w:t xml:space="preserve"> </w:t>
      </w:r>
      <w:r>
        <w:t>families</w:t>
      </w:r>
      <w:r>
        <w:rPr>
          <w:spacing w:val="-18"/>
        </w:rPr>
        <w:t xml:space="preserve"> </w:t>
      </w:r>
      <w:r>
        <w:t>in</w:t>
      </w:r>
      <w:r>
        <w:rPr>
          <w:spacing w:val="-17"/>
        </w:rPr>
        <w:t xml:space="preserve"> </w:t>
      </w:r>
      <w:r>
        <w:t>the</w:t>
      </w:r>
      <w:r>
        <w:rPr>
          <w:spacing w:val="-17"/>
        </w:rPr>
        <w:t xml:space="preserve"> </w:t>
      </w:r>
      <w:r>
        <w:t>child</w:t>
      </w:r>
      <w:r>
        <w:rPr>
          <w:spacing w:val="-18"/>
        </w:rPr>
        <w:t xml:space="preserve"> </w:t>
      </w:r>
      <w:r>
        <w:t>protection</w:t>
      </w:r>
      <w:r>
        <w:rPr>
          <w:spacing w:val="-17"/>
        </w:rPr>
        <w:t xml:space="preserve"> </w:t>
      </w:r>
      <w:r>
        <w:t>system.</w:t>
      </w:r>
    </w:p>
    <w:p w:rsidR="00D450DC" w:rsidRDefault="00D450DC">
      <w:pPr>
        <w:pStyle w:val="BodyText"/>
        <w:kinsoku w:val="0"/>
        <w:overflowPunct w:val="0"/>
        <w:spacing w:before="1" w:line="249" w:lineRule="auto"/>
        <w:ind w:left="117" w:right="616"/>
        <w:rPr>
          <w:spacing w:val="-4"/>
        </w:rPr>
      </w:pPr>
      <w:r>
        <w:t>That</w:t>
      </w:r>
      <w:r>
        <w:rPr>
          <w:spacing w:val="-23"/>
        </w:rPr>
        <w:t xml:space="preserve"> </w:t>
      </w:r>
      <w:r>
        <w:t>is</w:t>
      </w:r>
      <w:r>
        <w:rPr>
          <w:spacing w:val="-23"/>
        </w:rPr>
        <w:t xml:space="preserve"> </w:t>
      </w:r>
      <w:r>
        <w:t>why</w:t>
      </w:r>
      <w:r>
        <w:rPr>
          <w:spacing w:val="-23"/>
        </w:rPr>
        <w:t xml:space="preserve"> </w:t>
      </w:r>
      <w:r>
        <w:t>the</w:t>
      </w:r>
      <w:r>
        <w:rPr>
          <w:spacing w:val="-22"/>
        </w:rPr>
        <w:t xml:space="preserve"> </w:t>
      </w:r>
      <w:r>
        <w:t>Queensland</w:t>
      </w:r>
      <w:r>
        <w:rPr>
          <w:spacing w:val="-23"/>
        </w:rPr>
        <w:t xml:space="preserve"> </w:t>
      </w:r>
      <w:r>
        <w:t>Government</w:t>
      </w:r>
      <w:r>
        <w:rPr>
          <w:spacing w:val="-23"/>
        </w:rPr>
        <w:t xml:space="preserve"> </w:t>
      </w:r>
      <w:r>
        <w:t>and</w:t>
      </w:r>
      <w:r>
        <w:rPr>
          <w:spacing w:val="-23"/>
        </w:rPr>
        <w:t xml:space="preserve"> </w:t>
      </w:r>
      <w:r>
        <w:t>Family</w:t>
      </w:r>
      <w:r>
        <w:rPr>
          <w:spacing w:val="-23"/>
        </w:rPr>
        <w:t xml:space="preserve"> </w:t>
      </w:r>
      <w:r>
        <w:t>Matters</w:t>
      </w:r>
      <w:r>
        <w:rPr>
          <w:spacing w:val="-23"/>
        </w:rPr>
        <w:t xml:space="preserve"> </w:t>
      </w:r>
      <w:r>
        <w:t>have</w:t>
      </w:r>
      <w:r>
        <w:rPr>
          <w:spacing w:val="-22"/>
        </w:rPr>
        <w:t xml:space="preserve"> </w:t>
      </w:r>
      <w:r>
        <w:t>committed</w:t>
      </w:r>
      <w:r>
        <w:rPr>
          <w:spacing w:val="-23"/>
        </w:rPr>
        <w:t xml:space="preserve"> </w:t>
      </w:r>
      <w:r>
        <w:t>to</w:t>
      </w:r>
      <w:r>
        <w:rPr>
          <w:spacing w:val="-22"/>
        </w:rPr>
        <w:t xml:space="preserve"> </w:t>
      </w:r>
      <w:r>
        <w:rPr>
          <w:i/>
          <w:iCs/>
        </w:rPr>
        <w:t>Our</w:t>
      </w:r>
      <w:r>
        <w:rPr>
          <w:i/>
          <w:iCs/>
          <w:spacing w:val="-25"/>
        </w:rPr>
        <w:t xml:space="preserve"> </w:t>
      </w:r>
      <w:r>
        <w:rPr>
          <w:i/>
          <w:iCs/>
        </w:rPr>
        <w:t>Way:</w:t>
      </w:r>
      <w:r>
        <w:rPr>
          <w:i/>
          <w:iCs/>
          <w:spacing w:val="-23"/>
        </w:rPr>
        <w:t xml:space="preserve"> </w:t>
      </w:r>
      <w:r>
        <w:rPr>
          <w:i/>
          <w:iCs/>
        </w:rPr>
        <w:t>A</w:t>
      </w:r>
      <w:r>
        <w:rPr>
          <w:i/>
          <w:iCs/>
          <w:spacing w:val="-23"/>
        </w:rPr>
        <w:t xml:space="preserve"> </w:t>
      </w:r>
      <w:r>
        <w:rPr>
          <w:i/>
          <w:iCs/>
        </w:rPr>
        <w:t>generational</w:t>
      </w:r>
      <w:r>
        <w:rPr>
          <w:i/>
          <w:iCs/>
          <w:spacing w:val="-24"/>
        </w:rPr>
        <w:t xml:space="preserve"> </w:t>
      </w:r>
      <w:r>
        <w:rPr>
          <w:i/>
          <w:iCs/>
        </w:rPr>
        <w:t xml:space="preserve">strategy for Aboriginal and </w:t>
      </w:r>
      <w:r>
        <w:rPr>
          <w:i/>
          <w:iCs/>
          <w:spacing w:val="-3"/>
        </w:rPr>
        <w:t xml:space="preserve">Torres </w:t>
      </w:r>
      <w:r>
        <w:rPr>
          <w:i/>
          <w:iCs/>
        </w:rPr>
        <w:t xml:space="preserve">Strait Islander children and families </w:t>
      </w:r>
      <w:r>
        <w:rPr>
          <w:i/>
          <w:iCs/>
          <w:spacing w:val="-5"/>
        </w:rPr>
        <w:t xml:space="preserve">2017–2037 </w:t>
      </w:r>
      <w:r>
        <w:t xml:space="preserve">and the first three-year action plan, </w:t>
      </w:r>
      <w:r>
        <w:rPr>
          <w:i/>
          <w:iCs/>
        </w:rPr>
        <w:t>Changing</w:t>
      </w:r>
      <w:r>
        <w:rPr>
          <w:i/>
          <w:iCs/>
          <w:spacing w:val="-8"/>
        </w:rPr>
        <w:t xml:space="preserve"> </w:t>
      </w:r>
      <w:r>
        <w:rPr>
          <w:i/>
          <w:iCs/>
          <w:spacing w:val="-3"/>
        </w:rPr>
        <w:t>Tracks:</w:t>
      </w:r>
      <w:r>
        <w:rPr>
          <w:i/>
          <w:iCs/>
          <w:spacing w:val="-8"/>
        </w:rPr>
        <w:t xml:space="preserve"> </w:t>
      </w:r>
      <w:r>
        <w:rPr>
          <w:i/>
          <w:iCs/>
        </w:rPr>
        <w:t>An</w:t>
      </w:r>
      <w:r>
        <w:rPr>
          <w:i/>
          <w:iCs/>
          <w:spacing w:val="-8"/>
        </w:rPr>
        <w:t xml:space="preserve"> </w:t>
      </w:r>
      <w:r>
        <w:rPr>
          <w:i/>
          <w:iCs/>
        </w:rPr>
        <w:t>action</w:t>
      </w:r>
      <w:r>
        <w:rPr>
          <w:i/>
          <w:iCs/>
          <w:spacing w:val="-8"/>
        </w:rPr>
        <w:t xml:space="preserve"> </w:t>
      </w:r>
      <w:r>
        <w:rPr>
          <w:i/>
          <w:iCs/>
        </w:rPr>
        <w:t>plan</w:t>
      </w:r>
      <w:r>
        <w:rPr>
          <w:i/>
          <w:iCs/>
          <w:spacing w:val="-8"/>
        </w:rPr>
        <w:t xml:space="preserve"> </w:t>
      </w:r>
      <w:r>
        <w:rPr>
          <w:i/>
          <w:iCs/>
        </w:rPr>
        <w:t>for</w:t>
      </w:r>
      <w:r>
        <w:rPr>
          <w:i/>
          <w:iCs/>
          <w:spacing w:val="-12"/>
        </w:rPr>
        <w:t xml:space="preserve"> </w:t>
      </w:r>
      <w:r>
        <w:rPr>
          <w:i/>
          <w:iCs/>
        </w:rPr>
        <w:t>Aboriginal</w:t>
      </w:r>
      <w:r>
        <w:rPr>
          <w:i/>
          <w:iCs/>
          <w:spacing w:val="-8"/>
        </w:rPr>
        <w:t xml:space="preserve"> </w:t>
      </w:r>
      <w:r>
        <w:rPr>
          <w:i/>
          <w:iCs/>
        </w:rPr>
        <w:t>and</w:t>
      </w:r>
      <w:r>
        <w:rPr>
          <w:i/>
          <w:iCs/>
          <w:spacing w:val="-8"/>
        </w:rPr>
        <w:t xml:space="preserve"> </w:t>
      </w:r>
      <w:r>
        <w:rPr>
          <w:i/>
          <w:iCs/>
          <w:spacing w:val="-3"/>
        </w:rPr>
        <w:t>Torres</w:t>
      </w:r>
      <w:r>
        <w:rPr>
          <w:i/>
          <w:iCs/>
          <w:spacing w:val="-10"/>
        </w:rPr>
        <w:t xml:space="preserve"> </w:t>
      </w:r>
      <w:r>
        <w:rPr>
          <w:i/>
          <w:iCs/>
        </w:rPr>
        <w:t>Strait</w:t>
      </w:r>
      <w:r>
        <w:rPr>
          <w:i/>
          <w:iCs/>
          <w:spacing w:val="-10"/>
        </w:rPr>
        <w:t xml:space="preserve"> </w:t>
      </w:r>
      <w:r>
        <w:rPr>
          <w:i/>
          <w:iCs/>
        </w:rPr>
        <w:t>Islander</w:t>
      </w:r>
      <w:r>
        <w:rPr>
          <w:i/>
          <w:iCs/>
          <w:spacing w:val="-12"/>
        </w:rPr>
        <w:t xml:space="preserve"> </w:t>
      </w:r>
      <w:r>
        <w:rPr>
          <w:i/>
          <w:iCs/>
        </w:rPr>
        <w:t>children</w:t>
      </w:r>
      <w:r>
        <w:rPr>
          <w:i/>
          <w:iCs/>
          <w:spacing w:val="-8"/>
        </w:rPr>
        <w:t xml:space="preserve"> </w:t>
      </w:r>
      <w:r>
        <w:rPr>
          <w:i/>
          <w:iCs/>
        </w:rPr>
        <w:t>and</w:t>
      </w:r>
      <w:r>
        <w:rPr>
          <w:i/>
          <w:iCs/>
          <w:spacing w:val="-8"/>
        </w:rPr>
        <w:t xml:space="preserve"> </w:t>
      </w:r>
      <w:r>
        <w:rPr>
          <w:i/>
          <w:iCs/>
        </w:rPr>
        <w:t>families</w:t>
      </w:r>
      <w:r>
        <w:rPr>
          <w:i/>
          <w:iCs/>
          <w:spacing w:val="-10"/>
        </w:rPr>
        <w:t xml:space="preserve"> </w:t>
      </w:r>
      <w:r>
        <w:rPr>
          <w:i/>
          <w:iCs/>
          <w:spacing w:val="-4"/>
        </w:rPr>
        <w:t>2017–2019</w:t>
      </w:r>
      <w:r>
        <w:rPr>
          <w:spacing w:val="-4"/>
        </w:rPr>
        <w:t>,</w:t>
      </w:r>
    </w:p>
    <w:p w:rsidR="00D450DC" w:rsidRDefault="00D450DC">
      <w:pPr>
        <w:pStyle w:val="BodyText"/>
        <w:kinsoku w:val="0"/>
        <w:overflowPunct w:val="0"/>
        <w:spacing w:before="1"/>
        <w:ind w:left="117"/>
      </w:pPr>
      <w:r>
        <w:t>to realise this strategy.</w:t>
      </w:r>
    </w:p>
    <w:p w:rsidR="00D450DC" w:rsidRDefault="00C83AE4">
      <w:pPr>
        <w:pStyle w:val="BodyText"/>
        <w:kinsoku w:val="0"/>
        <w:overflowPunct w:val="0"/>
        <w:spacing w:before="125"/>
        <w:ind w:left="117"/>
      </w:pPr>
      <w:r>
        <w:rPr>
          <w:noProof/>
        </w:rPr>
        <w:pict>
          <v:rect id="_x0000_s1141" style="position:absolute;left:0;text-align:left;margin-left:36.85pt;margin-top:26.45pt;width:127pt;height:41pt;z-index:251620352;mso-wrap-distance-left:0;mso-wrap-distance-right:0;mso-position-horizontal-relative:page" o:allowincell="f" filled="f" stroked="f">
            <v:textbox inset="0,0,0,0">
              <w:txbxContent>
                <w:p w:rsidR="00D450DC" w:rsidRDefault="003C5AFD">
                  <w:pPr>
                    <w:widowControl/>
                    <w:autoSpaceDE/>
                    <w:autoSpaceDN/>
                    <w:adjustRightInd/>
                    <w:spacing w:line="820" w:lineRule="atLeast"/>
                    <w:rPr>
                      <w:rFonts w:ascii="Times New Roman" w:hAnsi="Times New Roman" w:cs="Times New Roman"/>
                    </w:rPr>
                  </w:pPr>
                  <w:r>
                    <w:rPr>
                      <w:rFonts w:ascii="Times New Roman" w:hAnsi="Times New Roman" w:cs="Times New Roman"/>
                    </w:rPr>
                    <w:pict>
                      <v:shape id="_x0000_i1032" type="#_x0000_t75" alt="Shannon Fentiman MP's signature." style="width:126.8pt;height:39.75pt">
                        <v:imagedata r:id="rId36" o:title=""/>
                      </v:shape>
                    </w:pict>
                  </w:r>
                </w:p>
                <w:p w:rsidR="00D450DC" w:rsidRDefault="00D450DC">
                  <w:pPr>
                    <w:rPr>
                      <w:rFonts w:ascii="Times New Roman" w:hAnsi="Times New Roman" w:cs="Times New Roman"/>
                    </w:rPr>
                  </w:pPr>
                </w:p>
              </w:txbxContent>
            </v:textbox>
            <w10:wrap type="topAndBottom" anchorx="page"/>
          </v:rect>
        </w:pict>
      </w:r>
      <w:r w:rsidR="00D450DC">
        <w:t>Despite the pressures and challenges, we go forward from a stronger position than ever before.</w:t>
      </w:r>
    </w:p>
    <w:p w:rsidR="00D450DC" w:rsidRDefault="00D450DC">
      <w:pPr>
        <w:pStyle w:val="BodyText"/>
        <w:kinsoku w:val="0"/>
        <w:overflowPunct w:val="0"/>
        <w:spacing w:before="39"/>
        <w:ind w:left="117"/>
        <w:rPr>
          <w:w w:val="105"/>
        </w:rPr>
      </w:pPr>
      <w:r>
        <w:rPr>
          <w:w w:val="105"/>
        </w:rPr>
        <w:t>Shannon Fentiman MP</w:t>
      </w:r>
    </w:p>
    <w:p w:rsidR="00D450DC" w:rsidRDefault="00D450DC">
      <w:pPr>
        <w:pStyle w:val="BodyText"/>
        <w:kinsoku w:val="0"/>
        <w:overflowPunct w:val="0"/>
        <w:spacing w:before="11" w:line="249" w:lineRule="auto"/>
        <w:ind w:left="117" w:right="6618"/>
      </w:pPr>
      <w:r>
        <w:t>Minister</w:t>
      </w:r>
      <w:r>
        <w:rPr>
          <w:spacing w:val="-32"/>
        </w:rPr>
        <w:t xml:space="preserve"> </w:t>
      </w:r>
      <w:r>
        <w:t>for</w:t>
      </w:r>
      <w:r>
        <w:rPr>
          <w:spacing w:val="-32"/>
        </w:rPr>
        <w:t xml:space="preserve"> </w:t>
      </w:r>
      <w:r>
        <w:t>Communities,</w:t>
      </w:r>
      <w:r>
        <w:rPr>
          <w:spacing w:val="-33"/>
        </w:rPr>
        <w:t xml:space="preserve"> </w:t>
      </w:r>
      <w:r>
        <w:t>Women</w:t>
      </w:r>
      <w:r>
        <w:rPr>
          <w:spacing w:val="-32"/>
        </w:rPr>
        <w:t xml:space="preserve"> </w:t>
      </w:r>
      <w:r>
        <w:t>and</w:t>
      </w:r>
      <w:r>
        <w:rPr>
          <w:spacing w:val="-34"/>
        </w:rPr>
        <w:t xml:space="preserve"> </w:t>
      </w:r>
      <w:r>
        <w:t>Youth Minister</w:t>
      </w:r>
      <w:r>
        <w:rPr>
          <w:spacing w:val="-28"/>
        </w:rPr>
        <w:t xml:space="preserve"> </w:t>
      </w:r>
      <w:r>
        <w:t>for</w:t>
      </w:r>
      <w:r>
        <w:rPr>
          <w:spacing w:val="-28"/>
        </w:rPr>
        <w:t xml:space="preserve"> </w:t>
      </w:r>
      <w:r>
        <w:t>Child</w:t>
      </w:r>
      <w:r>
        <w:rPr>
          <w:spacing w:val="-31"/>
        </w:rPr>
        <w:t xml:space="preserve"> </w:t>
      </w:r>
      <w:r>
        <w:t>Safety</w:t>
      </w:r>
    </w:p>
    <w:p w:rsidR="00D450DC" w:rsidRDefault="00D450DC">
      <w:pPr>
        <w:pStyle w:val="BodyText"/>
        <w:kinsoku w:val="0"/>
        <w:overflowPunct w:val="0"/>
        <w:ind w:left="117"/>
      </w:pPr>
      <w:r>
        <w:t>Minister for the Prevention of Domestic and Family Violence</w:t>
      </w:r>
    </w:p>
    <w:p w:rsidR="00D450DC" w:rsidRDefault="00D450DC">
      <w:pPr>
        <w:pStyle w:val="BodyText"/>
        <w:kinsoku w:val="0"/>
        <w:overflowPunct w:val="0"/>
        <w:ind w:left="117"/>
        <w:sectPr w:rsidR="00D450DC">
          <w:pgSz w:w="11910" w:h="16840"/>
          <w:pgMar w:top="840" w:right="620" w:bottom="980" w:left="620" w:header="0" w:footer="845" w:gutter="0"/>
          <w:cols w:space="720"/>
          <w:noEndnote/>
        </w:sectPr>
      </w:pPr>
    </w:p>
    <w:p w:rsidR="00D450DC" w:rsidRDefault="00C83AE4">
      <w:pPr>
        <w:pStyle w:val="BodyText"/>
        <w:kinsoku w:val="0"/>
        <w:overflowPunct w:val="0"/>
        <w:spacing w:before="4"/>
        <w:rPr>
          <w:rFonts w:ascii="Times New Roman" w:hAnsi="Times New Roman" w:cs="Times New Roman"/>
          <w:sz w:val="17"/>
          <w:szCs w:val="17"/>
        </w:rPr>
      </w:pPr>
      <w:r>
        <w:rPr>
          <w:noProof/>
        </w:rPr>
        <w:lastRenderedPageBreak/>
        <w:pict>
          <v:group id="_x0000_s1142" alt="Image of a mum and a dad sitting on their front verandah with a young son and daughter on their laps." style="position:absolute;margin-left:36.8pt;margin-top:36.85pt;width:558.45pt;height:735.6pt;z-index:251621376;mso-position-horizontal-relative:page;mso-position-vertical-relative:page" coordorigin="736,737" coordsize="11169,14712" o:allowincell="f">
            <v:shape id="_x0000_s1143" style="position:absolute;left:737;top:737;width:11169;height:14712;mso-position-horizontal-relative:page;mso-position-vertical-relative:page" coordsize="11169,14712" o:allowincell="f" path="m11168,hhl283,,119,4,35,35,4,119,,283,,14428r4,164l35,14676r84,31l283,14711r10885,l11168,xe" fillcolor="#efebe1" stroked="f">
              <v:path arrowok="t"/>
            </v:shape>
            <v:shape id="_x0000_s1144" type="#_x0000_t75" style="position:absolute;left:737;top:3430;width:11160;height:12000;mso-position-horizontal-relative:page;mso-position-vertical-relative:page" o:allowincell="f">
              <v:imagedata r:id="rId37" o:title=""/>
            </v:shape>
            <w10:wrap anchorx="page" anchory="page"/>
          </v:group>
        </w:pict>
      </w:r>
    </w:p>
    <w:p w:rsidR="00D450DC" w:rsidRDefault="00D450DC">
      <w:pPr>
        <w:pStyle w:val="BodyText"/>
        <w:kinsoku w:val="0"/>
        <w:overflowPunct w:val="0"/>
        <w:spacing w:before="4"/>
        <w:rPr>
          <w:rFonts w:ascii="Times New Roman" w:hAnsi="Times New Roman" w:cs="Times New Roman"/>
          <w:sz w:val="17"/>
          <w:szCs w:val="17"/>
        </w:rPr>
        <w:sectPr w:rsidR="00D450DC">
          <w:pgSz w:w="11910" w:h="16840"/>
          <w:pgMar w:top="1580" w:right="620" w:bottom="1020" w:left="620" w:header="0" w:footer="790" w:gutter="0"/>
          <w:cols w:space="720"/>
          <w:noEndnote/>
        </w:sectPr>
      </w:pPr>
    </w:p>
    <w:p w:rsidR="00D450DC" w:rsidRDefault="00C83AE4">
      <w:pPr>
        <w:pStyle w:val="BodyText"/>
        <w:kinsoku w:val="0"/>
        <w:overflowPunct w:val="0"/>
        <w:spacing w:before="4"/>
        <w:rPr>
          <w:rFonts w:ascii="Times New Roman" w:hAnsi="Times New Roman" w:cs="Times New Roman"/>
          <w:sz w:val="10"/>
          <w:szCs w:val="10"/>
        </w:rPr>
      </w:pPr>
      <w:r>
        <w:rPr>
          <w:noProof/>
        </w:rPr>
        <w:lastRenderedPageBreak/>
        <w:pict>
          <v:group id="_x0000_s1145" style="position:absolute;margin-left:0;margin-top:36.85pt;width:192.75pt;height:735.6pt;z-index:251622400;mso-position-horizontal-relative:page;mso-position-vertical-relative:page" coordorigin=",737" coordsize="3855,14712" o:allowincell="f">
            <v:shape id="_x0000_s1146" style="position:absolute;top:737;width:3856;height:14712;mso-position-horizontal-relative:page;mso-position-vertical-relative:page" coordsize="3856,14712" o:allowincell="f" path="m3571,hhl,,,14711r3571,l3735,14707r84,-31l3850,14592r5,-164l3855,283r-5,-164l3819,35,3735,4,3571,xe" fillcolor="#efebe1" stroked="f">
              <v:path arrowok="t"/>
            </v:shape>
            <v:shape id="_x0000_s1147" type="#_x0000_t75" style="position:absolute;top:3430;width:3860;height:12000;mso-position-horizontal-relative:page;mso-position-vertical-relative:page" o:allowincell="f">
              <v:imagedata r:id="rId38" o:title=""/>
            </v:shape>
            <w10:wrap anchorx="page" anchory="page"/>
          </v:group>
        </w:pict>
      </w:r>
    </w:p>
    <w:p w:rsidR="00D450DC" w:rsidRDefault="00C83AE4">
      <w:pPr>
        <w:pStyle w:val="BodyText"/>
        <w:kinsoku w:val="0"/>
        <w:overflowPunct w:val="0"/>
        <w:ind w:left="4318"/>
        <w:rPr>
          <w:rFonts w:ascii="Times New Roman" w:hAnsi="Times New Roman" w:cs="Times New Roman"/>
          <w:spacing w:val="175"/>
          <w:position w:val="11"/>
          <w:sz w:val="20"/>
          <w:szCs w:val="20"/>
        </w:rPr>
      </w:pPr>
      <w:r>
        <w:rPr>
          <w:noProof/>
        </w:rPr>
      </w:r>
      <w:r w:rsidR="00D450DC">
        <w:rPr>
          <w:rFonts w:ascii="Times New Roman" w:hAnsi="Times New Roman" w:cs="Times New Roman"/>
          <w:position w:val="12"/>
          <w:sz w:val="20"/>
          <w:szCs w:val="20"/>
        </w:rPr>
        <w:pict>
          <v:group id="_x0000_s1148" style="width:156.95pt;height:1pt;mso-position-horizontal-relative:char;mso-position-vertical-relative:line" coordsize="3139,20" o:allowincell="f">
            <v:shape id="_x0000_s1149" style="position:absolute;left:10;top:10;width:3119;height:20;mso-position-horizontal-relative:page;mso-position-vertical-relative:page" coordsize="3119,20" o:allowincell="f" path="m,hhl3118,e" filled="f" strokecolor="#efebe1" strokeweight="1pt">
              <v:path arrowok="t"/>
            </v:shape>
            <w10:anchorlock/>
          </v:group>
        </w:pict>
      </w:r>
      <w:r w:rsidR="00D450DC">
        <w:rPr>
          <w:rFonts w:ascii="Times New Roman" w:hAnsi="Times New Roman" w:cs="Times New Roman"/>
          <w:spacing w:val="110"/>
          <w:position w:val="12"/>
          <w:sz w:val="20"/>
          <w:szCs w:val="20"/>
        </w:rPr>
        <w:t xml:space="preserve"> </w:t>
      </w:r>
      <w:r w:rsidR="00D450DC">
        <w:rPr>
          <w:rFonts w:ascii="Times New Roman" w:hAnsi="Times New Roman" w:cs="Times New Roman"/>
          <w:spacing w:val="110"/>
          <w:sz w:val="20"/>
          <w:szCs w:val="20"/>
        </w:rPr>
        <w:pict>
          <v:shape id="_x0000_i1034" type="#_x0000_t75" style="width:19.35pt;height:16.1pt">
            <v:imagedata r:id="rId39" o:title=""/>
          </v:shape>
        </w:pict>
      </w:r>
      <w:r w:rsidR="00D450DC">
        <w:rPr>
          <w:rFonts w:ascii="Times New Roman" w:hAnsi="Times New Roman" w:cs="Times New Roman"/>
          <w:spacing w:val="175"/>
          <w:sz w:val="2"/>
          <w:szCs w:val="2"/>
        </w:rPr>
        <w:t xml:space="preserve"> </w:t>
      </w:r>
      <w:r>
        <w:rPr>
          <w:noProof/>
        </w:rPr>
      </w:r>
      <w:r w:rsidR="00D450DC">
        <w:rPr>
          <w:rFonts w:ascii="Times New Roman" w:hAnsi="Times New Roman" w:cs="Times New Roman"/>
          <w:spacing w:val="175"/>
          <w:position w:val="11"/>
          <w:sz w:val="20"/>
          <w:szCs w:val="20"/>
        </w:rPr>
        <w:pict>
          <v:group id="_x0000_s1150" style="width:149.15pt;height:1pt;mso-position-horizontal-relative:char;mso-position-vertical-relative:line" coordsize="2983,20" o:allowincell="f">
            <v:shape id="_x0000_s1151" style="position:absolute;left:10;top:10;width:2963;height:20;mso-position-horizontal-relative:page;mso-position-vertical-relative:page" coordsize="2963,20" o:allowincell="f" path="m,hhl2962,e" filled="f" strokecolor="#efebe1" strokeweight="1pt">
              <v:path arrowok="t"/>
            </v:shape>
            <w10:anchorlock/>
          </v:group>
        </w:pict>
      </w:r>
    </w:p>
    <w:p w:rsidR="00D450DC" w:rsidRDefault="00D450DC">
      <w:pPr>
        <w:pStyle w:val="BodyText"/>
        <w:kinsoku w:val="0"/>
        <w:overflowPunct w:val="0"/>
        <w:spacing w:before="2"/>
        <w:rPr>
          <w:rFonts w:ascii="Times New Roman" w:hAnsi="Times New Roman" w:cs="Times New Roman"/>
          <w:sz w:val="27"/>
          <w:szCs w:val="27"/>
        </w:rPr>
      </w:pPr>
    </w:p>
    <w:p w:rsidR="00D450DC" w:rsidRDefault="00D450DC">
      <w:pPr>
        <w:pStyle w:val="Heading2"/>
        <w:kinsoku w:val="0"/>
        <w:overflowPunct w:val="0"/>
        <w:ind w:left="4296" w:right="5412"/>
        <w:jc w:val="center"/>
        <w:rPr>
          <w:color w:val="089AB9"/>
          <w:w w:val="105"/>
        </w:rPr>
      </w:pPr>
      <w:r>
        <w:rPr>
          <w:color w:val="089AB9"/>
          <w:w w:val="105"/>
        </w:rPr>
        <w:t>Contents</w:t>
      </w:r>
    </w:p>
    <w:p w:rsidR="00D450DC" w:rsidRDefault="00D450DC">
      <w:pPr>
        <w:pStyle w:val="BodyText"/>
        <w:kinsoku w:val="0"/>
        <w:overflowPunct w:val="0"/>
        <w:spacing w:before="8"/>
        <w:rPr>
          <w:sz w:val="21"/>
          <w:szCs w:val="21"/>
        </w:rPr>
      </w:pPr>
    </w:p>
    <w:p w:rsidR="00D450DC" w:rsidRDefault="00D450DC">
      <w:pPr>
        <w:pStyle w:val="BodyText"/>
        <w:tabs>
          <w:tab w:val="right" w:leader="dot" w:pos="11136"/>
        </w:tabs>
        <w:kinsoku w:val="0"/>
        <w:overflowPunct w:val="0"/>
        <w:spacing w:before="95"/>
        <w:ind w:left="4337"/>
      </w:pPr>
      <w:r>
        <w:t>Minister’s</w:t>
      </w:r>
      <w:r>
        <w:rPr>
          <w:spacing w:val="-3"/>
        </w:rPr>
        <w:t xml:space="preserve"> </w:t>
      </w:r>
      <w:r>
        <w:t>message</w:t>
      </w:r>
      <w:r>
        <w:tab/>
        <w:t>1</w:t>
      </w:r>
    </w:p>
    <w:p w:rsidR="00D450DC" w:rsidRDefault="00D450DC">
      <w:pPr>
        <w:pStyle w:val="BodyText"/>
        <w:kinsoku w:val="0"/>
        <w:overflowPunct w:val="0"/>
        <w:spacing w:before="211"/>
        <w:ind w:left="4337"/>
      </w:pPr>
      <w:r>
        <w:t>Embedding and strengthening Queensland’s child protection and</w:t>
      </w:r>
    </w:p>
    <w:p w:rsidR="00D450DC" w:rsidRDefault="00D450DC">
      <w:pPr>
        <w:pStyle w:val="BodyText"/>
        <w:tabs>
          <w:tab w:val="right" w:leader="dot" w:pos="11136"/>
        </w:tabs>
        <w:kinsoku w:val="0"/>
        <w:overflowPunct w:val="0"/>
        <w:spacing w:before="51"/>
        <w:ind w:left="4337"/>
      </w:pPr>
      <w:r>
        <w:t>family</w:t>
      </w:r>
      <w:r>
        <w:rPr>
          <w:spacing w:val="-3"/>
        </w:rPr>
        <w:t xml:space="preserve"> </w:t>
      </w:r>
      <w:r>
        <w:t>support</w:t>
      </w:r>
      <w:r>
        <w:rPr>
          <w:spacing w:val="-3"/>
        </w:rPr>
        <w:t xml:space="preserve"> </w:t>
      </w:r>
      <w:r>
        <w:t>reforms</w:t>
      </w:r>
      <w:r>
        <w:tab/>
        <w:t>4</w:t>
      </w:r>
    </w:p>
    <w:p w:rsidR="00D450DC" w:rsidRDefault="00D450DC">
      <w:pPr>
        <w:pStyle w:val="BodyText"/>
        <w:tabs>
          <w:tab w:val="right" w:leader="dot" w:pos="11136"/>
        </w:tabs>
        <w:kinsoku w:val="0"/>
        <w:overflowPunct w:val="0"/>
        <w:spacing w:before="211"/>
        <w:ind w:left="4337"/>
      </w:pPr>
      <w:r>
        <w:t>The seven</w:t>
      </w:r>
      <w:r>
        <w:rPr>
          <w:spacing w:val="-2"/>
        </w:rPr>
        <w:t xml:space="preserve"> </w:t>
      </w:r>
      <w:r>
        <w:t>strategic</w:t>
      </w:r>
      <w:r>
        <w:rPr>
          <w:spacing w:val="-3"/>
        </w:rPr>
        <w:t xml:space="preserve"> </w:t>
      </w:r>
      <w:r>
        <w:t>directions:</w:t>
      </w:r>
      <w:r>
        <w:tab/>
        <w:t>5</w:t>
      </w:r>
    </w:p>
    <w:p w:rsidR="00D450DC" w:rsidRDefault="00D450DC">
      <w:pPr>
        <w:pStyle w:val="BodyText"/>
        <w:kinsoku w:val="0"/>
        <w:overflowPunct w:val="0"/>
        <w:spacing w:before="211"/>
        <w:ind w:left="3827" w:right="5412"/>
        <w:jc w:val="center"/>
        <w:rPr>
          <w:color w:val="009DBC"/>
          <w:w w:val="105"/>
        </w:rPr>
      </w:pPr>
      <w:r>
        <w:rPr>
          <w:color w:val="009DBC"/>
          <w:w w:val="105"/>
        </w:rPr>
        <w:t>Strategy 1:</w:t>
      </w:r>
    </w:p>
    <w:p w:rsidR="00D450DC" w:rsidRDefault="00D450DC">
      <w:pPr>
        <w:pStyle w:val="BodyText"/>
        <w:tabs>
          <w:tab w:val="right" w:leader="dot" w:pos="11136"/>
        </w:tabs>
        <w:kinsoku w:val="0"/>
        <w:overflowPunct w:val="0"/>
        <w:spacing w:before="51" w:line="285" w:lineRule="auto"/>
        <w:ind w:left="4337" w:right="146"/>
      </w:pPr>
      <w:r>
        <w:t>Sharing  responsibility  for  the  safety  and  wellbeing  of  Queensland children</w:t>
      </w:r>
      <w:r>
        <w:tab/>
        <w:t>6</w:t>
      </w:r>
    </w:p>
    <w:p w:rsidR="00D450DC" w:rsidRDefault="00D450DC">
      <w:pPr>
        <w:pStyle w:val="BodyText"/>
        <w:kinsoku w:val="0"/>
        <w:overflowPunct w:val="0"/>
        <w:spacing w:before="160"/>
        <w:ind w:left="3854" w:right="5412"/>
        <w:jc w:val="center"/>
        <w:rPr>
          <w:color w:val="812990"/>
          <w:w w:val="110"/>
        </w:rPr>
      </w:pPr>
      <w:r>
        <w:rPr>
          <w:color w:val="812990"/>
          <w:w w:val="110"/>
        </w:rPr>
        <w:t>Strategy 2:</w:t>
      </w:r>
    </w:p>
    <w:p w:rsidR="00D450DC" w:rsidRDefault="00D450DC">
      <w:pPr>
        <w:pStyle w:val="BodyText"/>
        <w:tabs>
          <w:tab w:val="right" w:leader="dot" w:pos="11136"/>
        </w:tabs>
        <w:kinsoku w:val="0"/>
        <w:overflowPunct w:val="0"/>
        <w:spacing w:before="51"/>
        <w:ind w:left="4337"/>
      </w:pPr>
      <w:r>
        <w:t>Supporting Queensland</w:t>
      </w:r>
      <w:r>
        <w:rPr>
          <w:spacing w:val="-4"/>
        </w:rPr>
        <w:t xml:space="preserve"> </w:t>
      </w:r>
      <w:r>
        <w:t>families</w:t>
      </w:r>
      <w:r>
        <w:rPr>
          <w:spacing w:val="-3"/>
        </w:rPr>
        <w:t xml:space="preserve"> </w:t>
      </w:r>
      <w:r>
        <w:t>earlier</w:t>
      </w:r>
      <w:r>
        <w:tab/>
        <w:t>8</w:t>
      </w:r>
    </w:p>
    <w:p w:rsidR="00D450DC" w:rsidRDefault="00D450DC">
      <w:pPr>
        <w:pStyle w:val="BodyText"/>
        <w:kinsoku w:val="0"/>
        <w:overflowPunct w:val="0"/>
        <w:spacing w:before="211"/>
        <w:ind w:left="3848" w:right="5412"/>
        <w:jc w:val="center"/>
        <w:rPr>
          <w:color w:val="F36F21"/>
          <w:w w:val="110"/>
        </w:rPr>
      </w:pPr>
      <w:r>
        <w:rPr>
          <w:color w:val="F36F21"/>
          <w:w w:val="110"/>
        </w:rPr>
        <w:t>Strategy 3:</w:t>
      </w:r>
    </w:p>
    <w:p w:rsidR="00D450DC" w:rsidRDefault="00D450DC">
      <w:pPr>
        <w:pStyle w:val="BodyText"/>
        <w:kinsoku w:val="0"/>
        <w:overflowPunct w:val="0"/>
        <w:spacing w:before="51"/>
        <w:ind w:left="4337"/>
      </w:pPr>
      <w:r>
        <w:t>Working better with Queensland families who are in contact with</w:t>
      </w:r>
    </w:p>
    <w:p w:rsidR="00D450DC" w:rsidRDefault="00D450DC">
      <w:pPr>
        <w:pStyle w:val="BodyText"/>
        <w:tabs>
          <w:tab w:val="right" w:leader="dot" w:pos="11136"/>
        </w:tabs>
        <w:kinsoku w:val="0"/>
        <w:overflowPunct w:val="0"/>
        <w:spacing w:before="51"/>
        <w:ind w:left="4337"/>
      </w:pPr>
      <w:r>
        <w:t>the child</w:t>
      </w:r>
      <w:r>
        <w:rPr>
          <w:spacing w:val="-4"/>
        </w:rPr>
        <w:t xml:space="preserve"> </w:t>
      </w:r>
      <w:r>
        <w:t>protection</w:t>
      </w:r>
      <w:r>
        <w:rPr>
          <w:spacing w:val="-1"/>
        </w:rPr>
        <w:t xml:space="preserve"> </w:t>
      </w:r>
      <w:r>
        <w:t>system</w:t>
      </w:r>
      <w:r>
        <w:tab/>
        <w:t>10</w:t>
      </w:r>
    </w:p>
    <w:p w:rsidR="00D450DC" w:rsidRDefault="00D450DC">
      <w:pPr>
        <w:pStyle w:val="BodyText"/>
        <w:kinsoku w:val="0"/>
        <w:overflowPunct w:val="0"/>
        <w:spacing w:before="211"/>
        <w:ind w:left="3850" w:right="5412"/>
        <w:jc w:val="center"/>
        <w:rPr>
          <w:color w:val="034EA2"/>
          <w:w w:val="110"/>
        </w:rPr>
      </w:pPr>
      <w:r>
        <w:rPr>
          <w:color w:val="034EA2"/>
          <w:w w:val="110"/>
        </w:rPr>
        <w:t>Strategy 4:</w:t>
      </w:r>
    </w:p>
    <w:p w:rsidR="00D450DC" w:rsidRDefault="00D450DC">
      <w:pPr>
        <w:pStyle w:val="BodyText"/>
        <w:kinsoku w:val="0"/>
        <w:overflowPunct w:val="0"/>
        <w:spacing w:before="51"/>
        <w:ind w:left="4337"/>
      </w:pPr>
      <w:r>
        <w:t>Improving out-of-home care and post-care for Queensland children</w:t>
      </w:r>
    </w:p>
    <w:p w:rsidR="00D450DC" w:rsidRDefault="00D450DC">
      <w:pPr>
        <w:pStyle w:val="BodyText"/>
        <w:tabs>
          <w:tab w:val="right" w:leader="dot" w:pos="11136"/>
        </w:tabs>
        <w:kinsoku w:val="0"/>
        <w:overflowPunct w:val="0"/>
        <w:spacing w:before="51"/>
        <w:ind w:left="4337"/>
      </w:pPr>
      <w:r>
        <w:t>and</w:t>
      </w:r>
      <w:r>
        <w:rPr>
          <w:spacing w:val="-5"/>
        </w:rPr>
        <w:t xml:space="preserve"> </w:t>
      </w:r>
      <w:r>
        <w:t>young</w:t>
      </w:r>
      <w:r>
        <w:rPr>
          <w:spacing w:val="-1"/>
        </w:rPr>
        <w:t xml:space="preserve"> </w:t>
      </w:r>
      <w:r>
        <w:t>people</w:t>
      </w:r>
      <w:r>
        <w:tab/>
        <w:t>12</w:t>
      </w:r>
    </w:p>
    <w:p w:rsidR="00D450DC" w:rsidRDefault="00D450DC">
      <w:pPr>
        <w:pStyle w:val="BodyText"/>
        <w:kinsoku w:val="0"/>
        <w:overflowPunct w:val="0"/>
        <w:spacing w:before="211"/>
        <w:ind w:left="3845" w:right="5412"/>
        <w:jc w:val="center"/>
        <w:rPr>
          <w:color w:val="50B848"/>
          <w:w w:val="110"/>
        </w:rPr>
      </w:pPr>
      <w:r>
        <w:rPr>
          <w:color w:val="50B848"/>
          <w:w w:val="110"/>
        </w:rPr>
        <w:t>Strategy 5:</w:t>
      </w:r>
    </w:p>
    <w:p w:rsidR="00D450DC" w:rsidRDefault="00D450DC">
      <w:pPr>
        <w:pStyle w:val="BodyText"/>
        <w:kinsoku w:val="0"/>
        <w:overflowPunct w:val="0"/>
        <w:spacing w:before="51"/>
        <w:ind w:left="4337"/>
      </w:pPr>
      <w:r>
        <w:t>Meeting the needs and requirements of Queensland’s Aboriginal</w:t>
      </w:r>
    </w:p>
    <w:p w:rsidR="00D450DC" w:rsidRDefault="00D450DC">
      <w:pPr>
        <w:pStyle w:val="BodyText"/>
        <w:tabs>
          <w:tab w:val="right" w:leader="dot" w:pos="11136"/>
        </w:tabs>
        <w:kinsoku w:val="0"/>
        <w:overflowPunct w:val="0"/>
        <w:spacing w:before="51"/>
        <w:ind w:left="4337"/>
      </w:pPr>
      <w:r>
        <w:t>and</w:t>
      </w:r>
      <w:r>
        <w:rPr>
          <w:spacing w:val="-11"/>
        </w:rPr>
        <w:t xml:space="preserve"> </w:t>
      </w:r>
      <w:r>
        <w:t>Torres</w:t>
      </w:r>
      <w:r>
        <w:rPr>
          <w:spacing w:val="-11"/>
        </w:rPr>
        <w:t xml:space="preserve"> </w:t>
      </w:r>
      <w:r>
        <w:t>Strait</w:t>
      </w:r>
      <w:r>
        <w:rPr>
          <w:spacing w:val="-7"/>
        </w:rPr>
        <w:t xml:space="preserve"> </w:t>
      </w:r>
      <w:r>
        <w:t>Islander</w:t>
      </w:r>
      <w:r>
        <w:rPr>
          <w:spacing w:val="-5"/>
        </w:rPr>
        <w:t xml:space="preserve"> </w:t>
      </w:r>
      <w:r>
        <w:t>children,</w:t>
      </w:r>
      <w:r>
        <w:rPr>
          <w:spacing w:val="-5"/>
        </w:rPr>
        <w:t xml:space="preserve"> </w:t>
      </w:r>
      <w:r>
        <w:t>families</w:t>
      </w:r>
      <w:r>
        <w:rPr>
          <w:spacing w:val="-7"/>
        </w:rPr>
        <w:t xml:space="preserve"> </w:t>
      </w:r>
      <w:r>
        <w:t>and</w:t>
      </w:r>
      <w:r>
        <w:rPr>
          <w:spacing w:val="-7"/>
        </w:rPr>
        <w:t xml:space="preserve"> </w:t>
      </w:r>
      <w:r>
        <w:t>communities</w:t>
      </w:r>
      <w:r>
        <w:tab/>
        <w:t>14</w:t>
      </w:r>
    </w:p>
    <w:p w:rsidR="00D450DC" w:rsidRDefault="00D450DC">
      <w:pPr>
        <w:pStyle w:val="BodyText"/>
        <w:kinsoku w:val="0"/>
        <w:overflowPunct w:val="0"/>
        <w:spacing w:before="211"/>
        <w:ind w:left="3859" w:right="5412"/>
        <w:jc w:val="center"/>
        <w:rPr>
          <w:color w:val="ED1846"/>
          <w:w w:val="110"/>
        </w:rPr>
      </w:pPr>
      <w:r>
        <w:rPr>
          <w:color w:val="ED1846"/>
          <w:w w:val="110"/>
        </w:rPr>
        <w:t>Strategy 6:</w:t>
      </w:r>
    </w:p>
    <w:p w:rsidR="00D450DC" w:rsidRDefault="00D450DC">
      <w:pPr>
        <w:pStyle w:val="BodyText"/>
        <w:kinsoku w:val="0"/>
        <w:overflowPunct w:val="0"/>
        <w:spacing w:before="51" w:line="285" w:lineRule="auto"/>
        <w:ind w:left="4337" w:right="1342"/>
      </w:pPr>
      <w:r>
        <w:t>Delivering quality services to Queensland children and families through a capable, motivated workforce and client-focused</w:t>
      </w:r>
    </w:p>
    <w:p w:rsidR="00D450DC" w:rsidRDefault="00D450DC">
      <w:pPr>
        <w:pStyle w:val="BodyText"/>
        <w:tabs>
          <w:tab w:val="right" w:leader="dot" w:pos="11136"/>
        </w:tabs>
        <w:kinsoku w:val="0"/>
        <w:overflowPunct w:val="0"/>
        <w:ind w:left="4337"/>
      </w:pPr>
      <w:r>
        <w:t>organisations</w:t>
      </w:r>
      <w:r>
        <w:tab/>
        <w:t>16</w:t>
      </w:r>
    </w:p>
    <w:p w:rsidR="00D450DC" w:rsidRDefault="00D450DC">
      <w:pPr>
        <w:pStyle w:val="BodyText"/>
        <w:kinsoku w:val="0"/>
        <w:overflowPunct w:val="0"/>
        <w:spacing w:before="211"/>
        <w:ind w:left="3842" w:right="5412"/>
        <w:jc w:val="center"/>
        <w:rPr>
          <w:color w:val="33A3DC"/>
          <w:w w:val="105"/>
        </w:rPr>
      </w:pPr>
      <w:r>
        <w:rPr>
          <w:color w:val="33A3DC"/>
          <w:w w:val="105"/>
        </w:rPr>
        <w:t>Strategy 7:</w:t>
      </w:r>
    </w:p>
    <w:p w:rsidR="00D450DC" w:rsidRDefault="00D450DC">
      <w:pPr>
        <w:pStyle w:val="BodyText"/>
        <w:kinsoku w:val="0"/>
        <w:overflowPunct w:val="0"/>
        <w:spacing w:before="51"/>
        <w:ind w:left="4337"/>
      </w:pPr>
      <w:r>
        <w:t>Building an accountable, transparent and cost-effective</w:t>
      </w:r>
    </w:p>
    <w:p w:rsidR="00D450DC" w:rsidRDefault="00D450DC">
      <w:pPr>
        <w:pStyle w:val="BodyText"/>
        <w:tabs>
          <w:tab w:val="right" w:leader="dot" w:pos="11136"/>
        </w:tabs>
        <w:kinsoku w:val="0"/>
        <w:overflowPunct w:val="0"/>
        <w:spacing w:before="51"/>
        <w:ind w:left="4337"/>
      </w:pPr>
      <w:r>
        <w:t>Queensland</w:t>
      </w:r>
      <w:r>
        <w:rPr>
          <w:spacing w:val="-3"/>
        </w:rPr>
        <w:t xml:space="preserve"> </w:t>
      </w:r>
      <w:r>
        <w:t>system</w:t>
      </w:r>
      <w:r>
        <w:tab/>
        <w:t>18</w:t>
      </w:r>
    </w:p>
    <w:p w:rsidR="00D450DC" w:rsidRDefault="00D450DC">
      <w:pPr>
        <w:pStyle w:val="BodyText"/>
        <w:tabs>
          <w:tab w:val="right" w:leader="dot" w:pos="11136"/>
        </w:tabs>
        <w:kinsoku w:val="0"/>
        <w:overflowPunct w:val="0"/>
        <w:spacing w:before="51"/>
        <w:ind w:left="4337"/>
        <w:sectPr w:rsidR="00D450DC">
          <w:pgSz w:w="11910" w:h="16840"/>
          <w:pgMar w:top="720" w:right="620" w:bottom="980" w:left="0" w:header="0" w:footer="845" w:gutter="0"/>
          <w:cols w:space="720" w:equalWidth="0">
            <w:col w:w="11290"/>
          </w:cols>
          <w:noEndnote/>
        </w:sectPr>
      </w:pPr>
    </w:p>
    <w:p w:rsidR="00D450DC" w:rsidRDefault="00C83AE4">
      <w:pPr>
        <w:pStyle w:val="Heading2"/>
        <w:kinsoku w:val="0"/>
        <w:overflowPunct w:val="0"/>
        <w:spacing w:before="813" w:line="225" w:lineRule="auto"/>
        <w:ind w:right="407"/>
        <w:rPr>
          <w:color w:val="089AB9"/>
          <w:spacing w:val="-9"/>
          <w:w w:val="110"/>
        </w:rPr>
      </w:pPr>
      <w:r>
        <w:rPr>
          <w:noProof/>
        </w:rPr>
        <w:lastRenderedPageBreak/>
        <w:pict>
          <v:shape id="_x0000_s1160" style="position:absolute;left:0;text-align:left;margin-left:36.85pt;margin-top:11.2pt;width:241.7pt;height:1pt;z-index:251623424;mso-position-horizontal-relative:page;mso-position-vertical-relative:text" coordsize="4834,20" o:allowincell="f" path="m,hhl4833,e" filled="f" strokecolor="#efebe1" strokeweight="1pt">
            <v:path arrowok="t"/>
            <w10:wrap anchorx="page"/>
          </v:shape>
        </w:pict>
      </w:r>
      <w:r>
        <w:rPr>
          <w:noProof/>
        </w:rPr>
        <w:pict>
          <v:shape id="_x0000_s1161" style="position:absolute;left:0;text-align:left;margin-left:316.75pt;margin-top:11.2pt;width:241.7pt;height:1pt;z-index:251624448;mso-position-horizontal-relative:page;mso-position-vertical-relative:text" coordsize="4834,20" o:allowincell="f" path="m,hhl4833,e" filled="f" strokecolor="#efebe1" strokeweight="1pt">
            <v:path arrowok="t"/>
            <w10:wrap anchorx="page"/>
          </v:shape>
        </w:pict>
      </w:r>
      <w:r>
        <w:rPr>
          <w:noProof/>
        </w:rPr>
        <w:pict>
          <v:rect id="_x0000_s1162" style="position:absolute;left:0;text-align:left;margin-left:287.3pt;margin-top:.45pt;width:21pt;height:17pt;z-index:251625472;mso-position-horizontal-relative:page" o:allowincell="f" filled="f" stroked="f">
            <v:textbox inset="0,0,0,0">
              <w:txbxContent>
                <w:p w:rsidR="00D450DC" w:rsidRDefault="00D450DC">
                  <w:pPr>
                    <w:widowControl/>
                    <w:autoSpaceDE/>
                    <w:autoSpaceDN/>
                    <w:adjustRightInd/>
                    <w:spacing w:line="340" w:lineRule="atLeast"/>
                    <w:rPr>
                      <w:rFonts w:ascii="Times New Roman" w:hAnsi="Times New Roman" w:cs="Times New Roman"/>
                    </w:rPr>
                  </w:pPr>
                  <w:r>
                    <w:rPr>
                      <w:rFonts w:ascii="Times New Roman" w:hAnsi="Times New Roman" w:cs="Times New Roman"/>
                    </w:rPr>
                    <w:pict>
                      <v:shape id="_x0000_i1037" type="#_x0000_t75" style="width:20.4pt;height:17.2pt">
                        <v:imagedata r:id="rId40" o:title=""/>
                      </v:shape>
                    </w:pict>
                  </w:r>
                </w:p>
                <w:p w:rsidR="00D450DC" w:rsidRDefault="00D450DC">
                  <w:pPr>
                    <w:rPr>
                      <w:rFonts w:ascii="Times New Roman" w:hAnsi="Times New Roman" w:cs="Times New Roman"/>
                    </w:rPr>
                  </w:pPr>
                </w:p>
              </w:txbxContent>
            </v:textbox>
            <w10:wrap anchorx="page"/>
          </v:rect>
        </w:pict>
      </w:r>
      <w:r w:rsidR="00D450DC">
        <w:rPr>
          <w:color w:val="089AB9"/>
          <w:spacing w:val="-8"/>
          <w:w w:val="110"/>
        </w:rPr>
        <w:t>Embedding</w:t>
      </w:r>
      <w:r w:rsidR="00D450DC">
        <w:rPr>
          <w:color w:val="089AB9"/>
          <w:spacing w:val="-53"/>
          <w:w w:val="110"/>
        </w:rPr>
        <w:t xml:space="preserve"> </w:t>
      </w:r>
      <w:r w:rsidR="00D450DC">
        <w:rPr>
          <w:color w:val="089AB9"/>
          <w:spacing w:val="-6"/>
          <w:w w:val="110"/>
        </w:rPr>
        <w:t>and</w:t>
      </w:r>
      <w:r w:rsidR="00D450DC">
        <w:rPr>
          <w:color w:val="089AB9"/>
          <w:spacing w:val="-56"/>
          <w:w w:val="110"/>
        </w:rPr>
        <w:t xml:space="preserve"> </w:t>
      </w:r>
      <w:r w:rsidR="00D450DC">
        <w:rPr>
          <w:color w:val="089AB9"/>
          <w:spacing w:val="-9"/>
          <w:w w:val="110"/>
        </w:rPr>
        <w:t>strengthening</w:t>
      </w:r>
      <w:r w:rsidR="00D450DC">
        <w:rPr>
          <w:color w:val="089AB9"/>
          <w:spacing w:val="-53"/>
          <w:w w:val="110"/>
        </w:rPr>
        <w:t xml:space="preserve"> </w:t>
      </w:r>
      <w:r w:rsidR="00D450DC">
        <w:rPr>
          <w:color w:val="089AB9"/>
          <w:spacing w:val="-8"/>
          <w:w w:val="110"/>
        </w:rPr>
        <w:t>Queensland’s</w:t>
      </w:r>
      <w:r w:rsidR="00D450DC">
        <w:rPr>
          <w:color w:val="089AB9"/>
          <w:spacing w:val="-56"/>
          <w:w w:val="110"/>
        </w:rPr>
        <w:t xml:space="preserve"> </w:t>
      </w:r>
      <w:r w:rsidR="00D450DC">
        <w:rPr>
          <w:color w:val="089AB9"/>
          <w:spacing w:val="-8"/>
          <w:w w:val="110"/>
        </w:rPr>
        <w:t>child</w:t>
      </w:r>
      <w:r w:rsidR="00D450DC">
        <w:rPr>
          <w:color w:val="089AB9"/>
          <w:spacing w:val="-56"/>
          <w:w w:val="110"/>
        </w:rPr>
        <w:t xml:space="preserve"> </w:t>
      </w:r>
      <w:r w:rsidR="00D450DC">
        <w:rPr>
          <w:color w:val="089AB9"/>
          <w:spacing w:val="-10"/>
          <w:w w:val="110"/>
        </w:rPr>
        <w:t xml:space="preserve">protection </w:t>
      </w:r>
      <w:r w:rsidR="00D450DC">
        <w:rPr>
          <w:color w:val="089AB9"/>
          <w:spacing w:val="-6"/>
          <w:w w:val="110"/>
        </w:rPr>
        <w:t>and</w:t>
      </w:r>
      <w:r w:rsidR="00D450DC">
        <w:rPr>
          <w:color w:val="089AB9"/>
          <w:spacing w:val="-72"/>
          <w:w w:val="110"/>
        </w:rPr>
        <w:t xml:space="preserve"> </w:t>
      </w:r>
      <w:r w:rsidR="00D450DC">
        <w:rPr>
          <w:color w:val="089AB9"/>
          <w:spacing w:val="-8"/>
          <w:w w:val="110"/>
        </w:rPr>
        <w:t>family</w:t>
      </w:r>
      <w:r w:rsidR="00D450DC">
        <w:rPr>
          <w:color w:val="089AB9"/>
          <w:spacing w:val="-72"/>
          <w:w w:val="110"/>
        </w:rPr>
        <w:t xml:space="preserve"> </w:t>
      </w:r>
      <w:r w:rsidR="00D450DC">
        <w:rPr>
          <w:color w:val="089AB9"/>
          <w:spacing w:val="-7"/>
          <w:w w:val="110"/>
        </w:rPr>
        <w:t>support</w:t>
      </w:r>
      <w:r w:rsidR="00D450DC">
        <w:rPr>
          <w:color w:val="089AB9"/>
          <w:spacing w:val="-72"/>
          <w:w w:val="110"/>
        </w:rPr>
        <w:t xml:space="preserve"> </w:t>
      </w:r>
      <w:r w:rsidR="00D450DC">
        <w:rPr>
          <w:color w:val="089AB9"/>
          <w:spacing w:val="-9"/>
          <w:w w:val="110"/>
        </w:rPr>
        <w:t>reforms</w:t>
      </w:r>
    </w:p>
    <w:p w:rsidR="00D450DC" w:rsidRDefault="00D450DC">
      <w:pPr>
        <w:pStyle w:val="Heading7"/>
        <w:kinsoku w:val="0"/>
        <w:overflowPunct w:val="0"/>
        <w:spacing w:before="345" w:line="242" w:lineRule="auto"/>
        <w:rPr>
          <w:color w:val="089AB9"/>
          <w:w w:val="95"/>
        </w:rPr>
      </w:pPr>
      <w:r>
        <w:rPr>
          <w:color w:val="089AB9"/>
        </w:rPr>
        <w:t>The first three years of the Supporting Families Changing Futures reform program focused on building the family support system to support families earlier, and restoring and improving the tertiary child protection system. This time of transition has seen a move to a new way of working with</w:t>
      </w:r>
      <w:r>
        <w:rPr>
          <w:color w:val="089AB9"/>
          <w:spacing w:val="-14"/>
        </w:rPr>
        <w:t xml:space="preserve"> </w:t>
      </w:r>
      <w:r>
        <w:rPr>
          <w:color w:val="089AB9"/>
        </w:rPr>
        <w:t>children</w:t>
      </w:r>
      <w:r>
        <w:rPr>
          <w:color w:val="089AB9"/>
          <w:spacing w:val="-14"/>
        </w:rPr>
        <w:t xml:space="preserve"> </w:t>
      </w:r>
      <w:r>
        <w:rPr>
          <w:color w:val="089AB9"/>
        </w:rPr>
        <w:t>and</w:t>
      </w:r>
      <w:r>
        <w:rPr>
          <w:color w:val="089AB9"/>
          <w:spacing w:val="-16"/>
        </w:rPr>
        <w:t xml:space="preserve"> </w:t>
      </w:r>
      <w:r>
        <w:rPr>
          <w:color w:val="089AB9"/>
        </w:rPr>
        <w:t>families,</w:t>
      </w:r>
      <w:r>
        <w:rPr>
          <w:color w:val="089AB9"/>
          <w:spacing w:val="-14"/>
        </w:rPr>
        <w:t xml:space="preserve"> </w:t>
      </w:r>
      <w:r>
        <w:rPr>
          <w:color w:val="089AB9"/>
        </w:rPr>
        <w:t>and</w:t>
      </w:r>
      <w:r>
        <w:rPr>
          <w:color w:val="089AB9"/>
          <w:spacing w:val="-16"/>
        </w:rPr>
        <w:t xml:space="preserve"> </w:t>
      </w:r>
      <w:r>
        <w:rPr>
          <w:color w:val="089AB9"/>
        </w:rPr>
        <w:t>brought</w:t>
      </w:r>
      <w:r>
        <w:rPr>
          <w:color w:val="089AB9"/>
          <w:spacing w:val="-16"/>
        </w:rPr>
        <w:t xml:space="preserve"> </w:t>
      </w:r>
      <w:r>
        <w:rPr>
          <w:color w:val="089AB9"/>
        </w:rPr>
        <w:t>substantial</w:t>
      </w:r>
      <w:r>
        <w:rPr>
          <w:color w:val="089AB9"/>
          <w:spacing w:val="-16"/>
        </w:rPr>
        <w:t xml:space="preserve"> </w:t>
      </w:r>
      <w:r>
        <w:rPr>
          <w:color w:val="089AB9"/>
        </w:rPr>
        <w:t>change</w:t>
      </w:r>
      <w:r>
        <w:rPr>
          <w:color w:val="089AB9"/>
          <w:spacing w:val="-14"/>
        </w:rPr>
        <w:t xml:space="preserve"> </w:t>
      </w:r>
      <w:r>
        <w:rPr>
          <w:color w:val="089AB9"/>
        </w:rPr>
        <w:t>for</w:t>
      </w:r>
      <w:r>
        <w:rPr>
          <w:color w:val="089AB9"/>
          <w:spacing w:val="-14"/>
        </w:rPr>
        <w:t xml:space="preserve"> </w:t>
      </w:r>
      <w:r>
        <w:rPr>
          <w:color w:val="089AB9"/>
        </w:rPr>
        <w:t>government</w:t>
      </w:r>
      <w:r>
        <w:rPr>
          <w:color w:val="089AB9"/>
          <w:spacing w:val="-16"/>
        </w:rPr>
        <w:t xml:space="preserve"> </w:t>
      </w:r>
      <w:r>
        <w:rPr>
          <w:color w:val="089AB9"/>
        </w:rPr>
        <w:t>agencies</w:t>
      </w:r>
      <w:r>
        <w:rPr>
          <w:color w:val="089AB9"/>
          <w:spacing w:val="-16"/>
        </w:rPr>
        <w:t xml:space="preserve"> </w:t>
      </w:r>
      <w:r>
        <w:rPr>
          <w:color w:val="089AB9"/>
        </w:rPr>
        <w:t>and</w:t>
      </w:r>
      <w:r>
        <w:rPr>
          <w:color w:val="089AB9"/>
          <w:spacing w:val="-16"/>
        </w:rPr>
        <w:t xml:space="preserve"> </w:t>
      </w:r>
      <w:r>
        <w:rPr>
          <w:color w:val="089AB9"/>
        </w:rPr>
        <w:t>partners</w:t>
      </w:r>
      <w:r>
        <w:rPr>
          <w:color w:val="089AB9"/>
          <w:spacing w:val="-16"/>
        </w:rPr>
        <w:t xml:space="preserve"> </w:t>
      </w:r>
      <w:r>
        <w:rPr>
          <w:color w:val="089AB9"/>
        </w:rPr>
        <w:t xml:space="preserve">in </w:t>
      </w:r>
      <w:r>
        <w:rPr>
          <w:color w:val="089AB9"/>
          <w:w w:val="95"/>
        </w:rPr>
        <w:t>the  non-government</w:t>
      </w:r>
      <w:r>
        <w:rPr>
          <w:color w:val="089AB9"/>
          <w:spacing w:val="-12"/>
          <w:w w:val="95"/>
        </w:rPr>
        <w:t xml:space="preserve"> </w:t>
      </w:r>
      <w:r>
        <w:rPr>
          <w:color w:val="089AB9"/>
          <w:w w:val="95"/>
        </w:rPr>
        <w:t>sector.</w:t>
      </w:r>
    </w:p>
    <w:p w:rsidR="00D450DC" w:rsidRDefault="00D450DC">
      <w:pPr>
        <w:pStyle w:val="Heading7"/>
        <w:kinsoku w:val="0"/>
        <w:overflowPunct w:val="0"/>
        <w:spacing w:before="345" w:line="242" w:lineRule="auto"/>
        <w:rPr>
          <w:color w:val="089AB9"/>
          <w:w w:val="95"/>
        </w:rPr>
        <w:sectPr w:rsidR="00D450DC">
          <w:footerReference w:type="even" r:id="rId41"/>
          <w:footerReference w:type="default" r:id="rId42"/>
          <w:pgSz w:w="11910" w:h="16840"/>
          <w:pgMar w:top="820" w:right="620" w:bottom="960" w:left="620" w:header="0" w:footer="770" w:gutter="0"/>
          <w:pgNumType w:start="4"/>
          <w:cols w:space="720" w:equalWidth="0">
            <w:col w:w="10670"/>
          </w:cols>
          <w:noEndnote/>
        </w:sectPr>
      </w:pPr>
    </w:p>
    <w:p w:rsidR="00D450DC" w:rsidRDefault="00D450DC">
      <w:pPr>
        <w:pStyle w:val="BodyText"/>
        <w:kinsoku w:val="0"/>
        <w:overflowPunct w:val="0"/>
        <w:spacing w:before="203" w:line="266" w:lineRule="auto"/>
        <w:ind w:left="117" w:right="359"/>
      </w:pPr>
      <w:r>
        <w:t>We</w:t>
      </w:r>
      <w:r>
        <w:rPr>
          <w:spacing w:val="-15"/>
        </w:rPr>
        <w:t xml:space="preserve"> </w:t>
      </w:r>
      <w:r>
        <w:t>have</w:t>
      </w:r>
      <w:r>
        <w:rPr>
          <w:spacing w:val="-15"/>
        </w:rPr>
        <w:t xml:space="preserve"> </w:t>
      </w:r>
      <w:r>
        <w:t>made</w:t>
      </w:r>
      <w:r>
        <w:rPr>
          <w:spacing w:val="-15"/>
        </w:rPr>
        <w:t xml:space="preserve"> </w:t>
      </w:r>
      <w:r>
        <w:t>significant</w:t>
      </w:r>
      <w:r>
        <w:rPr>
          <w:spacing w:val="-17"/>
        </w:rPr>
        <w:t xml:space="preserve"> </w:t>
      </w:r>
      <w:r>
        <w:t>progress</w:t>
      </w:r>
      <w:r>
        <w:rPr>
          <w:spacing w:val="-17"/>
        </w:rPr>
        <w:t xml:space="preserve"> </w:t>
      </w:r>
      <w:r>
        <w:t>toward</w:t>
      </w:r>
      <w:r>
        <w:rPr>
          <w:spacing w:val="-17"/>
        </w:rPr>
        <w:t xml:space="preserve"> </w:t>
      </w:r>
      <w:r>
        <w:t>our</w:t>
      </w:r>
      <w:r>
        <w:rPr>
          <w:spacing w:val="-15"/>
        </w:rPr>
        <w:t xml:space="preserve"> </w:t>
      </w:r>
      <w:r>
        <w:t>goals. Highlights</w:t>
      </w:r>
      <w:r>
        <w:rPr>
          <w:spacing w:val="-9"/>
        </w:rPr>
        <w:t xml:space="preserve"> </w:t>
      </w:r>
      <w:r>
        <w:t>include:</w:t>
      </w:r>
    </w:p>
    <w:p w:rsidR="00D450DC" w:rsidRDefault="00D450DC">
      <w:pPr>
        <w:pStyle w:val="ListParagraph"/>
        <w:numPr>
          <w:ilvl w:val="0"/>
          <w:numId w:val="8"/>
        </w:numPr>
        <w:tabs>
          <w:tab w:val="left" w:pos="477"/>
        </w:tabs>
        <w:kinsoku w:val="0"/>
        <w:overflowPunct w:val="0"/>
        <w:spacing w:before="114" w:line="266" w:lineRule="auto"/>
        <w:ind w:right="205" w:hanging="359"/>
        <w:rPr>
          <w:sz w:val="22"/>
          <w:szCs w:val="22"/>
        </w:rPr>
      </w:pPr>
      <w:r>
        <w:rPr>
          <w:sz w:val="22"/>
          <w:szCs w:val="22"/>
        </w:rPr>
        <w:t>universal</w:t>
      </w:r>
      <w:r>
        <w:rPr>
          <w:spacing w:val="-18"/>
          <w:sz w:val="22"/>
          <w:szCs w:val="22"/>
        </w:rPr>
        <w:t xml:space="preserve"> </w:t>
      </w:r>
      <w:r>
        <w:rPr>
          <w:spacing w:val="-3"/>
          <w:sz w:val="22"/>
          <w:szCs w:val="22"/>
        </w:rPr>
        <w:t>access</w:t>
      </w:r>
      <w:r>
        <w:rPr>
          <w:spacing w:val="-18"/>
          <w:sz w:val="22"/>
          <w:szCs w:val="22"/>
        </w:rPr>
        <w:t xml:space="preserve"> </w:t>
      </w:r>
      <w:r>
        <w:rPr>
          <w:sz w:val="22"/>
          <w:szCs w:val="22"/>
        </w:rPr>
        <w:t>to</w:t>
      </w:r>
      <w:r>
        <w:rPr>
          <w:spacing w:val="-17"/>
          <w:sz w:val="22"/>
          <w:szCs w:val="22"/>
        </w:rPr>
        <w:t xml:space="preserve"> </w:t>
      </w:r>
      <w:r>
        <w:rPr>
          <w:sz w:val="22"/>
          <w:szCs w:val="22"/>
        </w:rPr>
        <w:t>the</w:t>
      </w:r>
      <w:r>
        <w:rPr>
          <w:spacing w:val="-20"/>
          <w:sz w:val="22"/>
          <w:szCs w:val="22"/>
        </w:rPr>
        <w:t xml:space="preserve"> </w:t>
      </w:r>
      <w:r>
        <w:rPr>
          <w:sz w:val="22"/>
          <w:szCs w:val="22"/>
        </w:rPr>
        <w:t>Triple</w:t>
      </w:r>
      <w:r>
        <w:rPr>
          <w:spacing w:val="-17"/>
          <w:sz w:val="22"/>
          <w:szCs w:val="22"/>
        </w:rPr>
        <w:t xml:space="preserve"> </w:t>
      </w:r>
      <w:r>
        <w:rPr>
          <w:sz w:val="22"/>
          <w:szCs w:val="22"/>
        </w:rPr>
        <w:t>P—Positive</w:t>
      </w:r>
      <w:r>
        <w:rPr>
          <w:spacing w:val="-17"/>
          <w:sz w:val="22"/>
          <w:szCs w:val="22"/>
        </w:rPr>
        <w:t xml:space="preserve"> </w:t>
      </w:r>
      <w:r>
        <w:rPr>
          <w:sz w:val="22"/>
          <w:szCs w:val="22"/>
        </w:rPr>
        <w:t>Parenting Program</w:t>
      </w:r>
      <w:r>
        <w:rPr>
          <w:spacing w:val="-16"/>
          <w:sz w:val="22"/>
          <w:szCs w:val="22"/>
        </w:rPr>
        <w:t xml:space="preserve"> </w:t>
      </w:r>
      <w:r>
        <w:rPr>
          <w:sz w:val="22"/>
          <w:szCs w:val="22"/>
        </w:rPr>
        <w:t>and</w:t>
      </w:r>
      <w:r>
        <w:rPr>
          <w:spacing w:val="-21"/>
          <w:sz w:val="22"/>
          <w:szCs w:val="22"/>
        </w:rPr>
        <w:t xml:space="preserve"> </w:t>
      </w:r>
      <w:r>
        <w:rPr>
          <w:sz w:val="22"/>
          <w:szCs w:val="22"/>
        </w:rPr>
        <w:t>Talking</w:t>
      </w:r>
      <w:r>
        <w:rPr>
          <w:spacing w:val="-16"/>
          <w:sz w:val="22"/>
          <w:szCs w:val="22"/>
        </w:rPr>
        <w:t xml:space="preserve"> </w:t>
      </w:r>
      <w:r>
        <w:rPr>
          <w:sz w:val="22"/>
          <w:szCs w:val="22"/>
        </w:rPr>
        <w:t>Families</w:t>
      </w:r>
      <w:r>
        <w:rPr>
          <w:spacing w:val="-18"/>
          <w:sz w:val="22"/>
          <w:szCs w:val="22"/>
        </w:rPr>
        <w:t xml:space="preserve"> </w:t>
      </w:r>
      <w:r>
        <w:rPr>
          <w:sz w:val="22"/>
          <w:szCs w:val="22"/>
        </w:rPr>
        <w:t>initiatives</w:t>
      </w:r>
    </w:p>
    <w:p w:rsidR="00D450DC" w:rsidRDefault="00D450DC">
      <w:pPr>
        <w:pStyle w:val="ListParagraph"/>
        <w:numPr>
          <w:ilvl w:val="0"/>
          <w:numId w:val="8"/>
        </w:numPr>
        <w:tabs>
          <w:tab w:val="left" w:pos="477"/>
        </w:tabs>
        <w:kinsoku w:val="0"/>
        <w:overflowPunct w:val="0"/>
        <w:spacing w:line="266" w:lineRule="auto"/>
        <w:ind w:right="301" w:hanging="359"/>
        <w:rPr>
          <w:sz w:val="22"/>
          <w:szCs w:val="22"/>
        </w:rPr>
      </w:pPr>
      <w:r>
        <w:rPr>
          <w:sz w:val="22"/>
          <w:szCs w:val="22"/>
        </w:rPr>
        <w:t>statewide</w:t>
      </w:r>
      <w:r>
        <w:rPr>
          <w:spacing w:val="-16"/>
          <w:sz w:val="22"/>
          <w:szCs w:val="22"/>
        </w:rPr>
        <w:t xml:space="preserve"> </w:t>
      </w:r>
      <w:r>
        <w:rPr>
          <w:sz w:val="22"/>
          <w:szCs w:val="22"/>
        </w:rPr>
        <w:t>rollout</w:t>
      </w:r>
      <w:r>
        <w:rPr>
          <w:spacing w:val="-18"/>
          <w:sz w:val="22"/>
          <w:szCs w:val="22"/>
        </w:rPr>
        <w:t xml:space="preserve"> </w:t>
      </w:r>
      <w:r>
        <w:rPr>
          <w:sz w:val="22"/>
          <w:szCs w:val="22"/>
        </w:rPr>
        <w:t>of</w:t>
      </w:r>
      <w:r>
        <w:rPr>
          <w:spacing w:val="-18"/>
          <w:sz w:val="22"/>
          <w:szCs w:val="22"/>
        </w:rPr>
        <w:t xml:space="preserve"> </w:t>
      </w:r>
      <w:r>
        <w:rPr>
          <w:sz w:val="22"/>
          <w:szCs w:val="22"/>
        </w:rPr>
        <w:t>Family</w:t>
      </w:r>
      <w:r>
        <w:rPr>
          <w:spacing w:val="-18"/>
          <w:sz w:val="22"/>
          <w:szCs w:val="22"/>
        </w:rPr>
        <w:t xml:space="preserve"> </w:t>
      </w:r>
      <w:r>
        <w:rPr>
          <w:sz w:val="22"/>
          <w:szCs w:val="22"/>
        </w:rPr>
        <w:t>and</w:t>
      </w:r>
      <w:r>
        <w:rPr>
          <w:spacing w:val="-18"/>
          <w:sz w:val="22"/>
          <w:szCs w:val="22"/>
        </w:rPr>
        <w:t xml:space="preserve"> </w:t>
      </w:r>
      <w:r>
        <w:rPr>
          <w:sz w:val="22"/>
          <w:szCs w:val="22"/>
        </w:rPr>
        <w:t>Child</w:t>
      </w:r>
      <w:r>
        <w:rPr>
          <w:spacing w:val="-18"/>
          <w:sz w:val="22"/>
          <w:szCs w:val="22"/>
        </w:rPr>
        <w:t xml:space="preserve"> </w:t>
      </w:r>
      <w:r>
        <w:rPr>
          <w:sz w:val="22"/>
          <w:szCs w:val="22"/>
        </w:rPr>
        <w:t>Connect</w:t>
      </w:r>
      <w:r>
        <w:rPr>
          <w:spacing w:val="-18"/>
          <w:sz w:val="22"/>
          <w:szCs w:val="22"/>
        </w:rPr>
        <w:t xml:space="preserve"> </w:t>
      </w:r>
      <w:r>
        <w:rPr>
          <w:sz w:val="22"/>
          <w:szCs w:val="22"/>
        </w:rPr>
        <w:t>and Intensive Family Support, which provide early intervention services and support for vulnerable families across</w:t>
      </w:r>
      <w:r>
        <w:rPr>
          <w:spacing w:val="-22"/>
          <w:sz w:val="22"/>
          <w:szCs w:val="22"/>
        </w:rPr>
        <w:t xml:space="preserve"> </w:t>
      </w:r>
      <w:r>
        <w:rPr>
          <w:sz w:val="22"/>
          <w:szCs w:val="22"/>
        </w:rPr>
        <w:t>Queensland</w:t>
      </w:r>
    </w:p>
    <w:p w:rsidR="00D450DC" w:rsidRDefault="00D450DC">
      <w:pPr>
        <w:pStyle w:val="ListParagraph"/>
        <w:numPr>
          <w:ilvl w:val="0"/>
          <w:numId w:val="8"/>
        </w:numPr>
        <w:tabs>
          <w:tab w:val="left" w:pos="477"/>
        </w:tabs>
        <w:kinsoku w:val="0"/>
        <w:overflowPunct w:val="0"/>
        <w:spacing w:line="266" w:lineRule="auto"/>
        <w:ind w:hanging="359"/>
        <w:rPr>
          <w:sz w:val="22"/>
          <w:szCs w:val="22"/>
        </w:rPr>
      </w:pPr>
      <w:r>
        <w:rPr>
          <w:sz w:val="22"/>
          <w:szCs w:val="22"/>
        </w:rPr>
        <w:t>establishment</w:t>
      </w:r>
      <w:r>
        <w:rPr>
          <w:spacing w:val="-20"/>
          <w:sz w:val="22"/>
          <w:szCs w:val="22"/>
        </w:rPr>
        <w:t xml:space="preserve"> </w:t>
      </w:r>
      <w:r>
        <w:rPr>
          <w:sz w:val="22"/>
          <w:szCs w:val="22"/>
        </w:rPr>
        <w:t>of</w:t>
      </w:r>
      <w:r>
        <w:rPr>
          <w:spacing w:val="-20"/>
          <w:sz w:val="22"/>
          <w:szCs w:val="22"/>
        </w:rPr>
        <w:t xml:space="preserve"> </w:t>
      </w:r>
      <w:r>
        <w:rPr>
          <w:sz w:val="22"/>
          <w:szCs w:val="22"/>
        </w:rPr>
        <w:t>Aboriginal</w:t>
      </w:r>
      <w:r>
        <w:rPr>
          <w:spacing w:val="-20"/>
          <w:sz w:val="22"/>
          <w:szCs w:val="22"/>
        </w:rPr>
        <w:t xml:space="preserve"> </w:t>
      </w:r>
      <w:r>
        <w:rPr>
          <w:sz w:val="22"/>
          <w:szCs w:val="22"/>
        </w:rPr>
        <w:t>and</w:t>
      </w:r>
      <w:r>
        <w:rPr>
          <w:spacing w:val="-23"/>
          <w:sz w:val="22"/>
          <w:szCs w:val="22"/>
        </w:rPr>
        <w:t xml:space="preserve"> </w:t>
      </w:r>
      <w:r>
        <w:rPr>
          <w:sz w:val="22"/>
          <w:szCs w:val="22"/>
        </w:rPr>
        <w:t>Torres</w:t>
      </w:r>
      <w:r>
        <w:rPr>
          <w:spacing w:val="-23"/>
          <w:sz w:val="22"/>
          <w:szCs w:val="22"/>
        </w:rPr>
        <w:t xml:space="preserve"> </w:t>
      </w:r>
      <w:r>
        <w:rPr>
          <w:sz w:val="22"/>
          <w:szCs w:val="22"/>
        </w:rPr>
        <w:t>Strait</w:t>
      </w:r>
      <w:r>
        <w:rPr>
          <w:spacing w:val="-20"/>
          <w:sz w:val="22"/>
          <w:szCs w:val="22"/>
        </w:rPr>
        <w:t xml:space="preserve"> </w:t>
      </w:r>
      <w:r>
        <w:rPr>
          <w:sz w:val="22"/>
          <w:szCs w:val="22"/>
        </w:rPr>
        <w:t xml:space="preserve">Islander Family Wellbeing services, and release of the </w:t>
      </w:r>
      <w:r>
        <w:rPr>
          <w:i/>
          <w:iCs/>
          <w:sz w:val="22"/>
          <w:szCs w:val="22"/>
        </w:rPr>
        <w:t xml:space="preserve">Our Way </w:t>
      </w:r>
      <w:r>
        <w:rPr>
          <w:sz w:val="22"/>
          <w:szCs w:val="22"/>
        </w:rPr>
        <w:t xml:space="preserve">strategy and </w:t>
      </w:r>
      <w:r>
        <w:rPr>
          <w:i/>
          <w:iCs/>
          <w:sz w:val="22"/>
          <w:szCs w:val="22"/>
        </w:rPr>
        <w:t xml:space="preserve">Changing </w:t>
      </w:r>
      <w:r>
        <w:rPr>
          <w:i/>
          <w:iCs/>
          <w:spacing w:val="-4"/>
          <w:sz w:val="22"/>
          <w:szCs w:val="22"/>
        </w:rPr>
        <w:t xml:space="preserve">Tracks </w:t>
      </w:r>
      <w:r>
        <w:rPr>
          <w:sz w:val="22"/>
          <w:szCs w:val="22"/>
        </w:rPr>
        <w:t>action plan to address the over-representation of Aboriginal and Torres Strait Islander families and children in the child</w:t>
      </w:r>
      <w:r>
        <w:rPr>
          <w:spacing w:val="-26"/>
          <w:sz w:val="22"/>
          <w:szCs w:val="22"/>
        </w:rPr>
        <w:t xml:space="preserve"> </w:t>
      </w:r>
      <w:r>
        <w:rPr>
          <w:sz w:val="22"/>
          <w:szCs w:val="22"/>
        </w:rPr>
        <w:t>protection</w:t>
      </w:r>
      <w:r>
        <w:rPr>
          <w:spacing w:val="-25"/>
          <w:sz w:val="22"/>
          <w:szCs w:val="22"/>
        </w:rPr>
        <w:t xml:space="preserve"> </w:t>
      </w:r>
      <w:r>
        <w:rPr>
          <w:sz w:val="22"/>
          <w:szCs w:val="22"/>
        </w:rPr>
        <w:t>system</w:t>
      </w:r>
    </w:p>
    <w:p w:rsidR="00D450DC" w:rsidRDefault="00D450DC">
      <w:pPr>
        <w:pStyle w:val="ListParagraph"/>
        <w:numPr>
          <w:ilvl w:val="0"/>
          <w:numId w:val="8"/>
        </w:numPr>
        <w:tabs>
          <w:tab w:val="left" w:pos="477"/>
        </w:tabs>
        <w:kinsoku w:val="0"/>
        <w:overflowPunct w:val="0"/>
        <w:spacing w:line="266" w:lineRule="auto"/>
        <w:ind w:right="194" w:hanging="359"/>
        <w:rPr>
          <w:sz w:val="22"/>
          <w:szCs w:val="22"/>
        </w:rPr>
      </w:pPr>
      <w:r>
        <w:rPr>
          <w:sz w:val="22"/>
          <w:szCs w:val="22"/>
        </w:rPr>
        <w:t>adoption</w:t>
      </w:r>
      <w:r>
        <w:rPr>
          <w:spacing w:val="-15"/>
          <w:sz w:val="22"/>
          <w:szCs w:val="22"/>
        </w:rPr>
        <w:t xml:space="preserve"> </w:t>
      </w:r>
      <w:r>
        <w:rPr>
          <w:sz w:val="22"/>
          <w:szCs w:val="22"/>
        </w:rPr>
        <w:t>of</w:t>
      </w:r>
      <w:r>
        <w:rPr>
          <w:spacing w:val="-16"/>
          <w:sz w:val="22"/>
          <w:szCs w:val="22"/>
        </w:rPr>
        <w:t xml:space="preserve"> </w:t>
      </w:r>
      <w:r>
        <w:rPr>
          <w:sz w:val="22"/>
          <w:szCs w:val="22"/>
        </w:rPr>
        <w:t>a</w:t>
      </w:r>
      <w:r>
        <w:rPr>
          <w:spacing w:val="-15"/>
          <w:sz w:val="22"/>
          <w:szCs w:val="22"/>
        </w:rPr>
        <w:t xml:space="preserve"> </w:t>
      </w:r>
      <w:r>
        <w:rPr>
          <w:sz w:val="22"/>
          <w:szCs w:val="22"/>
        </w:rPr>
        <w:t>new</w:t>
      </w:r>
      <w:r>
        <w:rPr>
          <w:spacing w:val="-15"/>
          <w:sz w:val="22"/>
          <w:szCs w:val="22"/>
        </w:rPr>
        <w:t xml:space="preserve"> </w:t>
      </w:r>
      <w:r>
        <w:rPr>
          <w:sz w:val="22"/>
          <w:szCs w:val="22"/>
        </w:rPr>
        <w:t>practice</w:t>
      </w:r>
      <w:r>
        <w:rPr>
          <w:spacing w:val="-15"/>
          <w:sz w:val="22"/>
          <w:szCs w:val="22"/>
        </w:rPr>
        <w:t xml:space="preserve"> </w:t>
      </w:r>
      <w:r>
        <w:rPr>
          <w:sz w:val="22"/>
          <w:szCs w:val="22"/>
        </w:rPr>
        <w:t>framework</w:t>
      </w:r>
      <w:r>
        <w:rPr>
          <w:spacing w:val="-20"/>
          <w:sz w:val="22"/>
          <w:szCs w:val="22"/>
        </w:rPr>
        <w:t xml:space="preserve"> </w:t>
      </w:r>
      <w:r>
        <w:rPr>
          <w:sz w:val="22"/>
          <w:szCs w:val="22"/>
        </w:rPr>
        <w:t>that</w:t>
      </w:r>
      <w:r>
        <w:rPr>
          <w:spacing w:val="-16"/>
          <w:sz w:val="22"/>
          <w:szCs w:val="22"/>
        </w:rPr>
        <w:t xml:space="preserve"> </w:t>
      </w:r>
      <w:r>
        <w:rPr>
          <w:sz w:val="22"/>
          <w:szCs w:val="22"/>
        </w:rPr>
        <w:t>takes</w:t>
      </w:r>
      <w:r>
        <w:rPr>
          <w:spacing w:val="-16"/>
          <w:sz w:val="22"/>
          <w:szCs w:val="22"/>
        </w:rPr>
        <w:t xml:space="preserve"> </w:t>
      </w:r>
      <w:r>
        <w:rPr>
          <w:sz w:val="22"/>
          <w:szCs w:val="22"/>
        </w:rPr>
        <w:t>a strengths-based</w:t>
      </w:r>
      <w:r>
        <w:rPr>
          <w:spacing w:val="-21"/>
          <w:sz w:val="22"/>
          <w:szCs w:val="22"/>
        </w:rPr>
        <w:t xml:space="preserve"> </w:t>
      </w:r>
      <w:r>
        <w:rPr>
          <w:sz w:val="22"/>
          <w:szCs w:val="22"/>
        </w:rPr>
        <w:t>approach</w:t>
      </w:r>
      <w:r>
        <w:rPr>
          <w:spacing w:val="-20"/>
          <w:sz w:val="22"/>
          <w:szCs w:val="22"/>
        </w:rPr>
        <w:t xml:space="preserve"> </w:t>
      </w:r>
      <w:r>
        <w:rPr>
          <w:sz w:val="22"/>
          <w:szCs w:val="22"/>
        </w:rPr>
        <w:t>to</w:t>
      </w:r>
      <w:r>
        <w:rPr>
          <w:spacing w:val="-20"/>
          <w:sz w:val="22"/>
          <w:szCs w:val="22"/>
        </w:rPr>
        <w:t xml:space="preserve"> </w:t>
      </w:r>
      <w:r>
        <w:rPr>
          <w:sz w:val="22"/>
          <w:szCs w:val="22"/>
        </w:rPr>
        <w:t>working</w:t>
      </w:r>
      <w:r>
        <w:rPr>
          <w:spacing w:val="-20"/>
          <w:sz w:val="22"/>
          <w:szCs w:val="22"/>
        </w:rPr>
        <w:t xml:space="preserve"> </w:t>
      </w:r>
      <w:r>
        <w:rPr>
          <w:sz w:val="22"/>
          <w:szCs w:val="22"/>
        </w:rPr>
        <w:t>with</w:t>
      </w:r>
      <w:r>
        <w:rPr>
          <w:spacing w:val="-20"/>
          <w:sz w:val="22"/>
          <w:szCs w:val="22"/>
        </w:rPr>
        <w:t xml:space="preserve"> </w:t>
      </w:r>
      <w:r>
        <w:rPr>
          <w:sz w:val="22"/>
          <w:szCs w:val="22"/>
        </w:rPr>
        <w:t>families</w:t>
      </w:r>
    </w:p>
    <w:p w:rsidR="00D450DC" w:rsidRDefault="00D450DC">
      <w:pPr>
        <w:pStyle w:val="ListParagraph"/>
        <w:numPr>
          <w:ilvl w:val="0"/>
          <w:numId w:val="8"/>
        </w:numPr>
        <w:tabs>
          <w:tab w:val="left" w:pos="477"/>
        </w:tabs>
        <w:kinsoku w:val="0"/>
        <w:overflowPunct w:val="0"/>
        <w:spacing w:line="266" w:lineRule="auto"/>
        <w:ind w:right="104" w:hanging="359"/>
        <w:rPr>
          <w:sz w:val="22"/>
          <w:szCs w:val="22"/>
        </w:rPr>
      </w:pPr>
      <w:r>
        <w:rPr>
          <w:sz w:val="22"/>
          <w:szCs w:val="22"/>
        </w:rPr>
        <w:t>commencement</w:t>
      </w:r>
      <w:r>
        <w:rPr>
          <w:spacing w:val="-26"/>
          <w:sz w:val="22"/>
          <w:szCs w:val="22"/>
        </w:rPr>
        <w:t xml:space="preserve"> </w:t>
      </w:r>
      <w:r>
        <w:rPr>
          <w:sz w:val="22"/>
          <w:szCs w:val="22"/>
        </w:rPr>
        <w:t>of</w:t>
      </w:r>
      <w:r>
        <w:rPr>
          <w:spacing w:val="-26"/>
          <w:sz w:val="22"/>
          <w:szCs w:val="22"/>
        </w:rPr>
        <w:t xml:space="preserve"> </w:t>
      </w:r>
      <w:r>
        <w:rPr>
          <w:sz w:val="22"/>
          <w:szCs w:val="22"/>
        </w:rPr>
        <w:t>work</w:t>
      </w:r>
      <w:r>
        <w:rPr>
          <w:spacing w:val="-28"/>
          <w:sz w:val="22"/>
          <w:szCs w:val="22"/>
        </w:rPr>
        <w:t xml:space="preserve"> </w:t>
      </w:r>
      <w:r>
        <w:rPr>
          <w:sz w:val="22"/>
          <w:szCs w:val="22"/>
        </w:rPr>
        <w:t>to</w:t>
      </w:r>
      <w:r>
        <w:rPr>
          <w:spacing w:val="-25"/>
          <w:sz w:val="22"/>
          <w:szCs w:val="22"/>
        </w:rPr>
        <w:t xml:space="preserve"> </w:t>
      </w:r>
      <w:r>
        <w:rPr>
          <w:sz w:val="22"/>
          <w:szCs w:val="22"/>
        </w:rPr>
        <w:t>strengthen</w:t>
      </w:r>
      <w:r>
        <w:rPr>
          <w:spacing w:val="-25"/>
          <w:sz w:val="22"/>
          <w:szCs w:val="22"/>
        </w:rPr>
        <w:t xml:space="preserve"> </w:t>
      </w:r>
      <w:r>
        <w:rPr>
          <w:sz w:val="22"/>
          <w:szCs w:val="22"/>
        </w:rPr>
        <w:t>cross-agency information sharing and collaboration for at-risk families and</w:t>
      </w:r>
      <w:r>
        <w:rPr>
          <w:spacing w:val="-29"/>
          <w:sz w:val="22"/>
          <w:szCs w:val="22"/>
        </w:rPr>
        <w:t xml:space="preserve"> </w:t>
      </w:r>
      <w:r>
        <w:rPr>
          <w:sz w:val="22"/>
          <w:szCs w:val="22"/>
        </w:rPr>
        <w:t>children</w:t>
      </w:r>
    </w:p>
    <w:p w:rsidR="00D450DC" w:rsidRDefault="00D450DC">
      <w:pPr>
        <w:pStyle w:val="ListParagraph"/>
        <w:numPr>
          <w:ilvl w:val="0"/>
          <w:numId w:val="8"/>
        </w:numPr>
        <w:tabs>
          <w:tab w:val="left" w:pos="477"/>
        </w:tabs>
        <w:kinsoku w:val="0"/>
        <w:overflowPunct w:val="0"/>
        <w:spacing w:line="266" w:lineRule="auto"/>
        <w:ind w:right="447" w:hanging="359"/>
        <w:rPr>
          <w:sz w:val="22"/>
          <w:szCs w:val="22"/>
        </w:rPr>
      </w:pPr>
      <w:r>
        <w:rPr>
          <w:sz w:val="22"/>
          <w:szCs w:val="22"/>
        </w:rPr>
        <w:t>introduction</w:t>
      </w:r>
      <w:r>
        <w:rPr>
          <w:spacing w:val="-14"/>
          <w:sz w:val="22"/>
          <w:szCs w:val="22"/>
        </w:rPr>
        <w:t xml:space="preserve"> </w:t>
      </w:r>
      <w:r>
        <w:rPr>
          <w:sz w:val="22"/>
          <w:szCs w:val="22"/>
        </w:rPr>
        <w:t>of</w:t>
      </w:r>
      <w:r>
        <w:rPr>
          <w:spacing w:val="-16"/>
          <w:sz w:val="22"/>
          <w:szCs w:val="22"/>
        </w:rPr>
        <w:t xml:space="preserve"> </w:t>
      </w:r>
      <w:r>
        <w:rPr>
          <w:sz w:val="22"/>
          <w:szCs w:val="22"/>
        </w:rPr>
        <w:t>significant</w:t>
      </w:r>
      <w:r>
        <w:rPr>
          <w:spacing w:val="-16"/>
          <w:sz w:val="22"/>
          <w:szCs w:val="22"/>
        </w:rPr>
        <w:t xml:space="preserve"> </w:t>
      </w:r>
      <w:r>
        <w:rPr>
          <w:sz w:val="22"/>
          <w:szCs w:val="22"/>
        </w:rPr>
        <w:t>legislative</w:t>
      </w:r>
      <w:r>
        <w:rPr>
          <w:spacing w:val="-14"/>
          <w:sz w:val="22"/>
          <w:szCs w:val="22"/>
        </w:rPr>
        <w:t xml:space="preserve"> </w:t>
      </w:r>
      <w:r>
        <w:rPr>
          <w:sz w:val="22"/>
          <w:szCs w:val="22"/>
        </w:rPr>
        <w:t>changes</w:t>
      </w:r>
      <w:r>
        <w:rPr>
          <w:spacing w:val="-16"/>
          <w:sz w:val="22"/>
          <w:szCs w:val="22"/>
        </w:rPr>
        <w:t xml:space="preserve"> </w:t>
      </w:r>
      <w:r>
        <w:rPr>
          <w:sz w:val="22"/>
          <w:szCs w:val="22"/>
        </w:rPr>
        <w:t>to make all of this</w:t>
      </w:r>
      <w:r>
        <w:rPr>
          <w:spacing w:val="-27"/>
          <w:sz w:val="22"/>
          <w:szCs w:val="22"/>
        </w:rPr>
        <w:t xml:space="preserve"> </w:t>
      </w:r>
      <w:r>
        <w:rPr>
          <w:sz w:val="22"/>
          <w:szCs w:val="22"/>
        </w:rPr>
        <w:t>possible.</w:t>
      </w:r>
    </w:p>
    <w:p w:rsidR="00D450DC" w:rsidRDefault="00D450DC">
      <w:pPr>
        <w:pStyle w:val="BodyText"/>
        <w:kinsoku w:val="0"/>
        <w:overflowPunct w:val="0"/>
        <w:spacing w:before="203" w:line="249" w:lineRule="auto"/>
        <w:ind w:left="117" w:right="120"/>
      </w:pPr>
      <w:r>
        <w:rPr>
          <w:rFonts w:ascii="Times New Roman" w:hAnsi="Times New Roman" w:cs="Times New Roman"/>
          <w:sz w:val="24"/>
          <w:szCs w:val="24"/>
        </w:rPr>
        <w:br w:type="column"/>
      </w:r>
      <w:r>
        <w:t>Additional family support services will commence in 2017–18.</w:t>
      </w:r>
      <w:r>
        <w:rPr>
          <w:spacing w:val="-18"/>
        </w:rPr>
        <w:t xml:space="preserve"> </w:t>
      </w:r>
      <w:r>
        <w:t>We</w:t>
      </w:r>
      <w:r>
        <w:rPr>
          <w:spacing w:val="-16"/>
        </w:rPr>
        <w:t xml:space="preserve"> </w:t>
      </w:r>
      <w:r>
        <w:t>will</w:t>
      </w:r>
      <w:r>
        <w:rPr>
          <w:spacing w:val="-18"/>
        </w:rPr>
        <w:t xml:space="preserve"> </w:t>
      </w:r>
      <w:r>
        <w:t>complete</w:t>
      </w:r>
      <w:r>
        <w:rPr>
          <w:spacing w:val="-16"/>
        </w:rPr>
        <w:t xml:space="preserve"> </w:t>
      </w:r>
      <w:r>
        <w:t>the</w:t>
      </w:r>
      <w:r>
        <w:rPr>
          <w:spacing w:val="-16"/>
        </w:rPr>
        <w:t xml:space="preserve"> </w:t>
      </w:r>
      <w:r>
        <w:t>rollout</w:t>
      </w:r>
      <w:r>
        <w:rPr>
          <w:spacing w:val="-18"/>
        </w:rPr>
        <w:t xml:space="preserve"> </w:t>
      </w:r>
      <w:r>
        <w:t>of</w:t>
      </w:r>
      <w:r>
        <w:rPr>
          <w:spacing w:val="-18"/>
        </w:rPr>
        <w:t xml:space="preserve"> </w:t>
      </w:r>
      <w:r>
        <w:t>Aboriginal</w:t>
      </w:r>
      <w:r>
        <w:rPr>
          <w:spacing w:val="-18"/>
        </w:rPr>
        <w:t xml:space="preserve"> </w:t>
      </w:r>
      <w:r>
        <w:t>and Torres Strait Islander Family Wellbeing services across Queensland,</w:t>
      </w:r>
      <w:r>
        <w:rPr>
          <w:spacing w:val="-17"/>
        </w:rPr>
        <w:t xml:space="preserve"> </w:t>
      </w:r>
      <w:r>
        <w:t>and</w:t>
      </w:r>
      <w:r>
        <w:rPr>
          <w:spacing w:val="-18"/>
        </w:rPr>
        <w:t xml:space="preserve"> </w:t>
      </w:r>
      <w:r>
        <w:t>provide</w:t>
      </w:r>
      <w:r>
        <w:rPr>
          <w:spacing w:val="-17"/>
        </w:rPr>
        <w:t xml:space="preserve"> </w:t>
      </w:r>
      <w:r>
        <w:t>additional</w:t>
      </w:r>
      <w:r>
        <w:rPr>
          <w:spacing w:val="-18"/>
        </w:rPr>
        <w:t xml:space="preserve"> </w:t>
      </w:r>
      <w:r>
        <w:t>funding</w:t>
      </w:r>
      <w:r>
        <w:rPr>
          <w:spacing w:val="-17"/>
        </w:rPr>
        <w:t xml:space="preserve"> </w:t>
      </w:r>
      <w:r>
        <w:t>for</w:t>
      </w:r>
      <w:r>
        <w:rPr>
          <w:spacing w:val="-17"/>
        </w:rPr>
        <w:t xml:space="preserve"> </w:t>
      </w:r>
      <w:r>
        <w:t>Intensive Family</w:t>
      </w:r>
      <w:r>
        <w:rPr>
          <w:spacing w:val="-15"/>
        </w:rPr>
        <w:t xml:space="preserve"> </w:t>
      </w:r>
      <w:r>
        <w:t>Support</w:t>
      </w:r>
      <w:r>
        <w:rPr>
          <w:spacing w:val="-11"/>
        </w:rPr>
        <w:t xml:space="preserve"> </w:t>
      </w:r>
      <w:r>
        <w:t>and</w:t>
      </w:r>
      <w:r>
        <w:rPr>
          <w:spacing w:val="-11"/>
        </w:rPr>
        <w:t xml:space="preserve"> </w:t>
      </w:r>
      <w:r>
        <w:t>services</w:t>
      </w:r>
      <w:r>
        <w:rPr>
          <w:spacing w:val="-11"/>
        </w:rPr>
        <w:t xml:space="preserve"> </w:t>
      </w:r>
      <w:r>
        <w:t>to</w:t>
      </w:r>
      <w:r>
        <w:rPr>
          <w:spacing w:val="-9"/>
        </w:rPr>
        <w:t xml:space="preserve"> </w:t>
      </w:r>
      <w:r>
        <w:t>engage</w:t>
      </w:r>
      <w:r>
        <w:rPr>
          <w:spacing w:val="-9"/>
        </w:rPr>
        <w:t xml:space="preserve"> </w:t>
      </w:r>
      <w:r>
        <w:t>families</w:t>
      </w:r>
      <w:r>
        <w:rPr>
          <w:spacing w:val="-11"/>
        </w:rPr>
        <w:t xml:space="preserve"> </w:t>
      </w:r>
      <w:r>
        <w:t>impacted by ice. These will be supplemented by additional major initiatives to address domestic and family violence, mental health and</w:t>
      </w:r>
      <w:r>
        <w:rPr>
          <w:spacing w:val="-38"/>
        </w:rPr>
        <w:t xml:space="preserve"> </w:t>
      </w:r>
      <w:r>
        <w:t>housing.</w:t>
      </w:r>
    </w:p>
    <w:p w:rsidR="00D450DC" w:rsidRDefault="00D450DC">
      <w:pPr>
        <w:pStyle w:val="BodyText"/>
        <w:kinsoku w:val="0"/>
        <w:overflowPunct w:val="0"/>
        <w:spacing w:before="113" w:line="249" w:lineRule="auto"/>
        <w:ind w:left="117" w:right="121"/>
        <w:jc w:val="both"/>
        <w:rPr>
          <w:w w:val="95"/>
        </w:rPr>
      </w:pPr>
      <w:r>
        <w:t>The</w:t>
      </w:r>
      <w:r>
        <w:rPr>
          <w:spacing w:val="-15"/>
        </w:rPr>
        <w:t xml:space="preserve"> </w:t>
      </w:r>
      <w:r>
        <w:t>core</w:t>
      </w:r>
      <w:r>
        <w:rPr>
          <w:spacing w:val="-15"/>
        </w:rPr>
        <w:t xml:space="preserve"> </w:t>
      </w:r>
      <w:r>
        <w:t>of</w:t>
      </w:r>
      <w:r>
        <w:rPr>
          <w:spacing w:val="-16"/>
        </w:rPr>
        <w:t xml:space="preserve"> </w:t>
      </w:r>
      <w:r>
        <w:t>Queensland’s</w:t>
      </w:r>
      <w:r>
        <w:rPr>
          <w:spacing w:val="-16"/>
        </w:rPr>
        <w:t xml:space="preserve"> </w:t>
      </w:r>
      <w:r>
        <w:t>new</w:t>
      </w:r>
      <w:r>
        <w:rPr>
          <w:spacing w:val="-15"/>
        </w:rPr>
        <w:t xml:space="preserve"> </w:t>
      </w:r>
      <w:r>
        <w:t>child</w:t>
      </w:r>
      <w:r>
        <w:rPr>
          <w:spacing w:val="-16"/>
        </w:rPr>
        <w:t xml:space="preserve"> </w:t>
      </w:r>
      <w:r>
        <w:t>protection</w:t>
      </w:r>
      <w:r>
        <w:rPr>
          <w:spacing w:val="-15"/>
        </w:rPr>
        <w:t xml:space="preserve"> </w:t>
      </w:r>
      <w:r>
        <w:t>and</w:t>
      </w:r>
      <w:r>
        <w:rPr>
          <w:spacing w:val="-16"/>
        </w:rPr>
        <w:t xml:space="preserve"> </w:t>
      </w:r>
      <w:r>
        <w:t>family support</w:t>
      </w:r>
      <w:r>
        <w:rPr>
          <w:spacing w:val="-13"/>
        </w:rPr>
        <w:t xml:space="preserve"> </w:t>
      </w:r>
      <w:r>
        <w:t>system</w:t>
      </w:r>
      <w:r>
        <w:rPr>
          <w:spacing w:val="-11"/>
        </w:rPr>
        <w:t xml:space="preserve"> </w:t>
      </w:r>
      <w:r>
        <w:t>is</w:t>
      </w:r>
      <w:r>
        <w:rPr>
          <w:spacing w:val="-13"/>
        </w:rPr>
        <w:t xml:space="preserve"> </w:t>
      </w:r>
      <w:r>
        <w:t>now</w:t>
      </w:r>
      <w:r>
        <w:rPr>
          <w:spacing w:val="-11"/>
        </w:rPr>
        <w:t xml:space="preserve"> </w:t>
      </w:r>
      <w:r>
        <w:t>in</w:t>
      </w:r>
      <w:r>
        <w:rPr>
          <w:spacing w:val="-11"/>
        </w:rPr>
        <w:t xml:space="preserve"> </w:t>
      </w:r>
      <w:r>
        <w:t>place,</w:t>
      </w:r>
      <w:r>
        <w:rPr>
          <w:spacing w:val="-11"/>
        </w:rPr>
        <w:t xml:space="preserve"> </w:t>
      </w:r>
      <w:r>
        <w:t>with</w:t>
      </w:r>
      <w:r>
        <w:rPr>
          <w:spacing w:val="-11"/>
        </w:rPr>
        <w:t xml:space="preserve"> </w:t>
      </w:r>
      <w:r>
        <w:t>a</w:t>
      </w:r>
      <w:r>
        <w:rPr>
          <w:spacing w:val="-11"/>
        </w:rPr>
        <w:t xml:space="preserve"> </w:t>
      </w:r>
      <w:r>
        <w:t>continuum</w:t>
      </w:r>
      <w:r>
        <w:rPr>
          <w:spacing w:val="-11"/>
        </w:rPr>
        <w:t xml:space="preserve"> </w:t>
      </w:r>
      <w:r>
        <w:t>of</w:t>
      </w:r>
      <w:r>
        <w:rPr>
          <w:spacing w:val="-13"/>
        </w:rPr>
        <w:t xml:space="preserve"> </w:t>
      </w:r>
      <w:r>
        <w:t xml:space="preserve">care </w:t>
      </w:r>
      <w:r>
        <w:rPr>
          <w:w w:val="95"/>
        </w:rPr>
        <w:t>from early intervention to tertiary</w:t>
      </w:r>
      <w:r>
        <w:rPr>
          <w:spacing w:val="23"/>
          <w:w w:val="95"/>
        </w:rPr>
        <w:t xml:space="preserve"> </w:t>
      </w:r>
      <w:r>
        <w:rPr>
          <w:w w:val="95"/>
        </w:rPr>
        <w:t>support.</w:t>
      </w:r>
    </w:p>
    <w:p w:rsidR="00D450DC" w:rsidRDefault="00D450DC">
      <w:pPr>
        <w:pStyle w:val="BodyText"/>
        <w:kinsoku w:val="0"/>
        <w:overflowPunct w:val="0"/>
        <w:spacing w:before="113"/>
        <w:ind w:left="117"/>
      </w:pPr>
      <w:r>
        <w:t>However, we still have much to do.</w:t>
      </w:r>
    </w:p>
    <w:p w:rsidR="00D450DC" w:rsidRDefault="00D450DC">
      <w:pPr>
        <w:pStyle w:val="BodyText"/>
        <w:kinsoku w:val="0"/>
        <w:overflowPunct w:val="0"/>
        <w:spacing w:before="124" w:line="249" w:lineRule="auto"/>
        <w:ind w:left="117" w:right="188"/>
        <w:rPr>
          <w:w w:val="95"/>
        </w:rPr>
      </w:pPr>
      <w:r>
        <w:t>We</w:t>
      </w:r>
      <w:r>
        <w:rPr>
          <w:spacing w:val="-16"/>
        </w:rPr>
        <w:t xml:space="preserve"> </w:t>
      </w:r>
      <w:r>
        <w:t>will</w:t>
      </w:r>
      <w:r>
        <w:rPr>
          <w:spacing w:val="-17"/>
        </w:rPr>
        <w:t xml:space="preserve"> </w:t>
      </w:r>
      <w:r>
        <w:t>continue</w:t>
      </w:r>
      <w:r>
        <w:rPr>
          <w:spacing w:val="-16"/>
        </w:rPr>
        <w:t xml:space="preserve"> </w:t>
      </w:r>
      <w:r>
        <w:t>to</w:t>
      </w:r>
      <w:r>
        <w:rPr>
          <w:spacing w:val="-16"/>
        </w:rPr>
        <w:t xml:space="preserve"> </w:t>
      </w:r>
      <w:r>
        <w:t>embed</w:t>
      </w:r>
      <w:r>
        <w:rPr>
          <w:spacing w:val="-17"/>
        </w:rPr>
        <w:t xml:space="preserve"> </w:t>
      </w:r>
      <w:r>
        <w:t>and</w:t>
      </w:r>
      <w:r>
        <w:rPr>
          <w:spacing w:val="-17"/>
        </w:rPr>
        <w:t xml:space="preserve"> </w:t>
      </w:r>
      <w:r>
        <w:t>mature</w:t>
      </w:r>
      <w:r>
        <w:rPr>
          <w:spacing w:val="-16"/>
        </w:rPr>
        <w:t xml:space="preserve"> </w:t>
      </w:r>
      <w:r>
        <w:t>these</w:t>
      </w:r>
      <w:r>
        <w:rPr>
          <w:spacing w:val="-16"/>
        </w:rPr>
        <w:t xml:space="preserve"> </w:t>
      </w:r>
      <w:r>
        <w:t>initiatives, learn</w:t>
      </w:r>
      <w:r>
        <w:rPr>
          <w:spacing w:val="-16"/>
        </w:rPr>
        <w:t xml:space="preserve"> </w:t>
      </w:r>
      <w:r>
        <w:t>and</w:t>
      </w:r>
      <w:r>
        <w:rPr>
          <w:spacing w:val="-17"/>
        </w:rPr>
        <w:t xml:space="preserve"> </w:t>
      </w:r>
      <w:r>
        <w:t>adjust,</w:t>
      </w:r>
      <w:r>
        <w:rPr>
          <w:spacing w:val="-16"/>
        </w:rPr>
        <w:t xml:space="preserve"> </w:t>
      </w:r>
      <w:r>
        <w:t>strive</w:t>
      </w:r>
      <w:r>
        <w:rPr>
          <w:spacing w:val="-16"/>
        </w:rPr>
        <w:t xml:space="preserve"> </w:t>
      </w:r>
      <w:r>
        <w:t>for</w:t>
      </w:r>
      <w:r>
        <w:rPr>
          <w:spacing w:val="-16"/>
        </w:rPr>
        <w:t xml:space="preserve"> </w:t>
      </w:r>
      <w:r>
        <w:t>the</w:t>
      </w:r>
      <w:r>
        <w:rPr>
          <w:spacing w:val="-16"/>
        </w:rPr>
        <w:t xml:space="preserve"> </w:t>
      </w:r>
      <w:r>
        <w:t>right</w:t>
      </w:r>
      <w:r>
        <w:rPr>
          <w:spacing w:val="-17"/>
        </w:rPr>
        <w:t xml:space="preserve"> </w:t>
      </w:r>
      <w:r>
        <w:t>balance</w:t>
      </w:r>
      <w:r>
        <w:rPr>
          <w:spacing w:val="-16"/>
        </w:rPr>
        <w:t xml:space="preserve"> </w:t>
      </w:r>
      <w:r>
        <w:t>between</w:t>
      </w:r>
      <w:r>
        <w:rPr>
          <w:spacing w:val="-16"/>
        </w:rPr>
        <w:t xml:space="preserve"> </w:t>
      </w:r>
      <w:r>
        <w:t xml:space="preserve">the secondary and tertiary systems, and monitor and drive performance so our efforts and investments work to </w:t>
      </w:r>
      <w:r>
        <w:rPr>
          <w:w w:val="95"/>
        </w:rPr>
        <w:t>maximum</w:t>
      </w:r>
      <w:r>
        <w:rPr>
          <w:spacing w:val="12"/>
          <w:w w:val="95"/>
        </w:rPr>
        <w:t xml:space="preserve"> </w:t>
      </w:r>
      <w:r>
        <w:rPr>
          <w:w w:val="95"/>
        </w:rPr>
        <w:t>effect.</w:t>
      </w:r>
    </w:p>
    <w:p w:rsidR="00D450DC" w:rsidRDefault="00D450DC">
      <w:pPr>
        <w:pStyle w:val="BodyText"/>
        <w:kinsoku w:val="0"/>
        <w:overflowPunct w:val="0"/>
        <w:spacing w:before="113" w:line="249" w:lineRule="auto"/>
        <w:ind w:left="117" w:right="120"/>
      </w:pPr>
      <w:r>
        <w:t>This report provides an update on what we have achieved in 2016–17 and the key initiatives we will undertake</w:t>
      </w:r>
      <w:r>
        <w:rPr>
          <w:spacing w:val="-19"/>
        </w:rPr>
        <w:t xml:space="preserve"> </w:t>
      </w:r>
      <w:r>
        <w:t>in</w:t>
      </w:r>
      <w:r>
        <w:rPr>
          <w:spacing w:val="-19"/>
        </w:rPr>
        <w:t xml:space="preserve"> </w:t>
      </w:r>
      <w:r>
        <w:t>2017–18.</w:t>
      </w:r>
      <w:r>
        <w:rPr>
          <w:spacing w:val="-22"/>
        </w:rPr>
        <w:t xml:space="preserve"> </w:t>
      </w:r>
      <w:r>
        <w:t>The</w:t>
      </w:r>
      <w:r>
        <w:rPr>
          <w:spacing w:val="-19"/>
        </w:rPr>
        <w:t xml:space="preserve"> </w:t>
      </w:r>
      <w:r>
        <w:t>Queensland</w:t>
      </w:r>
      <w:r>
        <w:rPr>
          <w:spacing w:val="-20"/>
        </w:rPr>
        <w:t xml:space="preserve"> </w:t>
      </w:r>
      <w:r>
        <w:t>Government</w:t>
      </w:r>
      <w:r>
        <w:rPr>
          <w:spacing w:val="-20"/>
        </w:rPr>
        <w:t xml:space="preserve"> </w:t>
      </w:r>
      <w:r>
        <w:t>will continue</w:t>
      </w:r>
      <w:r>
        <w:rPr>
          <w:spacing w:val="-28"/>
        </w:rPr>
        <w:t xml:space="preserve"> </w:t>
      </w:r>
      <w:r>
        <w:t>to</w:t>
      </w:r>
      <w:r>
        <w:rPr>
          <w:spacing w:val="-28"/>
        </w:rPr>
        <w:t xml:space="preserve"> </w:t>
      </w:r>
      <w:r>
        <w:t>work</w:t>
      </w:r>
      <w:r>
        <w:rPr>
          <w:spacing w:val="-31"/>
        </w:rPr>
        <w:t xml:space="preserve"> </w:t>
      </w:r>
      <w:r>
        <w:t>with</w:t>
      </w:r>
      <w:r>
        <w:rPr>
          <w:spacing w:val="-28"/>
        </w:rPr>
        <w:t xml:space="preserve"> </w:t>
      </w:r>
      <w:r>
        <w:t>non-government</w:t>
      </w:r>
      <w:r>
        <w:rPr>
          <w:spacing w:val="-29"/>
        </w:rPr>
        <w:t xml:space="preserve"> </w:t>
      </w:r>
      <w:r>
        <w:t>partners,</w:t>
      </w:r>
      <w:r>
        <w:rPr>
          <w:spacing w:val="-28"/>
        </w:rPr>
        <w:t xml:space="preserve"> </w:t>
      </w:r>
      <w:r>
        <w:t>families, carers and communities to support Queensland families to</w:t>
      </w:r>
      <w:r>
        <w:rPr>
          <w:spacing w:val="-14"/>
        </w:rPr>
        <w:t xml:space="preserve"> </w:t>
      </w:r>
      <w:r>
        <w:t>be</w:t>
      </w:r>
      <w:r>
        <w:rPr>
          <w:spacing w:val="-14"/>
        </w:rPr>
        <w:t xml:space="preserve"> </w:t>
      </w:r>
      <w:r>
        <w:t>stronger</w:t>
      </w:r>
      <w:r>
        <w:rPr>
          <w:spacing w:val="-14"/>
        </w:rPr>
        <w:t xml:space="preserve"> </w:t>
      </w:r>
      <w:r>
        <w:t>and</w:t>
      </w:r>
      <w:r>
        <w:rPr>
          <w:spacing w:val="-15"/>
        </w:rPr>
        <w:t xml:space="preserve"> </w:t>
      </w:r>
      <w:r>
        <w:t>more</w:t>
      </w:r>
      <w:r>
        <w:rPr>
          <w:spacing w:val="-14"/>
        </w:rPr>
        <w:t xml:space="preserve"> </w:t>
      </w:r>
      <w:r>
        <w:t>resilient,</w:t>
      </w:r>
      <w:r>
        <w:rPr>
          <w:spacing w:val="-14"/>
        </w:rPr>
        <w:t xml:space="preserve"> </w:t>
      </w:r>
      <w:r>
        <w:t>and</w:t>
      </w:r>
      <w:r>
        <w:rPr>
          <w:spacing w:val="-15"/>
        </w:rPr>
        <w:t xml:space="preserve"> </w:t>
      </w:r>
      <w:r>
        <w:t>their</w:t>
      </w:r>
      <w:r>
        <w:rPr>
          <w:spacing w:val="-14"/>
        </w:rPr>
        <w:t xml:space="preserve"> </w:t>
      </w:r>
      <w:r>
        <w:t>children</w:t>
      </w:r>
      <w:r>
        <w:rPr>
          <w:spacing w:val="-14"/>
        </w:rPr>
        <w:t xml:space="preserve"> </w:t>
      </w:r>
      <w:r>
        <w:t>to</w:t>
      </w:r>
      <w:r>
        <w:rPr>
          <w:spacing w:val="-14"/>
        </w:rPr>
        <w:t xml:space="preserve"> </w:t>
      </w:r>
      <w:r>
        <w:t>be safe and</w:t>
      </w:r>
      <w:r>
        <w:rPr>
          <w:spacing w:val="-26"/>
        </w:rPr>
        <w:t xml:space="preserve"> </w:t>
      </w:r>
      <w:r>
        <w:t>well.</w:t>
      </w:r>
    </w:p>
    <w:p w:rsidR="00D450DC" w:rsidRDefault="00D450DC">
      <w:pPr>
        <w:pStyle w:val="BodyText"/>
        <w:kinsoku w:val="0"/>
        <w:overflowPunct w:val="0"/>
        <w:spacing w:before="113" w:line="249" w:lineRule="auto"/>
        <w:ind w:left="117" w:right="120"/>
        <w:sectPr w:rsidR="00D450DC">
          <w:type w:val="continuous"/>
          <w:pgSz w:w="11910" w:h="16840"/>
          <w:pgMar w:top="1580" w:right="620" w:bottom="280" w:left="620" w:header="720" w:footer="720" w:gutter="0"/>
          <w:cols w:num="2" w:space="720" w:equalWidth="0">
            <w:col w:w="5126" w:space="260"/>
            <w:col w:w="5284"/>
          </w:cols>
          <w:noEndnote/>
        </w:sectPr>
      </w:pPr>
    </w:p>
    <w:p w:rsidR="00D450DC" w:rsidRDefault="00C83AE4">
      <w:pPr>
        <w:pStyle w:val="BodyText"/>
        <w:kinsoku w:val="0"/>
        <w:overflowPunct w:val="0"/>
        <w:rPr>
          <w:sz w:val="20"/>
          <w:szCs w:val="20"/>
        </w:rPr>
      </w:pPr>
      <w:r>
        <w:rPr>
          <w:noProof/>
        </w:rPr>
        <w:lastRenderedPageBreak/>
        <w:pict>
          <v:group id="_x0000_s1163" style="position:absolute;margin-left:36.35pt;margin-top:36.85pt;width:522.6pt;height:735.6pt;z-index:-251689984;mso-position-horizontal-relative:page;mso-position-vertical-relative:page" coordorigin="727,737" coordsize="10452,14712" o:allowincell="f">
            <v:shape id="_x0000_s1164" style="position:absolute;left:737;top:1062;width:4834;height:20;mso-position-horizontal-relative:page;mso-position-vertical-relative:page" coordsize="4834,20" o:allowincell="f" path="m,hhl4833,e" filled="f" strokecolor="#efebe1" strokeweight="1pt">
              <v:path arrowok="t"/>
            </v:shape>
            <v:shape id="_x0000_s1165" style="position:absolute;left:6335;top:1062;width:4834;height:20;mso-position-horizontal-relative:page;mso-position-vertical-relative:page" coordsize="4834,20" o:allowincell="f" path="m,hhl4833,e" filled="f" strokecolor="#efebe1" strokeweight="1pt">
              <v:path arrowok="t"/>
            </v:shape>
            <v:shape id="_x0000_s1166" type="#_x0000_t75" style="position:absolute;left:5758;top:857;width:380;height:320;mso-position-horizontal-relative:page;mso-position-vertical-relative:page" o:allowincell="f">
              <v:imagedata r:id="rId34" o:title=""/>
            </v:shape>
            <v:shape id="_x0000_s1167" style="position:absolute;left:737;top:737;width:10432;height:14712;mso-position-horizontal-relative:page;mso-position-vertical-relative:page" coordsize="10432,14712" o:allowincell="f" path="m10148,hhl283,,119,4,35,35,4,119,,283,,14428r4,164l35,14676r84,31l283,14711r9865,l10311,14707r85,-31l10427,14592r4,-164l10431,283r-4,-164l10396,35,10311,4,10148,xe" fillcolor="#efebe1" stroked="f">
              <v:path arrowok="t"/>
            </v:shape>
            <v:shape id="_x0000_s1168" style="position:absolute;left:1254;top:3440;width:9355;height:11056;mso-position-horizontal-relative:page;mso-position-vertical-relative:page" coordsize="9355,11056" o:allowincell="f" path="m,11055hhl9354,11055,9354,,,,,11055xe" stroked="f">
              <v:path arrowok="t"/>
            </v:shape>
            <v:group id="_x0000_s1169" style="position:absolute;left:1321;top:3666;width:9120;height:1134" coordorigin="1321,3666" coordsize="9120,1134" o:allowincell="f">
              <v:shape id="_x0000_s1170" style="position:absolute;left:1321;top:3666;width:9120;height:1134;mso-position-horizontal-relative:page;mso-position-vertical-relative:page" coordsize="9120,1134" o:allowincell="f" path="m510,86hhl507,71,499,57,487,48,472,45r-14,2l444,55,22,439,8,456,1,477,,498r5,22l12,529r8,7l30,541r11,1l46,542r6,-1l57,539r12,-8l76,520r4,-13l79,493,497,113r9,-13l510,86e" fillcolor="#089ab9" stroked="f">
                <v:path arrowok="t"/>
              </v:shape>
              <v:shape id="_x0000_s1171" style="position:absolute;left:1321;top:3666;width:9120;height:1134;mso-position-horizontal-relative:page;mso-position-vertical-relative:page" coordsize="9120,1134" o:allowincell="f" path="m9119,226hhl9107,155,9075,92,9026,43,8964,11,8892,,561,r7,2l574,5r,1l576,7r3,1l581,10r512,506l1100,524r3,10l1104,544r-3,11l1095,564r-8,7l1077,575r-12,2l965,577r,556l8892,1133r72,-11l9026,1090r49,-49l9107,978r12,-71l9119,226e" fillcolor="#089ab9" stroked="f">
                <v:path arrowok="t"/>
              </v:shape>
            </v:group>
            <v:shape id="_x0000_s1172" style="position:absolute;left:1883;top:3666;width:8558;height:1134;mso-position-horizontal-relative:page;mso-position-vertical-relative:page" coordsize="8558,1134" o:allowincell="f" path="m8330,hhl,,6,2r6,3l12,6r3,1l18,8r2,2l531,516r7,8l542,534r,10l540,555r-6,9l525,571r-10,4l503,577r-99,l404,1133r7926,l8402,1122r62,-32l8513,1041r33,-63l8557,907r,-681l8546,155,8513,92,8464,43,8402,11,8330,xe" fillcolor="#009dbc" stroked="f">
              <v:path arrowok="t"/>
            </v:shape>
            <v:group id="_x0000_s1173" style="position:absolute;left:1321;top:5245;width:9120;height:1134" coordorigin="1321,5245" coordsize="9120,1134" o:allowincell="f">
              <v:shape id="_x0000_s1174" style="position:absolute;left:1321;top:5245;width:9120;height:1134;mso-position-horizontal-relative:page;mso-position-vertical-relative:page" coordsize="9120,1134" o:allowincell="f" path="m510,86hhl507,71,499,57,487,48,472,45r-14,2l444,55,22,439,8,456,1,477,,498r5,22l12,529r8,7l30,541r11,1l46,542r6,-1l57,539r12,-8l76,520r4,-13l79,493,497,113r9,-13l510,86e" fillcolor="#812990" stroked="f">
                <v:path arrowok="t"/>
              </v:shape>
              <v:shape id="_x0000_s1175" style="position:absolute;left:1321;top:5245;width:9120;height:1134;mso-position-horizontal-relative:page;mso-position-vertical-relative:page" coordsize="9120,1134" o:allowincell="f" path="m9119,226hhl9107,155,9075,92,9026,43,8964,11,8892,,561,r7,2l574,5r,1l576,7r3,1l581,10r512,506l1100,524r3,10l1104,544r-3,11l1095,564r-8,7l1077,575r-12,2l965,577r,556l8892,1133r72,-11l9026,1090r49,-49l9107,978r12,-71l9119,226e" fillcolor="#812990" stroked="f">
                <v:path arrowok="t"/>
              </v:shape>
            </v:group>
            <v:group id="_x0000_s1176" style="position:absolute;left:1321;top:6824;width:9120;height:1134" coordorigin="1321,6824" coordsize="9120,1134" o:allowincell="f">
              <v:shape id="_x0000_s1177" style="position:absolute;left:1321;top:6824;width:9120;height:1134;mso-position-horizontal-relative:page;mso-position-vertical-relative:page" coordsize="9120,1134" o:allowincell="f" path="m510,86hhl507,71,499,57,487,48,472,45r-14,2l444,55,22,439,8,456,1,477,,498r5,22l12,529r8,7l30,541r11,1l46,542r6,-1l57,539r12,-8l76,520r4,-13l79,493,497,113r9,-13l510,86e" fillcolor="#f36f21" stroked="f">
                <v:path arrowok="t"/>
              </v:shape>
              <v:shape id="_x0000_s1178" style="position:absolute;left:1321;top:6824;width:9120;height:1134;mso-position-horizontal-relative:page;mso-position-vertical-relative:page" coordsize="9120,1134" o:allowincell="f" path="m9119,226hhl9107,155,9075,92,9026,43,8964,11,8892,,561,r7,2l574,5r,1l576,7r3,1l581,10r512,506l1100,524r3,10l1104,544r-3,11l1095,564r-8,7l1077,575r-12,2l965,577r,556l8892,1133r72,-11l9026,1090r49,-49l9107,978r12,-71l9119,226e" fillcolor="#f36f21" stroked="f">
                <v:path arrowok="t"/>
              </v:shape>
            </v:group>
            <v:shape id="_x0000_s1179" style="position:absolute;left:1883;top:6824;width:8558;height:1134;mso-position-horizontal-relative:page;mso-position-vertical-relative:page" coordsize="8558,1134" o:allowincell="f" path="m8330,hhl,,6,2r6,3l12,6r3,1l18,8r2,2l531,516r7,8l542,534r,10l540,555r-6,9l525,571r-10,4l503,577r-99,l404,1133r7926,l8402,1122r62,-32l8513,1041r33,-63l8557,907r,-681l8546,155,8513,92,8464,43,8402,11,8330,xe" fillcolor="#f7941e" stroked="f">
              <v:path arrowok="t"/>
            </v:shape>
            <v:group id="_x0000_s1180" style="position:absolute;left:1321;top:8400;width:9120;height:1134" coordorigin="1321,8400" coordsize="9120,1134" o:allowincell="f">
              <v:shape id="_x0000_s1181" style="position:absolute;left:1321;top:8400;width:9120;height:1134;mso-position-horizontal-relative:page;mso-position-vertical-relative:page" coordsize="9120,1134" o:allowincell="f" path="m510,89hhl507,74,499,61,487,51,472,48r-14,2l444,58,22,442,8,459,1,480,,502r5,21l12,533r8,7l30,544r11,2l46,546r6,-1l57,542r12,-8l76,523r4,-13l79,496,497,116r9,-13l510,89e" fillcolor="#034ea2" stroked="f">
                <v:path arrowok="t"/>
              </v:shape>
              <v:shape id="_x0000_s1182" style="position:absolute;left:1321;top:8400;width:9120;height:1134;mso-position-horizontal-relative:page;mso-position-vertical-relative:page" coordsize="9120,1134" o:allowincell="f" path="m9119,226hhl9107,155,9075,92,9026,43,8964,11,8892,,561,r7,2l574,5r,1l576,7r3,1l581,10r512,506l1100,524r3,10l1104,544r-3,11l1095,564r-8,7l1077,575r-12,2l965,577r,556l8892,1133r72,-11l9026,1090r49,-49l9107,978r12,-71l9119,226e" fillcolor="#034ea2" stroked="f">
                <v:path arrowok="t"/>
              </v:shape>
            </v:group>
            <v:group id="_x0000_s1183" style="position:absolute;left:1321;top:9983;width:9120;height:1134" coordorigin="1321,9983" coordsize="9120,1134" o:allowincell="f">
              <v:shape id="_x0000_s1184" style="position:absolute;left:1321;top:9983;width:9120;height:1134;mso-position-horizontal-relative:page;mso-position-vertical-relative:page" coordsize="9120,1134" o:allowincell="f" path="m510,86hhl507,71,499,57,487,48,472,45r-14,2l444,55,22,439,8,456,1,477,,498r5,22l12,529r8,7l30,541r11,1l46,542r6,-1l57,539r12,-8l76,520r4,-13l79,493,497,113r9,-13l510,86e" fillcolor="#50b848" stroked="f">
                <v:path arrowok="t"/>
              </v:shape>
              <v:shape id="_x0000_s1185" style="position:absolute;left:1321;top:9983;width:9120;height:1134;mso-position-horizontal-relative:page;mso-position-vertical-relative:page" coordsize="9120,1134" o:allowincell="f" path="m9119,226hhl9107,155,9075,92,9026,43,8964,11,8892,,561,r7,2l574,5r,1l576,7r3,1l581,10r512,506l1100,524r3,10l1104,544r-3,11l1095,564r-8,7l1077,575r-12,2l965,577r,556l8892,1133r72,-11l9026,1090r49,-49l9107,978r12,-71l9119,226e" fillcolor="#50b848" stroked="f">
                <v:path arrowok="t"/>
              </v:shape>
            </v:group>
            <v:group id="_x0000_s1186" style="position:absolute;left:1321;top:11562;width:9120;height:1134" coordorigin="1321,11562" coordsize="9120,1134" o:allowincell="f">
              <v:shape id="_x0000_s1187" style="position:absolute;left:1321;top:11562;width:9120;height:1134;mso-position-horizontal-relative:page;mso-position-vertical-relative:page" coordsize="9120,1134" o:allowincell="f" path="m510,86hhl507,71,499,57,487,48,472,45r-14,2l444,55,22,439,8,456,1,477,,498r5,22l12,529r8,7l30,541r11,1l46,542r6,-1l57,539r12,-8l76,520r4,-13l79,493,497,113r9,-13l510,86e" fillcolor="#ed1846" stroked="f">
                <v:path arrowok="t"/>
              </v:shape>
              <v:shape id="_x0000_s1188" style="position:absolute;left:1321;top:11562;width:9120;height:1134;mso-position-horizontal-relative:page;mso-position-vertical-relative:page" coordsize="9120,1134" o:allowincell="f" path="m9119,226hhl9107,155,9075,92,9026,43,8964,11,8892,,561,r7,2l574,5r,1l576,7r3,1l581,10r512,506l1100,524r3,10l1104,544r-3,11l1095,564r-8,7l1077,575r-12,2l965,577r,556l8892,1133r72,-11l9026,1090r49,-49l9107,978r12,-71l9119,226e" fillcolor="#ed1846" stroked="f">
                <v:path arrowok="t"/>
              </v:shape>
            </v:group>
            <v:shape id="_x0000_s1189" style="position:absolute;left:1883;top:11562;width:8558;height:1134;mso-position-horizontal-relative:page;mso-position-vertical-relative:page" coordsize="8558,1134" o:allowincell="f" path="m8330,hhl,,6,2r6,3l12,6r3,1l18,8r2,2l531,516r7,8l542,534r,10l540,555r-6,9l525,571r-10,4l503,577r-99,l404,1133r7926,l8402,1122r62,-32l8513,1041r33,-63l8557,907r,-681l8546,155,8513,92,8464,43,8402,11,8330,xe" fillcolor="#dd3364" stroked="f">
              <v:path arrowok="t"/>
            </v:shape>
            <v:group id="_x0000_s1190" style="position:absolute;left:1321;top:13141;width:9120;height:1134" coordorigin="1321,13141" coordsize="9120,1134" o:allowincell="f">
              <v:shape id="_x0000_s1191" style="position:absolute;left:1321;top:13141;width:9120;height:1134;mso-position-horizontal-relative:page;mso-position-vertical-relative:page" coordsize="9120,1134" o:allowincell="f" path="m510,86hhl507,71,499,57,487,48,472,45r-14,2l444,55,22,439,8,456,1,477,,498r5,22l12,529r8,7l30,541r11,1l46,542r6,-1l57,539r12,-8l76,520r4,-13l79,493,497,113r9,-13l510,86e" fillcolor="#33a3dc" stroked="f">
                <v:path arrowok="t"/>
              </v:shape>
              <v:shape id="_x0000_s1192" style="position:absolute;left:1321;top:13141;width:9120;height:1134;mso-position-horizontal-relative:page;mso-position-vertical-relative:page" coordsize="9120,1134" o:allowincell="f" path="m9119,226hhl9107,155,9075,92,9026,43,8964,11,8892,,561,r7,2l574,5r,1l576,7r3,1l581,10r512,506l1100,524r3,10l1104,544r-3,11l1095,564r-8,7l1077,575r-12,2l965,577r,556l8892,1133r72,-11l9026,1090r49,-49l9107,978r12,-71l9119,226e" fillcolor="#33a3dc" stroked="f">
                <v:path arrowok="t"/>
              </v:shape>
            </v:group>
            <w10:wrap anchorx="page" anchory="page"/>
          </v:group>
        </w:pict>
      </w:r>
    </w:p>
    <w:p w:rsidR="00D450DC" w:rsidRDefault="00D450DC">
      <w:pPr>
        <w:pStyle w:val="BodyText"/>
        <w:kinsoku w:val="0"/>
        <w:overflowPunct w:val="0"/>
        <w:rPr>
          <w:sz w:val="20"/>
          <w:szCs w:val="20"/>
        </w:rPr>
      </w:pPr>
    </w:p>
    <w:p w:rsidR="00D450DC" w:rsidRDefault="00D450DC">
      <w:pPr>
        <w:pStyle w:val="BodyText"/>
        <w:kinsoku w:val="0"/>
        <w:overflowPunct w:val="0"/>
        <w:spacing w:before="8"/>
        <w:rPr>
          <w:sz w:val="23"/>
          <w:szCs w:val="23"/>
        </w:rPr>
      </w:pPr>
    </w:p>
    <w:p w:rsidR="00D450DC" w:rsidRDefault="00D450DC">
      <w:pPr>
        <w:pStyle w:val="Heading2"/>
        <w:kinsoku w:val="0"/>
        <w:overflowPunct w:val="0"/>
        <w:spacing w:before="106"/>
        <w:ind w:left="627"/>
        <w:rPr>
          <w:color w:val="089AB9"/>
          <w:w w:val="110"/>
        </w:rPr>
      </w:pPr>
      <w:r>
        <w:rPr>
          <w:color w:val="089AB9"/>
          <w:w w:val="110"/>
        </w:rPr>
        <w:t>The seven strategic directions</w:t>
      </w:r>
    </w:p>
    <w:p w:rsidR="00D450DC" w:rsidRDefault="00D450DC">
      <w:pPr>
        <w:pStyle w:val="Heading7"/>
        <w:kinsoku w:val="0"/>
        <w:overflowPunct w:val="0"/>
        <w:spacing w:before="341" w:line="242" w:lineRule="auto"/>
        <w:ind w:left="634" w:right="616"/>
        <w:rPr>
          <w:color w:val="009DBC"/>
          <w:w w:val="95"/>
        </w:rPr>
      </w:pPr>
      <w:r>
        <w:rPr>
          <w:color w:val="009DBC"/>
        </w:rPr>
        <w:t>Queensland</w:t>
      </w:r>
      <w:r>
        <w:rPr>
          <w:color w:val="009DBC"/>
          <w:spacing w:val="-17"/>
        </w:rPr>
        <w:t xml:space="preserve"> </w:t>
      </w:r>
      <w:r>
        <w:rPr>
          <w:color w:val="009DBC"/>
        </w:rPr>
        <w:t>children</w:t>
      </w:r>
      <w:r>
        <w:rPr>
          <w:color w:val="009DBC"/>
          <w:spacing w:val="-15"/>
        </w:rPr>
        <w:t xml:space="preserve"> </w:t>
      </w:r>
      <w:r>
        <w:rPr>
          <w:color w:val="009DBC"/>
        </w:rPr>
        <w:t>and</w:t>
      </w:r>
      <w:r>
        <w:rPr>
          <w:color w:val="009DBC"/>
          <w:spacing w:val="-18"/>
        </w:rPr>
        <w:t xml:space="preserve"> </w:t>
      </w:r>
      <w:r>
        <w:rPr>
          <w:color w:val="009DBC"/>
        </w:rPr>
        <w:t>young</w:t>
      </w:r>
      <w:r>
        <w:rPr>
          <w:color w:val="009DBC"/>
          <w:spacing w:val="-15"/>
        </w:rPr>
        <w:t xml:space="preserve"> </w:t>
      </w:r>
      <w:r>
        <w:rPr>
          <w:color w:val="009DBC"/>
        </w:rPr>
        <w:t>people</w:t>
      </w:r>
      <w:r>
        <w:rPr>
          <w:color w:val="009DBC"/>
          <w:spacing w:val="-15"/>
        </w:rPr>
        <w:t xml:space="preserve"> </w:t>
      </w:r>
      <w:r>
        <w:rPr>
          <w:color w:val="009DBC"/>
        </w:rPr>
        <w:t>are</w:t>
      </w:r>
      <w:r>
        <w:rPr>
          <w:color w:val="009DBC"/>
          <w:spacing w:val="-15"/>
        </w:rPr>
        <w:t xml:space="preserve"> </w:t>
      </w:r>
      <w:r>
        <w:rPr>
          <w:color w:val="009DBC"/>
        </w:rPr>
        <w:t>cared</w:t>
      </w:r>
      <w:r>
        <w:rPr>
          <w:color w:val="009DBC"/>
          <w:spacing w:val="-17"/>
        </w:rPr>
        <w:t xml:space="preserve"> </w:t>
      </w:r>
      <w:r>
        <w:rPr>
          <w:color w:val="009DBC"/>
        </w:rPr>
        <w:t>for,</w:t>
      </w:r>
      <w:r>
        <w:rPr>
          <w:color w:val="009DBC"/>
          <w:spacing w:val="-15"/>
        </w:rPr>
        <w:t xml:space="preserve"> </w:t>
      </w:r>
      <w:r>
        <w:rPr>
          <w:color w:val="009DBC"/>
        </w:rPr>
        <w:t>protected,</w:t>
      </w:r>
      <w:r>
        <w:rPr>
          <w:color w:val="009DBC"/>
          <w:spacing w:val="-15"/>
        </w:rPr>
        <w:t xml:space="preserve"> </w:t>
      </w:r>
      <w:r>
        <w:rPr>
          <w:color w:val="009DBC"/>
        </w:rPr>
        <w:t>safe</w:t>
      </w:r>
      <w:r>
        <w:rPr>
          <w:color w:val="009DBC"/>
          <w:spacing w:val="-15"/>
        </w:rPr>
        <w:t xml:space="preserve"> </w:t>
      </w:r>
      <w:r>
        <w:rPr>
          <w:color w:val="009DBC"/>
        </w:rPr>
        <w:t>and</w:t>
      </w:r>
      <w:r>
        <w:rPr>
          <w:color w:val="009DBC"/>
          <w:spacing w:val="-17"/>
        </w:rPr>
        <w:t xml:space="preserve"> </w:t>
      </w:r>
      <w:r>
        <w:rPr>
          <w:color w:val="009DBC"/>
        </w:rPr>
        <w:t>able</w:t>
      </w:r>
      <w:r>
        <w:rPr>
          <w:color w:val="009DBC"/>
          <w:spacing w:val="-15"/>
        </w:rPr>
        <w:t xml:space="preserve"> </w:t>
      </w:r>
      <w:r>
        <w:rPr>
          <w:color w:val="009DBC"/>
        </w:rPr>
        <w:t>to</w:t>
      </w:r>
      <w:r>
        <w:rPr>
          <w:color w:val="009DBC"/>
          <w:spacing w:val="-15"/>
        </w:rPr>
        <w:t xml:space="preserve"> </w:t>
      </w:r>
      <w:r>
        <w:rPr>
          <w:color w:val="009DBC"/>
          <w:spacing w:val="-3"/>
        </w:rPr>
        <w:t xml:space="preserve">reach </w:t>
      </w:r>
      <w:r>
        <w:rPr>
          <w:color w:val="009DBC"/>
          <w:w w:val="95"/>
        </w:rPr>
        <w:t>their full</w:t>
      </w:r>
      <w:r>
        <w:rPr>
          <w:color w:val="009DBC"/>
          <w:spacing w:val="16"/>
          <w:w w:val="95"/>
        </w:rPr>
        <w:t xml:space="preserve"> </w:t>
      </w:r>
      <w:r>
        <w:rPr>
          <w:color w:val="009DBC"/>
          <w:w w:val="95"/>
        </w:rPr>
        <w:t>potential.</w:t>
      </w: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C83AE4">
      <w:pPr>
        <w:pStyle w:val="BodyText"/>
        <w:kinsoku w:val="0"/>
        <w:overflowPunct w:val="0"/>
        <w:rPr>
          <w:sz w:val="23"/>
          <w:szCs w:val="23"/>
        </w:rPr>
      </w:pPr>
      <w:r>
        <w:rPr>
          <w:noProof/>
        </w:rPr>
        <w:pict>
          <v:shapetype id="_x0000_t202" coordsize="21600,21600" o:spt="202" path="m,l,21600r21600,l21600,xe">
            <v:stroke joinstyle="miter"/>
            <v:path gradientshapeok="t" o:connecttype="rect"/>
          </v:shapetype>
          <v:shape id="_x0000_s1193" type="#_x0000_t202" style="position:absolute;margin-left:83.65pt;margin-top:19.5pt;width:19.95pt;height:39.45pt;z-index:251627520;mso-wrap-distance-left:0;mso-wrap-distance-right:0;mso-position-horizontal-relative:page" o:allowincell="f" filled="f" stroked="f">
            <v:textbox inset="0,0,0,0">
              <w:txbxContent>
                <w:p w:rsidR="00D450DC" w:rsidRDefault="00D450DC">
                  <w:pPr>
                    <w:pStyle w:val="BodyText"/>
                    <w:kinsoku w:val="0"/>
                    <w:overflowPunct w:val="0"/>
                    <w:spacing w:line="777" w:lineRule="exact"/>
                    <w:rPr>
                      <w:rFonts w:ascii="Century Gothic" w:hAnsi="Century Gothic" w:cs="Century Gothic"/>
                      <w:color w:val="089AB9"/>
                      <w:w w:val="101"/>
                      <w:sz w:val="67"/>
                      <w:szCs w:val="67"/>
                    </w:rPr>
                  </w:pPr>
                  <w:r>
                    <w:rPr>
                      <w:rFonts w:ascii="Century Gothic" w:hAnsi="Century Gothic" w:cs="Century Gothic"/>
                      <w:color w:val="089AB9"/>
                      <w:w w:val="101"/>
                      <w:sz w:val="67"/>
                      <w:szCs w:val="67"/>
                    </w:rPr>
                    <w:t>1</w:t>
                  </w:r>
                </w:p>
              </w:txbxContent>
            </v:textbox>
            <w10:wrap type="topAndBottom" anchorx="page"/>
          </v:shape>
        </w:pict>
      </w:r>
      <w:r>
        <w:rPr>
          <w:noProof/>
        </w:rPr>
        <w:pict>
          <v:shape id="_x0000_s1194" type="#_x0000_t202" style="position:absolute;margin-left:133.25pt;margin-top:15.3pt;width:307.85pt;height:33.8pt;z-index:251628544;mso-wrap-distance-left:0;mso-wrap-distance-right:0;mso-position-horizontal-relative:page" o:allowincell="f" filled="f" stroked="f">
            <v:textbox inset="0,0,0,0">
              <w:txbxContent>
                <w:p w:rsidR="00D450DC" w:rsidRDefault="00D450DC">
                  <w:pPr>
                    <w:pStyle w:val="BodyText"/>
                    <w:kinsoku w:val="0"/>
                    <w:overflowPunct w:val="0"/>
                    <w:spacing w:before="24" w:line="225" w:lineRule="auto"/>
                    <w:ind w:right="16"/>
                    <w:rPr>
                      <w:color w:val="FFFFFF"/>
                      <w:spacing w:val="-7"/>
                      <w:w w:val="105"/>
                      <w:sz w:val="28"/>
                      <w:szCs w:val="28"/>
                    </w:rPr>
                  </w:pPr>
                  <w:r>
                    <w:rPr>
                      <w:color w:val="FFFFFF"/>
                      <w:spacing w:val="-6"/>
                      <w:w w:val="110"/>
                      <w:sz w:val="28"/>
                      <w:szCs w:val="28"/>
                    </w:rPr>
                    <w:t>Sharing</w:t>
                  </w:r>
                  <w:r>
                    <w:rPr>
                      <w:color w:val="FFFFFF"/>
                      <w:spacing w:val="-22"/>
                      <w:w w:val="110"/>
                      <w:sz w:val="28"/>
                      <w:szCs w:val="28"/>
                    </w:rPr>
                    <w:t xml:space="preserve"> </w:t>
                  </w:r>
                  <w:r>
                    <w:rPr>
                      <w:color w:val="FFFFFF"/>
                      <w:spacing w:val="-7"/>
                      <w:w w:val="110"/>
                      <w:sz w:val="28"/>
                      <w:szCs w:val="28"/>
                    </w:rPr>
                    <w:t>responsibility</w:t>
                  </w:r>
                  <w:r>
                    <w:rPr>
                      <w:color w:val="FFFFFF"/>
                      <w:spacing w:val="-25"/>
                      <w:w w:val="110"/>
                      <w:sz w:val="28"/>
                      <w:szCs w:val="28"/>
                    </w:rPr>
                    <w:t xml:space="preserve"> </w:t>
                  </w:r>
                  <w:r>
                    <w:rPr>
                      <w:color w:val="FFFFFF"/>
                      <w:spacing w:val="-5"/>
                      <w:w w:val="110"/>
                      <w:sz w:val="28"/>
                      <w:szCs w:val="28"/>
                    </w:rPr>
                    <w:t>for</w:t>
                  </w:r>
                  <w:r>
                    <w:rPr>
                      <w:color w:val="FFFFFF"/>
                      <w:spacing w:val="-22"/>
                      <w:w w:val="110"/>
                      <w:sz w:val="28"/>
                      <w:szCs w:val="28"/>
                    </w:rPr>
                    <w:t xml:space="preserve"> </w:t>
                  </w:r>
                  <w:r>
                    <w:rPr>
                      <w:color w:val="FFFFFF"/>
                      <w:spacing w:val="-4"/>
                      <w:w w:val="110"/>
                      <w:sz w:val="28"/>
                      <w:szCs w:val="28"/>
                    </w:rPr>
                    <w:t>the</w:t>
                  </w:r>
                  <w:r>
                    <w:rPr>
                      <w:color w:val="FFFFFF"/>
                      <w:spacing w:val="-22"/>
                      <w:w w:val="110"/>
                      <w:sz w:val="28"/>
                      <w:szCs w:val="28"/>
                    </w:rPr>
                    <w:t xml:space="preserve"> </w:t>
                  </w:r>
                  <w:r>
                    <w:rPr>
                      <w:color w:val="FFFFFF"/>
                      <w:spacing w:val="-6"/>
                      <w:w w:val="110"/>
                      <w:sz w:val="28"/>
                      <w:szCs w:val="28"/>
                    </w:rPr>
                    <w:t>safety</w:t>
                  </w:r>
                  <w:r>
                    <w:rPr>
                      <w:color w:val="FFFFFF"/>
                      <w:spacing w:val="-25"/>
                      <w:w w:val="110"/>
                      <w:sz w:val="28"/>
                      <w:szCs w:val="28"/>
                    </w:rPr>
                    <w:t xml:space="preserve"> </w:t>
                  </w:r>
                  <w:r>
                    <w:rPr>
                      <w:color w:val="FFFFFF"/>
                      <w:spacing w:val="-4"/>
                      <w:w w:val="110"/>
                      <w:sz w:val="28"/>
                      <w:szCs w:val="28"/>
                    </w:rPr>
                    <w:t>and</w:t>
                  </w:r>
                  <w:r>
                    <w:rPr>
                      <w:color w:val="FFFFFF"/>
                      <w:spacing w:val="-25"/>
                      <w:w w:val="110"/>
                      <w:sz w:val="28"/>
                      <w:szCs w:val="28"/>
                    </w:rPr>
                    <w:t xml:space="preserve"> </w:t>
                  </w:r>
                  <w:r>
                    <w:rPr>
                      <w:color w:val="FFFFFF"/>
                      <w:spacing w:val="-7"/>
                      <w:w w:val="110"/>
                      <w:sz w:val="28"/>
                      <w:szCs w:val="28"/>
                    </w:rPr>
                    <w:t>wellbeing</w:t>
                  </w:r>
                  <w:r>
                    <w:rPr>
                      <w:color w:val="FFFFFF"/>
                      <w:spacing w:val="-22"/>
                      <w:w w:val="110"/>
                      <w:sz w:val="28"/>
                      <w:szCs w:val="28"/>
                    </w:rPr>
                    <w:t xml:space="preserve"> </w:t>
                  </w:r>
                  <w:r>
                    <w:rPr>
                      <w:color w:val="FFFFFF"/>
                      <w:spacing w:val="-6"/>
                      <w:w w:val="110"/>
                      <w:sz w:val="28"/>
                      <w:szCs w:val="28"/>
                    </w:rPr>
                    <w:t xml:space="preserve">of </w:t>
                  </w:r>
                  <w:r>
                    <w:rPr>
                      <w:color w:val="FFFFFF"/>
                      <w:spacing w:val="-6"/>
                      <w:w w:val="105"/>
                      <w:sz w:val="28"/>
                      <w:szCs w:val="28"/>
                    </w:rPr>
                    <w:t xml:space="preserve">Queensland </w:t>
                  </w:r>
                  <w:r>
                    <w:rPr>
                      <w:color w:val="FFFFFF"/>
                      <w:w w:val="105"/>
                      <w:sz w:val="28"/>
                      <w:szCs w:val="28"/>
                    </w:rPr>
                    <w:t xml:space="preserve"> </w:t>
                  </w:r>
                  <w:r>
                    <w:rPr>
                      <w:color w:val="FFFFFF"/>
                      <w:spacing w:val="-7"/>
                      <w:w w:val="105"/>
                      <w:sz w:val="28"/>
                      <w:szCs w:val="28"/>
                    </w:rPr>
                    <w:t>children</w:t>
                  </w:r>
                </w:p>
              </w:txbxContent>
            </v:textbox>
            <w10:wrap type="topAndBottom" anchorx="page"/>
          </v:shape>
        </w:pict>
      </w: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C83AE4">
      <w:pPr>
        <w:pStyle w:val="BodyText"/>
        <w:kinsoku w:val="0"/>
        <w:overflowPunct w:val="0"/>
        <w:spacing w:before="7"/>
        <w:rPr>
          <w:sz w:val="21"/>
          <w:szCs w:val="21"/>
        </w:rPr>
      </w:pPr>
      <w:r>
        <w:rPr>
          <w:noProof/>
        </w:rPr>
        <w:pict>
          <v:shape id="_x0000_s1195" type="#_x0000_t202" style="position:absolute;margin-left:83.65pt;margin-top:14.35pt;width:19.95pt;height:39.45pt;z-index:251629568;mso-wrap-distance-left:0;mso-wrap-distance-right:0;mso-position-horizontal-relative:page" o:allowincell="f" filled="f" stroked="f">
            <v:textbox inset="0,0,0,0">
              <w:txbxContent>
                <w:p w:rsidR="00D450DC" w:rsidRDefault="00D450DC">
                  <w:pPr>
                    <w:pStyle w:val="BodyText"/>
                    <w:kinsoku w:val="0"/>
                    <w:overflowPunct w:val="0"/>
                    <w:spacing w:line="777" w:lineRule="exact"/>
                    <w:rPr>
                      <w:rFonts w:ascii="Century Gothic" w:hAnsi="Century Gothic" w:cs="Century Gothic"/>
                      <w:color w:val="812990"/>
                      <w:w w:val="101"/>
                      <w:sz w:val="67"/>
                      <w:szCs w:val="67"/>
                    </w:rPr>
                  </w:pPr>
                  <w:r>
                    <w:rPr>
                      <w:rFonts w:ascii="Century Gothic" w:hAnsi="Century Gothic" w:cs="Century Gothic"/>
                      <w:color w:val="812990"/>
                      <w:w w:val="101"/>
                      <w:sz w:val="67"/>
                      <w:szCs w:val="67"/>
                    </w:rPr>
                    <w:t>2</w:t>
                  </w:r>
                </w:p>
              </w:txbxContent>
            </v:textbox>
            <w10:wrap type="topAndBottom" anchorx="page"/>
          </v:shape>
        </w:pict>
      </w:r>
      <w:r>
        <w:rPr>
          <w:noProof/>
        </w:rPr>
        <w:pict>
          <v:shape id="_x0000_s1196" type="#_x0000_t202" style="position:absolute;margin-left:133.25pt;margin-top:19.3pt;width:229.85pt;height:17.8pt;z-index:251630592;mso-wrap-distance-left:0;mso-wrap-distance-right:0;mso-position-horizontal-relative:page" o:allowincell="f" filled="f" stroked="f">
            <v:textbox inset="0,0,0,0">
              <w:txbxContent>
                <w:p w:rsidR="00D450DC" w:rsidRDefault="00D450DC">
                  <w:pPr>
                    <w:pStyle w:val="BodyText"/>
                    <w:kinsoku w:val="0"/>
                    <w:overflowPunct w:val="0"/>
                    <w:spacing w:before="4"/>
                    <w:rPr>
                      <w:color w:val="FFFFFF"/>
                      <w:spacing w:val="-6"/>
                      <w:w w:val="110"/>
                      <w:sz w:val="28"/>
                      <w:szCs w:val="28"/>
                    </w:rPr>
                  </w:pPr>
                  <w:r>
                    <w:rPr>
                      <w:color w:val="FFFFFF"/>
                      <w:spacing w:val="-6"/>
                      <w:w w:val="110"/>
                      <w:sz w:val="28"/>
                      <w:szCs w:val="28"/>
                    </w:rPr>
                    <w:t>Supporting</w:t>
                  </w:r>
                  <w:r>
                    <w:rPr>
                      <w:color w:val="FFFFFF"/>
                      <w:spacing w:val="-31"/>
                      <w:w w:val="110"/>
                      <w:sz w:val="28"/>
                      <w:szCs w:val="28"/>
                    </w:rPr>
                    <w:t xml:space="preserve"> </w:t>
                  </w:r>
                  <w:r>
                    <w:rPr>
                      <w:color w:val="FFFFFF"/>
                      <w:spacing w:val="-6"/>
                      <w:w w:val="110"/>
                      <w:sz w:val="28"/>
                      <w:szCs w:val="28"/>
                    </w:rPr>
                    <w:t>Queensland</w:t>
                  </w:r>
                  <w:r>
                    <w:rPr>
                      <w:color w:val="FFFFFF"/>
                      <w:spacing w:val="-33"/>
                      <w:w w:val="110"/>
                      <w:sz w:val="28"/>
                      <w:szCs w:val="28"/>
                    </w:rPr>
                    <w:t xml:space="preserve"> </w:t>
                  </w:r>
                  <w:r>
                    <w:rPr>
                      <w:color w:val="FFFFFF"/>
                      <w:spacing w:val="-6"/>
                      <w:w w:val="110"/>
                      <w:sz w:val="28"/>
                      <w:szCs w:val="28"/>
                    </w:rPr>
                    <w:t>families</w:t>
                  </w:r>
                  <w:r>
                    <w:rPr>
                      <w:color w:val="FFFFFF"/>
                      <w:spacing w:val="-33"/>
                      <w:w w:val="110"/>
                      <w:sz w:val="28"/>
                      <w:szCs w:val="28"/>
                    </w:rPr>
                    <w:t xml:space="preserve"> </w:t>
                  </w:r>
                  <w:r>
                    <w:rPr>
                      <w:color w:val="FFFFFF"/>
                      <w:spacing w:val="-6"/>
                      <w:w w:val="110"/>
                      <w:sz w:val="28"/>
                      <w:szCs w:val="28"/>
                    </w:rPr>
                    <w:t>earlier</w:t>
                  </w:r>
                </w:p>
              </w:txbxContent>
            </v:textbox>
            <w10:wrap type="topAndBottom" anchorx="page"/>
          </v:shape>
        </w:pict>
      </w: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C83AE4">
      <w:pPr>
        <w:pStyle w:val="BodyText"/>
        <w:kinsoku w:val="0"/>
        <w:overflowPunct w:val="0"/>
        <w:spacing w:before="2"/>
        <w:rPr>
          <w:sz w:val="16"/>
          <w:szCs w:val="16"/>
        </w:rPr>
      </w:pPr>
      <w:r>
        <w:rPr>
          <w:noProof/>
        </w:rPr>
        <w:pict>
          <v:shape id="_x0000_s1197" type="#_x0000_t202" style="position:absolute;margin-left:83.65pt;margin-top:14.35pt;width:19.95pt;height:39.45pt;z-index:251631616;mso-wrap-distance-left:0;mso-wrap-distance-right:0;mso-position-horizontal-relative:page" o:allowincell="f" filled="f" stroked="f">
            <v:textbox inset="0,0,0,0">
              <w:txbxContent>
                <w:p w:rsidR="00D450DC" w:rsidRDefault="00D450DC">
                  <w:pPr>
                    <w:pStyle w:val="BodyText"/>
                    <w:kinsoku w:val="0"/>
                    <w:overflowPunct w:val="0"/>
                    <w:spacing w:line="777" w:lineRule="exact"/>
                    <w:rPr>
                      <w:rFonts w:ascii="Century Gothic" w:hAnsi="Century Gothic" w:cs="Century Gothic"/>
                      <w:color w:val="F36F21"/>
                      <w:w w:val="101"/>
                      <w:sz w:val="67"/>
                      <w:szCs w:val="67"/>
                    </w:rPr>
                  </w:pPr>
                  <w:r>
                    <w:rPr>
                      <w:rFonts w:ascii="Century Gothic" w:hAnsi="Century Gothic" w:cs="Century Gothic"/>
                      <w:color w:val="F36F21"/>
                      <w:w w:val="101"/>
                      <w:sz w:val="67"/>
                      <w:szCs w:val="67"/>
                    </w:rPr>
                    <w:t>3</w:t>
                  </w:r>
                </w:p>
              </w:txbxContent>
            </v:textbox>
            <w10:wrap type="topAndBottom" anchorx="page"/>
          </v:shape>
        </w:pict>
      </w:r>
      <w:r>
        <w:rPr>
          <w:noProof/>
        </w:rPr>
        <w:pict>
          <v:shape id="_x0000_s1198" type="#_x0000_t202" style="position:absolute;margin-left:133.25pt;margin-top:11.05pt;width:347.2pt;height:33.8pt;z-index:251632640;mso-wrap-distance-left:0;mso-wrap-distance-right:0;mso-position-horizontal-relative:page" o:allowincell="f" filled="f" stroked="f">
            <v:textbox inset="0,0,0,0">
              <w:txbxContent>
                <w:p w:rsidR="00D450DC" w:rsidRDefault="00D450DC">
                  <w:pPr>
                    <w:pStyle w:val="BodyText"/>
                    <w:kinsoku w:val="0"/>
                    <w:overflowPunct w:val="0"/>
                    <w:spacing w:before="24" w:line="225" w:lineRule="auto"/>
                    <w:ind w:right="11"/>
                    <w:rPr>
                      <w:color w:val="FFFFFF"/>
                      <w:spacing w:val="-8"/>
                      <w:w w:val="110"/>
                      <w:sz w:val="28"/>
                      <w:szCs w:val="28"/>
                    </w:rPr>
                  </w:pPr>
                  <w:r>
                    <w:rPr>
                      <w:color w:val="FFFFFF"/>
                      <w:spacing w:val="-7"/>
                      <w:w w:val="110"/>
                      <w:sz w:val="28"/>
                      <w:szCs w:val="28"/>
                    </w:rPr>
                    <w:t>Working</w:t>
                  </w:r>
                  <w:r>
                    <w:rPr>
                      <w:color w:val="FFFFFF"/>
                      <w:spacing w:val="-41"/>
                      <w:w w:val="110"/>
                      <w:sz w:val="28"/>
                      <w:szCs w:val="28"/>
                    </w:rPr>
                    <w:t xml:space="preserve"> </w:t>
                  </w:r>
                  <w:r>
                    <w:rPr>
                      <w:color w:val="FFFFFF"/>
                      <w:spacing w:val="-6"/>
                      <w:w w:val="110"/>
                      <w:sz w:val="28"/>
                      <w:szCs w:val="28"/>
                    </w:rPr>
                    <w:t>better</w:t>
                  </w:r>
                  <w:r>
                    <w:rPr>
                      <w:color w:val="FFFFFF"/>
                      <w:spacing w:val="-41"/>
                      <w:w w:val="110"/>
                      <w:sz w:val="28"/>
                      <w:szCs w:val="28"/>
                    </w:rPr>
                    <w:t xml:space="preserve"> </w:t>
                  </w:r>
                  <w:r>
                    <w:rPr>
                      <w:color w:val="FFFFFF"/>
                      <w:spacing w:val="-6"/>
                      <w:w w:val="110"/>
                      <w:sz w:val="28"/>
                      <w:szCs w:val="28"/>
                    </w:rPr>
                    <w:t>with</w:t>
                  </w:r>
                  <w:r>
                    <w:rPr>
                      <w:color w:val="FFFFFF"/>
                      <w:spacing w:val="-41"/>
                      <w:w w:val="110"/>
                      <w:sz w:val="28"/>
                      <w:szCs w:val="28"/>
                    </w:rPr>
                    <w:t xml:space="preserve"> </w:t>
                  </w:r>
                  <w:r>
                    <w:rPr>
                      <w:color w:val="FFFFFF"/>
                      <w:spacing w:val="-6"/>
                      <w:w w:val="110"/>
                      <w:sz w:val="28"/>
                      <w:szCs w:val="28"/>
                    </w:rPr>
                    <w:t>Queensland</w:t>
                  </w:r>
                  <w:r>
                    <w:rPr>
                      <w:color w:val="FFFFFF"/>
                      <w:spacing w:val="-43"/>
                      <w:w w:val="110"/>
                      <w:sz w:val="28"/>
                      <w:szCs w:val="28"/>
                    </w:rPr>
                    <w:t xml:space="preserve"> </w:t>
                  </w:r>
                  <w:r>
                    <w:rPr>
                      <w:color w:val="FFFFFF"/>
                      <w:spacing w:val="-6"/>
                      <w:w w:val="110"/>
                      <w:sz w:val="28"/>
                      <w:szCs w:val="28"/>
                    </w:rPr>
                    <w:t>families</w:t>
                  </w:r>
                  <w:r>
                    <w:rPr>
                      <w:color w:val="FFFFFF"/>
                      <w:spacing w:val="-43"/>
                      <w:w w:val="110"/>
                      <w:sz w:val="28"/>
                      <w:szCs w:val="28"/>
                    </w:rPr>
                    <w:t xml:space="preserve"> </w:t>
                  </w:r>
                  <w:r>
                    <w:rPr>
                      <w:color w:val="FFFFFF"/>
                      <w:spacing w:val="-4"/>
                      <w:w w:val="110"/>
                      <w:sz w:val="28"/>
                      <w:szCs w:val="28"/>
                    </w:rPr>
                    <w:t>who</w:t>
                  </w:r>
                  <w:r>
                    <w:rPr>
                      <w:color w:val="FFFFFF"/>
                      <w:spacing w:val="-41"/>
                      <w:w w:val="110"/>
                      <w:sz w:val="28"/>
                      <w:szCs w:val="28"/>
                    </w:rPr>
                    <w:t xml:space="preserve"> </w:t>
                  </w:r>
                  <w:r>
                    <w:rPr>
                      <w:color w:val="FFFFFF"/>
                      <w:spacing w:val="-6"/>
                      <w:w w:val="110"/>
                      <w:sz w:val="28"/>
                      <w:szCs w:val="28"/>
                    </w:rPr>
                    <w:t>are</w:t>
                  </w:r>
                  <w:r>
                    <w:rPr>
                      <w:color w:val="FFFFFF"/>
                      <w:spacing w:val="-41"/>
                      <w:w w:val="110"/>
                      <w:sz w:val="28"/>
                      <w:szCs w:val="28"/>
                    </w:rPr>
                    <w:t xml:space="preserve"> </w:t>
                  </w:r>
                  <w:r>
                    <w:rPr>
                      <w:color w:val="FFFFFF"/>
                      <w:spacing w:val="-3"/>
                      <w:w w:val="110"/>
                      <w:sz w:val="28"/>
                      <w:szCs w:val="28"/>
                    </w:rPr>
                    <w:t>in</w:t>
                  </w:r>
                  <w:r>
                    <w:rPr>
                      <w:color w:val="FFFFFF"/>
                      <w:spacing w:val="-41"/>
                      <w:w w:val="110"/>
                      <w:sz w:val="28"/>
                      <w:szCs w:val="28"/>
                    </w:rPr>
                    <w:t xml:space="preserve"> </w:t>
                  </w:r>
                  <w:r>
                    <w:rPr>
                      <w:color w:val="FFFFFF"/>
                      <w:spacing w:val="-8"/>
                      <w:w w:val="110"/>
                      <w:sz w:val="28"/>
                      <w:szCs w:val="28"/>
                    </w:rPr>
                    <w:t xml:space="preserve">contact </w:t>
                  </w:r>
                  <w:r>
                    <w:rPr>
                      <w:color w:val="FFFFFF"/>
                      <w:spacing w:val="-6"/>
                      <w:w w:val="110"/>
                      <w:sz w:val="28"/>
                      <w:szCs w:val="28"/>
                    </w:rPr>
                    <w:t>with</w:t>
                  </w:r>
                  <w:r>
                    <w:rPr>
                      <w:color w:val="FFFFFF"/>
                      <w:spacing w:val="-35"/>
                      <w:w w:val="110"/>
                      <w:sz w:val="28"/>
                      <w:szCs w:val="28"/>
                    </w:rPr>
                    <w:t xml:space="preserve"> </w:t>
                  </w:r>
                  <w:r>
                    <w:rPr>
                      <w:color w:val="FFFFFF"/>
                      <w:spacing w:val="-4"/>
                      <w:w w:val="110"/>
                      <w:sz w:val="28"/>
                      <w:szCs w:val="28"/>
                    </w:rPr>
                    <w:t>the</w:t>
                  </w:r>
                  <w:r>
                    <w:rPr>
                      <w:color w:val="FFFFFF"/>
                      <w:spacing w:val="-35"/>
                      <w:w w:val="110"/>
                      <w:sz w:val="28"/>
                      <w:szCs w:val="28"/>
                    </w:rPr>
                    <w:t xml:space="preserve"> </w:t>
                  </w:r>
                  <w:r>
                    <w:rPr>
                      <w:color w:val="FFFFFF"/>
                      <w:spacing w:val="-6"/>
                      <w:w w:val="110"/>
                      <w:sz w:val="28"/>
                      <w:szCs w:val="28"/>
                    </w:rPr>
                    <w:t>child</w:t>
                  </w:r>
                  <w:r>
                    <w:rPr>
                      <w:color w:val="FFFFFF"/>
                      <w:spacing w:val="-37"/>
                      <w:w w:val="110"/>
                      <w:sz w:val="28"/>
                      <w:szCs w:val="28"/>
                    </w:rPr>
                    <w:t xml:space="preserve"> </w:t>
                  </w:r>
                  <w:r>
                    <w:rPr>
                      <w:color w:val="FFFFFF"/>
                      <w:spacing w:val="-7"/>
                      <w:w w:val="110"/>
                      <w:sz w:val="28"/>
                      <w:szCs w:val="28"/>
                    </w:rPr>
                    <w:t>protection</w:t>
                  </w:r>
                  <w:r>
                    <w:rPr>
                      <w:color w:val="FFFFFF"/>
                      <w:spacing w:val="-35"/>
                      <w:w w:val="110"/>
                      <w:sz w:val="28"/>
                      <w:szCs w:val="28"/>
                    </w:rPr>
                    <w:t xml:space="preserve"> </w:t>
                  </w:r>
                  <w:r>
                    <w:rPr>
                      <w:color w:val="FFFFFF"/>
                      <w:spacing w:val="-8"/>
                      <w:w w:val="110"/>
                      <w:sz w:val="28"/>
                      <w:szCs w:val="28"/>
                    </w:rPr>
                    <w:t>system</w:t>
                  </w:r>
                </w:p>
              </w:txbxContent>
            </v:textbox>
            <w10:wrap type="topAndBottom" anchorx="page"/>
          </v:shape>
        </w:pict>
      </w: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C83AE4">
      <w:pPr>
        <w:pStyle w:val="BodyText"/>
        <w:kinsoku w:val="0"/>
        <w:overflowPunct w:val="0"/>
        <w:spacing w:before="9"/>
        <w:rPr>
          <w:sz w:val="15"/>
          <w:szCs w:val="15"/>
        </w:rPr>
      </w:pPr>
      <w:r>
        <w:rPr>
          <w:noProof/>
        </w:rPr>
        <w:pict>
          <v:shape id="_x0000_s1199" type="#_x0000_t202" style="position:absolute;margin-left:82.25pt;margin-top:14.35pt;width:19.95pt;height:39.45pt;z-index:251633664;mso-wrap-distance-left:0;mso-wrap-distance-right:0;mso-position-horizontal-relative:page" o:allowincell="f" filled="f" stroked="f">
            <v:textbox inset="0,0,0,0">
              <w:txbxContent>
                <w:p w:rsidR="00D450DC" w:rsidRDefault="00D450DC">
                  <w:pPr>
                    <w:pStyle w:val="BodyText"/>
                    <w:kinsoku w:val="0"/>
                    <w:overflowPunct w:val="0"/>
                    <w:spacing w:line="777" w:lineRule="exact"/>
                    <w:rPr>
                      <w:rFonts w:ascii="Century Gothic" w:hAnsi="Century Gothic" w:cs="Century Gothic"/>
                      <w:color w:val="034EA2"/>
                      <w:w w:val="101"/>
                      <w:sz w:val="67"/>
                      <w:szCs w:val="67"/>
                    </w:rPr>
                  </w:pPr>
                  <w:r>
                    <w:rPr>
                      <w:rFonts w:ascii="Century Gothic" w:hAnsi="Century Gothic" w:cs="Century Gothic"/>
                      <w:color w:val="034EA2"/>
                      <w:w w:val="101"/>
                      <w:sz w:val="67"/>
                      <w:szCs w:val="67"/>
                    </w:rPr>
                    <w:t>4</w:t>
                  </w:r>
                </w:p>
              </w:txbxContent>
            </v:textbox>
            <w10:wrap type="topAndBottom" anchorx="page"/>
          </v:shape>
        </w:pict>
      </w:r>
      <w:r>
        <w:rPr>
          <w:noProof/>
        </w:rPr>
        <w:pict>
          <v:shape id="_x0000_s1200" type="#_x0000_t202" style="position:absolute;margin-left:133.25pt;margin-top:10.85pt;width:337.5pt;height:33.8pt;z-index:251634688;mso-wrap-distance-left:0;mso-wrap-distance-right:0;mso-position-horizontal-relative:page" o:allowincell="f" filled="f" stroked="f">
            <v:textbox inset="0,0,0,0">
              <w:txbxContent>
                <w:p w:rsidR="00D450DC" w:rsidRDefault="00D450DC">
                  <w:pPr>
                    <w:pStyle w:val="BodyText"/>
                    <w:kinsoku w:val="0"/>
                    <w:overflowPunct w:val="0"/>
                    <w:spacing w:before="24" w:line="225" w:lineRule="auto"/>
                    <w:rPr>
                      <w:color w:val="FFFFFF"/>
                      <w:spacing w:val="-7"/>
                      <w:w w:val="105"/>
                      <w:sz w:val="28"/>
                      <w:szCs w:val="28"/>
                    </w:rPr>
                  </w:pPr>
                  <w:r>
                    <w:rPr>
                      <w:color w:val="FFFFFF"/>
                      <w:spacing w:val="-7"/>
                      <w:w w:val="105"/>
                      <w:sz w:val="28"/>
                      <w:szCs w:val="28"/>
                    </w:rPr>
                    <w:t xml:space="preserve">Improving </w:t>
                  </w:r>
                  <w:r>
                    <w:rPr>
                      <w:color w:val="FFFFFF"/>
                      <w:spacing w:val="-6"/>
                      <w:w w:val="105"/>
                      <w:sz w:val="28"/>
                      <w:szCs w:val="28"/>
                    </w:rPr>
                    <w:t xml:space="preserve">out-of-home </w:t>
                  </w:r>
                  <w:r>
                    <w:rPr>
                      <w:color w:val="FFFFFF"/>
                      <w:spacing w:val="-7"/>
                      <w:w w:val="105"/>
                      <w:sz w:val="28"/>
                      <w:szCs w:val="28"/>
                    </w:rPr>
                    <w:t xml:space="preserve">care </w:t>
                  </w:r>
                  <w:r>
                    <w:rPr>
                      <w:color w:val="FFFFFF"/>
                      <w:spacing w:val="-4"/>
                      <w:w w:val="105"/>
                      <w:sz w:val="28"/>
                      <w:szCs w:val="28"/>
                    </w:rPr>
                    <w:t xml:space="preserve">and </w:t>
                  </w:r>
                  <w:r>
                    <w:rPr>
                      <w:color w:val="FFFFFF"/>
                      <w:spacing w:val="-7"/>
                      <w:w w:val="105"/>
                      <w:sz w:val="28"/>
                      <w:szCs w:val="28"/>
                    </w:rPr>
                    <w:t xml:space="preserve">post-care </w:t>
                  </w:r>
                  <w:r>
                    <w:rPr>
                      <w:color w:val="FFFFFF"/>
                      <w:spacing w:val="-5"/>
                      <w:w w:val="105"/>
                      <w:sz w:val="28"/>
                      <w:szCs w:val="28"/>
                    </w:rPr>
                    <w:t xml:space="preserve">for </w:t>
                  </w:r>
                  <w:r>
                    <w:rPr>
                      <w:color w:val="FFFFFF"/>
                      <w:spacing w:val="-7"/>
                      <w:w w:val="105"/>
                      <w:sz w:val="28"/>
                      <w:szCs w:val="28"/>
                    </w:rPr>
                    <w:t xml:space="preserve">Queensland </w:t>
                  </w:r>
                  <w:r>
                    <w:rPr>
                      <w:color w:val="FFFFFF"/>
                      <w:spacing w:val="-6"/>
                      <w:w w:val="105"/>
                      <w:sz w:val="28"/>
                      <w:szCs w:val="28"/>
                    </w:rPr>
                    <w:t xml:space="preserve">children  </w:t>
                  </w:r>
                  <w:r>
                    <w:rPr>
                      <w:color w:val="FFFFFF"/>
                      <w:spacing w:val="-4"/>
                      <w:w w:val="105"/>
                      <w:sz w:val="28"/>
                      <w:szCs w:val="28"/>
                    </w:rPr>
                    <w:t xml:space="preserve">and </w:t>
                  </w:r>
                  <w:r>
                    <w:rPr>
                      <w:color w:val="FFFFFF"/>
                      <w:spacing w:val="-7"/>
                      <w:w w:val="105"/>
                      <w:sz w:val="28"/>
                      <w:szCs w:val="28"/>
                    </w:rPr>
                    <w:t>young people</w:t>
                  </w:r>
                </w:p>
              </w:txbxContent>
            </v:textbox>
            <w10:wrap type="topAndBottom" anchorx="page"/>
          </v:shape>
        </w:pict>
      </w: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C83AE4">
      <w:pPr>
        <w:pStyle w:val="BodyText"/>
        <w:kinsoku w:val="0"/>
        <w:overflowPunct w:val="0"/>
        <w:spacing w:before="5"/>
        <w:rPr>
          <w:sz w:val="15"/>
          <w:szCs w:val="15"/>
        </w:rPr>
      </w:pPr>
      <w:r>
        <w:rPr>
          <w:noProof/>
        </w:rPr>
        <w:pict>
          <v:shape id="_x0000_s1201" type="#_x0000_t202" style="position:absolute;margin-left:83.65pt;margin-top:14.35pt;width:19.95pt;height:39.45pt;z-index:251635712;mso-wrap-distance-left:0;mso-wrap-distance-right:0;mso-position-horizontal-relative:page" o:allowincell="f" filled="f" stroked="f">
            <v:textbox inset="0,0,0,0">
              <w:txbxContent>
                <w:p w:rsidR="00D450DC" w:rsidRDefault="00D450DC">
                  <w:pPr>
                    <w:pStyle w:val="BodyText"/>
                    <w:kinsoku w:val="0"/>
                    <w:overflowPunct w:val="0"/>
                    <w:spacing w:line="777" w:lineRule="exact"/>
                    <w:rPr>
                      <w:rFonts w:ascii="Century Gothic" w:hAnsi="Century Gothic" w:cs="Century Gothic"/>
                      <w:color w:val="50B848"/>
                      <w:w w:val="101"/>
                      <w:sz w:val="67"/>
                      <w:szCs w:val="67"/>
                    </w:rPr>
                  </w:pPr>
                  <w:r>
                    <w:rPr>
                      <w:rFonts w:ascii="Century Gothic" w:hAnsi="Century Gothic" w:cs="Century Gothic"/>
                      <w:color w:val="50B848"/>
                      <w:w w:val="101"/>
                      <w:sz w:val="67"/>
                      <w:szCs w:val="67"/>
                    </w:rPr>
                    <w:t>5</w:t>
                  </w:r>
                </w:p>
              </w:txbxContent>
            </v:textbox>
            <w10:wrap type="topAndBottom" anchorx="page"/>
          </v:shape>
        </w:pict>
      </w:r>
      <w:r>
        <w:rPr>
          <w:noProof/>
        </w:rPr>
        <w:pict>
          <v:shape id="_x0000_s1202" type="#_x0000_t202" style="position:absolute;margin-left:133.25pt;margin-top:10.6pt;width:376.65pt;height:33.8pt;z-index:251636736;mso-wrap-distance-left:0;mso-wrap-distance-right:0;mso-position-horizontal-relative:page" o:allowincell="f" filled="f" stroked="f">
            <v:textbox inset="0,0,0,0">
              <w:txbxContent>
                <w:p w:rsidR="00D450DC" w:rsidRDefault="00D450DC">
                  <w:pPr>
                    <w:pStyle w:val="BodyText"/>
                    <w:kinsoku w:val="0"/>
                    <w:overflowPunct w:val="0"/>
                    <w:spacing w:before="24" w:line="225" w:lineRule="auto"/>
                    <w:ind w:right="17"/>
                    <w:rPr>
                      <w:color w:val="FFFFFF"/>
                      <w:spacing w:val="-7"/>
                      <w:w w:val="110"/>
                      <w:sz w:val="28"/>
                      <w:szCs w:val="28"/>
                    </w:rPr>
                  </w:pPr>
                  <w:r>
                    <w:rPr>
                      <w:color w:val="FFFFFF"/>
                      <w:spacing w:val="-6"/>
                      <w:w w:val="110"/>
                      <w:sz w:val="28"/>
                      <w:szCs w:val="28"/>
                    </w:rPr>
                    <w:t>Meeting</w:t>
                  </w:r>
                  <w:r>
                    <w:rPr>
                      <w:color w:val="FFFFFF"/>
                      <w:spacing w:val="-40"/>
                      <w:w w:val="110"/>
                      <w:sz w:val="28"/>
                      <w:szCs w:val="28"/>
                    </w:rPr>
                    <w:t xml:space="preserve"> </w:t>
                  </w:r>
                  <w:r>
                    <w:rPr>
                      <w:color w:val="FFFFFF"/>
                      <w:spacing w:val="-4"/>
                      <w:w w:val="110"/>
                      <w:sz w:val="28"/>
                      <w:szCs w:val="28"/>
                    </w:rPr>
                    <w:t>the</w:t>
                  </w:r>
                  <w:r>
                    <w:rPr>
                      <w:color w:val="FFFFFF"/>
                      <w:spacing w:val="-40"/>
                      <w:w w:val="110"/>
                      <w:sz w:val="28"/>
                      <w:szCs w:val="28"/>
                    </w:rPr>
                    <w:t xml:space="preserve"> </w:t>
                  </w:r>
                  <w:r>
                    <w:rPr>
                      <w:color w:val="FFFFFF"/>
                      <w:spacing w:val="-5"/>
                      <w:w w:val="110"/>
                      <w:sz w:val="28"/>
                      <w:szCs w:val="28"/>
                    </w:rPr>
                    <w:t>needs</w:t>
                  </w:r>
                  <w:r>
                    <w:rPr>
                      <w:color w:val="FFFFFF"/>
                      <w:spacing w:val="-42"/>
                      <w:w w:val="110"/>
                      <w:sz w:val="28"/>
                      <w:szCs w:val="28"/>
                    </w:rPr>
                    <w:t xml:space="preserve"> </w:t>
                  </w:r>
                  <w:r>
                    <w:rPr>
                      <w:color w:val="FFFFFF"/>
                      <w:spacing w:val="-4"/>
                      <w:w w:val="110"/>
                      <w:sz w:val="28"/>
                      <w:szCs w:val="28"/>
                    </w:rPr>
                    <w:t>and</w:t>
                  </w:r>
                  <w:r>
                    <w:rPr>
                      <w:color w:val="FFFFFF"/>
                      <w:spacing w:val="-42"/>
                      <w:w w:val="110"/>
                      <w:sz w:val="28"/>
                      <w:szCs w:val="28"/>
                    </w:rPr>
                    <w:t xml:space="preserve"> </w:t>
                  </w:r>
                  <w:r>
                    <w:rPr>
                      <w:color w:val="FFFFFF"/>
                      <w:spacing w:val="-7"/>
                      <w:w w:val="110"/>
                      <w:sz w:val="28"/>
                      <w:szCs w:val="28"/>
                    </w:rPr>
                    <w:t>requirements</w:t>
                  </w:r>
                  <w:r>
                    <w:rPr>
                      <w:color w:val="FFFFFF"/>
                      <w:spacing w:val="-42"/>
                      <w:w w:val="110"/>
                      <w:sz w:val="28"/>
                      <w:szCs w:val="28"/>
                    </w:rPr>
                    <w:t xml:space="preserve"> </w:t>
                  </w:r>
                  <w:r>
                    <w:rPr>
                      <w:color w:val="FFFFFF"/>
                      <w:spacing w:val="-3"/>
                      <w:w w:val="110"/>
                      <w:sz w:val="28"/>
                      <w:szCs w:val="28"/>
                    </w:rPr>
                    <w:t>of</w:t>
                  </w:r>
                  <w:r>
                    <w:rPr>
                      <w:color w:val="FFFFFF"/>
                      <w:spacing w:val="-42"/>
                      <w:w w:val="110"/>
                      <w:sz w:val="28"/>
                      <w:szCs w:val="28"/>
                    </w:rPr>
                    <w:t xml:space="preserve"> </w:t>
                  </w:r>
                  <w:r>
                    <w:rPr>
                      <w:color w:val="FFFFFF"/>
                      <w:spacing w:val="-6"/>
                      <w:w w:val="110"/>
                      <w:sz w:val="28"/>
                      <w:szCs w:val="28"/>
                    </w:rPr>
                    <w:t>Queensland’s</w:t>
                  </w:r>
                  <w:r>
                    <w:rPr>
                      <w:color w:val="FFFFFF"/>
                      <w:spacing w:val="-42"/>
                      <w:w w:val="110"/>
                      <w:sz w:val="28"/>
                      <w:szCs w:val="28"/>
                    </w:rPr>
                    <w:t xml:space="preserve"> </w:t>
                  </w:r>
                  <w:r>
                    <w:rPr>
                      <w:color w:val="FFFFFF"/>
                      <w:spacing w:val="-7"/>
                      <w:w w:val="110"/>
                      <w:sz w:val="28"/>
                      <w:szCs w:val="28"/>
                    </w:rPr>
                    <w:t xml:space="preserve">Aboriginal </w:t>
                  </w:r>
                  <w:r>
                    <w:rPr>
                      <w:color w:val="FFFFFF"/>
                      <w:spacing w:val="-4"/>
                      <w:w w:val="110"/>
                      <w:sz w:val="28"/>
                      <w:szCs w:val="28"/>
                    </w:rPr>
                    <w:t>and</w:t>
                  </w:r>
                  <w:r>
                    <w:rPr>
                      <w:color w:val="FFFFFF"/>
                      <w:spacing w:val="-34"/>
                      <w:w w:val="110"/>
                      <w:sz w:val="28"/>
                      <w:szCs w:val="28"/>
                    </w:rPr>
                    <w:t xml:space="preserve"> </w:t>
                  </w:r>
                  <w:r>
                    <w:rPr>
                      <w:color w:val="FFFFFF"/>
                      <w:spacing w:val="-8"/>
                      <w:w w:val="110"/>
                      <w:sz w:val="28"/>
                      <w:szCs w:val="28"/>
                    </w:rPr>
                    <w:t>Torres</w:t>
                  </w:r>
                  <w:r>
                    <w:rPr>
                      <w:color w:val="FFFFFF"/>
                      <w:spacing w:val="-37"/>
                      <w:w w:val="110"/>
                      <w:sz w:val="28"/>
                      <w:szCs w:val="28"/>
                    </w:rPr>
                    <w:t xml:space="preserve"> </w:t>
                  </w:r>
                  <w:r>
                    <w:rPr>
                      <w:color w:val="FFFFFF"/>
                      <w:spacing w:val="-6"/>
                      <w:w w:val="110"/>
                      <w:sz w:val="28"/>
                      <w:szCs w:val="28"/>
                    </w:rPr>
                    <w:t>Strait</w:t>
                  </w:r>
                  <w:r>
                    <w:rPr>
                      <w:color w:val="FFFFFF"/>
                      <w:spacing w:val="-33"/>
                      <w:w w:val="110"/>
                      <w:sz w:val="28"/>
                      <w:szCs w:val="28"/>
                    </w:rPr>
                    <w:t xml:space="preserve"> </w:t>
                  </w:r>
                  <w:r>
                    <w:rPr>
                      <w:color w:val="FFFFFF"/>
                      <w:spacing w:val="-6"/>
                      <w:w w:val="110"/>
                      <w:sz w:val="28"/>
                      <w:szCs w:val="28"/>
                    </w:rPr>
                    <w:t>Islander</w:t>
                  </w:r>
                  <w:r>
                    <w:rPr>
                      <w:color w:val="FFFFFF"/>
                      <w:spacing w:val="-30"/>
                      <w:w w:val="110"/>
                      <w:sz w:val="28"/>
                      <w:szCs w:val="28"/>
                    </w:rPr>
                    <w:t xml:space="preserve"> </w:t>
                  </w:r>
                  <w:r>
                    <w:rPr>
                      <w:color w:val="FFFFFF"/>
                      <w:spacing w:val="-6"/>
                      <w:w w:val="110"/>
                      <w:sz w:val="28"/>
                      <w:szCs w:val="28"/>
                    </w:rPr>
                    <w:t>children,</w:t>
                  </w:r>
                  <w:r>
                    <w:rPr>
                      <w:color w:val="FFFFFF"/>
                      <w:spacing w:val="-30"/>
                      <w:w w:val="110"/>
                      <w:sz w:val="28"/>
                      <w:szCs w:val="28"/>
                    </w:rPr>
                    <w:t xml:space="preserve"> </w:t>
                  </w:r>
                  <w:r>
                    <w:rPr>
                      <w:color w:val="FFFFFF"/>
                      <w:spacing w:val="-6"/>
                      <w:w w:val="110"/>
                      <w:sz w:val="28"/>
                      <w:szCs w:val="28"/>
                    </w:rPr>
                    <w:t>families</w:t>
                  </w:r>
                  <w:r>
                    <w:rPr>
                      <w:color w:val="FFFFFF"/>
                      <w:spacing w:val="-33"/>
                      <w:w w:val="110"/>
                      <w:sz w:val="28"/>
                      <w:szCs w:val="28"/>
                    </w:rPr>
                    <w:t xml:space="preserve"> </w:t>
                  </w:r>
                  <w:r>
                    <w:rPr>
                      <w:color w:val="FFFFFF"/>
                      <w:spacing w:val="-4"/>
                      <w:w w:val="110"/>
                      <w:sz w:val="28"/>
                      <w:szCs w:val="28"/>
                    </w:rPr>
                    <w:t>and</w:t>
                  </w:r>
                  <w:r>
                    <w:rPr>
                      <w:color w:val="FFFFFF"/>
                      <w:spacing w:val="-33"/>
                      <w:w w:val="110"/>
                      <w:sz w:val="28"/>
                      <w:szCs w:val="28"/>
                    </w:rPr>
                    <w:t xml:space="preserve"> </w:t>
                  </w:r>
                  <w:r>
                    <w:rPr>
                      <w:color w:val="FFFFFF"/>
                      <w:spacing w:val="-7"/>
                      <w:w w:val="110"/>
                      <w:sz w:val="28"/>
                      <w:szCs w:val="28"/>
                    </w:rPr>
                    <w:t>communities</w:t>
                  </w:r>
                </w:p>
              </w:txbxContent>
            </v:textbox>
            <w10:wrap type="topAndBottom" anchorx="page"/>
          </v:shape>
        </w:pict>
      </w:r>
    </w:p>
    <w:p w:rsidR="00D450DC" w:rsidRDefault="00D450DC">
      <w:pPr>
        <w:pStyle w:val="BodyText"/>
        <w:kinsoku w:val="0"/>
        <w:overflowPunct w:val="0"/>
        <w:rPr>
          <w:sz w:val="20"/>
          <w:szCs w:val="20"/>
        </w:rPr>
      </w:pPr>
    </w:p>
    <w:p w:rsidR="00D450DC" w:rsidRDefault="00C83AE4">
      <w:pPr>
        <w:pStyle w:val="BodyText"/>
        <w:kinsoku w:val="0"/>
        <w:overflowPunct w:val="0"/>
        <w:spacing w:before="2"/>
      </w:pPr>
      <w:r>
        <w:rPr>
          <w:noProof/>
        </w:rPr>
        <w:pict>
          <v:shape id="_x0000_s1203" type="#_x0000_t202" style="position:absolute;margin-left:83.65pt;margin-top:26.6pt;width:19.95pt;height:39.45pt;z-index:251637760;mso-wrap-distance-left:0;mso-wrap-distance-right:0;mso-position-horizontal-relative:page" o:allowincell="f" filled="f" stroked="f">
            <v:textbox inset="0,0,0,0">
              <w:txbxContent>
                <w:p w:rsidR="00D450DC" w:rsidRDefault="00D450DC">
                  <w:pPr>
                    <w:pStyle w:val="BodyText"/>
                    <w:kinsoku w:val="0"/>
                    <w:overflowPunct w:val="0"/>
                    <w:spacing w:line="777" w:lineRule="exact"/>
                    <w:rPr>
                      <w:rFonts w:ascii="Century Gothic" w:hAnsi="Century Gothic" w:cs="Century Gothic"/>
                      <w:color w:val="ED1846"/>
                      <w:w w:val="101"/>
                      <w:sz w:val="67"/>
                      <w:szCs w:val="67"/>
                    </w:rPr>
                  </w:pPr>
                  <w:r>
                    <w:rPr>
                      <w:rFonts w:ascii="Century Gothic" w:hAnsi="Century Gothic" w:cs="Century Gothic"/>
                      <w:color w:val="ED1846"/>
                      <w:w w:val="101"/>
                      <w:sz w:val="67"/>
                      <w:szCs w:val="67"/>
                    </w:rPr>
                    <w:t>6</w:t>
                  </w:r>
                </w:p>
              </w:txbxContent>
            </v:textbox>
            <w10:wrap type="topAndBottom" anchorx="page"/>
          </v:shape>
        </w:pict>
      </w:r>
      <w:r>
        <w:rPr>
          <w:noProof/>
        </w:rPr>
        <w:pict>
          <v:shape id="_x0000_s1204" type="#_x0000_t202" style="position:absolute;margin-left:133.25pt;margin-top:14.75pt;width:317.7pt;height:49.8pt;z-index:251638784;mso-wrap-distance-left:0;mso-wrap-distance-right:0;mso-position-horizontal-relative:page" o:allowincell="f" filled="f" stroked="f">
            <v:textbox inset="0,0,0,0">
              <w:txbxContent>
                <w:p w:rsidR="00D450DC" w:rsidRDefault="00D450DC">
                  <w:pPr>
                    <w:pStyle w:val="BodyText"/>
                    <w:kinsoku w:val="0"/>
                    <w:overflowPunct w:val="0"/>
                    <w:spacing w:before="24" w:line="225" w:lineRule="auto"/>
                    <w:ind w:right="18"/>
                    <w:rPr>
                      <w:color w:val="FFFFFF"/>
                      <w:spacing w:val="-7"/>
                      <w:w w:val="110"/>
                      <w:sz w:val="28"/>
                      <w:szCs w:val="28"/>
                    </w:rPr>
                  </w:pPr>
                  <w:r>
                    <w:rPr>
                      <w:color w:val="FFFFFF"/>
                      <w:spacing w:val="-7"/>
                      <w:w w:val="110"/>
                      <w:sz w:val="28"/>
                      <w:szCs w:val="28"/>
                    </w:rPr>
                    <w:t>Delivering</w:t>
                  </w:r>
                  <w:r>
                    <w:rPr>
                      <w:color w:val="FFFFFF"/>
                      <w:spacing w:val="-27"/>
                      <w:w w:val="110"/>
                      <w:sz w:val="28"/>
                      <w:szCs w:val="28"/>
                    </w:rPr>
                    <w:t xml:space="preserve"> </w:t>
                  </w:r>
                  <w:r>
                    <w:rPr>
                      <w:color w:val="FFFFFF"/>
                      <w:spacing w:val="-6"/>
                      <w:w w:val="110"/>
                      <w:sz w:val="28"/>
                      <w:szCs w:val="28"/>
                    </w:rPr>
                    <w:t>quality</w:t>
                  </w:r>
                  <w:r>
                    <w:rPr>
                      <w:color w:val="FFFFFF"/>
                      <w:spacing w:val="-30"/>
                      <w:w w:val="110"/>
                      <w:sz w:val="28"/>
                      <w:szCs w:val="28"/>
                    </w:rPr>
                    <w:t xml:space="preserve"> </w:t>
                  </w:r>
                  <w:r>
                    <w:rPr>
                      <w:color w:val="FFFFFF"/>
                      <w:spacing w:val="-6"/>
                      <w:w w:val="110"/>
                      <w:sz w:val="28"/>
                      <w:szCs w:val="28"/>
                    </w:rPr>
                    <w:t>services</w:t>
                  </w:r>
                  <w:r>
                    <w:rPr>
                      <w:color w:val="FFFFFF"/>
                      <w:spacing w:val="-30"/>
                      <w:w w:val="110"/>
                      <w:sz w:val="28"/>
                      <w:szCs w:val="28"/>
                    </w:rPr>
                    <w:t xml:space="preserve"> </w:t>
                  </w:r>
                  <w:r>
                    <w:rPr>
                      <w:color w:val="FFFFFF"/>
                      <w:spacing w:val="-5"/>
                      <w:w w:val="110"/>
                      <w:sz w:val="28"/>
                      <w:szCs w:val="28"/>
                    </w:rPr>
                    <w:t>to</w:t>
                  </w:r>
                  <w:r>
                    <w:rPr>
                      <w:color w:val="FFFFFF"/>
                      <w:spacing w:val="-27"/>
                      <w:w w:val="110"/>
                      <w:sz w:val="28"/>
                      <w:szCs w:val="28"/>
                    </w:rPr>
                    <w:t xml:space="preserve"> </w:t>
                  </w:r>
                  <w:r>
                    <w:rPr>
                      <w:color w:val="FFFFFF"/>
                      <w:spacing w:val="-6"/>
                      <w:w w:val="110"/>
                      <w:sz w:val="28"/>
                      <w:szCs w:val="28"/>
                    </w:rPr>
                    <w:t>Queensland</w:t>
                  </w:r>
                  <w:r>
                    <w:rPr>
                      <w:color w:val="FFFFFF"/>
                      <w:spacing w:val="-30"/>
                      <w:w w:val="110"/>
                      <w:sz w:val="28"/>
                      <w:szCs w:val="28"/>
                    </w:rPr>
                    <w:t xml:space="preserve"> </w:t>
                  </w:r>
                  <w:r>
                    <w:rPr>
                      <w:color w:val="FFFFFF"/>
                      <w:spacing w:val="-6"/>
                      <w:w w:val="110"/>
                      <w:sz w:val="28"/>
                      <w:szCs w:val="28"/>
                    </w:rPr>
                    <w:t>children</w:t>
                  </w:r>
                  <w:r>
                    <w:rPr>
                      <w:color w:val="FFFFFF"/>
                      <w:spacing w:val="-27"/>
                      <w:w w:val="110"/>
                      <w:sz w:val="28"/>
                      <w:szCs w:val="28"/>
                    </w:rPr>
                    <w:t xml:space="preserve"> </w:t>
                  </w:r>
                  <w:r>
                    <w:rPr>
                      <w:color w:val="FFFFFF"/>
                      <w:spacing w:val="-6"/>
                      <w:w w:val="110"/>
                      <w:sz w:val="28"/>
                      <w:szCs w:val="28"/>
                    </w:rPr>
                    <w:t xml:space="preserve">and families through </w:t>
                  </w:r>
                  <w:r>
                    <w:rPr>
                      <w:color w:val="FFFFFF"/>
                      <w:w w:val="110"/>
                      <w:sz w:val="28"/>
                      <w:szCs w:val="28"/>
                    </w:rPr>
                    <w:t xml:space="preserve">a </w:t>
                  </w:r>
                  <w:r>
                    <w:rPr>
                      <w:color w:val="FFFFFF"/>
                      <w:spacing w:val="-7"/>
                      <w:w w:val="110"/>
                      <w:sz w:val="28"/>
                      <w:szCs w:val="28"/>
                    </w:rPr>
                    <w:t xml:space="preserve">capable, motivated workforce </w:t>
                  </w:r>
                  <w:r>
                    <w:rPr>
                      <w:color w:val="FFFFFF"/>
                      <w:spacing w:val="-6"/>
                      <w:w w:val="110"/>
                      <w:sz w:val="28"/>
                      <w:szCs w:val="28"/>
                    </w:rPr>
                    <w:t xml:space="preserve">and </w:t>
                  </w:r>
                  <w:r>
                    <w:rPr>
                      <w:color w:val="FFFFFF"/>
                      <w:spacing w:val="-7"/>
                      <w:w w:val="110"/>
                      <w:sz w:val="28"/>
                      <w:szCs w:val="28"/>
                    </w:rPr>
                    <w:t>client-focused</w:t>
                  </w:r>
                  <w:r>
                    <w:rPr>
                      <w:color w:val="FFFFFF"/>
                      <w:spacing w:val="-23"/>
                      <w:w w:val="110"/>
                      <w:sz w:val="28"/>
                      <w:szCs w:val="28"/>
                    </w:rPr>
                    <w:t xml:space="preserve"> </w:t>
                  </w:r>
                  <w:r>
                    <w:rPr>
                      <w:color w:val="FFFFFF"/>
                      <w:spacing w:val="-7"/>
                      <w:w w:val="110"/>
                      <w:sz w:val="28"/>
                      <w:szCs w:val="28"/>
                    </w:rPr>
                    <w:t>organisations</w:t>
                  </w:r>
                </w:p>
              </w:txbxContent>
            </v:textbox>
            <w10:wrap type="topAndBottom" anchorx="page"/>
          </v:shape>
        </w:pict>
      </w: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C83AE4">
      <w:pPr>
        <w:pStyle w:val="BodyText"/>
        <w:kinsoku w:val="0"/>
        <w:overflowPunct w:val="0"/>
        <w:spacing w:before="7"/>
        <w:rPr>
          <w:sz w:val="14"/>
          <w:szCs w:val="14"/>
        </w:rPr>
      </w:pPr>
      <w:r>
        <w:rPr>
          <w:noProof/>
        </w:rPr>
        <w:pict>
          <v:shape id="_x0000_s1205" type="#_x0000_t202" style="position:absolute;margin-left:83.65pt;margin-top:14.35pt;width:19.95pt;height:39.45pt;z-index:251639808;mso-wrap-distance-left:0;mso-wrap-distance-right:0;mso-position-horizontal-relative:page" o:allowincell="f" filled="f" stroked="f">
            <v:textbox inset="0,0,0,0">
              <w:txbxContent>
                <w:p w:rsidR="00D450DC" w:rsidRDefault="00D450DC">
                  <w:pPr>
                    <w:pStyle w:val="BodyText"/>
                    <w:kinsoku w:val="0"/>
                    <w:overflowPunct w:val="0"/>
                    <w:spacing w:line="777" w:lineRule="exact"/>
                    <w:rPr>
                      <w:rFonts w:ascii="Century Gothic" w:hAnsi="Century Gothic" w:cs="Century Gothic"/>
                      <w:color w:val="33A3DC"/>
                      <w:w w:val="101"/>
                      <w:sz w:val="67"/>
                      <w:szCs w:val="67"/>
                    </w:rPr>
                  </w:pPr>
                  <w:r>
                    <w:rPr>
                      <w:rFonts w:ascii="Century Gothic" w:hAnsi="Century Gothic" w:cs="Century Gothic"/>
                      <w:color w:val="33A3DC"/>
                      <w:w w:val="101"/>
                      <w:sz w:val="67"/>
                      <w:szCs w:val="67"/>
                    </w:rPr>
                    <w:t>7</w:t>
                  </w:r>
                </w:p>
              </w:txbxContent>
            </v:textbox>
            <w10:wrap type="topAndBottom" anchorx="page"/>
          </v:shape>
        </w:pict>
      </w:r>
      <w:r>
        <w:rPr>
          <w:noProof/>
        </w:rPr>
        <w:pict>
          <v:shape id="_x0000_s1206" type="#_x0000_t202" style="position:absolute;margin-left:133.25pt;margin-top:10.15pt;width:321.9pt;height:33.8pt;z-index:251640832;mso-wrap-distance-left:0;mso-wrap-distance-right:0;mso-position-horizontal-relative:page" o:allowincell="f" filled="f" stroked="f">
            <v:textbox inset="0,0,0,0">
              <w:txbxContent>
                <w:p w:rsidR="00D450DC" w:rsidRDefault="00D450DC">
                  <w:pPr>
                    <w:pStyle w:val="BodyText"/>
                    <w:kinsoku w:val="0"/>
                    <w:overflowPunct w:val="0"/>
                    <w:spacing w:before="24" w:line="225" w:lineRule="auto"/>
                    <w:ind w:right="15"/>
                    <w:rPr>
                      <w:color w:val="FFFFFF"/>
                      <w:spacing w:val="-8"/>
                      <w:w w:val="110"/>
                      <w:sz w:val="28"/>
                      <w:szCs w:val="28"/>
                    </w:rPr>
                  </w:pPr>
                  <w:r>
                    <w:rPr>
                      <w:color w:val="FFFFFF"/>
                      <w:spacing w:val="-6"/>
                      <w:w w:val="110"/>
                      <w:sz w:val="28"/>
                      <w:szCs w:val="28"/>
                    </w:rPr>
                    <w:t>Building</w:t>
                  </w:r>
                  <w:r>
                    <w:rPr>
                      <w:color w:val="FFFFFF"/>
                      <w:spacing w:val="-36"/>
                      <w:w w:val="110"/>
                      <w:sz w:val="28"/>
                      <w:szCs w:val="28"/>
                    </w:rPr>
                    <w:t xml:space="preserve"> </w:t>
                  </w:r>
                  <w:r>
                    <w:rPr>
                      <w:color w:val="FFFFFF"/>
                      <w:spacing w:val="-3"/>
                      <w:w w:val="110"/>
                      <w:sz w:val="28"/>
                      <w:szCs w:val="28"/>
                    </w:rPr>
                    <w:t>an</w:t>
                  </w:r>
                  <w:r>
                    <w:rPr>
                      <w:color w:val="FFFFFF"/>
                      <w:spacing w:val="-36"/>
                      <w:w w:val="110"/>
                      <w:sz w:val="28"/>
                      <w:szCs w:val="28"/>
                    </w:rPr>
                    <w:t xml:space="preserve"> </w:t>
                  </w:r>
                  <w:r>
                    <w:rPr>
                      <w:color w:val="FFFFFF"/>
                      <w:spacing w:val="-8"/>
                      <w:w w:val="110"/>
                      <w:sz w:val="28"/>
                      <w:szCs w:val="28"/>
                    </w:rPr>
                    <w:t>accountable,</w:t>
                  </w:r>
                  <w:r>
                    <w:rPr>
                      <w:color w:val="FFFFFF"/>
                      <w:spacing w:val="-36"/>
                      <w:w w:val="110"/>
                      <w:sz w:val="28"/>
                      <w:szCs w:val="28"/>
                    </w:rPr>
                    <w:t xml:space="preserve"> </w:t>
                  </w:r>
                  <w:r>
                    <w:rPr>
                      <w:color w:val="FFFFFF"/>
                      <w:spacing w:val="-7"/>
                      <w:w w:val="110"/>
                      <w:sz w:val="28"/>
                      <w:szCs w:val="28"/>
                    </w:rPr>
                    <w:t>transparent</w:t>
                  </w:r>
                  <w:r>
                    <w:rPr>
                      <w:color w:val="FFFFFF"/>
                      <w:spacing w:val="-38"/>
                      <w:w w:val="110"/>
                      <w:sz w:val="28"/>
                      <w:szCs w:val="28"/>
                    </w:rPr>
                    <w:t xml:space="preserve"> </w:t>
                  </w:r>
                  <w:r>
                    <w:rPr>
                      <w:color w:val="FFFFFF"/>
                      <w:spacing w:val="-4"/>
                      <w:w w:val="110"/>
                      <w:sz w:val="28"/>
                      <w:szCs w:val="28"/>
                    </w:rPr>
                    <w:t>and</w:t>
                  </w:r>
                  <w:r>
                    <w:rPr>
                      <w:color w:val="FFFFFF"/>
                      <w:spacing w:val="-38"/>
                      <w:w w:val="110"/>
                      <w:sz w:val="28"/>
                      <w:szCs w:val="28"/>
                    </w:rPr>
                    <w:t xml:space="preserve"> </w:t>
                  </w:r>
                  <w:r>
                    <w:rPr>
                      <w:color w:val="FFFFFF"/>
                      <w:spacing w:val="-7"/>
                      <w:w w:val="110"/>
                      <w:sz w:val="28"/>
                      <w:szCs w:val="28"/>
                    </w:rPr>
                    <w:t xml:space="preserve">cost-effective </w:t>
                  </w:r>
                  <w:r>
                    <w:rPr>
                      <w:color w:val="FFFFFF"/>
                      <w:spacing w:val="-6"/>
                      <w:w w:val="110"/>
                      <w:sz w:val="28"/>
                      <w:szCs w:val="28"/>
                    </w:rPr>
                    <w:t>Queensland</w:t>
                  </w:r>
                  <w:r>
                    <w:rPr>
                      <w:color w:val="FFFFFF"/>
                      <w:spacing w:val="-49"/>
                      <w:w w:val="110"/>
                      <w:sz w:val="28"/>
                      <w:szCs w:val="28"/>
                    </w:rPr>
                    <w:t xml:space="preserve"> </w:t>
                  </w:r>
                  <w:r>
                    <w:rPr>
                      <w:color w:val="FFFFFF"/>
                      <w:spacing w:val="-8"/>
                      <w:w w:val="110"/>
                      <w:sz w:val="28"/>
                      <w:szCs w:val="28"/>
                    </w:rPr>
                    <w:t>system</w:t>
                  </w:r>
                </w:p>
              </w:txbxContent>
            </v:textbox>
            <w10:wrap type="topAndBottom" anchorx="page"/>
          </v:shape>
        </w:pict>
      </w:r>
    </w:p>
    <w:p w:rsidR="00D450DC" w:rsidRDefault="00D450DC">
      <w:pPr>
        <w:pStyle w:val="BodyText"/>
        <w:kinsoku w:val="0"/>
        <w:overflowPunct w:val="0"/>
        <w:spacing w:before="7"/>
        <w:rPr>
          <w:sz w:val="14"/>
          <w:szCs w:val="14"/>
        </w:rPr>
        <w:sectPr w:rsidR="00D450DC">
          <w:pgSz w:w="11910" w:h="16840"/>
          <w:pgMar w:top="720" w:right="620" w:bottom="980" w:left="620" w:header="0" w:footer="790" w:gutter="0"/>
          <w:cols w:space="720" w:equalWidth="0">
            <w:col w:w="10670"/>
          </w:cols>
          <w:noEndnote/>
        </w:sectPr>
      </w:pPr>
    </w:p>
    <w:p w:rsidR="00D450DC" w:rsidRDefault="00D450DC">
      <w:pPr>
        <w:pStyle w:val="BodyText"/>
        <w:kinsoku w:val="0"/>
        <w:overflowPunct w:val="0"/>
        <w:rPr>
          <w:sz w:val="20"/>
          <w:szCs w:val="20"/>
        </w:rPr>
      </w:pPr>
    </w:p>
    <w:p w:rsidR="00D450DC" w:rsidRDefault="00C83AE4">
      <w:pPr>
        <w:pStyle w:val="BodyText"/>
        <w:kinsoku w:val="0"/>
        <w:overflowPunct w:val="0"/>
        <w:spacing w:before="260"/>
        <w:ind w:left="646"/>
        <w:rPr>
          <w:color w:val="FFFFFF"/>
          <w:spacing w:val="-10"/>
          <w:w w:val="105"/>
          <w:sz w:val="36"/>
          <w:szCs w:val="36"/>
        </w:rPr>
      </w:pPr>
      <w:r>
        <w:rPr>
          <w:noProof/>
        </w:rPr>
        <w:pict>
          <v:group id="_x0000_s1223" alt="Record investment of more than $1.1 billion for child protection and family support (2017–18).&#10;More than 27,000 followers of the Talking Families Facebook page, up from 12,700 last year. Raising awareness about the pressure on families and the need to seek support are central to Talking Families. The number of followers of the Talking Families Facebook page has more than doubled since last year, to more than 27,000 — helping more parents to ask for and accept help when  they’re struggling.&#10;20% increase in reports from relatives, friends and neighbours to help families and children. These messages are being heard — with more relatives, friends and neighbours reporting suspected abuse and harm — an increase of 20% from 29,420 intakes in 2012–13 to 35,391 in the year ending June 2017.&#10;Since January 2017, NAPCAN has delivered more than 29 workshops across Queensland for people who work with children or young people. More than 380 people have learned about how they can play a part in preventing child abuse and neglect, and more than 230 people have learned how they can help create child safe organisations" style="position:absolute;left:0;text-align:left;margin-left:36.35pt;margin-top:-4.6pt;width:522.1pt;height:506.9pt;z-index:-251674624;mso-position-horizontal-relative:page" coordorigin="727,-92" coordsize="10442,10138" o:allowincell="f">
            <v:shape id="_x0000_s1224" style="position:absolute;left:732;top:-87;width:10432;height:10128;mso-position-horizontal-relative:page;mso-position-vertical-relative:text" coordsize="10432,10128" o:allowincell="f" path="m10191,hhl240,,101,3,30,27,3,91,,216r,9912l10431,10128r,-9912l10427,91r-26,-64l10330,3,10191,xe" fillcolor="#089ab9" stroked="f">
              <v:path arrowok="t"/>
            </v:shape>
            <v:shape id="_x0000_s1225" style="position:absolute;left:732;top:-87;width:10432;height:10128;mso-position-horizontal-relative:page;mso-position-vertical-relative:text" coordsize="10432,10128" o:allowincell="f" path="m240,hhl101,3,30,27,3,91,,216r,9912l10431,10128r,-9912l10427,91r-26,-64l10330,3,10191,,240,xe" filled="f" strokecolor="#089ab9" strokeweight=".5pt">
              <v:path arrowok="t"/>
            </v:shape>
            <v:shape id="_x0000_s1226" style="position:absolute;left:1020;top:115;width:9871;height:703;mso-position-horizontal-relative:page;mso-position-vertical-relative:text" coordsize="9871,703" o:allowincell="f" path="m9615,hhl255,,107,3,31,31,3,105,,250,,702r9870,l9870,250r-4,-145l9838,31,9762,3,9615,xe" fillcolor="#009dbc" stroked="f">
              <v:path arrowok="t"/>
            </v:shape>
            <v:shape id="_x0000_s1227" style="position:absolute;left:1007;top:1149;width:4925;height:1793;mso-position-horizontal-relative:page;mso-position-vertical-relative:text" coordsize="4925,1793" o:allowincell="f" path="m,hhl4924,r,1792l,1792,,xe" fillcolor="#089ab9" stroked="f">
              <v:fill opacity=".75"/>
              <v:path arrowok="t"/>
            </v:shape>
            <v:shape id="_x0000_s1228" style="position:absolute;left:1077;top:1219;width:4706;height:1570;mso-position-horizontal-relative:page;mso-position-vertical-relative:text" coordsize="4706,1570" o:allowincell="f" path="m4535,hhl170,,71,2,21,21,2,71,,170,,1399r2,99l21,1548r50,19l170,1569r4365,l4633,1567r51,-19l4702,1498r3,-99l4705,170r-3,-99l4684,21,4633,2,4535,xe" fillcolor="#efebe1" stroked="f">
              <v:path arrowok="t"/>
            </v:shape>
            <v:shape id="_x0000_s1229" type="#_x0000_t75" style="position:absolute;left:1669;top:1525;width:940;height:940;mso-position-horizontal-relative:page" o:allowincell="f">
              <v:imagedata r:id="rId43" o:title=""/>
            </v:shape>
            <v:group id="_x0000_s1230" style="position:absolute;left:1933;top:1565;width:410;height:812" coordorigin="1933,1565" coordsize="410,812" o:allowincell="f">
              <v:shape id="_x0000_s1231" style="position:absolute;left:1933;top:1565;width:410;height:812;mso-position-horizontal-relative:page;mso-position-vertical-relative:text" coordsize="410,812" o:allowincell="f" path="m28,591hhl15,620r-3,10l9,640,6,651,3,661r-1,9l,691r19,7l34,702r15,5l65,711r17,3l98,717r18,3l136,721r22,1l158,804r30,6l198,811r18,l226,810r29,-6l255,711r31,-9l314,689r25,-16l361,653r21,-27l385,619r-214,l160,619r-11,-1l139,618r-8,-1l119,615r-11,-1l90,609r-9,-2l74,605r-9,-3l57,599,28,591xe" stroked="f">
                <v:path arrowok="t"/>
              </v:shape>
              <v:shape id="_x0000_s1232" style="position:absolute;left:1933;top:1565;width:410;height:812;mso-position-horizontal-relative:page;mso-position-vertical-relative:text" coordsize="410,812" o:allowincell="f" path="m205,hhl191,,177,3,158,7r,73l128,89r-26,11l80,114,60,132,42,155,28,182r-8,29l18,244r,20l21,283r4,17l31,315r8,14l48,342r10,12l69,365r11,9l93,383r13,8l120,398r14,6l148,410r14,6l176,421r19,7l212,436r15,6l241,449r11,6l262,460r8,6l277,472r7,7l289,486r3,8l295,502r1,12l296,527r-2,19l289,563r-9,16l268,592r-17,12l229,612r-27,5l171,619r214,l397,595r9,-35l409,521r-1,-20l405,481r-4,-18l394,447r-8,-15l377,418,367,405,355,393,342,383,328,373r-15,-9l297,356r-15,-8l266,341r-17,-7l231,327r-12,-5l207,317r-11,-5l172,302r-11,-7l144,283r-6,-7l130,262r-2,-9l128,243r1,-15l133,214r7,-11l149,192r13,-9l181,177r22,-4l230,172r135,l368,164r2,-9l373,145r2,-9l376,127r4,-30l354,89r-8,-2l327,82,316,80,305,78,293,77,281,75,264,74r-5,-1l255,73r,-67l235,2,219,,205,xe" stroked="f">
                <v:path arrowok="t"/>
              </v:shape>
              <v:shape id="_x0000_s1233" style="position:absolute;left:1933;top:1565;width:410;height:812;mso-position-horizontal-relative:page;mso-position-vertical-relative:text" coordsize="410,812" o:allowincell="f" path="m365,172hhl230,172r14,l258,173r14,2l286,177r14,3l313,182r11,3l333,188r24,8l365,172xe" stroked="f">
                <v:path arrowok="t"/>
              </v:shape>
            </v:group>
            <v:shape id="_x0000_s1234" style="position:absolute;left:1006;top:3050;width:4932;height:4515;mso-position-horizontal-relative:page;mso-position-vertical-relative:text" coordsize="4932,4515" o:allowincell="f" path="m,hhl4932,r,4514l,4514,,xe" fillcolor="#089ab9" stroked="f">
              <v:fill opacity=".75"/>
              <v:path arrowok="t"/>
            </v:shape>
            <v:shape id="_x0000_s1235" style="position:absolute;left:1077;top:5323;width:4706;height:2027;mso-position-horizontal-relative:page;mso-position-vertical-relative:text" coordsize="4706,2027" o:allowincell="f" path="m4705,hhl,,,1856r2,99l21,2005r49,19l168,2026r4369,l4634,2024r50,-19l4702,1955r3,-99l4705,xe" fillcolor="#fbf9f6" stroked="f">
              <v:path arrowok="t"/>
            </v:shape>
            <v:shape id="_x0000_s1236" style="position:absolute;left:1077;top:3055;width:4706;height:2297;mso-position-horizontal-relative:page;mso-position-vertical-relative:text" coordsize="4706,2297" o:allowincell="f" path="m4535,hhl170,,71,2,21,21,2,71,,170,,2296r4705,l4705,170r-3,-99l4684,21,4633,2,4535,xe" fillcolor="#efebe1" stroked="f">
              <v:path arrowok="t"/>
            </v:shape>
            <v:shape id="_x0000_s1237" type="#_x0000_t75" style="position:absolute;left:4243;top:3380;width:740;height:1440;mso-position-horizontal-relative:page" o:allowincell="f">
              <v:imagedata r:id="rId44" o:title=""/>
            </v:shape>
            <v:shape id="_x0000_s1238" style="position:absolute;left:6062;top:1222;width:4932;height:6351;mso-position-horizontal-relative:page;mso-position-vertical-relative:text" coordsize="4932,6351" o:allowincell="f" path="m,hhl4932,r,6350l,6350,,xe" fillcolor="#089ab9" stroked="f">
              <v:fill opacity=".75"/>
              <v:path arrowok="t"/>
            </v:shape>
            <v:shape id="_x0000_s1239" style="position:absolute;left:6118;top:5683;width:4706;height:1667;mso-position-horizontal-relative:page;mso-position-vertical-relative:text" coordsize="4706,1667" o:allowincell="f" path="m4705,hhl,,,1496r2,98l21,1644r50,19l170,1666r4365,l4633,1663r51,-19l4702,1594r3,-98l4705,xe" fillcolor="#fbf9f6" stroked="f">
              <v:path arrowok="t"/>
            </v:shape>
            <v:shape id="_x0000_s1240" style="position:absolute;left:6118;top:1219;width:4706;height:4637;mso-position-horizontal-relative:page;mso-position-vertical-relative:text" coordsize="4706,4637" o:allowincell="f" path="m4535,hhl170,,71,2,21,21,2,71,,170,,4636r4705,l4705,170r-3,-99l4684,21,4633,2,4535,xe" fillcolor="#efebe1" stroked="f">
              <v:path arrowok="t"/>
            </v:shape>
            <v:shape id="_x0000_s1241" type="#_x0000_t75" style="position:absolute;left:6714;top:3881;width:3420;height:1680;mso-position-horizontal-relative:page" o:allowincell="f">
              <v:imagedata r:id="rId45" o:title=""/>
            </v:shape>
            <v:shape id="_x0000_s1242" style="position:absolute;left:1023;top:7712;width:10037;height:2160;mso-position-horizontal-relative:page;mso-position-vertical-relative:text" coordsize="10037,2160" o:allowincell="f" path="m,hhl10036,r,2160l,2160,,xe" fillcolor="#089ab9" stroked="f">
              <v:fill opacity=".75"/>
              <v:path arrowok="t"/>
            </v:shape>
            <v:shape id="_x0000_s1243" style="position:absolute;left:5782;top:7710;width:5114;height:1939;mso-position-horizontal-relative:page;mso-position-vertical-relative:text" coordsize="5114,1939" o:allowincell="f" path="m4943,hhl,,,1938r4943,l5041,1936r51,-19l5111,1867r2,-99l5113,170r-2,-99l5092,21,5041,2,4943,xe" fillcolor="#fbf9f6" stroked="f">
              <v:path arrowok="t"/>
            </v:shape>
            <v:shape id="_x0000_s1244" style="position:absolute;left:1077;top:7710;width:4706;height:1939;mso-position-horizontal-relative:page;mso-position-vertical-relative:text" coordsize="4706,1939" o:allowincell="f" path="m4705,hhl170,,71,2,21,21,2,71,,170,,1768r2,99l21,1917r50,19l170,1938r4535,l4705,xe" fillcolor="#efebe1" stroked="f">
              <v:path arrowok="t"/>
            </v:shape>
            <v:group id="_x0000_s1245" style="position:absolute;left:-1427;top:13217;width:1601;height:1492" coordorigin="-1427,13217" coordsize="1601,1492" o:allowincell="f">
              <v:shape id="_x0000_s1246" style="position:absolute;left:-1427;top:13217;width:1601;height:1492;mso-position-horizontal-relative:page;mso-position-vertical-relative:text" coordsize="1601,1492" o:allowincell="f" path="m6816,-4140hhl6955,-4140r,-1137l5423,-5277r,1137l5563,-4140e" filled="f" strokeweight="2pt">
                <v:path arrowok="t"/>
              </v:shape>
              <v:shape id="_x0000_s1247" style="position:absolute;left:-1427;top:13217;width:1601;height:1492;mso-position-horizontal-relative:page;mso-position-vertical-relative:text" coordsize="1601,1492" o:allowincell="f" path="m5388,-3785hhl6990,-3785e" filled="f" strokeweight="2pt">
                <v:path arrowok="t"/>
              </v:shape>
            </v:group>
            <v:shape id="_x0000_s1248" type="#_x0000_t75" style="position:absolute;left:4847;top:8702;width:380;height:280;mso-position-horizontal-relative:page" o:allowincell="f">
              <v:imagedata r:id="rId46" o:title=""/>
            </v:shape>
            <v:group id="_x0000_s1249" style="position:absolute;left:-1323;top:14318;width:1392;height:391" coordorigin="-1323,14318" coordsize="1392,391" o:allowincell="f">
              <v:shape id="_x0000_s1250" style="position:absolute;left:-1323;top:14318;width:1392;height:391;mso-position-horizontal-relative:page;mso-position-vertical-relative:text" coordsize="1392,391" o:allowincell="f" path="m5911,-5099hhl5911,-5131r-14,-65l5860,-5242r-55,-26l5737,-5277r-69,9l5613,-5242r-37,46l5562,-5131r,32e" filled="f" strokeweight="2pt">
                <v:path arrowok="t"/>
              </v:shape>
              <v:shape id="_x0000_s1251" style="position:absolute;left:-1323;top:14318;width:1392;height:391;mso-position-horizontal-relative:page;mso-position-vertical-relative:text" coordsize="1392,391" o:allowincell="f" path="m6259,-5099hhl6259,-5131r-14,-65l6208,-5242r-55,-26l6085,-5277r-68,9l5961,-5242r-37,46l5911,-5131r,32e" filled="f" strokeweight="2pt">
                <v:path arrowok="t"/>
              </v:shape>
              <v:shape id="_x0000_s1252" style="position:absolute;left:-1323;top:14318;width:1392;height:391;mso-position-horizontal-relative:page;mso-position-vertical-relative:text" coordsize="1392,391" o:allowincell="f" path="m6607,-5099hhl6607,-5131r-14,-65l6556,-5242r-55,-26l6433,-5277r-68,9l6309,-5242r-37,46l6259,-5131r,32e" filled="f" strokeweight="2pt">
                <v:path arrowok="t"/>
              </v:shape>
              <v:shape id="_x0000_s1253" style="position:absolute;left:-1323;top:14318;width:1392;height:391;mso-position-horizontal-relative:page;mso-position-vertical-relative:text" coordsize="1392,391" o:allowincell="f" path="m5737,-4886hhl5737,-4954r-14,-65l5686,-5064r-55,-27l5562,-5099r-68,8l5439,-5064r-37,45l5388,-4954r,68e" filled="f" strokeweight="2pt">
                <v:path arrowok="t"/>
              </v:shape>
              <v:shape id="_x0000_s1254" style="position:absolute;left:-1323;top:14318;width:1392;height:391;mso-position-horizontal-relative:page;mso-position-vertical-relative:text" coordsize="1392,391" o:allowincell="f" path="m6085,-4886hhl6085,-4954r-14,-65l6034,-5064r-55,-27l5911,-5099r-69,8l5787,-5064r-37,45l5737,-4954r,68e" filled="f" strokeweight="2pt">
                <v:path arrowok="t"/>
              </v:shape>
              <v:shape id="_x0000_s1255" style="position:absolute;left:-1323;top:14318;width:1392;height:391;mso-position-horizontal-relative:page;mso-position-vertical-relative:text" coordsize="1392,391" o:allowincell="f" path="m6433,-4886hhl6433,-4954r-14,-65l6382,-5064r-55,-27l6259,-5099r-68,8l6135,-5064r-37,45l6085,-4954r,68e" filled="f" strokeweight="2pt">
                <v:path arrowok="t"/>
              </v:shape>
              <v:shape id="_x0000_s1256" style="position:absolute;left:-1323;top:14318;width:1392;height:391;mso-position-horizontal-relative:page;mso-position-vertical-relative:text" coordsize="1392,391" o:allowincell="f" path="m6781,-4886hhl6781,-4954r-13,-65l6730,-5064r-55,-27l6607,-5099r-68,8l6483,-5064r-37,45l6433,-4954r,68e" filled="f" strokeweight="2pt">
                <v:path arrowok="t"/>
              </v:shape>
            </v:group>
            <v:shape id="_x0000_s1257" type="#_x0000_t75" style="position:absolute;left:4916;top:8346;width:240;height:280;mso-position-horizontal-relative:page" o:allowincell="f">
              <v:imagedata r:id="rId47" o:title=""/>
            </v:shape>
            <w10:wrap anchorx="page"/>
          </v:group>
        </w:pict>
      </w:r>
      <w:r w:rsidR="00D450DC">
        <w:rPr>
          <w:color w:val="FFFFFF"/>
          <w:spacing w:val="-9"/>
          <w:w w:val="105"/>
          <w:sz w:val="36"/>
          <w:szCs w:val="36"/>
        </w:rPr>
        <w:t>Performance</w:t>
      </w:r>
      <w:r w:rsidR="00D450DC">
        <w:rPr>
          <w:color w:val="FFFFFF"/>
          <w:spacing w:val="63"/>
          <w:w w:val="105"/>
          <w:sz w:val="36"/>
          <w:szCs w:val="36"/>
        </w:rPr>
        <w:t xml:space="preserve"> </w:t>
      </w:r>
      <w:r w:rsidR="00D450DC">
        <w:rPr>
          <w:color w:val="FFFFFF"/>
          <w:spacing w:val="-10"/>
          <w:w w:val="105"/>
          <w:sz w:val="36"/>
          <w:szCs w:val="36"/>
        </w:rPr>
        <w:t>snapshot</w:t>
      </w: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sectPr w:rsidR="00D450DC">
          <w:headerReference w:type="even" r:id="rId48"/>
          <w:headerReference w:type="default" r:id="rId49"/>
          <w:pgSz w:w="11910" w:h="16840"/>
          <w:pgMar w:top="2220" w:right="620" w:bottom="960" w:left="620" w:header="737" w:footer="770" w:gutter="0"/>
          <w:cols w:space="720"/>
          <w:noEndnote/>
        </w:sectPr>
      </w:pPr>
    </w:p>
    <w:p w:rsidR="00D450DC" w:rsidRDefault="00D450DC">
      <w:pPr>
        <w:pStyle w:val="BodyText"/>
        <w:kinsoku w:val="0"/>
        <w:overflowPunct w:val="0"/>
        <w:spacing w:before="12"/>
        <w:rPr>
          <w:sz w:val="20"/>
          <w:szCs w:val="20"/>
        </w:rPr>
      </w:pPr>
    </w:p>
    <w:p w:rsidR="00D450DC" w:rsidRDefault="00D450DC">
      <w:pPr>
        <w:pStyle w:val="BodyText"/>
        <w:kinsoku w:val="0"/>
        <w:overflowPunct w:val="0"/>
        <w:spacing w:line="196" w:lineRule="exact"/>
        <w:ind w:left="1973" w:right="214"/>
        <w:jc w:val="center"/>
        <w:rPr>
          <w:b/>
          <w:bCs/>
          <w:color w:val="009DBC"/>
          <w:w w:val="105"/>
          <w:sz w:val="18"/>
          <w:szCs w:val="18"/>
        </w:rPr>
      </w:pPr>
      <w:r>
        <w:rPr>
          <w:b/>
          <w:bCs/>
          <w:color w:val="009DBC"/>
          <w:w w:val="105"/>
          <w:sz w:val="18"/>
          <w:szCs w:val="18"/>
        </w:rPr>
        <w:t>Record investment of more than</w:t>
      </w:r>
    </w:p>
    <w:p w:rsidR="00D450DC" w:rsidRDefault="00D450DC">
      <w:pPr>
        <w:pStyle w:val="Heading1"/>
        <w:kinsoku w:val="0"/>
        <w:overflowPunct w:val="0"/>
        <w:spacing w:line="497" w:lineRule="exact"/>
        <w:ind w:left="1973" w:right="214"/>
        <w:rPr>
          <w:color w:val="009DBC"/>
          <w:w w:val="105"/>
        </w:rPr>
      </w:pPr>
      <w:r>
        <w:rPr>
          <w:color w:val="009DBC"/>
          <w:w w:val="105"/>
        </w:rPr>
        <w:t>$1.1 billion</w:t>
      </w:r>
    </w:p>
    <w:p w:rsidR="00D450DC" w:rsidRDefault="00D450DC">
      <w:pPr>
        <w:pStyle w:val="BodyText"/>
        <w:kinsoku w:val="0"/>
        <w:overflowPunct w:val="0"/>
        <w:spacing w:before="3" w:line="218" w:lineRule="auto"/>
        <w:ind w:left="2298" w:right="537" w:firstLine="1"/>
        <w:jc w:val="center"/>
        <w:rPr>
          <w:b/>
          <w:bCs/>
          <w:color w:val="009DBC"/>
          <w:w w:val="105"/>
          <w:sz w:val="18"/>
          <w:szCs w:val="18"/>
        </w:rPr>
      </w:pPr>
      <w:r>
        <w:rPr>
          <w:b/>
          <w:bCs/>
          <w:color w:val="009DBC"/>
          <w:w w:val="105"/>
          <w:sz w:val="18"/>
          <w:szCs w:val="18"/>
        </w:rPr>
        <w:t>for child protection and family support</w:t>
      </w:r>
      <w:r>
        <w:rPr>
          <w:b/>
          <w:bCs/>
          <w:color w:val="009DBC"/>
          <w:spacing w:val="-22"/>
          <w:w w:val="105"/>
          <w:sz w:val="18"/>
          <w:szCs w:val="18"/>
        </w:rPr>
        <w:t xml:space="preserve"> </w:t>
      </w:r>
      <w:r>
        <w:rPr>
          <w:b/>
          <w:bCs/>
          <w:color w:val="009DBC"/>
          <w:w w:val="105"/>
          <w:sz w:val="18"/>
          <w:szCs w:val="18"/>
        </w:rPr>
        <w:t>(2017–18)</w:t>
      </w:r>
    </w:p>
    <w:p w:rsidR="00D450DC" w:rsidRDefault="00D450DC">
      <w:pPr>
        <w:pStyle w:val="BodyText"/>
        <w:kinsoku w:val="0"/>
        <w:overflowPunct w:val="0"/>
        <w:rPr>
          <w:b/>
          <w:bCs/>
        </w:rPr>
      </w:pPr>
    </w:p>
    <w:p w:rsidR="00D450DC" w:rsidRDefault="00D450DC">
      <w:pPr>
        <w:pStyle w:val="BodyText"/>
        <w:kinsoku w:val="0"/>
        <w:overflowPunct w:val="0"/>
        <w:spacing w:before="3"/>
        <w:rPr>
          <w:b/>
          <w:bCs/>
          <w:sz w:val="29"/>
          <w:szCs w:val="29"/>
        </w:rPr>
      </w:pPr>
    </w:p>
    <w:p w:rsidR="00D450DC" w:rsidRDefault="00D450DC">
      <w:pPr>
        <w:pStyle w:val="BodyText"/>
        <w:kinsoku w:val="0"/>
        <w:overflowPunct w:val="0"/>
        <w:spacing w:line="532" w:lineRule="exact"/>
        <w:ind w:left="657" w:right="221"/>
        <w:jc w:val="center"/>
        <w:rPr>
          <w:b/>
          <w:bCs/>
          <w:color w:val="009DBC"/>
          <w:w w:val="111"/>
          <w:sz w:val="44"/>
          <w:szCs w:val="44"/>
        </w:rPr>
      </w:pPr>
      <w:r>
        <w:rPr>
          <w:b/>
          <w:bCs/>
          <w:color w:val="009DBC"/>
          <w:w w:val="97"/>
          <w:sz w:val="18"/>
          <w:szCs w:val="18"/>
        </w:rPr>
        <w:t>Mo</w:t>
      </w:r>
      <w:r>
        <w:rPr>
          <w:b/>
          <w:bCs/>
          <w:color w:val="009DBC"/>
          <w:spacing w:val="-4"/>
          <w:w w:val="97"/>
          <w:sz w:val="18"/>
          <w:szCs w:val="18"/>
        </w:rPr>
        <w:t>r</w:t>
      </w:r>
      <w:r>
        <w:rPr>
          <w:b/>
          <w:bCs/>
          <w:color w:val="009DBC"/>
          <w:w w:val="102"/>
          <w:sz w:val="18"/>
          <w:szCs w:val="18"/>
        </w:rPr>
        <w:t>e</w:t>
      </w:r>
      <w:r>
        <w:rPr>
          <w:b/>
          <w:bCs/>
          <w:color w:val="009DBC"/>
          <w:spacing w:val="-1"/>
          <w:sz w:val="18"/>
          <w:szCs w:val="18"/>
        </w:rPr>
        <w:t xml:space="preserve"> </w:t>
      </w:r>
      <w:r>
        <w:rPr>
          <w:b/>
          <w:bCs/>
          <w:color w:val="009DBC"/>
          <w:w w:val="104"/>
          <w:sz w:val="18"/>
          <w:szCs w:val="18"/>
        </w:rPr>
        <w:t>t</w:t>
      </w:r>
      <w:r>
        <w:rPr>
          <w:b/>
          <w:bCs/>
          <w:color w:val="009DBC"/>
          <w:spacing w:val="-2"/>
          <w:w w:val="104"/>
          <w:sz w:val="18"/>
          <w:szCs w:val="18"/>
        </w:rPr>
        <w:t>h</w:t>
      </w:r>
      <w:r>
        <w:rPr>
          <w:b/>
          <w:bCs/>
          <w:color w:val="009DBC"/>
          <w:w w:val="104"/>
          <w:sz w:val="18"/>
          <w:szCs w:val="18"/>
        </w:rPr>
        <w:t>a</w:t>
      </w:r>
      <w:r>
        <w:rPr>
          <w:b/>
          <w:bCs/>
          <w:color w:val="009DBC"/>
          <w:spacing w:val="15"/>
          <w:w w:val="104"/>
          <w:sz w:val="18"/>
          <w:szCs w:val="18"/>
        </w:rPr>
        <w:t>n</w:t>
      </w:r>
      <w:r>
        <w:rPr>
          <w:b/>
          <w:bCs/>
          <w:color w:val="009DBC"/>
          <w:w w:val="104"/>
          <w:sz w:val="44"/>
          <w:szCs w:val="44"/>
        </w:rPr>
        <w:t>2</w:t>
      </w:r>
      <w:r>
        <w:rPr>
          <w:b/>
          <w:bCs/>
          <w:color w:val="009DBC"/>
          <w:spacing w:val="-18"/>
          <w:w w:val="104"/>
          <w:sz w:val="44"/>
          <w:szCs w:val="44"/>
        </w:rPr>
        <w:t>7</w:t>
      </w:r>
      <w:r>
        <w:rPr>
          <w:b/>
          <w:bCs/>
          <w:color w:val="009DBC"/>
          <w:w w:val="111"/>
          <w:sz w:val="44"/>
          <w:szCs w:val="44"/>
        </w:rPr>
        <w:t>,000</w:t>
      </w:r>
    </w:p>
    <w:p w:rsidR="00D450DC" w:rsidRDefault="00D450DC">
      <w:pPr>
        <w:pStyle w:val="BodyText"/>
        <w:kinsoku w:val="0"/>
        <w:overflowPunct w:val="0"/>
        <w:spacing w:line="215" w:lineRule="exact"/>
        <w:ind w:left="657" w:right="221"/>
        <w:jc w:val="center"/>
        <w:rPr>
          <w:b/>
          <w:bCs/>
          <w:color w:val="009DBC"/>
          <w:w w:val="105"/>
          <w:sz w:val="18"/>
          <w:szCs w:val="18"/>
        </w:rPr>
      </w:pPr>
      <w:r>
        <w:rPr>
          <w:b/>
          <w:bCs/>
          <w:color w:val="009DBC"/>
          <w:w w:val="105"/>
          <w:sz w:val="18"/>
          <w:szCs w:val="18"/>
        </w:rPr>
        <w:t>followers of the</w:t>
      </w:r>
    </w:p>
    <w:p w:rsidR="00D450DC" w:rsidRDefault="00D450DC">
      <w:pPr>
        <w:pStyle w:val="Heading1"/>
        <w:kinsoku w:val="0"/>
        <w:overflowPunct w:val="0"/>
        <w:spacing w:before="118" w:line="187" w:lineRule="auto"/>
        <w:ind w:left="1801" w:right="1401" w:hanging="5"/>
        <w:rPr>
          <w:color w:val="009DBC"/>
          <w:w w:val="105"/>
        </w:rPr>
      </w:pPr>
      <w:r>
        <w:rPr>
          <w:color w:val="009DBC"/>
          <w:w w:val="110"/>
        </w:rPr>
        <w:t xml:space="preserve">Talking </w:t>
      </w:r>
      <w:r>
        <w:rPr>
          <w:color w:val="009DBC"/>
          <w:w w:val="105"/>
        </w:rPr>
        <w:t>Families</w:t>
      </w:r>
    </w:p>
    <w:p w:rsidR="00D450DC" w:rsidRDefault="00D450DC">
      <w:pPr>
        <w:pStyle w:val="BodyText"/>
        <w:kinsoku w:val="0"/>
        <w:overflowPunct w:val="0"/>
        <w:spacing w:line="210" w:lineRule="exact"/>
        <w:ind w:left="615" w:right="221"/>
        <w:jc w:val="center"/>
        <w:rPr>
          <w:b/>
          <w:bCs/>
          <w:color w:val="009DBC"/>
          <w:w w:val="105"/>
          <w:sz w:val="18"/>
          <w:szCs w:val="18"/>
        </w:rPr>
      </w:pPr>
      <w:r>
        <w:rPr>
          <w:b/>
          <w:bCs/>
          <w:color w:val="009DBC"/>
          <w:w w:val="105"/>
          <w:sz w:val="18"/>
          <w:szCs w:val="18"/>
        </w:rPr>
        <w:t>Facebook page, up from 12,700 last year</w:t>
      </w:r>
    </w:p>
    <w:p w:rsidR="00D450DC" w:rsidRDefault="00D450DC">
      <w:pPr>
        <w:pStyle w:val="BodyText"/>
        <w:kinsoku w:val="0"/>
        <w:overflowPunct w:val="0"/>
        <w:rPr>
          <w:b/>
          <w:bCs/>
        </w:rPr>
      </w:pPr>
    </w:p>
    <w:p w:rsidR="00D450DC" w:rsidRDefault="00D450DC">
      <w:pPr>
        <w:pStyle w:val="BodyText"/>
        <w:kinsoku w:val="0"/>
        <w:overflowPunct w:val="0"/>
        <w:spacing w:before="2"/>
        <w:rPr>
          <w:b/>
          <w:bCs/>
          <w:sz w:val="18"/>
          <w:szCs w:val="18"/>
        </w:rPr>
      </w:pPr>
    </w:p>
    <w:p w:rsidR="00D450DC" w:rsidRDefault="00D450DC">
      <w:pPr>
        <w:pStyle w:val="BodyText"/>
        <w:kinsoku w:val="0"/>
        <w:overflowPunct w:val="0"/>
        <w:ind w:left="639"/>
        <w:jc w:val="both"/>
        <w:rPr>
          <w:sz w:val="18"/>
          <w:szCs w:val="18"/>
        </w:rPr>
      </w:pPr>
      <w:r>
        <w:rPr>
          <w:sz w:val="18"/>
          <w:szCs w:val="18"/>
        </w:rPr>
        <w:t>Raising</w:t>
      </w:r>
      <w:r>
        <w:rPr>
          <w:spacing w:val="-7"/>
          <w:sz w:val="18"/>
          <w:szCs w:val="18"/>
        </w:rPr>
        <w:t xml:space="preserve"> </w:t>
      </w:r>
      <w:r>
        <w:rPr>
          <w:sz w:val="18"/>
          <w:szCs w:val="18"/>
        </w:rPr>
        <w:t>awareness</w:t>
      </w:r>
      <w:r>
        <w:rPr>
          <w:spacing w:val="-9"/>
          <w:sz w:val="18"/>
          <w:szCs w:val="18"/>
        </w:rPr>
        <w:t xml:space="preserve"> </w:t>
      </w:r>
      <w:r>
        <w:rPr>
          <w:sz w:val="18"/>
          <w:szCs w:val="18"/>
        </w:rPr>
        <w:t>about</w:t>
      </w:r>
      <w:r>
        <w:rPr>
          <w:spacing w:val="-9"/>
          <w:sz w:val="18"/>
          <w:szCs w:val="18"/>
        </w:rPr>
        <w:t xml:space="preserve"> </w:t>
      </w:r>
      <w:r>
        <w:rPr>
          <w:sz w:val="18"/>
          <w:szCs w:val="18"/>
        </w:rPr>
        <w:t>the</w:t>
      </w:r>
      <w:r>
        <w:rPr>
          <w:spacing w:val="-7"/>
          <w:sz w:val="18"/>
          <w:szCs w:val="18"/>
        </w:rPr>
        <w:t xml:space="preserve"> </w:t>
      </w:r>
      <w:r>
        <w:rPr>
          <w:sz w:val="18"/>
          <w:szCs w:val="18"/>
        </w:rPr>
        <w:t>pressure</w:t>
      </w:r>
      <w:r>
        <w:rPr>
          <w:spacing w:val="-7"/>
          <w:sz w:val="18"/>
          <w:szCs w:val="18"/>
        </w:rPr>
        <w:t xml:space="preserve"> </w:t>
      </w:r>
      <w:r>
        <w:rPr>
          <w:sz w:val="18"/>
          <w:szCs w:val="18"/>
        </w:rPr>
        <w:t>on</w:t>
      </w:r>
      <w:r>
        <w:rPr>
          <w:spacing w:val="-7"/>
          <w:sz w:val="18"/>
          <w:szCs w:val="18"/>
        </w:rPr>
        <w:t xml:space="preserve"> </w:t>
      </w:r>
      <w:r>
        <w:rPr>
          <w:sz w:val="18"/>
          <w:szCs w:val="18"/>
        </w:rPr>
        <w:t>families</w:t>
      </w:r>
      <w:r>
        <w:rPr>
          <w:spacing w:val="-9"/>
          <w:sz w:val="18"/>
          <w:szCs w:val="18"/>
        </w:rPr>
        <w:t xml:space="preserve"> </w:t>
      </w:r>
      <w:r>
        <w:rPr>
          <w:sz w:val="18"/>
          <w:szCs w:val="18"/>
        </w:rPr>
        <w:t>and</w:t>
      </w:r>
      <w:r>
        <w:rPr>
          <w:spacing w:val="-9"/>
          <w:sz w:val="18"/>
          <w:szCs w:val="18"/>
        </w:rPr>
        <w:t xml:space="preserve"> </w:t>
      </w:r>
      <w:r>
        <w:rPr>
          <w:sz w:val="18"/>
          <w:szCs w:val="18"/>
        </w:rPr>
        <w:t>the need</w:t>
      </w:r>
      <w:r>
        <w:rPr>
          <w:spacing w:val="-13"/>
          <w:sz w:val="18"/>
          <w:szCs w:val="18"/>
        </w:rPr>
        <w:t xml:space="preserve"> </w:t>
      </w:r>
      <w:r>
        <w:rPr>
          <w:sz w:val="18"/>
          <w:szCs w:val="18"/>
        </w:rPr>
        <w:t>to</w:t>
      </w:r>
      <w:r>
        <w:rPr>
          <w:spacing w:val="-11"/>
          <w:sz w:val="18"/>
          <w:szCs w:val="18"/>
        </w:rPr>
        <w:t xml:space="preserve"> </w:t>
      </w:r>
      <w:r>
        <w:rPr>
          <w:sz w:val="18"/>
          <w:szCs w:val="18"/>
        </w:rPr>
        <w:t>seek</w:t>
      </w:r>
      <w:r>
        <w:rPr>
          <w:spacing w:val="-16"/>
          <w:sz w:val="18"/>
          <w:szCs w:val="18"/>
        </w:rPr>
        <w:t xml:space="preserve"> </w:t>
      </w:r>
      <w:r>
        <w:rPr>
          <w:sz w:val="18"/>
          <w:szCs w:val="18"/>
        </w:rPr>
        <w:t>support</w:t>
      </w:r>
      <w:r>
        <w:rPr>
          <w:spacing w:val="-13"/>
          <w:sz w:val="18"/>
          <w:szCs w:val="18"/>
        </w:rPr>
        <w:t xml:space="preserve"> </w:t>
      </w:r>
      <w:r>
        <w:rPr>
          <w:sz w:val="18"/>
          <w:szCs w:val="18"/>
        </w:rPr>
        <w:t>are</w:t>
      </w:r>
      <w:r>
        <w:rPr>
          <w:spacing w:val="-11"/>
          <w:sz w:val="18"/>
          <w:szCs w:val="18"/>
        </w:rPr>
        <w:t xml:space="preserve"> </w:t>
      </w:r>
      <w:r>
        <w:rPr>
          <w:sz w:val="18"/>
          <w:szCs w:val="18"/>
        </w:rPr>
        <w:t>central</w:t>
      </w:r>
      <w:r>
        <w:rPr>
          <w:spacing w:val="-13"/>
          <w:sz w:val="18"/>
          <w:szCs w:val="18"/>
        </w:rPr>
        <w:t xml:space="preserve"> </w:t>
      </w:r>
      <w:r>
        <w:rPr>
          <w:sz w:val="18"/>
          <w:szCs w:val="18"/>
        </w:rPr>
        <w:t>to</w:t>
      </w:r>
      <w:r>
        <w:rPr>
          <w:spacing w:val="-14"/>
          <w:sz w:val="18"/>
          <w:szCs w:val="18"/>
        </w:rPr>
        <w:t xml:space="preserve"> </w:t>
      </w:r>
      <w:r>
        <w:rPr>
          <w:sz w:val="18"/>
          <w:szCs w:val="18"/>
        </w:rPr>
        <w:t>Talking</w:t>
      </w:r>
      <w:r>
        <w:rPr>
          <w:spacing w:val="-11"/>
          <w:sz w:val="18"/>
          <w:szCs w:val="18"/>
        </w:rPr>
        <w:t xml:space="preserve"> </w:t>
      </w:r>
      <w:r>
        <w:rPr>
          <w:sz w:val="18"/>
          <w:szCs w:val="18"/>
        </w:rPr>
        <w:t>Families.</w:t>
      </w:r>
    </w:p>
    <w:p w:rsidR="00D450DC" w:rsidRDefault="00D450DC">
      <w:pPr>
        <w:pStyle w:val="BodyText"/>
        <w:kinsoku w:val="0"/>
        <w:overflowPunct w:val="0"/>
        <w:spacing w:before="113"/>
        <w:ind w:left="639"/>
        <w:jc w:val="both"/>
        <w:rPr>
          <w:w w:val="95"/>
          <w:sz w:val="18"/>
          <w:szCs w:val="18"/>
        </w:rPr>
      </w:pPr>
      <w:r>
        <w:rPr>
          <w:sz w:val="18"/>
          <w:szCs w:val="18"/>
        </w:rPr>
        <w:t>The</w:t>
      </w:r>
      <w:r>
        <w:rPr>
          <w:spacing w:val="-12"/>
          <w:sz w:val="18"/>
          <w:szCs w:val="18"/>
        </w:rPr>
        <w:t xml:space="preserve"> </w:t>
      </w:r>
      <w:r>
        <w:rPr>
          <w:sz w:val="18"/>
          <w:szCs w:val="18"/>
        </w:rPr>
        <w:t>number</w:t>
      </w:r>
      <w:r>
        <w:rPr>
          <w:spacing w:val="-12"/>
          <w:sz w:val="18"/>
          <w:szCs w:val="18"/>
        </w:rPr>
        <w:t xml:space="preserve"> </w:t>
      </w:r>
      <w:r>
        <w:rPr>
          <w:sz w:val="18"/>
          <w:szCs w:val="18"/>
        </w:rPr>
        <w:t>of</w:t>
      </w:r>
      <w:r>
        <w:rPr>
          <w:spacing w:val="-14"/>
          <w:sz w:val="18"/>
          <w:szCs w:val="18"/>
        </w:rPr>
        <w:t xml:space="preserve"> </w:t>
      </w:r>
      <w:r>
        <w:rPr>
          <w:sz w:val="18"/>
          <w:szCs w:val="18"/>
        </w:rPr>
        <w:t>followers</w:t>
      </w:r>
      <w:r>
        <w:rPr>
          <w:spacing w:val="-14"/>
          <w:sz w:val="18"/>
          <w:szCs w:val="18"/>
        </w:rPr>
        <w:t xml:space="preserve"> </w:t>
      </w:r>
      <w:r>
        <w:rPr>
          <w:sz w:val="18"/>
          <w:szCs w:val="18"/>
        </w:rPr>
        <w:t>of</w:t>
      </w:r>
      <w:r>
        <w:rPr>
          <w:spacing w:val="-14"/>
          <w:sz w:val="18"/>
          <w:szCs w:val="18"/>
        </w:rPr>
        <w:t xml:space="preserve"> </w:t>
      </w:r>
      <w:r>
        <w:rPr>
          <w:sz w:val="18"/>
          <w:szCs w:val="18"/>
        </w:rPr>
        <w:t>the</w:t>
      </w:r>
      <w:r>
        <w:rPr>
          <w:spacing w:val="-15"/>
          <w:sz w:val="18"/>
          <w:szCs w:val="18"/>
        </w:rPr>
        <w:t xml:space="preserve"> </w:t>
      </w:r>
      <w:r>
        <w:rPr>
          <w:sz w:val="18"/>
          <w:szCs w:val="18"/>
        </w:rPr>
        <w:t>Talking</w:t>
      </w:r>
      <w:r>
        <w:rPr>
          <w:spacing w:val="-12"/>
          <w:sz w:val="18"/>
          <w:szCs w:val="18"/>
        </w:rPr>
        <w:t xml:space="preserve"> </w:t>
      </w:r>
      <w:r>
        <w:rPr>
          <w:sz w:val="18"/>
          <w:szCs w:val="18"/>
        </w:rPr>
        <w:t>Families</w:t>
      </w:r>
      <w:r>
        <w:rPr>
          <w:spacing w:val="-14"/>
          <w:sz w:val="18"/>
          <w:szCs w:val="18"/>
        </w:rPr>
        <w:t xml:space="preserve"> </w:t>
      </w:r>
      <w:r>
        <w:rPr>
          <w:sz w:val="18"/>
          <w:szCs w:val="18"/>
        </w:rPr>
        <w:t>Facebook page</w:t>
      </w:r>
      <w:r>
        <w:rPr>
          <w:spacing w:val="-8"/>
          <w:sz w:val="18"/>
          <w:szCs w:val="18"/>
        </w:rPr>
        <w:t xml:space="preserve"> </w:t>
      </w:r>
      <w:r>
        <w:rPr>
          <w:sz w:val="18"/>
          <w:szCs w:val="18"/>
        </w:rPr>
        <w:t>has</w:t>
      </w:r>
      <w:r>
        <w:rPr>
          <w:spacing w:val="-10"/>
          <w:sz w:val="18"/>
          <w:szCs w:val="18"/>
        </w:rPr>
        <w:t xml:space="preserve"> </w:t>
      </w:r>
      <w:r>
        <w:rPr>
          <w:sz w:val="18"/>
          <w:szCs w:val="18"/>
        </w:rPr>
        <w:t>more</w:t>
      </w:r>
      <w:r>
        <w:rPr>
          <w:spacing w:val="-8"/>
          <w:sz w:val="18"/>
          <w:szCs w:val="18"/>
        </w:rPr>
        <w:t xml:space="preserve"> </w:t>
      </w:r>
      <w:r>
        <w:rPr>
          <w:sz w:val="18"/>
          <w:szCs w:val="18"/>
        </w:rPr>
        <w:t>than</w:t>
      </w:r>
      <w:r>
        <w:rPr>
          <w:spacing w:val="-8"/>
          <w:sz w:val="18"/>
          <w:szCs w:val="18"/>
        </w:rPr>
        <w:t xml:space="preserve"> </w:t>
      </w:r>
      <w:r>
        <w:rPr>
          <w:sz w:val="18"/>
          <w:szCs w:val="18"/>
        </w:rPr>
        <w:t>doubled</w:t>
      </w:r>
      <w:r>
        <w:rPr>
          <w:spacing w:val="-10"/>
          <w:sz w:val="18"/>
          <w:szCs w:val="18"/>
        </w:rPr>
        <w:t xml:space="preserve"> </w:t>
      </w:r>
      <w:r>
        <w:rPr>
          <w:sz w:val="18"/>
          <w:szCs w:val="18"/>
        </w:rPr>
        <w:t>since</w:t>
      </w:r>
      <w:r>
        <w:rPr>
          <w:spacing w:val="-8"/>
          <w:sz w:val="18"/>
          <w:szCs w:val="18"/>
        </w:rPr>
        <w:t xml:space="preserve"> </w:t>
      </w:r>
      <w:r>
        <w:rPr>
          <w:sz w:val="18"/>
          <w:szCs w:val="18"/>
        </w:rPr>
        <w:t>last</w:t>
      </w:r>
      <w:r>
        <w:rPr>
          <w:spacing w:val="-11"/>
          <w:sz w:val="18"/>
          <w:szCs w:val="18"/>
        </w:rPr>
        <w:t xml:space="preserve"> </w:t>
      </w:r>
      <w:r>
        <w:rPr>
          <w:sz w:val="18"/>
          <w:szCs w:val="18"/>
        </w:rPr>
        <w:t>year,</w:t>
      </w:r>
      <w:r>
        <w:rPr>
          <w:spacing w:val="-8"/>
          <w:sz w:val="18"/>
          <w:szCs w:val="18"/>
        </w:rPr>
        <w:t xml:space="preserve"> </w:t>
      </w:r>
      <w:r>
        <w:rPr>
          <w:sz w:val="18"/>
          <w:szCs w:val="18"/>
        </w:rPr>
        <w:t>to</w:t>
      </w:r>
      <w:r>
        <w:rPr>
          <w:spacing w:val="-8"/>
          <w:sz w:val="18"/>
          <w:szCs w:val="18"/>
        </w:rPr>
        <w:t xml:space="preserve"> </w:t>
      </w:r>
      <w:r>
        <w:rPr>
          <w:sz w:val="18"/>
          <w:szCs w:val="18"/>
        </w:rPr>
        <w:t>more</w:t>
      </w:r>
      <w:r>
        <w:rPr>
          <w:spacing w:val="-8"/>
          <w:sz w:val="18"/>
          <w:szCs w:val="18"/>
        </w:rPr>
        <w:t xml:space="preserve"> </w:t>
      </w:r>
      <w:r>
        <w:rPr>
          <w:sz w:val="18"/>
          <w:szCs w:val="18"/>
        </w:rPr>
        <w:t xml:space="preserve">than </w:t>
      </w:r>
      <w:r>
        <w:rPr>
          <w:spacing w:val="-5"/>
          <w:sz w:val="18"/>
          <w:szCs w:val="18"/>
        </w:rPr>
        <w:t>27,000</w:t>
      </w:r>
      <w:r>
        <w:rPr>
          <w:spacing w:val="-6"/>
          <w:sz w:val="18"/>
          <w:szCs w:val="18"/>
        </w:rPr>
        <w:t xml:space="preserve"> </w:t>
      </w:r>
      <w:r>
        <w:rPr>
          <w:sz w:val="18"/>
          <w:szCs w:val="18"/>
        </w:rPr>
        <w:t>—</w:t>
      </w:r>
      <w:r>
        <w:rPr>
          <w:spacing w:val="-6"/>
          <w:sz w:val="18"/>
          <w:szCs w:val="18"/>
        </w:rPr>
        <w:t xml:space="preserve"> </w:t>
      </w:r>
      <w:r>
        <w:rPr>
          <w:sz w:val="18"/>
          <w:szCs w:val="18"/>
        </w:rPr>
        <w:t>helping</w:t>
      </w:r>
      <w:r>
        <w:rPr>
          <w:spacing w:val="-6"/>
          <w:sz w:val="18"/>
          <w:szCs w:val="18"/>
        </w:rPr>
        <w:t xml:space="preserve"> </w:t>
      </w:r>
      <w:r>
        <w:rPr>
          <w:sz w:val="18"/>
          <w:szCs w:val="18"/>
        </w:rPr>
        <w:t>more</w:t>
      </w:r>
      <w:r>
        <w:rPr>
          <w:spacing w:val="-6"/>
          <w:sz w:val="18"/>
          <w:szCs w:val="18"/>
        </w:rPr>
        <w:t xml:space="preserve"> </w:t>
      </w:r>
      <w:r>
        <w:rPr>
          <w:sz w:val="18"/>
          <w:szCs w:val="18"/>
        </w:rPr>
        <w:t>parents</w:t>
      </w:r>
      <w:r>
        <w:rPr>
          <w:spacing w:val="-8"/>
          <w:sz w:val="18"/>
          <w:szCs w:val="18"/>
        </w:rPr>
        <w:t xml:space="preserve"> </w:t>
      </w:r>
      <w:r>
        <w:rPr>
          <w:sz w:val="18"/>
          <w:szCs w:val="18"/>
        </w:rPr>
        <w:t>to</w:t>
      </w:r>
      <w:r>
        <w:rPr>
          <w:spacing w:val="-6"/>
          <w:sz w:val="18"/>
          <w:szCs w:val="18"/>
        </w:rPr>
        <w:t xml:space="preserve"> </w:t>
      </w:r>
      <w:r>
        <w:rPr>
          <w:sz w:val="18"/>
          <w:szCs w:val="18"/>
        </w:rPr>
        <w:t>ask</w:t>
      </w:r>
      <w:r>
        <w:rPr>
          <w:spacing w:val="-11"/>
          <w:sz w:val="18"/>
          <w:szCs w:val="18"/>
        </w:rPr>
        <w:t xml:space="preserve"> </w:t>
      </w:r>
      <w:r>
        <w:rPr>
          <w:sz w:val="18"/>
          <w:szCs w:val="18"/>
        </w:rPr>
        <w:t>for</w:t>
      </w:r>
      <w:r>
        <w:rPr>
          <w:spacing w:val="-6"/>
          <w:sz w:val="18"/>
          <w:szCs w:val="18"/>
        </w:rPr>
        <w:t xml:space="preserve"> </w:t>
      </w:r>
      <w:r>
        <w:rPr>
          <w:sz w:val="18"/>
          <w:szCs w:val="18"/>
        </w:rPr>
        <w:t>and</w:t>
      </w:r>
      <w:r>
        <w:rPr>
          <w:spacing w:val="-8"/>
          <w:sz w:val="18"/>
          <w:szCs w:val="18"/>
        </w:rPr>
        <w:t xml:space="preserve"> </w:t>
      </w:r>
      <w:r>
        <w:rPr>
          <w:sz w:val="18"/>
          <w:szCs w:val="18"/>
        </w:rPr>
        <w:t>accept</w:t>
      </w:r>
      <w:r>
        <w:rPr>
          <w:spacing w:val="-8"/>
          <w:sz w:val="18"/>
          <w:szCs w:val="18"/>
        </w:rPr>
        <w:t xml:space="preserve"> </w:t>
      </w:r>
      <w:r>
        <w:rPr>
          <w:sz w:val="18"/>
          <w:szCs w:val="18"/>
        </w:rPr>
        <w:t xml:space="preserve">help </w:t>
      </w:r>
      <w:r>
        <w:rPr>
          <w:w w:val="95"/>
          <w:sz w:val="18"/>
          <w:szCs w:val="18"/>
        </w:rPr>
        <w:t>when  they’re</w:t>
      </w:r>
      <w:r>
        <w:rPr>
          <w:spacing w:val="-6"/>
          <w:w w:val="95"/>
          <w:sz w:val="18"/>
          <w:szCs w:val="18"/>
        </w:rPr>
        <w:t xml:space="preserve"> </w:t>
      </w:r>
      <w:r>
        <w:rPr>
          <w:w w:val="95"/>
          <w:sz w:val="18"/>
          <w:szCs w:val="18"/>
        </w:rPr>
        <w:t>struggling.</w:t>
      </w:r>
    </w:p>
    <w:p w:rsidR="00D450DC" w:rsidRDefault="00D450DC">
      <w:pPr>
        <w:pStyle w:val="BodyText"/>
        <w:kinsoku w:val="0"/>
        <w:overflowPunct w:val="0"/>
        <w:spacing w:before="248" w:line="532" w:lineRule="exact"/>
        <w:ind w:left="1197" w:right="1344"/>
        <w:jc w:val="center"/>
        <w:rPr>
          <w:b/>
          <w:bCs/>
          <w:color w:val="009DBC"/>
          <w:w w:val="115"/>
          <w:sz w:val="44"/>
          <w:szCs w:val="44"/>
        </w:rPr>
      </w:pPr>
      <w:r>
        <w:rPr>
          <w:rFonts w:ascii="Times New Roman" w:hAnsi="Times New Roman" w:cs="Times New Roman"/>
          <w:sz w:val="24"/>
          <w:szCs w:val="24"/>
        </w:rPr>
        <w:br w:type="column"/>
      </w:r>
      <w:r>
        <w:rPr>
          <w:b/>
          <w:bCs/>
          <w:color w:val="009DBC"/>
          <w:w w:val="115"/>
          <w:sz w:val="44"/>
          <w:szCs w:val="44"/>
        </w:rPr>
        <w:t>20%</w:t>
      </w:r>
    </w:p>
    <w:p w:rsidR="00D450DC" w:rsidRDefault="00D450DC">
      <w:pPr>
        <w:pStyle w:val="BodyText"/>
        <w:kinsoku w:val="0"/>
        <w:overflowPunct w:val="0"/>
        <w:spacing w:line="178" w:lineRule="exact"/>
        <w:ind w:left="1197" w:right="1344"/>
        <w:jc w:val="center"/>
        <w:rPr>
          <w:b/>
          <w:bCs/>
          <w:color w:val="009DBC"/>
          <w:w w:val="105"/>
          <w:sz w:val="18"/>
          <w:szCs w:val="18"/>
        </w:rPr>
      </w:pPr>
      <w:r>
        <w:rPr>
          <w:b/>
          <w:bCs/>
          <w:color w:val="009DBC"/>
          <w:w w:val="105"/>
          <w:sz w:val="18"/>
          <w:szCs w:val="18"/>
        </w:rPr>
        <w:t>increase in reports from</w:t>
      </w:r>
    </w:p>
    <w:p w:rsidR="00D450DC" w:rsidRDefault="00D450DC">
      <w:pPr>
        <w:pStyle w:val="Heading1"/>
        <w:kinsoku w:val="0"/>
        <w:overflowPunct w:val="0"/>
        <w:spacing w:before="108" w:line="175" w:lineRule="auto"/>
        <w:ind w:left="1197" w:right="1344"/>
        <w:rPr>
          <w:color w:val="009DBC"/>
          <w:w w:val="105"/>
        </w:rPr>
      </w:pPr>
      <w:r>
        <w:rPr>
          <w:color w:val="009DBC"/>
          <w:w w:val="105"/>
        </w:rPr>
        <w:t>relatives, friends</w:t>
      </w:r>
    </w:p>
    <w:p w:rsidR="00D450DC" w:rsidRDefault="00D450DC">
      <w:pPr>
        <w:pStyle w:val="BodyText"/>
        <w:kinsoku w:val="0"/>
        <w:overflowPunct w:val="0"/>
        <w:spacing w:line="389" w:lineRule="exact"/>
        <w:ind w:left="1201" w:right="1344"/>
        <w:jc w:val="center"/>
        <w:rPr>
          <w:b/>
          <w:bCs/>
          <w:color w:val="009DBC"/>
          <w:w w:val="105"/>
          <w:sz w:val="44"/>
          <w:szCs w:val="44"/>
        </w:rPr>
      </w:pPr>
      <w:r>
        <w:rPr>
          <w:b/>
          <w:bCs/>
          <w:color w:val="009DBC"/>
          <w:w w:val="105"/>
          <w:sz w:val="44"/>
          <w:szCs w:val="44"/>
        </w:rPr>
        <w:t>and neighbours</w:t>
      </w:r>
    </w:p>
    <w:p w:rsidR="00D450DC" w:rsidRDefault="00D450DC">
      <w:pPr>
        <w:pStyle w:val="BodyText"/>
        <w:kinsoku w:val="0"/>
        <w:overflowPunct w:val="0"/>
        <w:spacing w:line="215" w:lineRule="exact"/>
        <w:ind w:left="1197" w:right="1344"/>
        <w:jc w:val="center"/>
        <w:rPr>
          <w:b/>
          <w:bCs/>
          <w:color w:val="009DBC"/>
          <w:w w:val="105"/>
          <w:sz w:val="18"/>
          <w:szCs w:val="18"/>
        </w:rPr>
      </w:pPr>
      <w:r>
        <w:rPr>
          <w:b/>
          <w:bCs/>
          <w:color w:val="009DBC"/>
          <w:w w:val="105"/>
          <w:sz w:val="18"/>
          <w:szCs w:val="18"/>
        </w:rPr>
        <w:t>to help families and children</w:t>
      </w:r>
    </w:p>
    <w:p w:rsidR="00D450DC" w:rsidRDefault="00D450DC">
      <w:pPr>
        <w:pStyle w:val="BodyText"/>
        <w:kinsoku w:val="0"/>
        <w:overflowPunct w:val="0"/>
        <w:rPr>
          <w:b/>
          <w:bCs/>
        </w:rPr>
      </w:pPr>
    </w:p>
    <w:p w:rsidR="00D450DC" w:rsidRDefault="00D450DC">
      <w:pPr>
        <w:pStyle w:val="BodyText"/>
        <w:kinsoku w:val="0"/>
        <w:overflowPunct w:val="0"/>
        <w:rPr>
          <w:b/>
          <w:bCs/>
        </w:rPr>
      </w:pPr>
    </w:p>
    <w:p w:rsidR="00D450DC" w:rsidRDefault="00D450DC">
      <w:pPr>
        <w:pStyle w:val="BodyText"/>
        <w:kinsoku w:val="0"/>
        <w:overflowPunct w:val="0"/>
        <w:rPr>
          <w:b/>
          <w:bCs/>
        </w:rPr>
      </w:pPr>
    </w:p>
    <w:p w:rsidR="00D450DC" w:rsidRDefault="00D450DC">
      <w:pPr>
        <w:pStyle w:val="BodyText"/>
        <w:kinsoku w:val="0"/>
        <w:overflowPunct w:val="0"/>
        <w:rPr>
          <w:b/>
          <w:bCs/>
        </w:rPr>
      </w:pPr>
    </w:p>
    <w:p w:rsidR="00D450DC" w:rsidRDefault="00D450DC">
      <w:pPr>
        <w:pStyle w:val="BodyText"/>
        <w:kinsoku w:val="0"/>
        <w:overflowPunct w:val="0"/>
        <w:rPr>
          <w:b/>
          <w:bCs/>
        </w:rPr>
      </w:pPr>
    </w:p>
    <w:p w:rsidR="00D450DC" w:rsidRDefault="00D450DC">
      <w:pPr>
        <w:pStyle w:val="BodyText"/>
        <w:kinsoku w:val="0"/>
        <w:overflowPunct w:val="0"/>
        <w:rPr>
          <w:b/>
          <w:bCs/>
        </w:rPr>
      </w:pPr>
    </w:p>
    <w:p w:rsidR="00D450DC" w:rsidRDefault="00D450DC">
      <w:pPr>
        <w:pStyle w:val="BodyText"/>
        <w:kinsoku w:val="0"/>
        <w:overflowPunct w:val="0"/>
        <w:rPr>
          <w:b/>
          <w:bCs/>
        </w:rPr>
      </w:pPr>
    </w:p>
    <w:p w:rsidR="00D450DC" w:rsidRDefault="00D450DC">
      <w:pPr>
        <w:pStyle w:val="BodyText"/>
        <w:kinsoku w:val="0"/>
        <w:overflowPunct w:val="0"/>
        <w:rPr>
          <w:b/>
          <w:bCs/>
        </w:rPr>
      </w:pPr>
    </w:p>
    <w:p w:rsidR="00D450DC" w:rsidRDefault="00D450DC">
      <w:pPr>
        <w:pStyle w:val="BodyText"/>
        <w:kinsoku w:val="0"/>
        <w:overflowPunct w:val="0"/>
        <w:spacing w:before="10"/>
        <w:rPr>
          <w:b/>
          <w:bCs/>
          <w:sz w:val="26"/>
          <w:szCs w:val="26"/>
        </w:rPr>
      </w:pPr>
    </w:p>
    <w:p w:rsidR="00D450DC" w:rsidRDefault="00D450DC">
      <w:pPr>
        <w:pStyle w:val="BodyText"/>
        <w:kinsoku w:val="0"/>
        <w:overflowPunct w:val="0"/>
        <w:spacing w:before="1"/>
        <w:ind w:left="639" w:right="556"/>
        <w:rPr>
          <w:sz w:val="18"/>
          <w:szCs w:val="18"/>
        </w:rPr>
      </w:pPr>
      <w:r>
        <w:rPr>
          <w:sz w:val="18"/>
          <w:szCs w:val="18"/>
        </w:rPr>
        <w:t>These messages are being heard — with more relatives, friends and neighbours reporting suspected abuse and harm — an increase of 20% from 29,420 intakes in 2012–13 to 35,391 in the year ending June 2017.</w:t>
      </w:r>
    </w:p>
    <w:p w:rsidR="00D450DC" w:rsidRDefault="00D450DC">
      <w:pPr>
        <w:pStyle w:val="BodyText"/>
        <w:kinsoku w:val="0"/>
        <w:overflowPunct w:val="0"/>
        <w:spacing w:before="1"/>
        <w:ind w:left="639" w:right="556"/>
        <w:rPr>
          <w:sz w:val="18"/>
          <w:szCs w:val="18"/>
        </w:rPr>
        <w:sectPr w:rsidR="00D450DC">
          <w:type w:val="continuous"/>
          <w:pgSz w:w="11910" w:h="16840"/>
          <w:pgMar w:top="1580" w:right="620" w:bottom="280" w:left="620" w:header="720" w:footer="720" w:gutter="0"/>
          <w:cols w:num="2" w:space="720" w:equalWidth="0">
            <w:col w:w="4794" w:space="307"/>
            <w:col w:w="5569"/>
          </w:cols>
          <w:noEndnote/>
        </w:sect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spacing w:before="4"/>
        <w:rPr>
          <w:sz w:val="24"/>
          <w:szCs w:val="24"/>
        </w:rPr>
      </w:pPr>
    </w:p>
    <w:p w:rsidR="00D450DC" w:rsidRDefault="00D450DC">
      <w:pPr>
        <w:pStyle w:val="BodyText"/>
        <w:kinsoku w:val="0"/>
        <w:overflowPunct w:val="0"/>
        <w:spacing w:before="4"/>
        <w:rPr>
          <w:sz w:val="24"/>
          <w:szCs w:val="24"/>
        </w:rPr>
        <w:sectPr w:rsidR="00D450DC">
          <w:type w:val="continuous"/>
          <w:pgSz w:w="11910" w:h="16840"/>
          <w:pgMar w:top="1580" w:right="620" w:bottom="280" w:left="620" w:header="720" w:footer="720" w:gutter="0"/>
          <w:cols w:space="720" w:equalWidth="0">
            <w:col w:w="10670"/>
          </w:cols>
          <w:noEndnote/>
        </w:sectPr>
      </w:pPr>
    </w:p>
    <w:p w:rsidR="00D450DC" w:rsidRDefault="00D450DC">
      <w:pPr>
        <w:pStyle w:val="BodyText"/>
        <w:kinsoku w:val="0"/>
        <w:overflowPunct w:val="0"/>
        <w:spacing w:before="106" w:line="211" w:lineRule="exact"/>
        <w:ind w:left="704"/>
        <w:jc w:val="center"/>
        <w:rPr>
          <w:b/>
          <w:bCs/>
          <w:color w:val="009DBC"/>
          <w:w w:val="105"/>
          <w:sz w:val="18"/>
          <w:szCs w:val="18"/>
        </w:rPr>
      </w:pPr>
      <w:r>
        <w:rPr>
          <w:b/>
          <w:bCs/>
          <w:color w:val="009DBC"/>
          <w:w w:val="105"/>
          <w:sz w:val="18"/>
          <w:szCs w:val="18"/>
        </w:rPr>
        <w:t>Since January 2017,</w:t>
      </w:r>
    </w:p>
    <w:p w:rsidR="00D450DC" w:rsidRDefault="00D450DC">
      <w:pPr>
        <w:pStyle w:val="BodyText"/>
        <w:kinsoku w:val="0"/>
        <w:overflowPunct w:val="0"/>
        <w:spacing w:before="82" w:line="165" w:lineRule="auto"/>
        <w:ind w:left="707"/>
        <w:jc w:val="center"/>
        <w:rPr>
          <w:b/>
          <w:bCs/>
          <w:color w:val="009DBC"/>
          <w:w w:val="105"/>
          <w:sz w:val="24"/>
          <w:szCs w:val="24"/>
        </w:rPr>
      </w:pPr>
      <w:r>
        <w:rPr>
          <w:b/>
          <w:bCs/>
          <w:color w:val="009DBC"/>
          <w:w w:val="105"/>
          <w:sz w:val="24"/>
          <w:szCs w:val="24"/>
        </w:rPr>
        <w:t>NAPCAN</w:t>
      </w:r>
      <w:r>
        <w:rPr>
          <w:b/>
          <w:bCs/>
          <w:color w:val="009DBC"/>
          <w:spacing w:val="-38"/>
          <w:w w:val="105"/>
          <w:sz w:val="24"/>
          <w:szCs w:val="24"/>
        </w:rPr>
        <w:t xml:space="preserve"> </w:t>
      </w:r>
      <w:r>
        <w:rPr>
          <w:b/>
          <w:bCs/>
          <w:color w:val="009DBC"/>
          <w:w w:val="105"/>
          <w:sz w:val="18"/>
          <w:szCs w:val="18"/>
        </w:rPr>
        <w:t>has</w:t>
      </w:r>
      <w:r>
        <w:rPr>
          <w:b/>
          <w:bCs/>
          <w:color w:val="009DBC"/>
          <w:spacing w:val="-25"/>
          <w:w w:val="105"/>
          <w:sz w:val="18"/>
          <w:szCs w:val="18"/>
        </w:rPr>
        <w:t xml:space="preserve"> </w:t>
      </w:r>
      <w:r>
        <w:rPr>
          <w:b/>
          <w:bCs/>
          <w:color w:val="009DBC"/>
          <w:w w:val="105"/>
          <w:sz w:val="18"/>
          <w:szCs w:val="18"/>
        </w:rPr>
        <w:t>delivered</w:t>
      </w:r>
      <w:r>
        <w:rPr>
          <w:b/>
          <w:bCs/>
          <w:color w:val="009DBC"/>
          <w:spacing w:val="-25"/>
          <w:w w:val="105"/>
          <w:sz w:val="18"/>
          <w:szCs w:val="18"/>
        </w:rPr>
        <w:t xml:space="preserve"> </w:t>
      </w:r>
      <w:r>
        <w:rPr>
          <w:b/>
          <w:bCs/>
          <w:color w:val="009DBC"/>
          <w:w w:val="105"/>
          <w:sz w:val="18"/>
          <w:szCs w:val="18"/>
        </w:rPr>
        <w:t>more</w:t>
      </w:r>
      <w:r>
        <w:rPr>
          <w:b/>
          <w:bCs/>
          <w:color w:val="009DBC"/>
          <w:w w:val="102"/>
          <w:sz w:val="18"/>
          <w:szCs w:val="18"/>
        </w:rPr>
        <w:t xml:space="preserve"> </w:t>
      </w:r>
      <w:r>
        <w:rPr>
          <w:b/>
          <w:bCs/>
          <w:color w:val="009DBC"/>
          <w:w w:val="105"/>
          <w:sz w:val="18"/>
          <w:szCs w:val="18"/>
        </w:rPr>
        <w:t xml:space="preserve">than </w:t>
      </w:r>
      <w:r>
        <w:rPr>
          <w:b/>
          <w:bCs/>
          <w:color w:val="009DBC"/>
          <w:w w:val="105"/>
          <w:sz w:val="36"/>
          <w:szCs w:val="36"/>
        </w:rPr>
        <w:t>29</w:t>
      </w:r>
      <w:r>
        <w:rPr>
          <w:b/>
          <w:bCs/>
          <w:color w:val="009DBC"/>
          <w:spacing w:val="-6"/>
          <w:w w:val="105"/>
          <w:sz w:val="36"/>
          <w:szCs w:val="36"/>
        </w:rPr>
        <w:t xml:space="preserve"> </w:t>
      </w:r>
      <w:r>
        <w:rPr>
          <w:b/>
          <w:bCs/>
          <w:color w:val="009DBC"/>
          <w:w w:val="105"/>
          <w:sz w:val="24"/>
          <w:szCs w:val="24"/>
        </w:rPr>
        <w:t>workshops</w:t>
      </w:r>
    </w:p>
    <w:p w:rsidR="00D450DC" w:rsidRDefault="00D450DC">
      <w:pPr>
        <w:pStyle w:val="BodyText"/>
        <w:kinsoku w:val="0"/>
        <w:overflowPunct w:val="0"/>
        <w:spacing w:line="235" w:lineRule="auto"/>
        <w:ind w:left="704"/>
        <w:jc w:val="center"/>
        <w:rPr>
          <w:b/>
          <w:bCs/>
          <w:color w:val="009DBC"/>
          <w:w w:val="105"/>
          <w:sz w:val="18"/>
          <w:szCs w:val="18"/>
        </w:rPr>
      </w:pPr>
      <w:r>
        <w:rPr>
          <w:b/>
          <w:bCs/>
          <w:color w:val="009DBC"/>
          <w:w w:val="105"/>
          <w:sz w:val="18"/>
          <w:szCs w:val="18"/>
        </w:rPr>
        <w:t>across Queensland for people who</w:t>
      </w:r>
      <w:r>
        <w:rPr>
          <w:b/>
          <w:bCs/>
          <w:color w:val="009DBC"/>
          <w:spacing w:val="-21"/>
          <w:w w:val="105"/>
          <w:sz w:val="18"/>
          <w:szCs w:val="18"/>
        </w:rPr>
        <w:t xml:space="preserve"> </w:t>
      </w:r>
      <w:r>
        <w:rPr>
          <w:b/>
          <w:bCs/>
          <w:color w:val="009DBC"/>
          <w:w w:val="105"/>
        </w:rPr>
        <w:t>work</w:t>
      </w:r>
      <w:r>
        <w:rPr>
          <w:b/>
          <w:bCs/>
          <w:color w:val="009DBC"/>
          <w:spacing w:val="-24"/>
          <w:w w:val="105"/>
        </w:rPr>
        <w:t xml:space="preserve"> </w:t>
      </w:r>
      <w:r>
        <w:rPr>
          <w:b/>
          <w:bCs/>
          <w:color w:val="009DBC"/>
          <w:w w:val="105"/>
        </w:rPr>
        <w:t>with</w:t>
      </w:r>
      <w:r>
        <w:rPr>
          <w:b/>
          <w:bCs/>
          <w:color w:val="009DBC"/>
          <w:spacing w:val="-23"/>
          <w:w w:val="105"/>
        </w:rPr>
        <w:t xml:space="preserve"> </w:t>
      </w:r>
      <w:r>
        <w:rPr>
          <w:b/>
          <w:bCs/>
          <w:color w:val="009DBC"/>
          <w:w w:val="105"/>
          <w:sz w:val="24"/>
          <w:szCs w:val="24"/>
        </w:rPr>
        <w:t>children</w:t>
      </w:r>
      <w:r>
        <w:rPr>
          <w:b/>
          <w:bCs/>
          <w:color w:val="009DBC"/>
          <w:spacing w:val="-30"/>
          <w:w w:val="105"/>
          <w:sz w:val="24"/>
          <w:szCs w:val="24"/>
        </w:rPr>
        <w:t xml:space="preserve"> </w:t>
      </w:r>
      <w:r>
        <w:rPr>
          <w:b/>
          <w:bCs/>
          <w:color w:val="009DBC"/>
          <w:w w:val="105"/>
          <w:sz w:val="18"/>
          <w:szCs w:val="18"/>
        </w:rPr>
        <w:t>or</w:t>
      </w:r>
    </w:p>
    <w:p w:rsidR="00D450DC" w:rsidRDefault="00D450DC">
      <w:pPr>
        <w:pStyle w:val="Heading8"/>
        <w:kinsoku w:val="0"/>
        <w:overflowPunct w:val="0"/>
        <w:spacing w:before="4" w:line="260" w:lineRule="exact"/>
        <w:ind w:left="704"/>
        <w:jc w:val="center"/>
        <w:rPr>
          <w:color w:val="009DBC"/>
          <w:w w:val="105"/>
        </w:rPr>
      </w:pPr>
      <w:r>
        <w:rPr>
          <w:color w:val="009DBC"/>
          <w:w w:val="105"/>
        </w:rPr>
        <w:t>young people</w:t>
      </w:r>
    </w:p>
    <w:p w:rsidR="00D450DC" w:rsidRDefault="00D450DC">
      <w:pPr>
        <w:pStyle w:val="BodyText"/>
        <w:kinsoku w:val="0"/>
        <w:overflowPunct w:val="0"/>
        <w:rPr>
          <w:b/>
          <w:bCs/>
        </w:rPr>
      </w:pPr>
      <w:r>
        <w:rPr>
          <w:rFonts w:ascii="Times New Roman" w:hAnsi="Times New Roman" w:cs="Times New Roman"/>
          <w:sz w:val="24"/>
          <w:szCs w:val="24"/>
        </w:rPr>
        <w:br w:type="column"/>
      </w:r>
      <w:bookmarkStart w:id="0" w:name="_GoBack"/>
      <w:bookmarkEnd w:id="0"/>
    </w:p>
    <w:p w:rsidR="00D450DC" w:rsidRDefault="00D450DC">
      <w:pPr>
        <w:pStyle w:val="BodyText"/>
        <w:kinsoku w:val="0"/>
        <w:overflowPunct w:val="0"/>
        <w:spacing w:before="7"/>
        <w:rPr>
          <w:b/>
          <w:bCs/>
          <w:sz w:val="23"/>
          <w:szCs w:val="23"/>
        </w:rPr>
      </w:pPr>
    </w:p>
    <w:p w:rsidR="00D450DC" w:rsidRDefault="00D450DC">
      <w:pPr>
        <w:pStyle w:val="BodyText"/>
        <w:kinsoku w:val="0"/>
        <w:overflowPunct w:val="0"/>
        <w:ind w:left="704" w:right="705"/>
        <w:rPr>
          <w:sz w:val="18"/>
          <w:szCs w:val="18"/>
        </w:rPr>
      </w:pPr>
      <w:r>
        <w:rPr>
          <w:sz w:val="18"/>
          <w:szCs w:val="18"/>
        </w:rPr>
        <w:t>More than 380 people have learned about how they can play a part in preventing child abuse and neglect, and more than 230 people have learned how they can help create child safe organisations.</w:t>
      </w:r>
    </w:p>
    <w:p w:rsidR="00D450DC" w:rsidRDefault="00D450DC">
      <w:pPr>
        <w:pStyle w:val="BodyText"/>
        <w:kinsoku w:val="0"/>
        <w:overflowPunct w:val="0"/>
        <w:ind w:left="704" w:right="705"/>
        <w:rPr>
          <w:sz w:val="18"/>
          <w:szCs w:val="18"/>
        </w:rPr>
        <w:sectPr w:rsidR="00D450DC">
          <w:type w:val="continuous"/>
          <w:pgSz w:w="11910" w:h="16840"/>
          <w:pgMar w:top="1580" w:right="620" w:bottom="280" w:left="620" w:header="720" w:footer="720" w:gutter="0"/>
          <w:cols w:num="2" w:space="720" w:equalWidth="0">
            <w:col w:w="3116" w:space="1789"/>
            <w:col w:w="5765"/>
          </w:cols>
          <w:noEndnote/>
        </w:sectPr>
      </w:pPr>
    </w:p>
    <w:p w:rsidR="00D450DC" w:rsidRDefault="00D450DC">
      <w:pPr>
        <w:pStyle w:val="BodyText"/>
        <w:kinsoku w:val="0"/>
        <w:overflowPunct w:val="0"/>
        <w:rPr>
          <w:rFonts w:ascii="Times New Roman" w:hAnsi="Times New Roman" w:cs="Times New Roman"/>
          <w:sz w:val="20"/>
          <w:szCs w:val="20"/>
        </w:rPr>
      </w:pPr>
    </w:p>
    <w:p w:rsidR="00D450DC" w:rsidRDefault="00D450DC">
      <w:pPr>
        <w:pStyle w:val="BodyText"/>
        <w:kinsoku w:val="0"/>
        <w:overflowPunct w:val="0"/>
        <w:rPr>
          <w:rFonts w:ascii="Times New Roman" w:hAnsi="Times New Roman" w:cs="Times New Roman"/>
          <w:sz w:val="20"/>
          <w:szCs w:val="20"/>
        </w:rPr>
      </w:pPr>
    </w:p>
    <w:p w:rsidR="00D450DC" w:rsidRDefault="00D450DC">
      <w:pPr>
        <w:pStyle w:val="BodyText"/>
        <w:kinsoku w:val="0"/>
        <w:overflowPunct w:val="0"/>
        <w:rPr>
          <w:rFonts w:ascii="Times New Roman" w:hAnsi="Times New Roman" w:cs="Times New Roman"/>
          <w:sz w:val="20"/>
          <w:szCs w:val="20"/>
        </w:rPr>
      </w:pPr>
    </w:p>
    <w:p w:rsidR="00D450DC" w:rsidRDefault="00D450DC">
      <w:pPr>
        <w:pStyle w:val="BodyText"/>
        <w:kinsoku w:val="0"/>
        <w:overflowPunct w:val="0"/>
        <w:rPr>
          <w:rFonts w:ascii="Times New Roman" w:hAnsi="Times New Roman" w:cs="Times New Roman"/>
          <w:sz w:val="20"/>
          <w:szCs w:val="20"/>
        </w:rPr>
      </w:pPr>
    </w:p>
    <w:p w:rsidR="00D450DC" w:rsidRDefault="00D450DC">
      <w:pPr>
        <w:pStyle w:val="BodyText"/>
        <w:kinsoku w:val="0"/>
        <w:overflowPunct w:val="0"/>
        <w:spacing w:before="3"/>
        <w:rPr>
          <w:rFonts w:ascii="Times New Roman" w:hAnsi="Times New Roman" w:cs="Times New Roman"/>
          <w:sz w:val="20"/>
          <w:szCs w:val="20"/>
        </w:rPr>
      </w:pPr>
    </w:p>
    <w:p w:rsidR="00D450DC" w:rsidRDefault="00C83AE4">
      <w:pPr>
        <w:pStyle w:val="BodyText"/>
        <w:tabs>
          <w:tab w:val="left" w:pos="5502"/>
        </w:tabs>
        <w:kinsoku w:val="0"/>
        <w:overflowPunct w:val="0"/>
        <w:ind w:left="117"/>
        <w:rPr>
          <w:rFonts w:ascii="Times New Roman" w:hAnsi="Times New Roman" w:cs="Times New Roman"/>
          <w:sz w:val="20"/>
          <w:szCs w:val="20"/>
        </w:rPr>
      </w:pPr>
      <w:r>
        <w:rPr>
          <w:noProof/>
        </w:rPr>
      </w:r>
      <w:r w:rsidR="00D450DC">
        <w:rPr>
          <w:rFonts w:ascii="Times New Roman" w:hAnsi="Times New Roman" w:cs="Times New Roman"/>
          <w:sz w:val="20"/>
          <w:szCs w:val="20"/>
        </w:rPr>
        <w:pict>
          <v:group id="_x0000_s1258" style="width:252.3pt;height:507.45pt;mso-position-horizontal-relative:char;mso-position-vertical-relative:line" coordsize="5046,10149" o:allowincell="f">
            <v:shape id="_x0000_s1259" style="position:absolute;top:831;width:5046;height:9317;mso-position-horizontal-relative:page;mso-position-vertical-relative:page" coordsize="5046,9317" o:allowincell="f" path="m,9316hhl5045,9316,5045,,,,,9316xe" fillcolor="#fbf9f6" stroked="f">
              <v:path arrowok="t"/>
            </v:shape>
            <v:shape id="_x0000_s1260" style="position:absolute;width:5046;height:885;mso-position-horizontal-relative:page;mso-position-vertical-relative:page" coordsize="5046,885" o:allowincell="f" path="m4818,hhl226,,95,3,28,28,3,95,,226,,884r5045,l5045,226,5042,95,5017,28,4950,3,4818,xe" fillcolor="#efebe1" stroked="f">
              <v:path arrowok="t"/>
            </v:shape>
            <v:shape id="_x0000_s1261" type="#_x0000_t202" style="position:absolute;left:605;top:228;width:3045;height:457;mso-position-horizontal-relative:page;mso-position-vertical-relative:page" o:allowincell="f" filled="f" stroked="f">
              <v:textbox inset="0,0,0,0">
                <w:txbxContent>
                  <w:p w:rsidR="00D450DC" w:rsidRDefault="00D450DC">
                    <w:pPr>
                      <w:pStyle w:val="BodyText"/>
                      <w:kinsoku w:val="0"/>
                      <w:overflowPunct w:val="0"/>
                      <w:spacing w:before="5"/>
                      <w:rPr>
                        <w:color w:val="009DBC"/>
                        <w:spacing w:val="-8"/>
                        <w:w w:val="110"/>
                        <w:sz w:val="36"/>
                        <w:szCs w:val="36"/>
                      </w:rPr>
                    </w:pPr>
                    <w:r>
                      <w:rPr>
                        <w:color w:val="009DBC"/>
                        <w:spacing w:val="-9"/>
                        <w:w w:val="110"/>
                        <w:sz w:val="36"/>
                        <w:szCs w:val="36"/>
                      </w:rPr>
                      <w:t>Progress</w:t>
                    </w:r>
                    <w:r>
                      <w:rPr>
                        <w:color w:val="009DBC"/>
                        <w:spacing w:val="-58"/>
                        <w:w w:val="110"/>
                        <w:sz w:val="36"/>
                        <w:szCs w:val="36"/>
                      </w:rPr>
                      <w:t xml:space="preserve"> </w:t>
                    </w:r>
                    <w:r>
                      <w:rPr>
                        <w:color w:val="009DBC"/>
                        <w:spacing w:val="-4"/>
                        <w:w w:val="110"/>
                        <w:sz w:val="36"/>
                        <w:szCs w:val="36"/>
                      </w:rPr>
                      <w:t>in</w:t>
                    </w:r>
                    <w:r>
                      <w:rPr>
                        <w:color w:val="009DBC"/>
                        <w:spacing w:val="-56"/>
                        <w:w w:val="110"/>
                        <w:sz w:val="36"/>
                        <w:szCs w:val="36"/>
                      </w:rPr>
                      <w:t xml:space="preserve"> </w:t>
                    </w:r>
                    <w:r>
                      <w:rPr>
                        <w:color w:val="009DBC"/>
                        <w:spacing w:val="-8"/>
                        <w:w w:val="110"/>
                        <w:sz w:val="36"/>
                        <w:szCs w:val="36"/>
                      </w:rPr>
                      <w:t>2016–17</w:t>
                    </w:r>
                  </w:p>
                </w:txbxContent>
              </v:textbox>
            </v:shape>
            <v:shape id="_x0000_s1262" type="#_x0000_t202" style="position:absolute;top:832;width:5046;height:9317;mso-position-horizontal-relative:page;mso-position-vertical-relative:page" o:allowincell="f" filled="f" stroked="f">
              <v:textbox inset="0,0,0,0">
                <w:txbxContent>
                  <w:p w:rsidR="00D450DC" w:rsidRDefault="00D450DC">
                    <w:pPr>
                      <w:pStyle w:val="BodyText"/>
                      <w:kinsoku w:val="0"/>
                      <w:overflowPunct w:val="0"/>
                      <w:spacing w:before="7"/>
                      <w:rPr>
                        <w:rFonts w:ascii="Times New Roman" w:hAnsi="Times New Roman" w:cs="Times New Roman"/>
                        <w:sz w:val="30"/>
                        <w:szCs w:val="30"/>
                      </w:rPr>
                    </w:pPr>
                  </w:p>
                  <w:p w:rsidR="00D450DC" w:rsidRDefault="00D450DC">
                    <w:pPr>
                      <w:pStyle w:val="BodyText"/>
                      <w:numPr>
                        <w:ilvl w:val="0"/>
                        <w:numId w:val="7"/>
                      </w:numPr>
                      <w:tabs>
                        <w:tab w:val="left" w:pos="606"/>
                      </w:tabs>
                      <w:kinsoku w:val="0"/>
                      <w:overflowPunct w:val="0"/>
                      <w:spacing w:before="1" w:line="249" w:lineRule="auto"/>
                      <w:ind w:right="344"/>
                      <w:rPr>
                        <w:w w:val="95"/>
                      </w:rPr>
                    </w:pPr>
                    <w:r>
                      <w:t>Implemented</w:t>
                    </w:r>
                    <w:r>
                      <w:rPr>
                        <w:spacing w:val="-17"/>
                      </w:rPr>
                      <w:t xml:space="preserve"> </w:t>
                    </w:r>
                    <w:r>
                      <w:t>the</w:t>
                    </w:r>
                    <w:r>
                      <w:rPr>
                        <w:spacing w:val="-19"/>
                      </w:rPr>
                      <w:t xml:space="preserve"> </w:t>
                    </w:r>
                    <w:r>
                      <w:t>Talking</w:t>
                    </w:r>
                    <w:r>
                      <w:rPr>
                        <w:spacing w:val="-16"/>
                      </w:rPr>
                      <w:t xml:space="preserve"> </w:t>
                    </w:r>
                    <w:r>
                      <w:t>Families</w:t>
                    </w:r>
                    <w:r>
                      <w:rPr>
                        <w:spacing w:val="-17"/>
                      </w:rPr>
                      <w:t xml:space="preserve"> </w:t>
                    </w:r>
                    <w:r>
                      <w:t>campaign</w:t>
                    </w:r>
                    <w:r>
                      <w:rPr>
                        <w:spacing w:val="-16"/>
                      </w:rPr>
                      <w:t xml:space="preserve"> </w:t>
                    </w:r>
                    <w:r>
                      <w:t>to encourage</w:t>
                    </w:r>
                    <w:r>
                      <w:rPr>
                        <w:spacing w:val="-12"/>
                      </w:rPr>
                      <w:t xml:space="preserve"> </w:t>
                    </w:r>
                    <w:r>
                      <w:t>people</w:t>
                    </w:r>
                    <w:r>
                      <w:rPr>
                        <w:spacing w:val="-12"/>
                      </w:rPr>
                      <w:t xml:space="preserve"> </w:t>
                    </w:r>
                    <w:r>
                      <w:t>to</w:t>
                    </w:r>
                    <w:r>
                      <w:rPr>
                        <w:spacing w:val="-12"/>
                      </w:rPr>
                      <w:t xml:space="preserve"> </w:t>
                    </w:r>
                    <w:r>
                      <w:t>ask</w:t>
                    </w:r>
                    <w:r>
                      <w:rPr>
                        <w:spacing w:val="-17"/>
                      </w:rPr>
                      <w:t xml:space="preserve"> </w:t>
                    </w:r>
                    <w:r>
                      <w:t>family</w:t>
                    </w:r>
                    <w:r>
                      <w:rPr>
                        <w:spacing w:val="-14"/>
                      </w:rPr>
                      <w:t xml:space="preserve"> </w:t>
                    </w:r>
                    <w:r>
                      <w:t>and</w:t>
                    </w:r>
                    <w:r>
                      <w:rPr>
                        <w:spacing w:val="-14"/>
                      </w:rPr>
                      <w:t xml:space="preserve"> </w:t>
                    </w:r>
                    <w:r>
                      <w:t>friends</w:t>
                    </w:r>
                    <w:r>
                      <w:rPr>
                        <w:spacing w:val="-14"/>
                      </w:rPr>
                      <w:t xml:space="preserve"> </w:t>
                    </w:r>
                    <w:r>
                      <w:t xml:space="preserve">for help and provide guidance on how to get and </w:t>
                    </w:r>
                    <w:r>
                      <w:rPr>
                        <w:w w:val="95"/>
                      </w:rPr>
                      <w:t>offer</w:t>
                    </w:r>
                    <w:r>
                      <w:rPr>
                        <w:spacing w:val="7"/>
                        <w:w w:val="95"/>
                      </w:rPr>
                      <w:t xml:space="preserve"> </w:t>
                    </w:r>
                    <w:r>
                      <w:rPr>
                        <w:w w:val="95"/>
                      </w:rPr>
                      <w:t>help</w:t>
                    </w:r>
                  </w:p>
                  <w:p w:rsidR="00D450DC" w:rsidRDefault="00D450DC">
                    <w:pPr>
                      <w:pStyle w:val="BodyText"/>
                      <w:numPr>
                        <w:ilvl w:val="0"/>
                        <w:numId w:val="7"/>
                      </w:numPr>
                      <w:tabs>
                        <w:tab w:val="left" w:pos="606"/>
                      </w:tabs>
                      <w:kinsoku w:val="0"/>
                      <w:overflowPunct w:val="0"/>
                      <w:spacing w:before="57" w:line="249" w:lineRule="auto"/>
                      <w:ind w:right="781"/>
                      <w:rPr>
                        <w:w w:val="95"/>
                      </w:rPr>
                    </w:pPr>
                    <w:r>
                      <w:t>Partnered with the National Association for</w:t>
                    </w:r>
                    <w:r>
                      <w:rPr>
                        <w:spacing w:val="-15"/>
                      </w:rPr>
                      <w:t xml:space="preserve"> </w:t>
                    </w:r>
                    <w:r>
                      <w:t>Prevention</w:t>
                    </w:r>
                    <w:r>
                      <w:rPr>
                        <w:spacing w:val="-15"/>
                      </w:rPr>
                      <w:t xml:space="preserve"> </w:t>
                    </w:r>
                    <w:r>
                      <w:t>of</w:t>
                    </w:r>
                    <w:r>
                      <w:rPr>
                        <w:spacing w:val="-17"/>
                      </w:rPr>
                      <w:t xml:space="preserve"> </w:t>
                    </w:r>
                    <w:r>
                      <w:t>Child</w:t>
                    </w:r>
                    <w:r>
                      <w:rPr>
                        <w:spacing w:val="-17"/>
                      </w:rPr>
                      <w:t xml:space="preserve"> </w:t>
                    </w:r>
                    <w:r>
                      <w:t>Abuse</w:t>
                    </w:r>
                    <w:r>
                      <w:rPr>
                        <w:spacing w:val="-15"/>
                      </w:rPr>
                      <w:t xml:space="preserve"> </w:t>
                    </w:r>
                    <w:r>
                      <w:t>and</w:t>
                    </w:r>
                    <w:r>
                      <w:rPr>
                        <w:spacing w:val="-17"/>
                      </w:rPr>
                      <w:t xml:space="preserve"> </w:t>
                    </w:r>
                    <w:r>
                      <w:t xml:space="preserve">Neglect (NAPCAN) to rollout the Play </w:t>
                    </w:r>
                    <w:r>
                      <w:rPr>
                        <w:spacing w:val="-4"/>
                      </w:rPr>
                      <w:t xml:space="preserve">Your </w:t>
                    </w:r>
                    <w:r>
                      <w:t xml:space="preserve">Part </w:t>
                    </w:r>
                    <w:r>
                      <w:rPr>
                        <w:w w:val="95"/>
                      </w:rPr>
                      <w:t>community  education</w:t>
                    </w:r>
                    <w:r>
                      <w:rPr>
                        <w:spacing w:val="15"/>
                        <w:w w:val="95"/>
                      </w:rPr>
                      <w:t xml:space="preserve"> </w:t>
                    </w:r>
                    <w:r>
                      <w:rPr>
                        <w:w w:val="95"/>
                      </w:rPr>
                      <w:t>program</w:t>
                    </w:r>
                  </w:p>
                  <w:p w:rsidR="00D450DC" w:rsidRDefault="00D450DC">
                    <w:pPr>
                      <w:pStyle w:val="BodyText"/>
                      <w:numPr>
                        <w:ilvl w:val="0"/>
                        <w:numId w:val="7"/>
                      </w:numPr>
                      <w:tabs>
                        <w:tab w:val="left" w:pos="606"/>
                      </w:tabs>
                      <w:kinsoku w:val="0"/>
                      <w:overflowPunct w:val="0"/>
                      <w:spacing w:before="57" w:line="249" w:lineRule="auto"/>
                      <w:ind w:right="503"/>
                    </w:pPr>
                    <w:r>
                      <w:t>Rolled out Collaborative Case Management in</w:t>
                    </w:r>
                    <w:r>
                      <w:rPr>
                        <w:spacing w:val="-17"/>
                      </w:rPr>
                      <w:t xml:space="preserve"> </w:t>
                    </w:r>
                    <w:r>
                      <w:t>Intensive</w:t>
                    </w:r>
                    <w:r>
                      <w:rPr>
                        <w:spacing w:val="-17"/>
                      </w:rPr>
                      <w:t xml:space="preserve"> </w:t>
                    </w:r>
                    <w:r>
                      <w:t>Family</w:t>
                    </w:r>
                    <w:r>
                      <w:rPr>
                        <w:spacing w:val="-22"/>
                      </w:rPr>
                      <w:t xml:space="preserve"> </w:t>
                    </w:r>
                    <w:r>
                      <w:t>Support</w:t>
                    </w:r>
                    <w:r>
                      <w:rPr>
                        <w:spacing w:val="-19"/>
                      </w:rPr>
                      <w:t xml:space="preserve"> </w:t>
                    </w:r>
                    <w:r>
                      <w:t>services</w:t>
                    </w:r>
                    <w:r>
                      <w:rPr>
                        <w:spacing w:val="-19"/>
                      </w:rPr>
                      <w:t xml:space="preserve"> </w:t>
                    </w:r>
                    <w:r>
                      <w:t>to</w:t>
                    </w:r>
                    <w:r>
                      <w:rPr>
                        <w:spacing w:val="-17"/>
                      </w:rPr>
                      <w:t xml:space="preserve"> </w:t>
                    </w:r>
                    <w:r>
                      <w:t>better respond</w:t>
                    </w:r>
                    <w:r>
                      <w:rPr>
                        <w:spacing w:val="-18"/>
                      </w:rPr>
                      <w:t xml:space="preserve"> </w:t>
                    </w:r>
                    <w:r>
                      <w:t>to</w:t>
                    </w:r>
                    <w:r>
                      <w:rPr>
                        <w:spacing w:val="-16"/>
                      </w:rPr>
                      <w:t xml:space="preserve"> </w:t>
                    </w:r>
                    <w:r>
                      <w:t>families</w:t>
                    </w:r>
                    <w:r>
                      <w:rPr>
                        <w:spacing w:val="-18"/>
                      </w:rPr>
                      <w:t xml:space="preserve"> </w:t>
                    </w:r>
                    <w:r>
                      <w:t>with</w:t>
                    </w:r>
                    <w:r>
                      <w:rPr>
                        <w:spacing w:val="-16"/>
                      </w:rPr>
                      <w:t xml:space="preserve"> </w:t>
                    </w:r>
                    <w:r>
                      <w:t>multiple</w:t>
                    </w:r>
                    <w:r>
                      <w:rPr>
                        <w:spacing w:val="-16"/>
                      </w:rPr>
                      <w:t xml:space="preserve"> </w:t>
                    </w:r>
                    <w:r>
                      <w:t>or</w:t>
                    </w:r>
                    <w:r>
                      <w:rPr>
                        <w:spacing w:val="-16"/>
                      </w:rPr>
                      <w:t xml:space="preserve"> </w:t>
                    </w:r>
                    <w:r>
                      <w:t>complex needs</w:t>
                    </w:r>
                  </w:p>
                  <w:p w:rsidR="00D450DC" w:rsidRDefault="00D450DC">
                    <w:pPr>
                      <w:pStyle w:val="BodyText"/>
                      <w:numPr>
                        <w:ilvl w:val="0"/>
                        <w:numId w:val="7"/>
                      </w:numPr>
                      <w:tabs>
                        <w:tab w:val="left" w:pos="606"/>
                      </w:tabs>
                      <w:kinsoku w:val="0"/>
                      <w:overflowPunct w:val="0"/>
                      <w:spacing w:before="57" w:line="249" w:lineRule="auto"/>
                      <w:ind w:right="261"/>
                    </w:pPr>
                    <w:r>
                      <w:t>Expanded the Regional Child and Family Committees to oversee and bring together a more</w:t>
                    </w:r>
                    <w:r>
                      <w:rPr>
                        <w:spacing w:val="-14"/>
                      </w:rPr>
                      <w:t xml:space="preserve"> </w:t>
                    </w:r>
                    <w:r>
                      <w:t>connected</w:t>
                    </w:r>
                    <w:r>
                      <w:rPr>
                        <w:spacing w:val="-16"/>
                      </w:rPr>
                      <w:t xml:space="preserve"> </w:t>
                    </w:r>
                    <w:r>
                      <w:t>and</w:t>
                    </w:r>
                    <w:r>
                      <w:rPr>
                        <w:spacing w:val="-16"/>
                      </w:rPr>
                      <w:t xml:space="preserve"> </w:t>
                    </w:r>
                    <w:r>
                      <w:t>integrated</w:t>
                    </w:r>
                    <w:r>
                      <w:rPr>
                        <w:spacing w:val="-16"/>
                      </w:rPr>
                      <w:t xml:space="preserve"> </w:t>
                    </w:r>
                    <w:r>
                      <w:t>service</w:t>
                    </w:r>
                    <w:r>
                      <w:rPr>
                        <w:spacing w:val="-14"/>
                      </w:rPr>
                      <w:t xml:space="preserve"> </w:t>
                    </w:r>
                    <w:r>
                      <w:t>system including</w:t>
                    </w:r>
                    <w:r>
                      <w:rPr>
                        <w:spacing w:val="-10"/>
                      </w:rPr>
                      <w:t xml:space="preserve"> </w:t>
                    </w:r>
                    <w:r>
                      <w:t>domestic</w:t>
                    </w:r>
                    <w:r>
                      <w:rPr>
                        <w:spacing w:val="-12"/>
                      </w:rPr>
                      <w:t xml:space="preserve"> </w:t>
                    </w:r>
                    <w:r>
                      <w:t>and</w:t>
                    </w:r>
                    <w:r>
                      <w:rPr>
                        <w:spacing w:val="-12"/>
                      </w:rPr>
                      <w:t xml:space="preserve"> </w:t>
                    </w:r>
                    <w:r>
                      <w:t>family</w:t>
                    </w:r>
                    <w:r>
                      <w:rPr>
                        <w:spacing w:val="-13"/>
                      </w:rPr>
                      <w:t xml:space="preserve"> </w:t>
                    </w:r>
                    <w:r>
                      <w:t>violence</w:t>
                    </w:r>
                    <w:r>
                      <w:rPr>
                        <w:spacing w:val="-10"/>
                      </w:rPr>
                      <w:t xml:space="preserve"> </w:t>
                    </w:r>
                    <w:r>
                      <w:t>services</w:t>
                    </w:r>
                  </w:p>
                  <w:p w:rsidR="00D450DC" w:rsidRDefault="00D450DC">
                    <w:pPr>
                      <w:pStyle w:val="BodyText"/>
                      <w:numPr>
                        <w:ilvl w:val="0"/>
                        <w:numId w:val="7"/>
                      </w:numPr>
                      <w:tabs>
                        <w:tab w:val="left" w:pos="606"/>
                      </w:tabs>
                      <w:kinsoku w:val="0"/>
                      <w:overflowPunct w:val="0"/>
                      <w:spacing w:before="57" w:line="249" w:lineRule="auto"/>
                      <w:ind w:right="594"/>
                    </w:pPr>
                    <w:r>
                      <w:t>Commenced a recruitment campaign to encourage</w:t>
                    </w:r>
                    <w:r>
                      <w:rPr>
                        <w:spacing w:val="-20"/>
                      </w:rPr>
                      <w:t xml:space="preserve"> </w:t>
                    </w:r>
                    <w:r>
                      <w:t>more</w:t>
                    </w:r>
                    <w:r>
                      <w:rPr>
                        <w:spacing w:val="-20"/>
                      </w:rPr>
                      <w:t xml:space="preserve"> </w:t>
                    </w:r>
                    <w:r>
                      <w:t>Queenslanders</w:t>
                    </w:r>
                    <w:r>
                      <w:rPr>
                        <w:spacing w:val="-21"/>
                      </w:rPr>
                      <w:t xml:space="preserve"> </w:t>
                    </w:r>
                    <w:r>
                      <w:t>to</w:t>
                    </w:r>
                    <w:r>
                      <w:rPr>
                        <w:spacing w:val="-20"/>
                      </w:rPr>
                      <w:t xml:space="preserve"> </w:t>
                    </w:r>
                    <w:r>
                      <w:t>consider becoming</w:t>
                    </w:r>
                    <w:r>
                      <w:rPr>
                        <w:spacing w:val="-26"/>
                      </w:rPr>
                      <w:t xml:space="preserve"> </w:t>
                    </w:r>
                    <w:r>
                      <w:t>foster</w:t>
                    </w:r>
                    <w:r>
                      <w:rPr>
                        <w:spacing w:val="-26"/>
                      </w:rPr>
                      <w:t xml:space="preserve"> </w:t>
                    </w:r>
                    <w:r>
                      <w:t>carers</w:t>
                    </w:r>
                  </w:p>
                  <w:p w:rsidR="00D450DC" w:rsidRDefault="00D450DC">
                    <w:pPr>
                      <w:pStyle w:val="BodyText"/>
                      <w:numPr>
                        <w:ilvl w:val="0"/>
                        <w:numId w:val="7"/>
                      </w:numPr>
                      <w:tabs>
                        <w:tab w:val="left" w:pos="606"/>
                      </w:tabs>
                      <w:kinsoku w:val="0"/>
                      <w:overflowPunct w:val="0"/>
                      <w:spacing w:before="57" w:line="249" w:lineRule="auto"/>
                      <w:ind w:right="300"/>
                    </w:pPr>
                    <w:r>
                      <w:t>Launched Partners in Care, a series of workshops to improve support for foster and kinship carers and increase collaboration between</w:t>
                    </w:r>
                    <w:r>
                      <w:rPr>
                        <w:spacing w:val="-12"/>
                      </w:rPr>
                      <w:t xml:space="preserve"> </w:t>
                    </w:r>
                    <w:r>
                      <w:t>carers,</w:t>
                    </w:r>
                    <w:r>
                      <w:rPr>
                        <w:spacing w:val="-12"/>
                      </w:rPr>
                      <w:t xml:space="preserve"> </w:t>
                    </w:r>
                    <w:r>
                      <w:t>child</w:t>
                    </w:r>
                    <w:r>
                      <w:rPr>
                        <w:spacing w:val="-14"/>
                      </w:rPr>
                      <w:t xml:space="preserve"> </w:t>
                    </w:r>
                    <w:r>
                      <w:t>safety</w:t>
                    </w:r>
                    <w:r>
                      <w:rPr>
                        <w:spacing w:val="-14"/>
                      </w:rPr>
                      <w:t xml:space="preserve"> </w:t>
                    </w:r>
                    <w:r>
                      <w:t>and</w:t>
                    </w:r>
                    <w:r>
                      <w:rPr>
                        <w:spacing w:val="-14"/>
                      </w:rPr>
                      <w:t xml:space="preserve"> </w:t>
                    </w:r>
                    <w:r>
                      <w:t>care</w:t>
                    </w:r>
                    <w:r>
                      <w:rPr>
                        <w:spacing w:val="-12"/>
                      </w:rPr>
                      <w:t xml:space="preserve"> </w:t>
                    </w:r>
                    <w:r>
                      <w:t>agencies, in</w:t>
                    </w:r>
                    <w:r>
                      <w:rPr>
                        <w:spacing w:val="-22"/>
                      </w:rPr>
                      <w:t xml:space="preserve"> </w:t>
                    </w:r>
                    <w:r>
                      <w:t>partnership</w:t>
                    </w:r>
                    <w:r>
                      <w:rPr>
                        <w:spacing w:val="-22"/>
                      </w:rPr>
                      <w:t xml:space="preserve"> </w:t>
                    </w:r>
                    <w:r>
                      <w:t>with</w:t>
                    </w:r>
                    <w:r>
                      <w:rPr>
                        <w:spacing w:val="-22"/>
                      </w:rPr>
                      <w:t xml:space="preserve"> </w:t>
                    </w:r>
                    <w:r>
                      <w:t>Foster</w:t>
                    </w:r>
                    <w:r>
                      <w:rPr>
                        <w:spacing w:val="-22"/>
                      </w:rPr>
                      <w:t xml:space="preserve"> </w:t>
                    </w:r>
                    <w:r>
                      <w:t>Care</w:t>
                    </w:r>
                    <w:r>
                      <w:rPr>
                        <w:spacing w:val="-22"/>
                      </w:rPr>
                      <w:t xml:space="preserve"> </w:t>
                    </w:r>
                    <w:r>
                      <w:t>Queensland</w:t>
                    </w:r>
                  </w:p>
                  <w:p w:rsidR="00D450DC" w:rsidRDefault="00D450DC">
                    <w:pPr>
                      <w:pStyle w:val="BodyText"/>
                      <w:numPr>
                        <w:ilvl w:val="0"/>
                        <w:numId w:val="7"/>
                      </w:numPr>
                      <w:tabs>
                        <w:tab w:val="left" w:pos="606"/>
                      </w:tabs>
                      <w:kinsoku w:val="0"/>
                      <w:overflowPunct w:val="0"/>
                      <w:spacing w:before="57" w:line="249" w:lineRule="auto"/>
                      <w:ind w:right="598"/>
                    </w:pPr>
                    <w:r>
                      <w:t>Conducted training and workshops to prepare</w:t>
                    </w:r>
                    <w:r>
                      <w:rPr>
                        <w:spacing w:val="-13"/>
                      </w:rPr>
                      <w:t xml:space="preserve"> </w:t>
                    </w:r>
                    <w:r>
                      <w:t>early</w:t>
                    </w:r>
                    <w:r>
                      <w:rPr>
                        <w:spacing w:val="-15"/>
                      </w:rPr>
                      <w:t xml:space="preserve"> </w:t>
                    </w:r>
                    <w:r>
                      <w:t>childhood</w:t>
                    </w:r>
                    <w:r>
                      <w:rPr>
                        <w:spacing w:val="-15"/>
                      </w:rPr>
                      <w:t xml:space="preserve"> </w:t>
                    </w:r>
                    <w:r>
                      <w:t>education</w:t>
                    </w:r>
                    <w:r>
                      <w:rPr>
                        <w:spacing w:val="-13"/>
                      </w:rPr>
                      <w:t xml:space="preserve"> </w:t>
                    </w:r>
                    <w:r>
                      <w:t>and</w:t>
                    </w:r>
                    <w:r>
                      <w:rPr>
                        <w:spacing w:val="-15"/>
                      </w:rPr>
                      <w:t xml:space="preserve"> </w:t>
                    </w:r>
                    <w:r>
                      <w:t>care professionals</w:t>
                    </w:r>
                    <w:r>
                      <w:rPr>
                        <w:spacing w:val="-22"/>
                      </w:rPr>
                      <w:t xml:space="preserve"> </w:t>
                    </w:r>
                    <w:r>
                      <w:t>for</w:t>
                    </w:r>
                    <w:r>
                      <w:rPr>
                        <w:spacing w:val="-21"/>
                      </w:rPr>
                      <w:t xml:space="preserve"> </w:t>
                    </w:r>
                    <w:r>
                      <w:t>their</w:t>
                    </w:r>
                    <w:r>
                      <w:rPr>
                        <w:spacing w:val="-21"/>
                      </w:rPr>
                      <w:t xml:space="preserve"> </w:t>
                    </w:r>
                    <w:r>
                      <w:t>mandatory</w:t>
                    </w:r>
                    <w:r>
                      <w:rPr>
                        <w:spacing w:val="-22"/>
                      </w:rPr>
                      <w:t xml:space="preserve"> </w:t>
                    </w:r>
                    <w:r>
                      <w:t>reporting responsibilities</w:t>
                    </w:r>
                    <w:r>
                      <w:rPr>
                        <w:spacing w:val="-34"/>
                      </w:rPr>
                      <w:t xml:space="preserve"> </w:t>
                    </w:r>
                    <w:r>
                      <w:t>from</w:t>
                    </w:r>
                    <w:r>
                      <w:rPr>
                        <w:spacing w:val="-33"/>
                      </w:rPr>
                      <w:t xml:space="preserve"> </w:t>
                    </w:r>
                    <w:r>
                      <w:t>1</w:t>
                    </w:r>
                    <w:r>
                      <w:rPr>
                        <w:spacing w:val="-33"/>
                      </w:rPr>
                      <w:t xml:space="preserve"> </w:t>
                    </w:r>
                    <w:r>
                      <w:t>July</w:t>
                    </w:r>
                    <w:r>
                      <w:rPr>
                        <w:spacing w:val="-34"/>
                      </w:rPr>
                      <w:t xml:space="preserve"> </w:t>
                    </w:r>
                    <w:r>
                      <w:t>2017</w:t>
                    </w:r>
                  </w:p>
                </w:txbxContent>
              </v:textbox>
            </v:shape>
            <w10:anchorlock/>
          </v:group>
        </w:pict>
      </w:r>
      <w:r w:rsidR="00D450DC">
        <w:rPr>
          <w:rFonts w:ascii="Times New Roman" w:hAnsi="Times New Roman" w:cs="Times New Roman"/>
          <w:sz w:val="20"/>
          <w:szCs w:val="20"/>
        </w:rPr>
        <w:t xml:space="preserve"> </w:t>
      </w:r>
      <w:r w:rsidR="00D450DC">
        <w:rPr>
          <w:rFonts w:ascii="Times New Roman" w:hAnsi="Times New Roman" w:cs="Times New Roman"/>
          <w:sz w:val="20"/>
          <w:szCs w:val="20"/>
        </w:rPr>
        <w:tab/>
      </w:r>
      <w:r>
        <w:rPr>
          <w:noProof/>
        </w:rPr>
      </w:r>
      <w:r w:rsidR="00D450DC">
        <w:rPr>
          <w:rFonts w:ascii="Times New Roman" w:hAnsi="Times New Roman" w:cs="Times New Roman"/>
          <w:sz w:val="20"/>
          <w:szCs w:val="20"/>
        </w:rPr>
        <w:pict>
          <v:group id="_x0000_s1263" style="width:252.3pt;height:507.45pt;mso-position-horizontal-relative:char;mso-position-vertical-relative:line" coordsize="5046,10149" o:allowincell="f">
            <v:shape id="_x0000_s1264" style="position:absolute;width:5046;height:885;mso-position-horizontal-relative:page;mso-position-vertical-relative:page" coordsize="5046,885" o:allowincell="f" path="m4818,hhl226,,95,3,28,28,3,95,,226,,884r5045,l5045,226,5042,95,5017,28,4950,3,4818,xe" fillcolor="#efebe1" stroked="f">
              <v:path arrowok="t"/>
            </v:shape>
            <v:shape id="_x0000_s1265" type="#_x0000_t202" style="position:absolute;width:5046;height:885;mso-position-horizontal-relative:page;mso-position-vertical-relative:page" o:allowincell="f" filled="f" stroked="f">
              <v:textbox inset="0,0,0,0">
                <w:txbxContent>
                  <w:p w:rsidR="00D450DC" w:rsidRDefault="00D450DC">
                    <w:pPr>
                      <w:pStyle w:val="BodyText"/>
                      <w:kinsoku w:val="0"/>
                      <w:overflowPunct w:val="0"/>
                      <w:spacing w:before="233"/>
                      <w:ind w:left="510"/>
                      <w:rPr>
                        <w:color w:val="009DBC"/>
                        <w:w w:val="105"/>
                        <w:sz w:val="36"/>
                        <w:szCs w:val="36"/>
                      </w:rPr>
                    </w:pPr>
                    <w:r>
                      <w:rPr>
                        <w:color w:val="009DBC"/>
                        <w:w w:val="105"/>
                        <w:sz w:val="36"/>
                        <w:szCs w:val="36"/>
                      </w:rPr>
                      <w:t>Upcoming in 2017–18</w:t>
                    </w:r>
                  </w:p>
                </w:txbxContent>
              </v:textbox>
            </v:shape>
            <v:shape id="_x0000_s1266" type="#_x0000_t202" style="position:absolute;top:880;width:5046;height:9269;mso-position-horizontal-relative:page;mso-position-vertical-relative:page" o:allowincell="f" fillcolor="#fbf9f6" stroked="f">
              <v:textbox inset="0,0,0,0">
                <w:txbxContent>
                  <w:p w:rsidR="00D450DC" w:rsidRDefault="00D450DC">
                    <w:pPr>
                      <w:pStyle w:val="BodyText"/>
                      <w:kinsoku w:val="0"/>
                      <w:overflowPunct w:val="0"/>
                      <w:spacing w:before="6"/>
                      <w:rPr>
                        <w:rFonts w:ascii="Times New Roman" w:hAnsi="Times New Roman" w:cs="Times New Roman"/>
                        <w:sz w:val="26"/>
                        <w:szCs w:val="26"/>
                      </w:rPr>
                    </w:pPr>
                  </w:p>
                  <w:p w:rsidR="00D450DC" w:rsidRDefault="00D450DC">
                    <w:pPr>
                      <w:pStyle w:val="BodyText"/>
                      <w:numPr>
                        <w:ilvl w:val="0"/>
                        <w:numId w:val="6"/>
                      </w:numPr>
                      <w:tabs>
                        <w:tab w:val="left" w:pos="587"/>
                      </w:tabs>
                      <w:kinsoku w:val="0"/>
                      <w:overflowPunct w:val="0"/>
                      <w:spacing w:line="249" w:lineRule="auto"/>
                      <w:ind w:right="358"/>
                    </w:pPr>
                    <w:r>
                      <w:t>Partner with Queensland Fire and Emergency Services to assist new foster carers to receive fire</w:t>
                    </w:r>
                    <w:r>
                      <w:rPr>
                        <w:spacing w:val="-12"/>
                      </w:rPr>
                      <w:t xml:space="preserve"> </w:t>
                    </w:r>
                    <w:r>
                      <w:t>safety</w:t>
                    </w:r>
                    <w:r>
                      <w:rPr>
                        <w:spacing w:val="-13"/>
                      </w:rPr>
                      <w:t xml:space="preserve"> </w:t>
                    </w:r>
                    <w:r>
                      <w:t>checks</w:t>
                    </w:r>
                    <w:r>
                      <w:rPr>
                        <w:spacing w:val="-13"/>
                      </w:rPr>
                      <w:t xml:space="preserve"> </w:t>
                    </w:r>
                    <w:r>
                      <w:t>and</w:t>
                    </w:r>
                    <w:r>
                      <w:rPr>
                        <w:spacing w:val="-13"/>
                      </w:rPr>
                      <w:t xml:space="preserve"> </w:t>
                    </w:r>
                    <w:r>
                      <w:t>fire</w:t>
                    </w:r>
                    <w:r>
                      <w:rPr>
                        <w:spacing w:val="-12"/>
                      </w:rPr>
                      <w:t xml:space="preserve"> </w:t>
                    </w:r>
                    <w:r>
                      <w:t>alarms</w:t>
                    </w:r>
                    <w:r>
                      <w:rPr>
                        <w:spacing w:val="-13"/>
                      </w:rPr>
                      <w:t xml:space="preserve"> </w:t>
                    </w:r>
                    <w:r>
                      <w:t>in</w:t>
                    </w:r>
                    <w:r>
                      <w:rPr>
                        <w:spacing w:val="-12"/>
                      </w:rPr>
                      <w:t xml:space="preserve"> </w:t>
                    </w:r>
                    <w:r>
                      <w:t>their</w:t>
                    </w:r>
                    <w:r>
                      <w:rPr>
                        <w:spacing w:val="-12"/>
                      </w:rPr>
                      <w:t xml:space="preserve"> </w:t>
                    </w:r>
                    <w:r>
                      <w:t>home</w:t>
                    </w:r>
                  </w:p>
                  <w:p w:rsidR="00D450DC" w:rsidRDefault="00D450DC">
                    <w:pPr>
                      <w:pStyle w:val="BodyText"/>
                      <w:numPr>
                        <w:ilvl w:val="0"/>
                        <w:numId w:val="6"/>
                      </w:numPr>
                      <w:tabs>
                        <w:tab w:val="left" w:pos="587"/>
                      </w:tabs>
                      <w:kinsoku w:val="0"/>
                      <w:overflowPunct w:val="0"/>
                      <w:spacing w:before="56" w:line="249" w:lineRule="auto"/>
                      <w:ind w:right="416"/>
                    </w:pPr>
                    <w:r>
                      <w:t>Develop a guideline for health workers that addresses recommendations made in the independent</w:t>
                    </w:r>
                    <w:r>
                      <w:rPr>
                        <w:spacing w:val="-25"/>
                      </w:rPr>
                      <w:t xml:space="preserve"> </w:t>
                    </w:r>
                    <w:r>
                      <w:t>review</w:t>
                    </w:r>
                    <w:r>
                      <w:rPr>
                        <w:spacing w:val="-23"/>
                      </w:rPr>
                      <w:t xml:space="preserve"> </w:t>
                    </w:r>
                    <w:r>
                      <w:t>of</w:t>
                    </w:r>
                    <w:r>
                      <w:rPr>
                        <w:spacing w:val="-25"/>
                      </w:rPr>
                      <w:t xml:space="preserve"> </w:t>
                    </w:r>
                    <w:r>
                      <w:t>antenatal</w:t>
                    </w:r>
                    <w:r>
                      <w:rPr>
                        <w:spacing w:val="-25"/>
                      </w:rPr>
                      <w:t xml:space="preserve"> </w:t>
                    </w:r>
                    <w:r>
                      <w:t>screening</w:t>
                    </w:r>
                    <w:r>
                      <w:rPr>
                        <w:spacing w:val="-23"/>
                      </w:rPr>
                      <w:t xml:space="preserve"> </w:t>
                    </w:r>
                    <w:r>
                      <w:t>for domestic</w:t>
                    </w:r>
                    <w:r>
                      <w:rPr>
                        <w:spacing w:val="-18"/>
                      </w:rPr>
                      <w:t xml:space="preserve"> </w:t>
                    </w:r>
                    <w:r>
                      <w:t>and</w:t>
                    </w:r>
                    <w:r>
                      <w:rPr>
                        <w:spacing w:val="-18"/>
                      </w:rPr>
                      <w:t xml:space="preserve"> </w:t>
                    </w:r>
                    <w:r>
                      <w:t>family</w:t>
                    </w:r>
                    <w:r>
                      <w:rPr>
                        <w:spacing w:val="-20"/>
                      </w:rPr>
                      <w:t xml:space="preserve"> </w:t>
                    </w:r>
                    <w:r>
                      <w:t>violence</w:t>
                    </w:r>
                  </w:p>
                  <w:p w:rsidR="00D450DC" w:rsidRDefault="00D450DC">
                    <w:pPr>
                      <w:pStyle w:val="BodyText"/>
                      <w:numPr>
                        <w:ilvl w:val="0"/>
                        <w:numId w:val="6"/>
                      </w:numPr>
                      <w:tabs>
                        <w:tab w:val="left" w:pos="587"/>
                      </w:tabs>
                      <w:kinsoku w:val="0"/>
                      <w:overflowPunct w:val="0"/>
                      <w:spacing w:before="56" w:line="249" w:lineRule="auto"/>
                      <w:ind w:right="251"/>
                      <w:rPr>
                        <w:spacing w:val="-3"/>
                      </w:rPr>
                    </w:pPr>
                    <w:r>
                      <w:t>Monitor the extension of mandatory reporting to</w:t>
                    </w:r>
                    <w:r>
                      <w:rPr>
                        <w:spacing w:val="-11"/>
                      </w:rPr>
                      <w:t xml:space="preserve"> </w:t>
                    </w:r>
                    <w:r>
                      <w:t>the</w:t>
                    </w:r>
                    <w:r>
                      <w:rPr>
                        <w:spacing w:val="-11"/>
                      </w:rPr>
                      <w:t xml:space="preserve"> </w:t>
                    </w:r>
                    <w:r>
                      <w:t>early</w:t>
                    </w:r>
                    <w:r>
                      <w:rPr>
                        <w:spacing w:val="-13"/>
                      </w:rPr>
                      <w:t xml:space="preserve"> </w:t>
                    </w:r>
                    <w:r>
                      <w:rPr>
                        <w:spacing w:val="-3"/>
                      </w:rPr>
                      <w:t>childhood</w:t>
                    </w:r>
                    <w:r>
                      <w:rPr>
                        <w:spacing w:val="-13"/>
                      </w:rPr>
                      <w:t xml:space="preserve"> </w:t>
                    </w:r>
                    <w:r>
                      <w:rPr>
                        <w:spacing w:val="-3"/>
                      </w:rPr>
                      <w:t>education</w:t>
                    </w:r>
                    <w:r>
                      <w:rPr>
                        <w:spacing w:val="-11"/>
                      </w:rPr>
                      <w:t xml:space="preserve"> </w:t>
                    </w:r>
                    <w:r>
                      <w:t>and</w:t>
                    </w:r>
                    <w:r>
                      <w:rPr>
                        <w:spacing w:val="-13"/>
                      </w:rPr>
                      <w:t xml:space="preserve"> </w:t>
                    </w:r>
                    <w:r>
                      <w:rPr>
                        <w:spacing w:val="-3"/>
                      </w:rPr>
                      <w:t>care</w:t>
                    </w:r>
                    <w:r>
                      <w:rPr>
                        <w:spacing w:val="-11"/>
                      </w:rPr>
                      <w:t xml:space="preserve"> </w:t>
                    </w:r>
                    <w:r>
                      <w:rPr>
                        <w:spacing w:val="-3"/>
                      </w:rPr>
                      <w:t>sector</w:t>
                    </w:r>
                  </w:p>
                  <w:p w:rsidR="00D450DC" w:rsidRDefault="00D450DC">
                    <w:pPr>
                      <w:pStyle w:val="BodyText"/>
                      <w:numPr>
                        <w:ilvl w:val="0"/>
                        <w:numId w:val="6"/>
                      </w:numPr>
                      <w:tabs>
                        <w:tab w:val="left" w:pos="587"/>
                      </w:tabs>
                      <w:kinsoku w:val="0"/>
                      <w:overflowPunct w:val="0"/>
                      <w:spacing w:before="56" w:line="249" w:lineRule="auto"/>
                      <w:ind w:right="496"/>
                    </w:pPr>
                    <w:r>
                      <w:t>Promote</w:t>
                    </w:r>
                    <w:r>
                      <w:rPr>
                        <w:spacing w:val="-17"/>
                      </w:rPr>
                      <w:t xml:space="preserve"> </w:t>
                    </w:r>
                    <w:r>
                      <w:t>Family</w:t>
                    </w:r>
                    <w:r>
                      <w:rPr>
                        <w:spacing w:val="-19"/>
                      </w:rPr>
                      <w:t xml:space="preserve"> </w:t>
                    </w:r>
                    <w:r>
                      <w:t>and</w:t>
                    </w:r>
                    <w:r>
                      <w:rPr>
                        <w:spacing w:val="-19"/>
                      </w:rPr>
                      <w:t xml:space="preserve"> </w:t>
                    </w:r>
                    <w:r>
                      <w:t>Child</w:t>
                    </w:r>
                    <w:r>
                      <w:rPr>
                        <w:spacing w:val="-19"/>
                      </w:rPr>
                      <w:t xml:space="preserve"> </w:t>
                    </w:r>
                    <w:r>
                      <w:t>Connect</w:t>
                    </w:r>
                    <w:r>
                      <w:rPr>
                        <w:spacing w:val="-19"/>
                      </w:rPr>
                      <w:t xml:space="preserve"> </w:t>
                    </w:r>
                    <w:r>
                      <w:t>to</w:t>
                    </w:r>
                    <w:r>
                      <w:rPr>
                        <w:spacing w:val="-17"/>
                      </w:rPr>
                      <w:t xml:space="preserve"> </w:t>
                    </w:r>
                    <w:r>
                      <w:t>parents and</w:t>
                    </w:r>
                    <w:r>
                      <w:rPr>
                        <w:spacing w:val="-17"/>
                      </w:rPr>
                      <w:t xml:space="preserve"> </w:t>
                    </w:r>
                    <w:r>
                      <w:t>the</w:t>
                    </w:r>
                    <w:r>
                      <w:rPr>
                        <w:spacing w:val="-15"/>
                      </w:rPr>
                      <w:t xml:space="preserve"> </w:t>
                    </w:r>
                    <w:r>
                      <w:t>wider</w:t>
                    </w:r>
                    <w:r>
                      <w:rPr>
                        <w:spacing w:val="-15"/>
                      </w:rPr>
                      <w:t xml:space="preserve"> </w:t>
                    </w:r>
                    <w:r>
                      <w:t>community</w:t>
                    </w:r>
                    <w:r>
                      <w:rPr>
                        <w:spacing w:val="-17"/>
                      </w:rPr>
                      <w:t xml:space="preserve"> </w:t>
                    </w:r>
                    <w:r>
                      <w:t>to</w:t>
                    </w:r>
                    <w:r>
                      <w:rPr>
                        <w:spacing w:val="-15"/>
                      </w:rPr>
                      <w:t xml:space="preserve"> </w:t>
                    </w:r>
                    <w:r>
                      <w:t>help</w:t>
                    </w:r>
                    <w:r>
                      <w:rPr>
                        <w:spacing w:val="-17"/>
                      </w:rPr>
                      <w:t xml:space="preserve"> </w:t>
                    </w:r>
                    <w:r>
                      <w:t>vulnerable families and children to receive the support they</w:t>
                    </w:r>
                    <w:r>
                      <w:rPr>
                        <w:spacing w:val="-21"/>
                      </w:rPr>
                      <w:t xml:space="preserve"> </w:t>
                    </w:r>
                    <w:r>
                      <w:t>need</w:t>
                    </w:r>
                    <w:r>
                      <w:rPr>
                        <w:spacing w:val="-21"/>
                      </w:rPr>
                      <w:t xml:space="preserve"> </w:t>
                    </w:r>
                    <w:r>
                      <w:t>before</w:t>
                    </w:r>
                    <w:r>
                      <w:rPr>
                        <w:spacing w:val="-20"/>
                      </w:rPr>
                      <w:t xml:space="preserve"> </w:t>
                    </w:r>
                    <w:r>
                      <w:t>their</w:t>
                    </w:r>
                    <w:r>
                      <w:rPr>
                        <w:spacing w:val="-20"/>
                      </w:rPr>
                      <w:t xml:space="preserve"> </w:t>
                    </w:r>
                    <w:r>
                      <w:t>problems</w:t>
                    </w:r>
                    <w:r>
                      <w:rPr>
                        <w:spacing w:val="-21"/>
                      </w:rPr>
                      <w:t xml:space="preserve"> </w:t>
                    </w:r>
                    <w:r>
                      <w:t>escalate</w:t>
                    </w:r>
                  </w:p>
                  <w:p w:rsidR="00D450DC" w:rsidRDefault="00D450DC">
                    <w:pPr>
                      <w:pStyle w:val="BodyText"/>
                      <w:numPr>
                        <w:ilvl w:val="0"/>
                        <w:numId w:val="6"/>
                      </w:numPr>
                      <w:tabs>
                        <w:tab w:val="left" w:pos="587"/>
                      </w:tabs>
                      <w:kinsoku w:val="0"/>
                      <w:overflowPunct w:val="0"/>
                      <w:spacing w:before="56" w:line="249" w:lineRule="auto"/>
                      <w:ind w:right="1017"/>
                      <w:rPr>
                        <w:w w:val="95"/>
                      </w:rPr>
                    </w:pPr>
                    <w:r>
                      <w:t>Implement</w:t>
                    </w:r>
                    <w:r>
                      <w:rPr>
                        <w:spacing w:val="-21"/>
                      </w:rPr>
                      <w:t xml:space="preserve"> </w:t>
                    </w:r>
                    <w:r>
                      <w:t>phase</w:t>
                    </w:r>
                    <w:r>
                      <w:rPr>
                        <w:spacing w:val="-20"/>
                      </w:rPr>
                      <w:t xml:space="preserve"> </w:t>
                    </w:r>
                    <w:r>
                      <w:t>two</w:t>
                    </w:r>
                    <w:r>
                      <w:rPr>
                        <w:spacing w:val="-20"/>
                      </w:rPr>
                      <w:t xml:space="preserve"> </w:t>
                    </w:r>
                    <w:r>
                      <w:t>of</w:t>
                    </w:r>
                    <w:r>
                      <w:rPr>
                        <w:spacing w:val="-21"/>
                      </w:rPr>
                      <w:t xml:space="preserve"> </w:t>
                    </w:r>
                    <w:r>
                      <w:t>the</w:t>
                    </w:r>
                    <w:r>
                      <w:rPr>
                        <w:spacing w:val="-20"/>
                      </w:rPr>
                      <w:t xml:space="preserve"> </w:t>
                    </w:r>
                    <w:r>
                      <w:t>foster</w:t>
                    </w:r>
                    <w:r>
                      <w:rPr>
                        <w:spacing w:val="-20"/>
                      </w:rPr>
                      <w:t xml:space="preserve"> </w:t>
                    </w:r>
                    <w:r>
                      <w:t xml:space="preserve">care </w:t>
                    </w:r>
                    <w:r>
                      <w:rPr>
                        <w:w w:val="95"/>
                      </w:rPr>
                      <w:t>recruitment</w:t>
                    </w:r>
                    <w:r>
                      <w:rPr>
                        <w:spacing w:val="40"/>
                        <w:w w:val="95"/>
                      </w:rPr>
                      <w:t xml:space="preserve"> </w:t>
                    </w:r>
                    <w:r>
                      <w:rPr>
                        <w:w w:val="95"/>
                      </w:rPr>
                      <w:t>campaign</w:t>
                    </w:r>
                  </w:p>
                  <w:p w:rsidR="00D450DC" w:rsidRDefault="00D450DC">
                    <w:pPr>
                      <w:pStyle w:val="BodyText"/>
                      <w:numPr>
                        <w:ilvl w:val="0"/>
                        <w:numId w:val="6"/>
                      </w:numPr>
                      <w:tabs>
                        <w:tab w:val="left" w:pos="587"/>
                      </w:tabs>
                      <w:kinsoku w:val="0"/>
                      <w:overflowPunct w:val="0"/>
                      <w:spacing w:before="56" w:line="249" w:lineRule="auto"/>
                      <w:ind w:right="609"/>
                    </w:pPr>
                    <w:r>
                      <w:t>Commence implementation of the government’s response to the Queensland Family</w:t>
                    </w:r>
                    <w:r>
                      <w:rPr>
                        <w:spacing w:val="-18"/>
                      </w:rPr>
                      <w:t xml:space="preserve"> </w:t>
                    </w:r>
                    <w:r>
                      <w:t>and</w:t>
                    </w:r>
                    <w:r>
                      <w:rPr>
                        <w:spacing w:val="-18"/>
                      </w:rPr>
                      <w:t xml:space="preserve"> </w:t>
                    </w:r>
                    <w:r>
                      <w:t>Child</w:t>
                    </w:r>
                    <w:r>
                      <w:rPr>
                        <w:spacing w:val="-18"/>
                      </w:rPr>
                      <w:t xml:space="preserve"> </w:t>
                    </w:r>
                    <w:r>
                      <w:t>Commission</w:t>
                    </w:r>
                    <w:r>
                      <w:rPr>
                        <w:spacing w:val="-17"/>
                      </w:rPr>
                      <w:t xml:space="preserve"> </w:t>
                    </w:r>
                    <w:r>
                      <w:t>(QFCC)</w:t>
                    </w:r>
                    <w:r>
                      <w:rPr>
                        <w:spacing w:val="-17"/>
                      </w:rPr>
                      <w:t xml:space="preserve"> </w:t>
                    </w:r>
                    <w:r>
                      <w:t>review into</w:t>
                    </w:r>
                    <w:r>
                      <w:rPr>
                        <w:spacing w:val="-13"/>
                      </w:rPr>
                      <w:t xml:space="preserve"> </w:t>
                    </w:r>
                    <w:r>
                      <w:t>blue</w:t>
                    </w:r>
                    <w:r>
                      <w:rPr>
                        <w:spacing w:val="-13"/>
                      </w:rPr>
                      <w:t xml:space="preserve"> </w:t>
                    </w:r>
                    <w:r>
                      <w:t>cards</w:t>
                    </w:r>
                    <w:r>
                      <w:rPr>
                        <w:spacing w:val="-14"/>
                      </w:rPr>
                      <w:t xml:space="preserve"> </w:t>
                    </w:r>
                    <w:r>
                      <w:t>and</w:t>
                    </w:r>
                    <w:r>
                      <w:rPr>
                        <w:spacing w:val="-14"/>
                      </w:rPr>
                      <w:t xml:space="preserve"> </w:t>
                    </w:r>
                    <w:r>
                      <w:t>the</w:t>
                    </w:r>
                    <w:r>
                      <w:rPr>
                        <w:spacing w:val="-13"/>
                      </w:rPr>
                      <w:t xml:space="preserve"> </w:t>
                    </w:r>
                    <w:r>
                      <w:t>foster</w:t>
                    </w:r>
                    <w:r>
                      <w:rPr>
                        <w:spacing w:val="-13"/>
                      </w:rPr>
                      <w:t xml:space="preserve"> </w:t>
                    </w:r>
                    <w:r>
                      <w:t>care</w:t>
                    </w:r>
                    <w:r>
                      <w:rPr>
                        <w:spacing w:val="-13"/>
                      </w:rPr>
                      <w:t xml:space="preserve"> </w:t>
                    </w:r>
                    <w:r>
                      <w:t>system</w:t>
                    </w:r>
                  </w:p>
                </w:txbxContent>
              </v:textbox>
            </v:shape>
            <w10:anchorlock/>
          </v:group>
        </w:pict>
      </w:r>
    </w:p>
    <w:p w:rsidR="00D450DC" w:rsidRDefault="00D450DC">
      <w:pPr>
        <w:pStyle w:val="BodyText"/>
        <w:tabs>
          <w:tab w:val="left" w:pos="5502"/>
        </w:tabs>
        <w:kinsoku w:val="0"/>
        <w:overflowPunct w:val="0"/>
        <w:ind w:left="117"/>
        <w:rPr>
          <w:rFonts w:ascii="Times New Roman" w:hAnsi="Times New Roman" w:cs="Times New Roman"/>
          <w:sz w:val="20"/>
          <w:szCs w:val="20"/>
        </w:rPr>
        <w:sectPr w:rsidR="00D450DC">
          <w:pgSz w:w="11910" w:h="16840"/>
          <w:pgMar w:top="1240" w:right="620" w:bottom="980" w:left="620" w:header="737" w:footer="770" w:gutter="0"/>
          <w:cols w:space="720" w:equalWidth="0">
            <w:col w:w="10670"/>
          </w:cols>
          <w:noEndnote/>
        </w:sectPr>
      </w:pPr>
    </w:p>
    <w:p w:rsidR="00D450DC" w:rsidRDefault="00D450DC">
      <w:pPr>
        <w:pStyle w:val="BodyText"/>
        <w:kinsoku w:val="0"/>
        <w:overflowPunct w:val="0"/>
        <w:rPr>
          <w:rFonts w:ascii="Times New Roman" w:hAnsi="Times New Roman" w:cs="Times New Roman"/>
          <w:sz w:val="20"/>
          <w:szCs w:val="20"/>
        </w:rPr>
      </w:pPr>
    </w:p>
    <w:p w:rsidR="00D450DC" w:rsidRDefault="00C83AE4">
      <w:pPr>
        <w:pStyle w:val="BodyText"/>
        <w:kinsoku w:val="0"/>
        <w:overflowPunct w:val="0"/>
        <w:spacing w:before="274"/>
        <w:ind w:left="646"/>
        <w:rPr>
          <w:color w:val="FFFFFF"/>
          <w:spacing w:val="-10"/>
          <w:w w:val="105"/>
          <w:sz w:val="36"/>
          <w:szCs w:val="36"/>
        </w:rPr>
      </w:pPr>
      <w:r>
        <w:rPr>
          <w:noProof/>
        </w:rPr>
        <w:pict>
          <v:shape id="_x0000_s1267" type="#_x0000_t202" style="position:absolute;left:0;text-align:left;margin-left:73.7pt;margin-top:50.15pt;width:105.55pt;height:28.35pt;z-index:251642880;mso-position-horizontal-relative:page" o:allowincell="f" filled="f" stroked="f">
            <v:textbox inset="0,0,0,0">
              <w:txbxContent>
                <w:p w:rsidR="00D450DC" w:rsidRDefault="00D450DC">
                  <w:pPr>
                    <w:pStyle w:val="BodyText"/>
                    <w:kinsoku w:val="0"/>
                    <w:overflowPunct w:val="0"/>
                    <w:spacing w:before="12"/>
                    <w:rPr>
                      <w:b/>
                      <w:bCs/>
                      <w:color w:val="7F3F98"/>
                      <w:w w:val="111"/>
                      <w:sz w:val="44"/>
                      <w:szCs w:val="44"/>
                    </w:rPr>
                  </w:pPr>
                  <w:r>
                    <w:rPr>
                      <w:b/>
                      <w:bCs/>
                      <w:color w:val="7F3F98"/>
                      <w:spacing w:val="-1"/>
                      <w:w w:val="103"/>
                      <w:sz w:val="18"/>
                      <w:szCs w:val="18"/>
                    </w:rPr>
                    <w:t>A</w:t>
                  </w:r>
                  <w:r>
                    <w:rPr>
                      <w:b/>
                      <w:bCs/>
                      <w:color w:val="7F3F98"/>
                      <w:w w:val="103"/>
                      <w:sz w:val="18"/>
                      <w:szCs w:val="18"/>
                    </w:rPr>
                    <w:t>l</w:t>
                  </w:r>
                  <w:r>
                    <w:rPr>
                      <w:b/>
                      <w:bCs/>
                      <w:color w:val="7F3F98"/>
                      <w:w w:val="98"/>
                      <w:sz w:val="18"/>
                      <w:szCs w:val="18"/>
                    </w:rPr>
                    <w:t>m</w:t>
                  </w:r>
                  <w:r>
                    <w:rPr>
                      <w:b/>
                      <w:bCs/>
                      <w:color w:val="7F3F98"/>
                      <w:spacing w:val="-1"/>
                      <w:w w:val="107"/>
                      <w:sz w:val="18"/>
                      <w:szCs w:val="18"/>
                    </w:rPr>
                    <w:t>os</w:t>
                  </w:r>
                  <w:r>
                    <w:rPr>
                      <w:b/>
                      <w:bCs/>
                      <w:color w:val="7F3F98"/>
                      <w:spacing w:val="15"/>
                      <w:w w:val="107"/>
                      <w:sz w:val="18"/>
                      <w:szCs w:val="18"/>
                    </w:rPr>
                    <w:t>t</w:t>
                  </w:r>
                  <w:r>
                    <w:rPr>
                      <w:b/>
                      <w:bCs/>
                      <w:color w:val="7F3F98"/>
                      <w:w w:val="94"/>
                      <w:sz w:val="44"/>
                      <w:szCs w:val="44"/>
                    </w:rPr>
                    <w:t>11</w:t>
                  </w:r>
                  <w:r>
                    <w:rPr>
                      <w:b/>
                      <w:bCs/>
                      <w:color w:val="7F3F98"/>
                      <w:spacing w:val="-3"/>
                      <w:w w:val="94"/>
                      <w:sz w:val="44"/>
                      <w:szCs w:val="44"/>
                    </w:rPr>
                    <w:t>0</w:t>
                  </w:r>
                  <w:r>
                    <w:rPr>
                      <w:b/>
                      <w:bCs/>
                      <w:color w:val="7F3F98"/>
                      <w:w w:val="111"/>
                      <w:sz w:val="44"/>
                      <w:szCs w:val="44"/>
                    </w:rPr>
                    <w:t>,000</w:t>
                  </w:r>
                </w:p>
              </w:txbxContent>
            </v:textbox>
            <w10:wrap anchorx="page"/>
          </v:shape>
        </w:pict>
      </w:r>
      <w:r>
        <w:rPr>
          <w:noProof/>
        </w:rPr>
        <w:pict>
          <v:shape id="_x0000_s1268" type="#_x0000_t202" style="position:absolute;left:0;text-align:left;margin-left:73.7pt;margin-top:73.9pt;width:102.95pt;height:11.6pt;z-index:251643904;mso-position-horizontal-relative:page" o:allowincell="f" filled="f" stroked="f">
            <v:textbox inset="0,0,0,0">
              <w:txbxContent>
                <w:p w:rsidR="00D450DC" w:rsidRDefault="00D450DC">
                  <w:pPr>
                    <w:pStyle w:val="BodyText"/>
                    <w:kinsoku w:val="0"/>
                    <w:overflowPunct w:val="0"/>
                    <w:spacing w:before="5"/>
                    <w:rPr>
                      <w:b/>
                      <w:bCs/>
                      <w:color w:val="7F3F98"/>
                      <w:w w:val="110"/>
                      <w:sz w:val="18"/>
                      <w:szCs w:val="18"/>
                    </w:rPr>
                  </w:pPr>
                  <w:r>
                    <w:rPr>
                      <w:b/>
                      <w:bCs/>
                      <w:color w:val="7F3F98"/>
                      <w:w w:val="110"/>
                      <w:sz w:val="18"/>
                      <w:szCs w:val="18"/>
                    </w:rPr>
                    <w:t>parents</w:t>
                  </w:r>
                  <w:r>
                    <w:rPr>
                      <w:b/>
                      <w:bCs/>
                      <w:color w:val="7F3F98"/>
                      <w:spacing w:val="-26"/>
                      <w:w w:val="110"/>
                      <w:sz w:val="18"/>
                      <w:szCs w:val="18"/>
                    </w:rPr>
                    <w:t xml:space="preserve"> </w:t>
                  </w:r>
                  <w:r>
                    <w:rPr>
                      <w:b/>
                      <w:bCs/>
                      <w:color w:val="7F3F98"/>
                      <w:w w:val="110"/>
                      <w:sz w:val="18"/>
                      <w:szCs w:val="18"/>
                    </w:rPr>
                    <w:t>accessing</w:t>
                  </w:r>
                  <w:r>
                    <w:rPr>
                      <w:b/>
                      <w:bCs/>
                      <w:color w:val="7F3F98"/>
                      <w:spacing w:val="-26"/>
                      <w:w w:val="110"/>
                      <w:sz w:val="18"/>
                      <w:szCs w:val="18"/>
                    </w:rPr>
                    <w:t xml:space="preserve"> </w:t>
                  </w:r>
                  <w:r>
                    <w:rPr>
                      <w:b/>
                      <w:bCs/>
                      <w:color w:val="7F3F98"/>
                      <w:w w:val="110"/>
                      <w:sz w:val="18"/>
                      <w:szCs w:val="18"/>
                    </w:rPr>
                    <w:t>Triple</w:t>
                  </w:r>
                  <w:r>
                    <w:rPr>
                      <w:b/>
                      <w:bCs/>
                      <w:color w:val="7F3F98"/>
                      <w:spacing w:val="-26"/>
                      <w:w w:val="110"/>
                      <w:sz w:val="18"/>
                      <w:szCs w:val="18"/>
                    </w:rPr>
                    <w:t xml:space="preserve"> </w:t>
                  </w:r>
                  <w:r>
                    <w:rPr>
                      <w:b/>
                      <w:bCs/>
                      <w:color w:val="7F3F98"/>
                      <w:w w:val="110"/>
                      <w:sz w:val="18"/>
                      <w:szCs w:val="18"/>
                    </w:rPr>
                    <w:t>P</w:t>
                  </w:r>
                </w:p>
              </w:txbxContent>
            </v:textbox>
            <w10:wrap anchorx="page"/>
          </v:shape>
        </w:pict>
      </w:r>
      <w:r>
        <w:rPr>
          <w:noProof/>
        </w:rPr>
        <w:pict>
          <v:shape id="_x0000_s1269" type="#_x0000_t202" style="position:absolute;left:0;text-align:left;margin-left:306.15pt;margin-top:78.1pt;width:221.75pt;height:54.85pt;z-index:251644928;mso-position-horizontal-relative:page" o:allowincell="f" filled="f" stroked="f">
            <v:textbox inset="0,0,0,0">
              <w:txbxContent>
                <w:p w:rsidR="00D450DC" w:rsidRDefault="00D450DC">
                  <w:pPr>
                    <w:pStyle w:val="BodyText"/>
                    <w:kinsoku w:val="0"/>
                    <w:overflowPunct w:val="0"/>
                    <w:ind w:right="6"/>
                    <w:rPr>
                      <w:sz w:val="18"/>
                      <w:szCs w:val="18"/>
                    </w:rPr>
                  </w:pPr>
                  <w:r>
                    <w:rPr>
                      <w:sz w:val="18"/>
                      <w:szCs w:val="18"/>
                    </w:rPr>
                    <w:t>Since July 2015, almost 110,000 Queensland parents and carers</w:t>
                  </w:r>
                  <w:r>
                    <w:rPr>
                      <w:spacing w:val="-15"/>
                      <w:sz w:val="18"/>
                      <w:szCs w:val="18"/>
                    </w:rPr>
                    <w:t xml:space="preserve"> </w:t>
                  </w:r>
                  <w:r>
                    <w:rPr>
                      <w:sz w:val="18"/>
                      <w:szCs w:val="18"/>
                    </w:rPr>
                    <w:t>have</w:t>
                  </w:r>
                  <w:r>
                    <w:rPr>
                      <w:spacing w:val="-14"/>
                      <w:sz w:val="18"/>
                      <w:szCs w:val="18"/>
                    </w:rPr>
                    <w:t xml:space="preserve"> </w:t>
                  </w:r>
                  <w:r>
                    <w:rPr>
                      <w:sz w:val="18"/>
                      <w:szCs w:val="18"/>
                    </w:rPr>
                    <w:t>accessed</w:t>
                  </w:r>
                  <w:r>
                    <w:rPr>
                      <w:spacing w:val="-15"/>
                      <w:sz w:val="18"/>
                      <w:szCs w:val="18"/>
                    </w:rPr>
                    <w:t xml:space="preserve"> </w:t>
                  </w:r>
                  <w:r>
                    <w:rPr>
                      <w:sz w:val="18"/>
                      <w:szCs w:val="18"/>
                    </w:rPr>
                    <w:t>for</w:t>
                  </w:r>
                  <w:r>
                    <w:rPr>
                      <w:spacing w:val="-14"/>
                      <w:sz w:val="18"/>
                      <w:szCs w:val="18"/>
                    </w:rPr>
                    <w:t xml:space="preserve"> </w:t>
                  </w:r>
                  <w:r>
                    <w:rPr>
                      <w:sz w:val="18"/>
                      <w:szCs w:val="18"/>
                    </w:rPr>
                    <w:t>free</w:t>
                  </w:r>
                  <w:r>
                    <w:rPr>
                      <w:spacing w:val="-14"/>
                      <w:sz w:val="18"/>
                      <w:szCs w:val="18"/>
                    </w:rPr>
                    <w:t xml:space="preserve"> </w:t>
                  </w:r>
                  <w:r>
                    <w:rPr>
                      <w:sz w:val="18"/>
                      <w:szCs w:val="18"/>
                    </w:rPr>
                    <w:t>the</w:t>
                  </w:r>
                  <w:r>
                    <w:rPr>
                      <w:spacing w:val="-16"/>
                      <w:sz w:val="18"/>
                      <w:szCs w:val="18"/>
                    </w:rPr>
                    <w:t xml:space="preserve"> </w:t>
                  </w:r>
                  <w:r>
                    <w:rPr>
                      <w:sz w:val="18"/>
                      <w:szCs w:val="18"/>
                    </w:rPr>
                    <w:t>Triple</w:t>
                  </w:r>
                  <w:r>
                    <w:rPr>
                      <w:spacing w:val="-14"/>
                      <w:sz w:val="18"/>
                      <w:szCs w:val="18"/>
                    </w:rPr>
                    <w:t xml:space="preserve"> </w:t>
                  </w:r>
                  <w:r>
                    <w:rPr>
                      <w:sz w:val="18"/>
                      <w:szCs w:val="18"/>
                    </w:rPr>
                    <w:t>P—Positive</w:t>
                  </w:r>
                  <w:r>
                    <w:rPr>
                      <w:spacing w:val="-14"/>
                      <w:sz w:val="18"/>
                      <w:szCs w:val="18"/>
                    </w:rPr>
                    <w:t xml:space="preserve"> </w:t>
                  </w:r>
                  <w:r>
                    <w:rPr>
                      <w:sz w:val="18"/>
                      <w:szCs w:val="18"/>
                    </w:rPr>
                    <w:t>Parenting Program, learning practical strategies to help manage their children’s</w:t>
                  </w:r>
                  <w:r>
                    <w:rPr>
                      <w:spacing w:val="-15"/>
                      <w:sz w:val="18"/>
                      <w:szCs w:val="18"/>
                    </w:rPr>
                    <w:t xml:space="preserve"> </w:t>
                  </w:r>
                  <w:r>
                    <w:rPr>
                      <w:sz w:val="18"/>
                      <w:szCs w:val="18"/>
                    </w:rPr>
                    <w:t>behaviour,</w:t>
                  </w:r>
                  <w:r>
                    <w:rPr>
                      <w:spacing w:val="-14"/>
                      <w:sz w:val="18"/>
                      <w:szCs w:val="18"/>
                    </w:rPr>
                    <w:t xml:space="preserve"> </w:t>
                  </w:r>
                  <w:r>
                    <w:rPr>
                      <w:sz w:val="18"/>
                      <w:szCs w:val="18"/>
                    </w:rPr>
                    <w:t>prevent</w:t>
                  </w:r>
                  <w:r>
                    <w:rPr>
                      <w:spacing w:val="-15"/>
                      <w:sz w:val="18"/>
                      <w:szCs w:val="18"/>
                    </w:rPr>
                    <w:t xml:space="preserve"> </w:t>
                  </w:r>
                  <w:r>
                    <w:rPr>
                      <w:sz w:val="18"/>
                      <w:szCs w:val="18"/>
                    </w:rPr>
                    <w:t>problems</w:t>
                  </w:r>
                  <w:r>
                    <w:rPr>
                      <w:spacing w:val="-15"/>
                      <w:sz w:val="18"/>
                      <w:szCs w:val="18"/>
                    </w:rPr>
                    <w:t xml:space="preserve"> </w:t>
                  </w:r>
                  <w:r>
                    <w:rPr>
                      <w:sz w:val="18"/>
                      <w:szCs w:val="18"/>
                    </w:rPr>
                    <w:t>developing,</w:t>
                  </w:r>
                  <w:r>
                    <w:rPr>
                      <w:spacing w:val="-14"/>
                      <w:sz w:val="18"/>
                      <w:szCs w:val="18"/>
                    </w:rPr>
                    <w:t xml:space="preserve"> </w:t>
                  </w:r>
                  <w:r>
                    <w:rPr>
                      <w:sz w:val="18"/>
                      <w:szCs w:val="18"/>
                    </w:rPr>
                    <w:t>and</w:t>
                  </w:r>
                  <w:r>
                    <w:rPr>
                      <w:spacing w:val="-15"/>
                      <w:sz w:val="18"/>
                      <w:szCs w:val="18"/>
                    </w:rPr>
                    <w:t xml:space="preserve"> </w:t>
                  </w:r>
                  <w:r>
                    <w:rPr>
                      <w:sz w:val="18"/>
                      <w:szCs w:val="18"/>
                    </w:rPr>
                    <w:t>build strong,</w:t>
                  </w:r>
                  <w:r>
                    <w:rPr>
                      <w:spacing w:val="-25"/>
                      <w:sz w:val="18"/>
                      <w:szCs w:val="18"/>
                    </w:rPr>
                    <w:t xml:space="preserve"> </w:t>
                  </w:r>
                  <w:r>
                    <w:rPr>
                      <w:sz w:val="18"/>
                      <w:szCs w:val="18"/>
                    </w:rPr>
                    <w:t>healthy</w:t>
                  </w:r>
                  <w:r>
                    <w:rPr>
                      <w:spacing w:val="-26"/>
                      <w:sz w:val="18"/>
                      <w:szCs w:val="18"/>
                    </w:rPr>
                    <w:t xml:space="preserve"> </w:t>
                  </w:r>
                  <w:r>
                    <w:rPr>
                      <w:sz w:val="18"/>
                      <w:szCs w:val="18"/>
                    </w:rPr>
                    <w:t>relationships.</w:t>
                  </w:r>
                </w:p>
              </w:txbxContent>
            </v:textbox>
            <w10:wrap anchorx="page"/>
          </v:shape>
        </w:pict>
      </w:r>
      <w:r w:rsidR="00D450DC">
        <w:rPr>
          <w:color w:val="FFFFFF"/>
          <w:spacing w:val="-9"/>
          <w:w w:val="105"/>
          <w:sz w:val="36"/>
          <w:szCs w:val="36"/>
        </w:rPr>
        <w:t>Performance</w:t>
      </w:r>
      <w:r w:rsidR="00D450DC">
        <w:rPr>
          <w:color w:val="FFFFFF"/>
          <w:spacing w:val="63"/>
          <w:w w:val="105"/>
          <w:sz w:val="36"/>
          <w:szCs w:val="36"/>
        </w:rPr>
        <w:t xml:space="preserve"> </w:t>
      </w:r>
      <w:r w:rsidR="00D450DC">
        <w:rPr>
          <w:color w:val="FFFFFF"/>
          <w:spacing w:val="-10"/>
          <w:w w:val="105"/>
          <w:sz w:val="36"/>
          <w:szCs w:val="36"/>
        </w:rPr>
        <w:t>snapshot</w:t>
      </w: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spacing w:before="7"/>
        <w:rPr>
          <w:sz w:val="21"/>
          <w:szCs w:val="21"/>
        </w:rPr>
      </w:pPr>
    </w:p>
    <w:p w:rsidR="00D450DC" w:rsidRDefault="00C83AE4">
      <w:pPr>
        <w:pStyle w:val="BodyText"/>
        <w:kinsoku w:val="0"/>
        <w:overflowPunct w:val="0"/>
        <w:spacing w:before="113" w:line="523" w:lineRule="exact"/>
        <w:ind w:left="6311"/>
        <w:rPr>
          <w:b/>
          <w:bCs/>
          <w:color w:val="812990"/>
          <w:w w:val="106"/>
          <w:sz w:val="44"/>
          <w:szCs w:val="44"/>
        </w:rPr>
      </w:pPr>
      <w:r>
        <w:rPr>
          <w:noProof/>
        </w:rPr>
        <w:pict>
          <v:shape id="_x0000_s1270" type="#_x0000_t202" style="position:absolute;left:0;text-align:left;margin-left:73.7pt;margin-top:-90.25pt;width:118.4pt;height:68.05pt;z-index:251645952;mso-position-horizontal-relative:page" o:allowincell="f" filled="f" stroked="f">
            <v:textbox inset="0,0,0,0">
              <w:txbxContent>
                <w:p w:rsidR="00D450DC" w:rsidRDefault="00D450DC">
                  <w:pPr>
                    <w:pStyle w:val="BodyText"/>
                    <w:kinsoku w:val="0"/>
                    <w:overflowPunct w:val="0"/>
                    <w:spacing w:before="60" w:line="218" w:lineRule="auto"/>
                    <w:rPr>
                      <w:b/>
                      <w:bCs/>
                      <w:color w:val="7F3F98"/>
                      <w:w w:val="105"/>
                      <w:sz w:val="24"/>
                      <w:szCs w:val="24"/>
                    </w:rPr>
                  </w:pPr>
                  <w:r>
                    <w:rPr>
                      <w:b/>
                      <w:bCs/>
                      <w:color w:val="7F3F98"/>
                      <w:w w:val="111"/>
                      <w:sz w:val="44"/>
                      <w:szCs w:val="44"/>
                    </w:rPr>
                    <w:t>2.9</w:t>
                  </w:r>
                  <w:r>
                    <w:rPr>
                      <w:b/>
                      <w:bCs/>
                      <w:color w:val="7F3F98"/>
                      <w:w w:val="116"/>
                      <w:sz w:val="44"/>
                      <w:szCs w:val="44"/>
                    </w:rPr>
                    <w:t>%</w:t>
                  </w:r>
                  <w:r>
                    <w:rPr>
                      <w:b/>
                      <w:bCs/>
                      <w:color w:val="7F3F98"/>
                      <w:w w:val="104"/>
                      <w:sz w:val="18"/>
                      <w:szCs w:val="18"/>
                    </w:rPr>
                    <w:t>identified</w:t>
                  </w:r>
                  <w:r>
                    <w:rPr>
                      <w:b/>
                      <w:bCs/>
                      <w:color w:val="7F3F98"/>
                      <w:sz w:val="18"/>
                      <w:szCs w:val="18"/>
                    </w:rPr>
                    <w:t xml:space="preserve"> </w:t>
                  </w:r>
                  <w:r>
                    <w:rPr>
                      <w:b/>
                      <w:bCs/>
                      <w:color w:val="7F3F98"/>
                      <w:w w:val="105"/>
                      <w:sz w:val="18"/>
                      <w:szCs w:val="18"/>
                    </w:rPr>
                    <w:t>a</w:t>
                  </w:r>
                  <w:r>
                    <w:rPr>
                      <w:b/>
                      <w:bCs/>
                      <w:color w:val="7F3F98"/>
                      <w:w w:val="123"/>
                      <w:sz w:val="18"/>
                      <w:szCs w:val="18"/>
                    </w:rPr>
                    <w:t xml:space="preserve">s </w:t>
                  </w:r>
                  <w:r>
                    <w:rPr>
                      <w:b/>
                      <w:bCs/>
                      <w:color w:val="7F3F98"/>
                      <w:w w:val="105"/>
                      <w:sz w:val="24"/>
                      <w:szCs w:val="24"/>
                    </w:rPr>
                    <w:t>Aboriginal and Torres Strait Islander parents</w:t>
                  </w:r>
                </w:p>
                <w:p w:rsidR="00D450DC" w:rsidRDefault="00D450DC">
                  <w:pPr>
                    <w:pStyle w:val="BodyText"/>
                    <w:kinsoku w:val="0"/>
                    <w:overflowPunct w:val="0"/>
                    <w:spacing w:before="63"/>
                    <w:rPr>
                      <w:i/>
                      <w:iCs/>
                      <w:sz w:val="18"/>
                      <w:szCs w:val="18"/>
                    </w:rPr>
                  </w:pPr>
                  <w:r>
                    <w:rPr>
                      <w:i/>
                      <w:iCs/>
                      <w:sz w:val="18"/>
                      <w:szCs w:val="18"/>
                    </w:rPr>
                    <w:t>(over the past two years)</w:t>
                  </w:r>
                </w:p>
              </w:txbxContent>
            </v:textbox>
            <w10:wrap anchorx="page"/>
          </v:shape>
        </w:pict>
      </w:r>
      <w:r w:rsidR="00D450DC">
        <w:rPr>
          <w:b/>
          <w:bCs/>
          <w:color w:val="812990"/>
          <w:spacing w:val="-1"/>
          <w:w w:val="97"/>
          <w:sz w:val="18"/>
          <w:szCs w:val="18"/>
        </w:rPr>
        <w:t>F</w:t>
      </w:r>
      <w:r w:rsidR="00D450DC">
        <w:rPr>
          <w:b/>
          <w:bCs/>
          <w:color w:val="812990"/>
          <w:spacing w:val="-4"/>
          <w:sz w:val="18"/>
          <w:szCs w:val="18"/>
        </w:rPr>
        <w:t>r</w:t>
      </w:r>
      <w:r w:rsidR="00D450DC">
        <w:rPr>
          <w:b/>
          <w:bCs/>
          <w:color w:val="812990"/>
          <w:w w:val="99"/>
          <w:sz w:val="18"/>
          <w:szCs w:val="18"/>
        </w:rPr>
        <w:t>om</w:t>
      </w:r>
      <w:r w:rsidR="00D450DC">
        <w:rPr>
          <w:b/>
          <w:bCs/>
          <w:color w:val="812990"/>
          <w:spacing w:val="-25"/>
          <w:sz w:val="18"/>
          <w:szCs w:val="18"/>
        </w:rPr>
        <w:t xml:space="preserve"> </w:t>
      </w:r>
      <w:r w:rsidR="00D450DC">
        <w:rPr>
          <w:b/>
          <w:bCs/>
          <w:color w:val="812990"/>
          <w:spacing w:val="2"/>
          <w:w w:val="85"/>
          <w:sz w:val="44"/>
          <w:szCs w:val="44"/>
        </w:rPr>
        <w:t>1</w:t>
      </w:r>
      <w:r w:rsidR="00D450DC">
        <w:rPr>
          <w:b/>
          <w:bCs/>
          <w:color w:val="812990"/>
          <w:spacing w:val="2"/>
          <w:w w:val="107"/>
          <w:sz w:val="44"/>
          <w:szCs w:val="44"/>
        </w:rPr>
        <w:t>4</w:t>
      </w:r>
      <w:r w:rsidR="00D450DC">
        <w:rPr>
          <w:b/>
          <w:bCs/>
          <w:color w:val="812990"/>
          <w:w w:val="107"/>
          <w:sz w:val="44"/>
          <w:szCs w:val="44"/>
        </w:rPr>
        <w:t>,43</w:t>
      </w:r>
      <w:r w:rsidR="00D450DC">
        <w:rPr>
          <w:b/>
          <w:bCs/>
          <w:color w:val="812990"/>
          <w:spacing w:val="40"/>
          <w:w w:val="107"/>
          <w:sz w:val="44"/>
          <w:szCs w:val="44"/>
        </w:rPr>
        <w:t>5</w:t>
      </w:r>
      <w:r w:rsidR="00D450DC">
        <w:rPr>
          <w:b/>
          <w:bCs/>
          <w:color w:val="812990"/>
          <w:spacing w:val="-3"/>
          <w:w w:val="101"/>
          <w:sz w:val="18"/>
          <w:szCs w:val="18"/>
        </w:rPr>
        <w:t>t</w:t>
      </w:r>
      <w:r w:rsidR="00D450DC">
        <w:rPr>
          <w:b/>
          <w:bCs/>
          <w:color w:val="812990"/>
          <w:spacing w:val="15"/>
          <w:w w:val="101"/>
          <w:sz w:val="18"/>
          <w:szCs w:val="18"/>
        </w:rPr>
        <w:t>o</w:t>
      </w:r>
      <w:r w:rsidR="00D450DC">
        <w:rPr>
          <w:b/>
          <w:bCs/>
          <w:color w:val="812990"/>
          <w:w w:val="106"/>
          <w:sz w:val="44"/>
          <w:szCs w:val="44"/>
        </w:rPr>
        <w:t>25,126</w:t>
      </w:r>
    </w:p>
    <w:p w:rsidR="00D450DC" w:rsidRDefault="00D450DC">
      <w:pPr>
        <w:pStyle w:val="BodyText"/>
        <w:kinsoku w:val="0"/>
        <w:overflowPunct w:val="0"/>
        <w:spacing w:before="113" w:line="523" w:lineRule="exact"/>
        <w:ind w:left="6311"/>
        <w:rPr>
          <w:b/>
          <w:bCs/>
          <w:color w:val="812990"/>
          <w:w w:val="106"/>
          <w:sz w:val="44"/>
          <w:szCs w:val="44"/>
        </w:rPr>
        <w:sectPr w:rsidR="00D450DC">
          <w:pgSz w:w="11910" w:h="16840"/>
          <w:pgMar w:top="2220" w:right="620" w:bottom="960" w:left="620" w:header="737" w:footer="790" w:gutter="0"/>
          <w:cols w:space="720"/>
          <w:noEndnote/>
        </w:sectPr>
      </w:pPr>
    </w:p>
    <w:p w:rsidR="00D450DC" w:rsidRDefault="00D450DC">
      <w:pPr>
        <w:pStyle w:val="BodyText"/>
        <w:kinsoku w:val="0"/>
        <w:overflowPunct w:val="0"/>
        <w:spacing w:before="145"/>
        <w:ind w:left="865" w:right="-14"/>
        <w:rPr>
          <w:sz w:val="18"/>
          <w:szCs w:val="18"/>
        </w:rPr>
      </w:pPr>
      <w:r>
        <w:rPr>
          <w:sz w:val="18"/>
          <w:szCs w:val="18"/>
        </w:rPr>
        <w:t>Intensive Family Support services have also helped more</w:t>
      </w:r>
      <w:r>
        <w:rPr>
          <w:spacing w:val="-16"/>
          <w:sz w:val="18"/>
          <w:szCs w:val="18"/>
        </w:rPr>
        <w:t xml:space="preserve"> </w:t>
      </w:r>
      <w:r>
        <w:rPr>
          <w:sz w:val="18"/>
          <w:szCs w:val="18"/>
        </w:rPr>
        <w:t>than</w:t>
      </w:r>
      <w:r>
        <w:rPr>
          <w:spacing w:val="-16"/>
          <w:sz w:val="18"/>
          <w:szCs w:val="18"/>
        </w:rPr>
        <w:t xml:space="preserve"> </w:t>
      </w:r>
      <w:r>
        <w:rPr>
          <w:sz w:val="18"/>
          <w:szCs w:val="18"/>
        </w:rPr>
        <w:t>1600</w:t>
      </w:r>
      <w:r>
        <w:rPr>
          <w:spacing w:val="-16"/>
          <w:sz w:val="18"/>
          <w:szCs w:val="18"/>
        </w:rPr>
        <w:t xml:space="preserve"> </w:t>
      </w:r>
      <w:r>
        <w:rPr>
          <w:sz w:val="18"/>
          <w:szCs w:val="18"/>
        </w:rPr>
        <w:t>families,</w:t>
      </w:r>
      <w:r>
        <w:rPr>
          <w:spacing w:val="-16"/>
          <w:sz w:val="18"/>
          <w:szCs w:val="18"/>
        </w:rPr>
        <w:t xml:space="preserve"> </w:t>
      </w:r>
      <w:r>
        <w:rPr>
          <w:sz w:val="18"/>
          <w:szCs w:val="18"/>
        </w:rPr>
        <w:t>continue</w:t>
      </w:r>
      <w:r>
        <w:rPr>
          <w:spacing w:val="-16"/>
          <w:sz w:val="18"/>
          <w:szCs w:val="18"/>
        </w:rPr>
        <w:t xml:space="preserve"> </w:t>
      </w:r>
      <w:r>
        <w:rPr>
          <w:sz w:val="18"/>
          <w:szCs w:val="18"/>
        </w:rPr>
        <w:t>to</w:t>
      </w:r>
      <w:r>
        <w:rPr>
          <w:spacing w:val="-16"/>
          <w:sz w:val="18"/>
          <w:szCs w:val="18"/>
        </w:rPr>
        <w:t xml:space="preserve"> </w:t>
      </w:r>
      <w:r>
        <w:rPr>
          <w:sz w:val="18"/>
          <w:szCs w:val="18"/>
        </w:rPr>
        <w:t>work</w:t>
      </w:r>
      <w:r>
        <w:rPr>
          <w:spacing w:val="-20"/>
          <w:sz w:val="18"/>
          <w:szCs w:val="18"/>
        </w:rPr>
        <w:t xml:space="preserve"> </w:t>
      </w:r>
      <w:r>
        <w:rPr>
          <w:sz w:val="18"/>
          <w:szCs w:val="18"/>
        </w:rPr>
        <w:t>with</w:t>
      </w:r>
      <w:r>
        <w:rPr>
          <w:spacing w:val="-16"/>
          <w:sz w:val="18"/>
          <w:szCs w:val="18"/>
        </w:rPr>
        <w:t xml:space="preserve"> </w:t>
      </w:r>
      <w:r>
        <w:rPr>
          <w:sz w:val="18"/>
          <w:szCs w:val="18"/>
        </w:rPr>
        <w:t>more</w:t>
      </w:r>
    </w:p>
    <w:p w:rsidR="00D450DC" w:rsidRDefault="00D450DC">
      <w:pPr>
        <w:pStyle w:val="Heading5"/>
        <w:kinsoku w:val="0"/>
        <w:overflowPunct w:val="0"/>
        <w:ind w:left="865"/>
        <w:rPr>
          <w:color w:val="812990"/>
          <w:spacing w:val="-2"/>
          <w:w w:val="105"/>
        </w:rPr>
      </w:pPr>
      <w:r>
        <w:rPr>
          <w:rFonts w:ascii="Times New Roman" w:hAnsi="Times New Roman" w:cs="Times New Roman"/>
          <w:b w:val="0"/>
          <w:bCs w:val="0"/>
          <w:sz w:val="24"/>
          <w:szCs w:val="24"/>
        </w:rPr>
        <w:br w:type="column"/>
      </w:r>
      <w:r>
        <w:rPr>
          <w:color w:val="812990"/>
          <w:spacing w:val="-2"/>
          <w:w w:val="105"/>
        </w:rPr>
        <w:t>Family</w:t>
      </w:r>
    </w:p>
    <w:p w:rsidR="00D450DC" w:rsidRDefault="00D450DC">
      <w:pPr>
        <w:pStyle w:val="BodyText"/>
        <w:kinsoku w:val="0"/>
        <w:overflowPunct w:val="0"/>
        <w:spacing w:before="5" w:line="210" w:lineRule="exact"/>
        <w:ind w:left="328"/>
        <w:rPr>
          <w:b/>
          <w:bCs/>
          <w:color w:val="812990"/>
          <w:w w:val="105"/>
          <w:sz w:val="18"/>
          <w:szCs w:val="18"/>
        </w:rPr>
      </w:pPr>
      <w:r>
        <w:rPr>
          <w:rFonts w:ascii="Times New Roman" w:hAnsi="Times New Roman" w:cs="Times New Roman"/>
          <w:sz w:val="24"/>
          <w:szCs w:val="24"/>
        </w:rPr>
        <w:br w:type="column"/>
      </w:r>
      <w:r>
        <w:rPr>
          <w:b/>
          <w:bCs/>
          <w:color w:val="812990"/>
          <w:w w:val="105"/>
          <w:sz w:val="18"/>
          <w:szCs w:val="18"/>
        </w:rPr>
        <w:t>enquiries to</w:t>
      </w:r>
    </w:p>
    <w:p w:rsidR="00D450DC" w:rsidRDefault="00D450DC">
      <w:pPr>
        <w:pStyle w:val="Heading5"/>
        <w:kinsoku w:val="0"/>
        <w:overflowPunct w:val="0"/>
        <w:spacing w:before="0" w:line="358" w:lineRule="exact"/>
        <w:rPr>
          <w:color w:val="812990"/>
          <w:w w:val="105"/>
        </w:rPr>
      </w:pPr>
      <w:r>
        <w:rPr>
          <w:color w:val="812990"/>
          <w:w w:val="105"/>
        </w:rPr>
        <w:t>and Child</w:t>
      </w:r>
    </w:p>
    <w:p w:rsidR="00D450DC" w:rsidRDefault="00D450DC">
      <w:pPr>
        <w:pStyle w:val="BodyText"/>
        <w:kinsoku w:val="0"/>
        <w:overflowPunct w:val="0"/>
        <w:spacing w:before="205" w:line="368" w:lineRule="exact"/>
        <w:ind w:left="28"/>
        <w:rPr>
          <w:b/>
          <w:bCs/>
          <w:color w:val="812990"/>
          <w:w w:val="105"/>
          <w:sz w:val="32"/>
          <w:szCs w:val="32"/>
        </w:rPr>
      </w:pPr>
      <w:r>
        <w:rPr>
          <w:rFonts w:ascii="Times New Roman" w:hAnsi="Times New Roman" w:cs="Times New Roman"/>
          <w:sz w:val="24"/>
          <w:szCs w:val="24"/>
        </w:rPr>
        <w:br w:type="column"/>
      </w:r>
      <w:r>
        <w:rPr>
          <w:b/>
          <w:bCs/>
          <w:color w:val="812990"/>
          <w:w w:val="105"/>
          <w:sz w:val="32"/>
          <w:szCs w:val="32"/>
        </w:rPr>
        <w:t>Connect</w:t>
      </w:r>
    </w:p>
    <w:p w:rsidR="00D450DC" w:rsidRDefault="00D450DC">
      <w:pPr>
        <w:pStyle w:val="BodyText"/>
        <w:kinsoku w:val="0"/>
        <w:overflowPunct w:val="0"/>
        <w:spacing w:before="205" w:line="368" w:lineRule="exact"/>
        <w:ind w:left="28"/>
        <w:rPr>
          <w:b/>
          <w:bCs/>
          <w:color w:val="812990"/>
          <w:w w:val="105"/>
          <w:sz w:val="32"/>
          <w:szCs w:val="32"/>
        </w:rPr>
        <w:sectPr w:rsidR="00D450DC">
          <w:type w:val="continuous"/>
          <w:pgSz w:w="11910" w:h="16840"/>
          <w:pgMar w:top="1580" w:right="620" w:bottom="280" w:left="620" w:header="720" w:footer="720" w:gutter="0"/>
          <w:cols w:num="4" w:space="720" w:equalWidth="0">
            <w:col w:w="4656" w:space="669"/>
            <w:col w:w="1772" w:space="40"/>
            <w:col w:w="1344" w:space="40"/>
            <w:col w:w="2149"/>
          </w:cols>
          <w:noEndnote/>
        </w:sectPr>
      </w:pPr>
    </w:p>
    <w:p w:rsidR="00D450DC" w:rsidRDefault="00D450DC">
      <w:pPr>
        <w:pStyle w:val="BodyText"/>
        <w:kinsoku w:val="0"/>
        <w:overflowPunct w:val="0"/>
        <w:ind w:left="865" w:right="-10"/>
        <w:rPr>
          <w:sz w:val="18"/>
          <w:szCs w:val="18"/>
        </w:rPr>
      </w:pPr>
      <w:r>
        <w:rPr>
          <w:sz w:val="18"/>
          <w:szCs w:val="18"/>
        </w:rPr>
        <w:t>than 2300 families, and are starting to engage with more</w:t>
      </w:r>
      <w:r>
        <w:rPr>
          <w:spacing w:val="-13"/>
          <w:sz w:val="18"/>
          <w:szCs w:val="18"/>
        </w:rPr>
        <w:t xml:space="preserve"> </w:t>
      </w:r>
      <w:r>
        <w:rPr>
          <w:sz w:val="18"/>
          <w:szCs w:val="18"/>
        </w:rPr>
        <w:t>than</w:t>
      </w:r>
      <w:r>
        <w:rPr>
          <w:spacing w:val="-13"/>
          <w:sz w:val="18"/>
          <w:szCs w:val="18"/>
        </w:rPr>
        <w:t xml:space="preserve"> </w:t>
      </w:r>
      <w:r>
        <w:rPr>
          <w:sz w:val="18"/>
          <w:szCs w:val="18"/>
        </w:rPr>
        <w:t>1400</w:t>
      </w:r>
      <w:r>
        <w:rPr>
          <w:spacing w:val="-13"/>
          <w:sz w:val="18"/>
          <w:szCs w:val="18"/>
        </w:rPr>
        <w:t xml:space="preserve"> </w:t>
      </w:r>
      <w:r>
        <w:rPr>
          <w:sz w:val="18"/>
          <w:szCs w:val="18"/>
        </w:rPr>
        <w:t>additional</w:t>
      </w:r>
      <w:r>
        <w:rPr>
          <w:spacing w:val="-14"/>
          <w:sz w:val="18"/>
          <w:szCs w:val="18"/>
        </w:rPr>
        <w:t xml:space="preserve"> </w:t>
      </w:r>
      <w:r>
        <w:rPr>
          <w:sz w:val="18"/>
          <w:szCs w:val="18"/>
        </w:rPr>
        <w:t>families</w:t>
      </w:r>
      <w:r>
        <w:rPr>
          <w:spacing w:val="-14"/>
          <w:sz w:val="18"/>
          <w:szCs w:val="18"/>
        </w:rPr>
        <w:t xml:space="preserve"> </w:t>
      </w:r>
      <w:r>
        <w:rPr>
          <w:sz w:val="18"/>
          <w:szCs w:val="18"/>
        </w:rPr>
        <w:t>to</w:t>
      </w:r>
      <w:r>
        <w:rPr>
          <w:spacing w:val="-13"/>
          <w:sz w:val="18"/>
          <w:szCs w:val="18"/>
        </w:rPr>
        <w:t xml:space="preserve"> </w:t>
      </w:r>
      <w:r>
        <w:rPr>
          <w:sz w:val="18"/>
          <w:szCs w:val="18"/>
        </w:rPr>
        <w:t>meet</w:t>
      </w:r>
      <w:r>
        <w:rPr>
          <w:spacing w:val="-14"/>
          <w:sz w:val="18"/>
          <w:szCs w:val="18"/>
        </w:rPr>
        <w:t xml:space="preserve"> </w:t>
      </w:r>
      <w:r>
        <w:rPr>
          <w:sz w:val="18"/>
          <w:szCs w:val="18"/>
        </w:rPr>
        <w:t>their</w:t>
      </w:r>
      <w:r>
        <w:rPr>
          <w:spacing w:val="-13"/>
          <w:sz w:val="18"/>
          <w:szCs w:val="18"/>
        </w:rPr>
        <w:t xml:space="preserve"> </w:t>
      </w:r>
      <w:r>
        <w:rPr>
          <w:sz w:val="18"/>
          <w:szCs w:val="18"/>
        </w:rPr>
        <w:t>needs.</w:t>
      </w:r>
    </w:p>
    <w:p w:rsidR="00D450DC" w:rsidRDefault="00D450DC">
      <w:pPr>
        <w:pStyle w:val="BodyText"/>
        <w:kinsoku w:val="0"/>
        <w:overflowPunct w:val="0"/>
        <w:spacing w:line="213" w:lineRule="exact"/>
        <w:ind w:left="1066"/>
        <w:rPr>
          <w:b/>
          <w:bCs/>
          <w:color w:val="812990"/>
          <w:w w:val="105"/>
          <w:sz w:val="18"/>
          <w:szCs w:val="18"/>
        </w:rPr>
      </w:pPr>
      <w:r>
        <w:rPr>
          <w:rFonts w:ascii="Times New Roman" w:hAnsi="Times New Roman" w:cs="Times New Roman"/>
          <w:sz w:val="24"/>
          <w:szCs w:val="24"/>
        </w:rPr>
        <w:br w:type="column"/>
      </w:r>
      <w:r>
        <w:rPr>
          <w:b/>
          <w:bCs/>
          <w:color w:val="812990"/>
          <w:w w:val="105"/>
          <w:sz w:val="18"/>
          <w:szCs w:val="18"/>
        </w:rPr>
        <w:t>over the year to 30 June</w:t>
      </w:r>
    </w:p>
    <w:p w:rsidR="00D450DC" w:rsidRDefault="00D450DC">
      <w:pPr>
        <w:pStyle w:val="Heading1"/>
        <w:kinsoku w:val="0"/>
        <w:overflowPunct w:val="0"/>
        <w:spacing w:before="47" w:line="243" w:lineRule="exact"/>
        <w:ind w:left="865"/>
        <w:jc w:val="left"/>
        <w:rPr>
          <w:color w:val="7F3F98"/>
        </w:rPr>
      </w:pPr>
      <w:r>
        <w:rPr>
          <w:color w:val="7F3F98"/>
        </w:rPr>
        <w:t>15%</w:t>
      </w:r>
    </w:p>
    <w:p w:rsidR="00D450DC" w:rsidRDefault="00D450DC">
      <w:pPr>
        <w:pStyle w:val="Heading1"/>
        <w:kinsoku w:val="0"/>
        <w:overflowPunct w:val="0"/>
        <w:spacing w:before="47" w:line="243" w:lineRule="exact"/>
        <w:ind w:left="865"/>
        <w:jc w:val="left"/>
        <w:rPr>
          <w:color w:val="7F3F98"/>
        </w:rPr>
        <w:sectPr w:rsidR="00D450DC">
          <w:type w:val="continuous"/>
          <w:pgSz w:w="11910" w:h="16840"/>
          <w:pgMar w:top="1580" w:right="620" w:bottom="280" w:left="620" w:header="720" w:footer="720" w:gutter="0"/>
          <w:cols w:num="2" w:space="720" w:equalWidth="0">
            <w:col w:w="4861" w:space="1086"/>
            <w:col w:w="4723"/>
          </w:cols>
          <w:noEndnote/>
        </w:sectPr>
      </w:pPr>
    </w:p>
    <w:p w:rsidR="00D450DC" w:rsidRDefault="00C83AE4">
      <w:pPr>
        <w:pStyle w:val="BodyText"/>
        <w:kinsoku w:val="0"/>
        <w:overflowPunct w:val="0"/>
        <w:rPr>
          <w:b/>
          <w:bCs/>
          <w:sz w:val="56"/>
          <w:szCs w:val="56"/>
        </w:rPr>
      </w:pPr>
      <w:r>
        <w:rPr>
          <w:noProof/>
        </w:rPr>
        <w:pict>
          <v:group id="_x0000_s1271" alt="Almost 110,000 parents accessing Triple P. 2.9% identified as Aboriginal and Torres Strait Islander parents (over the past two years). Since July 2015, almost 110,000 Queensland parents and carers have accessed for free the Triple P—Positive Parenting Program, learning practical strategies to help manage their children’s behaviour, prevent problems developing, and build strong, healthy relationships.&#10;Intensive Family Support services have also helped more than 1600 families, continue to work with more than 2300 families, and are starting to engage with more than 1400 additional families to meet their needs.&#10;From 14,435 to 25,126 enquiries to Family and Child Connect over the year to 30 June. 15% identified as Aboriginal and Torres Strait Islander families.&#10;16% decrease in child safety intakes from 128,534 to 108,041 12% decrease for Aboriginal and Torres Strait Islander children (2012–13 to year ending 30 June 2017). We are seeing positive signs that families are accessing the support they need earlier, with child safety intakes decreasing since 2012–13.&#10;75% of substantiated households have multiple risk factors 84% for Aboriginal and Torres Strait Islander households. Child safety is increasingly working with families with more complex needs. This means additional support is needed for Queensland parents grappling with drug and alcohol misuse, mental health, and domestic and family violence. In 2016–17, three out of every four substantiated households experienced more than one of these issues — an increase from 67% five years ago.&#10;28% decrease in the number of children who re-enterthe child protection system from 1562 to 1132 (2012–13 to year ending 30 June 2016).&#10;We are improving our response to concerns and providing families with the right support at the right time. The number of children subject to a substantiation who are the subject of a subsequent substantiation within 12 months has decreased by 28% since 2012–13, and 25% for Aboriginal and Torres Strait Islander children." style="position:absolute;margin-left:36.35pt;margin-top:119.65pt;width:522.1pt;height:651.5pt;z-index:-251669504;mso-position-horizontal-relative:page;mso-position-vertical-relative:page" coordorigin="727,2390" coordsize="10442,13030" o:allowincell="f">
            <v:shape id="_x0000_s1272" style="position:absolute;left:732;top:2395;width:10432;height:13020;mso-position-horizontal-relative:page;mso-position-vertical-relative:page" coordsize="10432,13020" o:allowincell="f" path="m10191,hhl240,,101,4,30,34,3,117,,278,,13019r10431,l10431,278r-4,-161l10401,34,10330,4,10191,xe" fillcolor="#812990" stroked="f">
              <v:path arrowok="t"/>
            </v:shape>
            <v:shape id="_x0000_s1273" style="position:absolute;left:732;top:2395;width:10432;height:13020;mso-position-horizontal-relative:page;mso-position-vertical-relative:page" coordsize="10432,13020" o:allowincell="f" path="m240,hhl101,4,30,34,3,117,,278,,13019r10431,l10431,278r-4,-161l10401,34,10330,4,10191,,240,xe" filled="f" strokecolor="#812990" strokeweight=".5pt">
              <v:path arrowok="t"/>
            </v:shape>
            <v:shape id="_x0000_s1274" style="position:absolute;left:1007;top:3407;width:10037;height:2391;mso-position-horizontal-relative:page;mso-position-vertical-relative:page" coordsize="10037,2391" o:allowincell="f" path="m,hhl10036,r,2390l,2390,,xe" fillcolor="#7f3f98" stroked="f">
              <v:fill opacity=".75"/>
              <v:path arrowok="t"/>
            </v:shape>
            <v:shape id="_x0000_s1275" style="position:absolute;left:5788;top:3480;width:5105;height:2166;mso-position-horizontal-relative:page;mso-position-vertical-relative:page" coordsize="5105,2166" o:allowincell="f" path="m4934,hhl,,,2165r4934,l5032,2163r51,-19l5101,2093r3,-98l5104,170r-3,-99l5083,21,5032,2,4934,xe" fillcolor="#fbf9f6" stroked="f">
              <v:path arrowok="t"/>
            </v:shape>
            <v:shape id="_x0000_s1276" style="position:absolute;left:1077;top:3477;width:4712;height:2170;mso-position-horizontal-relative:page;mso-position-vertical-relative:page" coordsize="4712,2170" o:allowincell="f" path="m4711,hhl170,,71,2,21,21,2,71,,170,,1999r2,98l21,2148r50,18l170,2169r4541,l4711,xe" fillcolor="#efebe1" stroked="f">
              <v:path arrowok="t"/>
            </v:shape>
            <v:shape id="_x0000_s1277" type="#_x0000_t75" style="position:absolute;left:4081;top:3660;width:1400;height:1320;mso-position-horizontal-relative:page;mso-position-vertical-relative:page" o:allowincell="f">
              <v:imagedata r:id="rId50" o:title=""/>
            </v:shape>
            <v:shape id="_x0000_s1278" style="position:absolute;left:1007;top:5802;width:10037;height:2729;mso-position-horizontal-relative:page;mso-position-vertical-relative:page" coordsize="10037,2729" o:allowincell="f" path="m,hhl10036,r,2728l,2728,,xe" fillcolor="#812990" stroked="f">
              <v:fill opacity=".75"/>
              <v:path arrowok="t"/>
            </v:shape>
            <v:shape id="_x0000_s1279" style="position:absolute;left:1077;top:5877;width:5046;height:2503;mso-position-horizontal-relative:page;mso-position-vertical-relative:page" coordsize="5046,2503" o:allowincell="f" path="m5045,hhl170,,71,2,21,21,2,71,,170,,2331r2,99l21,2480r50,19l170,2502r4875,l5045,xe" fillcolor="#fbf9f6" stroked="f">
              <v:path arrowok="t"/>
            </v:shape>
            <v:shape id="_x0000_s1280" style="position:absolute;left:5782;top:5873;width:5114;height:2506;mso-position-horizontal-relative:page;mso-position-vertical-relative:page" coordsize="5114,2506" o:allowincell="f" path="m4943,hhl,,,2505r4943,l5041,2503r51,-19l5111,2434r2,-99l5113,170r-2,-99l5092,21,5041,2,4943,xe" fillcolor="#efebe1" stroked="f">
              <v:path arrowok="t"/>
            </v:shape>
            <v:shape id="_x0000_s1281" style="position:absolute;left:1071;top:11383;width:4411;height:1452;mso-position-horizontal-relative:page;mso-position-vertical-relative:page" coordsize="4411,1452" o:allowincell="f" path="m4410,hhl,,,1281r2,98l21,1430r50,18l170,1451r4070,l4338,1448r51,-18l4408,1379r2,-98l4410,xe" fillcolor="#fbf9f6" stroked="f">
              <v:path arrowok="t"/>
            </v:shape>
            <v:shape id="_x0000_s1282" style="position:absolute;left:1071;top:8594;width:4411;height:2801;mso-position-horizontal-relative:page;mso-position-vertical-relative:page" coordsize="4411,2801" o:allowincell="f" path="m4240,hhl170,,71,2,21,21,2,71,,170,,2800r4410,l4410,170r-2,-99l4389,21,4338,2,4240,xe" fillcolor="#efebe1" stroked="f">
              <v:path arrowok="t"/>
            </v:shape>
            <v:shape id="_x0000_s1283" type="#_x0000_t75" style="position:absolute;left:4552;top:8978;width:660;height:1320;mso-position-horizontal-relative:page;mso-position-vertical-relative:page" o:allowincell="f">
              <v:imagedata r:id="rId51" o:title=""/>
            </v:shape>
            <v:shape id="_x0000_s1284" style="position:absolute;left:4552;top:8978;width:655;height:1320;mso-position-horizontal-relative:page;mso-position-vertical-relative:page" coordsize="655,1320" o:allowincell="f" path="m287,hhl287,1158,58,912,,967r327,352l654,967,595,912,367,1158,367,e" filled="f" strokeweight="6pt">
              <v:path arrowok="t"/>
            </v:shape>
            <v:shape id="_x0000_s1285" style="position:absolute;left:5712;top:8524;width:5336;height:4464;mso-position-horizontal-relative:page;mso-position-vertical-relative:page" coordsize="5336,4464" o:allowincell="f" path="m,hhl5335,r,4464l,4464,,xe" fillcolor="#812990" stroked="f">
              <v:fill opacity=".75"/>
              <v:path arrowok="t"/>
            </v:shape>
            <v:shape id="_x0000_s1286" style="position:absolute;left:5782;top:10714;width:5114;height:2121;mso-position-horizontal-relative:page;mso-position-vertical-relative:page" coordsize="5114,2121" o:allowincell="f" path="m5113,hhl,,,1950r2,98l21,2099r50,18l170,2120r4773,l5041,2117r51,-18l5111,2048r2,-98l5113,xe" fillcolor="#fbf9f6" stroked="f">
              <v:path arrowok="t"/>
            </v:shape>
            <v:shape id="_x0000_s1287" style="position:absolute;left:5782;top:8594;width:5114;height:2218;mso-position-horizontal-relative:page;mso-position-vertical-relative:page" coordsize="5114,2218" o:allowincell="f" path="m4943,hhl170,,71,2,21,21,2,71,,170,,2217r5113,l5113,170r-2,-99l5092,21,5041,2,4943,xe" fillcolor="#efebe1" stroked="f">
              <v:path arrowok="t"/>
            </v:shape>
            <v:shape id="_x0000_s1288" type="#_x0000_t75" style="position:absolute;left:9196;top:9583;width:1080;height:1280;mso-position-horizontal-relative:page;mso-position-vertical-relative:page" o:allowincell="f">
              <v:imagedata r:id="rId52" o:title=""/>
            </v:shape>
            <v:shape id="_x0000_s1289" style="position:absolute;left:1007;top:12991;width:10037;height:2160;mso-position-horizontal-relative:page;mso-position-vertical-relative:page" coordsize="10037,2160" o:allowincell="f" path="m,hhl10036,r,2159l,2159,,xe" fillcolor="#812990" stroked="f">
              <v:fill opacity=".75"/>
              <v:path arrowok="t"/>
            </v:shape>
            <v:shape id="_x0000_s1290" style="position:absolute;left:5782;top:13062;width:5114;height:1939;mso-position-horizontal-relative:page;mso-position-vertical-relative:page" coordsize="5114,1939" o:allowincell="f" path="m4943,hhl,,,1938r4943,l5041,1936r51,-19l5111,1867r2,-99l5113,170r-2,-99l5092,21,5041,2,4943,xe" fillcolor="#fbf9f6" stroked="f">
              <v:path arrowok="t"/>
            </v:shape>
            <v:shape id="_x0000_s1291" style="position:absolute;left:1077;top:13062;width:4706;height:1939;mso-position-horizontal-relative:page;mso-position-vertical-relative:page" coordsize="4706,1939" o:allowincell="f" path="m4705,hhl170,,71,2,21,21,2,71,,170,,1768r2,99l21,1917r50,19l170,1938r4535,l4705,xe" fillcolor="#efebe1" stroked="f">
              <v:path arrowok="t"/>
            </v:shape>
            <v:shape id="_x0000_s1292" type="#_x0000_t75" style="position:absolute;left:4286;top:13631;width:1400;height:1080;mso-position-horizontal-relative:page;mso-position-vertical-relative:page" o:allowincell="f">
              <v:imagedata r:id="rId53" o:title=""/>
            </v:shape>
            <v:shape id="_x0000_s1293" style="position:absolute;left:1071;top:2598;width:9820;height:703;mso-position-horizontal-relative:page;mso-position-vertical-relative:page" coordsize="9820,703" o:allowincell="f" path="m9565,hhl253,,107,3,31,31,3,105,,250,,702r9819,l9819,250r-4,-145l9787,31,9712,3,9565,xe" fillcolor="#812990" stroked="f">
              <v:path arrowok="t"/>
            </v:shape>
            <v:shape id="_x0000_s1294" type="#_x0000_t75" style="position:absolute;left:6037;top:6211;width:660;height:1320;mso-position-horizontal-relative:page;mso-position-vertical-relative:page" o:allowincell="f">
              <v:imagedata r:id="rId51" o:title=""/>
            </v:shape>
            <v:shape id="_x0000_s1295" style="position:absolute;left:6036;top:6210;width:655;height:1320;mso-position-horizontal-relative:page;mso-position-vertical-relative:page" coordsize="655,1320" o:allowincell="f" path="m367,1319hhl367,160,595,406r59,-55l327,,,351r58,55l287,160r,1159e" filled="f" strokeweight="6pt">
              <v:path arrowok="t"/>
            </v:shape>
            <w10:wrap anchorx="page" anchory="page"/>
          </v:group>
        </w:pict>
      </w:r>
    </w:p>
    <w:p w:rsidR="00D450DC" w:rsidRDefault="00D450DC">
      <w:pPr>
        <w:pStyle w:val="BodyText"/>
        <w:kinsoku w:val="0"/>
        <w:overflowPunct w:val="0"/>
        <w:spacing w:before="8"/>
        <w:rPr>
          <w:b/>
          <w:bCs/>
          <w:sz w:val="51"/>
          <w:szCs w:val="51"/>
        </w:rPr>
      </w:pPr>
    </w:p>
    <w:p w:rsidR="00D450DC" w:rsidRDefault="00D450DC">
      <w:pPr>
        <w:pStyle w:val="BodyText"/>
        <w:kinsoku w:val="0"/>
        <w:overflowPunct w:val="0"/>
        <w:spacing w:line="487" w:lineRule="exact"/>
        <w:ind w:left="910"/>
        <w:jc w:val="both"/>
        <w:rPr>
          <w:b/>
          <w:bCs/>
          <w:color w:val="812990"/>
          <w:w w:val="105"/>
          <w:sz w:val="18"/>
          <w:szCs w:val="18"/>
        </w:rPr>
      </w:pPr>
      <w:r>
        <w:rPr>
          <w:b/>
          <w:bCs/>
          <w:color w:val="812990"/>
          <w:w w:val="105"/>
          <w:sz w:val="44"/>
          <w:szCs w:val="44"/>
        </w:rPr>
        <w:t>16%</w:t>
      </w:r>
      <w:r>
        <w:rPr>
          <w:b/>
          <w:bCs/>
          <w:color w:val="812990"/>
          <w:spacing w:val="-86"/>
          <w:w w:val="105"/>
          <w:sz w:val="44"/>
          <w:szCs w:val="44"/>
        </w:rPr>
        <w:t xml:space="preserve"> </w:t>
      </w:r>
      <w:r>
        <w:rPr>
          <w:b/>
          <w:bCs/>
          <w:color w:val="812990"/>
          <w:spacing w:val="-3"/>
          <w:w w:val="105"/>
          <w:sz w:val="44"/>
          <w:szCs w:val="44"/>
        </w:rPr>
        <w:t xml:space="preserve">decrease </w:t>
      </w:r>
      <w:r>
        <w:rPr>
          <w:b/>
          <w:bCs/>
          <w:color w:val="812990"/>
          <w:w w:val="105"/>
          <w:sz w:val="18"/>
          <w:szCs w:val="18"/>
        </w:rPr>
        <w:t>in</w:t>
      </w:r>
    </w:p>
    <w:p w:rsidR="00D450DC" w:rsidRDefault="00D450DC">
      <w:pPr>
        <w:pStyle w:val="Heading3"/>
        <w:kinsoku w:val="0"/>
        <w:overflowPunct w:val="0"/>
        <w:spacing w:line="385" w:lineRule="exact"/>
        <w:ind w:left="910"/>
        <w:jc w:val="both"/>
        <w:rPr>
          <w:color w:val="812990"/>
          <w:w w:val="110"/>
        </w:rPr>
      </w:pPr>
      <w:r>
        <w:rPr>
          <w:color w:val="812990"/>
          <w:w w:val="110"/>
        </w:rPr>
        <w:t>child safety intakes</w:t>
      </w:r>
    </w:p>
    <w:p w:rsidR="00D450DC" w:rsidRDefault="00D450DC">
      <w:pPr>
        <w:pStyle w:val="BodyText"/>
        <w:kinsoku w:val="0"/>
        <w:overflowPunct w:val="0"/>
        <w:spacing w:line="216" w:lineRule="exact"/>
        <w:ind w:left="910"/>
        <w:jc w:val="both"/>
        <w:rPr>
          <w:b/>
          <w:bCs/>
          <w:color w:val="812990"/>
          <w:w w:val="105"/>
          <w:sz w:val="18"/>
          <w:szCs w:val="18"/>
        </w:rPr>
      </w:pPr>
      <w:r>
        <w:rPr>
          <w:b/>
          <w:bCs/>
          <w:color w:val="812990"/>
          <w:w w:val="105"/>
          <w:sz w:val="18"/>
          <w:szCs w:val="18"/>
        </w:rPr>
        <w:t>from 128,534 to 108,041</w:t>
      </w:r>
    </w:p>
    <w:p w:rsidR="00D450DC" w:rsidRDefault="00D450DC">
      <w:pPr>
        <w:pStyle w:val="BodyText"/>
        <w:kinsoku w:val="0"/>
        <w:overflowPunct w:val="0"/>
        <w:spacing w:before="25" w:line="232" w:lineRule="auto"/>
        <w:ind w:left="910" w:right="-1"/>
        <w:rPr>
          <w:b/>
          <w:bCs/>
          <w:color w:val="812990"/>
          <w:w w:val="105"/>
          <w:sz w:val="18"/>
          <w:szCs w:val="18"/>
        </w:rPr>
      </w:pPr>
      <w:r>
        <w:rPr>
          <w:b/>
          <w:bCs/>
          <w:color w:val="812990"/>
          <w:w w:val="105"/>
          <w:sz w:val="44"/>
          <w:szCs w:val="44"/>
        </w:rPr>
        <w:t xml:space="preserve">12% </w:t>
      </w:r>
      <w:r>
        <w:rPr>
          <w:b/>
          <w:bCs/>
          <w:color w:val="812990"/>
          <w:spacing w:val="-3"/>
          <w:w w:val="105"/>
          <w:sz w:val="44"/>
          <w:szCs w:val="44"/>
        </w:rPr>
        <w:t xml:space="preserve">decrease </w:t>
      </w:r>
      <w:r>
        <w:rPr>
          <w:b/>
          <w:bCs/>
          <w:color w:val="812990"/>
          <w:w w:val="105"/>
          <w:sz w:val="18"/>
          <w:szCs w:val="18"/>
        </w:rPr>
        <w:t xml:space="preserve">for Aboriginal and </w:t>
      </w:r>
      <w:r>
        <w:rPr>
          <w:b/>
          <w:bCs/>
          <w:color w:val="812990"/>
          <w:spacing w:val="-3"/>
          <w:w w:val="105"/>
          <w:sz w:val="18"/>
          <w:szCs w:val="18"/>
        </w:rPr>
        <w:t xml:space="preserve">Torres </w:t>
      </w:r>
      <w:r>
        <w:rPr>
          <w:b/>
          <w:bCs/>
          <w:color w:val="812990"/>
          <w:w w:val="105"/>
          <w:sz w:val="18"/>
          <w:szCs w:val="18"/>
        </w:rPr>
        <w:t>Strait Islander children</w:t>
      </w:r>
    </w:p>
    <w:p w:rsidR="00D450DC" w:rsidRDefault="00D450DC">
      <w:pPr>
        <w:pStyle w:val="BodyText"/>
        <w:kinsoku w:val="0"/>
        <w:overflowPunct w:val="0"/>
        <w:spacing w:before="80"/>
        <w:ind w:left="910"/>
        <w:jc w:val="both"/>
        <w:rPr>
          <w:i/>
          <w:iCs/>
          <w:sz w:val="18"/>
          <w:szCs w:val="18"/>
        </w:rPr>
      </w:pPr>
      <w:r>
        <w:rPr>
          <w:i/>
          <w:iCs/>
          <w:sz w:val="18"/>
          <w:szCs w:val="18"/>
        </w:rPr>
        <w:t>(2012–13 to year ending 30 June 2017)</w:t>
      </w:r>
    </w:p>
    <w:p w:rsidR="00D450DC" w:rsidRDefault="00D450DC">
      <w:pPr>
        <w:pStyle w:val="BodyText"/>
        <w:kinsoku w:val="0"/>
        <w:overflowPunct w:val="0"/>
        <w:rPr>
          <w:i/>
          <w:iCs/>
        </w:rPr>
      </w:pPr>
    </w:p>
    <w:p w:rsidR="00D450DC" w:rsidRDefault="00D450DC">
      <w:pPr>
        <w:pStyle w:val="BodyText"/>
        <w:kinsoku w:val="0"/>
        <w:overflowPunct w:val="0"/>
        <w:rPr>
          <w:i/>
          <w:iCs/>
        </w:rPr>
      </w:pPr>
    </w:p>
    <w:p w:rsidR="00D450DC" w:rsidRDefault="00D450DC">
      <w:pPr>
        <w:pStyle w:val="BodyText"/>
        <w:kinsoku w:val="0"/>
        <w:overflowPunct w:val="0"/>
        <w:spacing w:before="157"/>
        <w:ind w:left="994" w:right="117"/>
        <w:jc w:val="both"/>
        <w:rPr>
          <w:sz w:val="18"/>
          <w:szCs w:val="18"/>
        </w:rPr>
      </w:pPr>
      <w:r>
        <w:rPr>
          <w:sz w:val="18"/>
          <w:szCs w:val="18"/>
        </w:rPr>
        <w:t>We are seeing positive signs that families are accessing the support they need earlier, with child</w:t>
      </w:r>
      <w:r>
        <w:rPr>
          <w:spacing w:val="-13"/>
          <w:sz w:val="18"/>
          <w:szCs w:val="18"/>
        </w:rPr>
        <w:t xml:space="preserve"> </w:t>
      </w:r>
      <w:r>
        <w:rPr>
          <w:sz w:val="18"/>
          <w:szCs w:val="18"/>
        </w:rPr>
        <w:t>safety</w:t>
      </w:r>
      <w:r>
        <w:rPr>
          <w:spacing w:val="-13"/>
          <w:sz w:val="18"/>
          <w:szCs w:val="18"/>
        </w:rPr>
        <w:t xml:space="preserve"> </w:t>
      </w:r>
      <w:r>
        <w:rPr>
          <w:sz w:val="18"/>
          <w:szCs w:val="18"/>
        </w:rPr>
        <w:t>intakes</w:t>
      </w:r>
      <w:r>
        <w:rPr>
          <w:spacing w:val="-13"/>
          <w:sz w:val="18"/>
          <w:szCs w:val="18"/>
        </w:rPr>
        <w:t xml:space="preserve"> </w:t>
      </w:r>
      <w:r>
        <w:rPr>
          <w:sz w:val="18"/>
          <w:szCs w:val="18"/>
        </w:rPr>
        <w:t>decreasing</w:t>
      </w:r>
      <w:r>
        <w:rPr>
          <w:spacing w:val="-12"/>
          <w:sz w:val="18"/>
          <w:szCs w:val="18"/>
        </w:rPr>
        <w:t xml:space="preserve"> </w:t>
      </w:r>
      <w:r>
        <w:rPr>
          <w:sz w:val="18"/>
          <w:szCs w:val="18"/>
        </w:rPr>
        <w:t>since</w:t>
      </w:r>
      <w:r>
        <w:rPr>
          <w:spacing w:val="-12"/>
          <w:sz w:val="18"/>
          <w:szCs w:val="18"/>
        </w:rPr>
        <w:t xml:space="preserve"> </w:t>
      </w:r>
      <w:r>
        <w:rPr>
          <w:sz w:val="18"/>
          <w:szCs w:val="18"/>
        </w:rPr>
        <w:t>2012–13.</w:t>
      </w:r>
    </w:p>
    <w:p w:rsidR="00D450DC" w:rsidRDefault="00D450DC">
      <w:pPr>
        <w:pStyle w:val="BodyText"/>
        <w:kinsoku w:val="0"/>
        <w:overflowPunct w:val="0"/>
      </w:pPr>
    </w:p>
    <w:p w:rsidR="00D450DC" w:rsidRDefault="00D450DC">
      <w:pPr>
        <w:pStyle w:val="BodyText"/>
        <w:kinsoku w:val="0"/>
        <w:overflowPunct w:val="0"/>
      </w:pPr>
    </w:p>
    <w:p w:rsidR="00D450DC" w:rsidRDefault="00D450DC">
      <w:pPr>
        <w:pStyle w:val="BodyText"/>
        <w:kinsoku w:val="0"/>
        <w:overflowPunct w:val="0"/>
        <w:spacing w:before="2"/>
        <w:rPr>
          <w:sz w:val="24"/>
          <w:szCs w:val="24"/>
        </w:rPr>
      </w:pPr>
    </w:p>
    <w:p w:rsidR="00D450DC" w:rsidRDefault="00D450DC">
      <w:pPr>
        <w:pStyle w:val="BodyText"/>
        <w:kinsoku w:val="0"/>
        <w:overflowPunct w:val="0"/>
        <w:spacing w:line="170" w:lineRule="auto"/>
        <w:ind w:left="706" w:right="234" w:hanging="1"/>
        <w:rPr>
          <w:b/>
          <w:bCs/>
          <w:color w:val="812990"/>
          <w:w w:val="103"/>
          <w:sz w:val="18"/>
          <w:szCs w:val="18"/>
        </w:rPr>
      </w:pPr>
      <w:r>
        <w:rPr>
          <w:b/>
          <w:bCs/>
          <w:color w:val="812990"/>
          <w:w w:val="105"/>
          <w:sz w:val="44"/>
          <w:szCs w:val="44"/>
        </w:rPr>
        <w:t xml:space="preserve">28% </w:t>
      </w:r>
      <w:r>
        <w:rPr>
          <w:b/>
          <w:bCs/>
          <w:color w:val="812990"/>
          <w:w w:val="105"/>
          <w:sz w:val="32"/>
          <w:szCs w:val="32"/>
        </w:rPr>
        <w:t xml:space="preserve">decrease </w:t>
      </w:r>
      <w:r>
        <w:rPr>
          <w:b/>
          <w:bCs/>
          <w:color w:val="812990"/>
          <w:w w:val="105"/>
          <w:sz w:val="18"/>
          <w:szCs w:val="18"/>
        </w:rPr>
        <w:t xml:space="preserve">in the number </w:t>
      </w:r>
      <w:r>
        <w:rPr>
          <w:b/>
          <w:bCs/>
          <w:color w:val="812990"/>
          <w:sz w:val="18"/>
          <w:szCs w:val="18"/>
        </w:rPr>
        <w:t xml:space="preserve">of </w:t>
      </w:r>
      <w:r>
        <w:rPr>
          <w:b/>
          <w:bCs/>
          <w:color w:val="812990"/>
          <w:w w:val="111"/>
          <w:sz w:val="18"/>
          <w:szCs w:val="18"/>
        </w:rPr>
        <w:t>c</w:t>
      </w:r>
      <w:r>
        <w:rPr>
          <w:b/>
          <w:bCs/>
          <w:color w:val="812990"/>
          <w:w w:val="109"/>
          <w:sz w:val="18"/>
          <w:szCs w:val="18"/>
        </w:rPr>
        <w:t>hi</w:t>
      </w:r>
      <w:r>
        <w:rPr>
          <w:b/>
          <w:bCs/>
          <w:color w:val="812990"/>
          <w:w w:val="106"/>
          <w:sz w:val="18"/>
          <w:szCs w:val="18"/>
        </w:rPr>
        <w:t>ldr</w:t>
      </w:r>
      <w:r>
        <w:rPr>
          <w:b/>
          <w:bCs/>
          <w:color w:val="812990"/>
          <w:w w:val="102"/>
          <w:sz w:val="18"/>
          <w:szCs w:val="18"/>
        </w:rPr>
        <w:t>en</w:t>
      </w:r>
      <w:r>
        <w:rPr>
          <w:b/>
          <w:bCs/>
          <w:color w:val="812990"/>
          <w:sz w:val="18"/>
          <w:szCs w:val="18"/>
        </w:rPr>
        <w:t xml:space="preserve"> who</w:t>
      </w:r>
      <w:r>
        <w:rPr>
          <w:b/>
          <w:bCs/>
          <w:color w:val="812990"/>
          <w:sz w:val="44"/>
          <w:szCs w:val="44"/>
        </w:rPr>
        <w:t>r</w:t>
      </w:r>
      <w:r>
        <w:rPr>
          <w:b/>
          <w:bCs/>
          <w:color w:val="812990"/>
          <w:w w:val="103"/>
          <w:sz w:val="44"/>
          <w:szCs w:val="44"/>
        </w:rPr>
        <w:t>e-ent</w:t>
      </w:r>
      <w:r>
        <w:rPr>
          <w:b/>
          <w:bCs/>
          <w:color w:val="812990"/>
          <w:w w:val="101"/>
          <w:sz w:val="44"/>
          <w:szCs w:val="44"/>
        </w:rPr>
        <w:t>er</w:t>
      </w:r>
      <w:r>
        <w:rPr>
          <w:b/>
          <w:bCs/>
          <w:color w:val="812990"/>
          <w:w w:val="103"/>
          <w:sz w:val="18"/>
          <w:szCs w:val="18"/>
        </w:rPr>
        <w:t>the</w:t>
      </w:r>
    </w:p>
    <w:p w:rsidR="00D450DC" w:rsidRDefault="00D450DC">
      <w:pPr>
        <w:pStyle w:val="Heading6"/>
        <w:kinsoku w:val="0"/>
        <w:overflowPunct w:val="0"/>
        <w:ind w:left="706"/>
        <w:rPr>
          <w:color w:val="812990"/>
          <w:w w:val="105"/>
        </w:rPr>
      </w:pPr>
      <w:r>
        <w:rPr>
          <w:color w:val="812990"/>
          <w:w w:val="105"/>
        </w:rPr>
        <w:t>child protection system</w:t>
      </w:r>
    </w:p>
    <w:p w:rsidR="00D450DC" w:rsidRDefault="00D450DC">
      <w:pPr>
        <w:pStyle w:val="BodyText"/>
        <w:kinsoku w:val="0"/>
        <w:overflowPunct w:val="0"/>
        <w:spacing w:before="13"/>
        <w:ind w:left="706"/>
        <w:rPr>
          <w:b/>
          <w:bCs/>
          <w:color w:val="812990"/>
          <w:sz w:val="18"/>
          <w:szCs w:val="18"/>
        </w:rPr>
      </w:pPr>
      <w:r>
        <w:rPr>
          <w:b/>
          <w:bCs/>
          <w:color w:val="812990"/>
          <w:sz w:val="18"/>
          <w:szCs w:val="18"/>
        </w:rPr>
        <w:t>from 1562 to 1132</w:t>
      </w:r>
    </w:p>
    <w:p w:rsidR="00D450DC" w:rsidRDefault="00D450DC">
      <w:pPr>
        <w:pStyle w:val="BodyText"/>
        <w:kinsoku w:val="0"/>
        <w:overflowPunct w:val="0"/>
        <w:spacing w:before="59"/>
        <w:ind w:left="706"/>
        <w:rPr>
          <w:i/>
          <w:iCs/>
          <w:sz w:val="18"/>
          <w:szCs w:val="18"/>
        </w:rPr>
      </w:pPr>
      <w:r>
        <w:rPr>
          <w:sz w:val="18"/>
          <w:szCs w:val="18"/>
        </w:rPr>
        <w:t>(</w:t>
      </w:r>
      <w:r>
        <w:rPr>
          <w:i/>
          <w:iCs/>
          <w:sz w:val="18"/>
          <w:szCs w:val="18"/>
        </w:rPr>
        <w:t>2012–13 to year ending 30 June 2016)</w:t>
      </w:r>
    </w:p>
    <w:p w:rsidR="00D450DC" w:rsidRDefault="00D450DC">
      <w:pPr>
        <w:pStyle w:val="BodyText"/>
        <w:kinsoku w:val="0"/>
        <w:overflowPunct w:val="0"/>
        <w:spacing w:before="5"/>
        <w:ind w:left="2977" w:right="1973"/>
        <w:jc w:val="center"/>
        <w:rPr>
          <w:b/>
          <w:bCs/>
          <w:color w:val="7F3F98"/>
          <w:w w:val="105"/>
          <w:sz w:val="18"/>
          <w:szCs w:val="18"/>
        </w:rPr>
      </w:pPr>
      <w:r>
        <w:rPr>
          <w:rFonts w:ascii="Times New Roman" w:hAnsi="Times New Roman" w:cs="Times New Roman"/>
          <w:sz w:val="24"/>
          <w:szCs w:val="24"/>
        </w:rPr>
        <w:br w:type="column"/>
      </w:r>
      <w:r>
        <w:rPr>
          <w:b/>
          <w:bCs/>
          <w:color w:val="7F3F98"/>
          <w:w w:val="105"/>
          <w:sz w:val="18"/>
          <w:szCs w:val="18"/>
        </w:rPr>
        <w:t>identified as</w:t>
      </w:r>
    </w:p>
    <w:p w:rsidR="00D450DC" w:rsidRDefault="00D450DC">
      <w:pPr>
        <w:pStyle w:val="Heading8"/>
        <w:kinsoku w:val="0"/>
        <w:overflowPunct w:val="0"/>
        <w:ind w:left="706"/>
        <w:rPr>
          <w:color w:val="7F3F98"/>
          <w:w w:val="105"/>
        </w:rPr>
      </w:pPr>
      <w:r>
        <w:rPr>
          <w:color w:val="7F3F98"/>
          <w:w w:val="105"/>
        </w:rPr>
        <w:t>Aboriginal and Torres Strait Islander families</w:t>
      </w:r>
    </w:p>
    <w:p w:rsidR="00D450DC" w:rsidRDefault="00D450DC">
      <w:pPr>
        <w:pStyle w:val="BodyText"/>
        <w:kinsoku w:val="0"/>
        <w:overflowPunct w:val="0"/>
        <w:rPr>
          <w:b/>
          <w:bCs/>
          <w:sz w:val="30"/>
          <w:szCs w:val="30"/>
        </w:rPr>
      </w:pPr>
    </w:p>
    <w:p w:rsidR="00D450DC" w:rsidRDefault="00D450DC">
      <w:pPr>
        <w:pStyle w:val="BodyText"/>
        <w:kinsoku w:val="0"/>
        <w:overflowPunct w:val="0"/>
        <w:spacing w:before="185" w:line="469" w:lineRule="exact"/>
        <w:ind w:left="1037"/>
        <w:rPr>
          <w:b/>
          <w:bCs/>
          <w:color w:val="7F3F98"/>
          <w:w w:val="105"/>
          <w:sz w:val="18"/>
          <w:szCs w:val="18"/>
        </w:rPr>
      </w:pPr>
      <w:r>
        <w:rPr>
          <w:b/>
          <w:bCs/>
          <w:color w:val="7F3F98"/>
          <w:w w:val="105"/>
          <w:sz w:val="44"/>
          <w:szCs w:val="44"/>
        </w:rPr>
        <w:t xml:space="preserve">75% </w:t>
      </w:r>
      <w:r>
        <w:rPr>
          <w:b/>
          <w:bCs/>
          <w:color w:val="7F3F98"/>
          <w:w w:val="105"/>
          <w:sz w:val="18"/>
          <w:szCs w:val="18"/>
        </w:rPr>
        <w:t>of substantiated households have</w:t>
      </w:r>
    </w:p>
    <w:p w:rsidR="00D450DC" w:rsidRDefault="00D450DC">
      <w:pPr>
        <w:pStyle w:val="Heading1"/>
        <w:kinsoku w:val="0"/>
        <w:overflowPunct w:val="0"/>
        <w:spacing w:line="469" w:lineRule="exact"/>
        <w:ind w:left="1037"/>
        <w:jc w:val="left"/>
        <w:rPr>
          <w:color w:val="7F3F98"/>
          <w:spacing w:val="-3"/>
          <w:w w:val="110"/>
        </w:rPr>
      </w:pPr>
      <w:r>
        <w:rPr>
          <w:color w:val="7F3F98"/>
          <w:w w:val="110"/>
        </w:rPr>
        <w:t>multiple</w:t>
      </w:r>
      <w:r>
        <w:rPr>
          <w:color w:val="7F3F98"/>
          <w:spacing w:val="-76"/>
          <w:w w:val="110"/>
        </w:rPr>
        <w:t xml:space="preserve"> </w:t>
      </w:r>
      <w:r>
        <w:rPr>
          <w:color w:val="7F3F98"/>
          <w:spacing w:val="-3"/>
          <w:w w:val="110"/>
        </w:rPr>
        <w:t>risk</w:t>
      </w:r>
      <w:r>
        <w:rPr>
          <w:color w:val="7F3F98"/>
          <w:spacing w:val="-81"/>
          <w:w w:val="110"/>
        </w:rPr>
        <w:t xml:space="preserve"> </w:t>
      </w:r>
      <w:r>
        <w:rPr>
          <w:color w:val="7F3F98"/>
          <w:spacing w:val="-3"/>
          <w:w w:val="110"/>
        </w:rPr>
        <w:t>factors</w:t>
      </w:r>
    </w:p>
    <w:p w:rsidR="00D450DC" w:rsidRDefault="00D450DC">
      <w:pPr>
        <w:pStyle w:val="Heading8"/>
        <w:kinsoku w:val="0"/>
        <w:overflowPunct w:val="0"/>
        <w:spacing w:before="152" w:line="194" w:lineRule="auto"/>
        <w:ind w:left="1037" w:right="2149"/>
        <w:rPr>
          <w:color w:val="7F3F98"/>
          <w:w w:val="105"/>
        </w:rPr>
      </w:pPr>
      <w:r>
        <w:rPr>
          <w:color w:val="7F3F98"/>
          <w:w w:val="110"/>
          <w:sz w:val="44"/>
          <w:szCs w:val="44"/>
        </w:rPr>
        <w:t>84%</w:t>
      </w:r>
      <w:r>
        <w:rPr>
          <w:color w:val="7F3F98"/>
          <w:spacing w:val="-85"/>
          <w:w w:val="110"/>
          <w:sz w:val="44"/>
          <w:szCs w:val="44"/>
        </w:rPr>
        <w:t xml:space="preserve"> </w:t>
      </w:r>
      <w:r>
        <w:rPr>
          <w:color w:val="7F3F98"/>
          <w:w w:val="110"/>
          <w:sz w:val="18"/>
          <w:szCs w:val="18"/>
        </w:rPr>
        <w:t xml:space="preserve">for </w:t>
      </w:r>
      <w:r>
        <w:rPr>
          <w:color w:val="7F3F98"/>
          <w:w w:val="110"/>
        </w:rPr>
        <w:t xml:space="preserve">Aboriginal and </w:t>
      </w:r>
      <w:r>
        <w:rPr>
          <w:color w:val="7F3F98"/>
          <w:spacing w:val="-3"/>
          <w:w w:val="105"/>
        </w:rPr>
        <w:t xml:space="preserve">Torres </w:t>
      </w:r>
      <w:r>
        <w:rPr>
          <w:color w:val="7F3F98"/>
          <w:w w:val="105"/>
        </w:rPr>
        <w:t>Strait Islander</w:t>
      </w:r>
    </w:p>
    <w:p w:rsidR="00D450DC" w:rsidRDefault="00D450DC">
      <w:pPr>
        <w:pStyle w:val="BodyText"/>
        <w:kinsoku w:val="0"/>
        <w:overflowPunct w:val="0"/>
        <w:spacing w:before="3"/>
        <w:ind w:left="1037"/>
        <w:rPr>
          <w:b/>
          <w:bCs/>
          <w:color w:val="7F3F98"/>
          <w:w w:val="110"/>
          <w:sz w:val="18"/>
          <w:szCs w:val="18"/>
        </w:rPr>
      </w:pPr>
      <w:r>
        <w:rPr>
          <w:b/>
          <w:bCs/>
          <w:color w:val="7F3F98"/>
          <w:w w:val="110"/>
          <w:sz w:val="18"/>
          <w:szCs w:val="18"/>
        </w:rPr>
        <w:t>households</w:t>
      </w:r>
    </w:p>
    <w:p w:rsidR="00D450DC" w:rsidRDefault="00D450DC">
      <w:pPr>
        <w:pStyle w:val="BodyText"/>
        <w:kinsoku w:val="0"/>
        <w:overflowPunct w:val="0"/>
        <w:spacing w:before="11"/>
        <w:rPr>
          <w:b/>
          <w:bCs/>
          <w:sz w:val="26"/>
          <w:szCs w:val="26"/>
        </w:rPr>
      </w:pPr>
    </w:p>
    <w:p w:rsidR="00D450DC" w:rsidRDefault="00D450DC">
      <w:pPr>
        <w:pStyle w:val="BodyText"/>
        <w:kinsoku w:val="0"/>
        <w:overflowPunct w:val="0"/>
        <w:ind w:left="793" w:right="604"/>
        <w:rPr>
          <w:sz w:val="18"/>
          <w:szCs w:val="18"/>
        </w:rPr>
      </w:pPr>
      <w:r>
        <w:rPr>
          <w:sz w:val="18"/>
          <w:szCs w:val="18"/>
        </w:rPr>
        <w:t>Child safety is increasingly working with families with more complex needs. This means additional support is needed for Queensland parents grappling with drug and alcohol misuse, mental health, and domestic and family violence.</w:t>
      </w:r>
    </w:p>
    <w:p w:rsidR="00D450DC" w:rsidRDefault="00D450DC">
      <w:pPr>
        <w:pStyle w:val="BodyText"/>
        <w:kinsoku w:val="0"/>
        <w:overflowPunct w:val="0"/>
        <w:spacing w:before="113"/>
        <w:ind w:left="793" w:right="801"/>
        <w:rPr>
          <w:sz w:val="18"/>
          <w:szCs w:val="18"/>
        </w:rPr>
      </w:pPr>
      <w:r>
        <w:rPr>
          <w:sz w:val="18"/>
          <w:szCs w:val="18"/>
        </w:rPr>
        <w:t>In</w:t>
      </w:r>
      <w:r>
        <w:rPr>
          <w:spacing w:val="-14"/>
          <w:sz w:val="18"/>
          <w:szCs w:val="18"/>
        </w:rPr>
        <w:t xml:space="preserve"> </w:t>
      </w:r>
      <w:r>
        <w:rPr>
          <w:spacing w:val="-4"/>
          <w:sz w:val="18"/>
          <w:szCs w:val="18"/>
        </w:rPr>
        <w:t>2016–17,</w:t>
      </w:r>
      <w:r>
        <w:rPr>
          <w:spacing w:val="-14"/>
          <w:sz w:val="18"/>
          <w:szCs w:val="18"/>
        </w:rPr>
        <w:t xml:space="preserve"> </w:t>
      </w:r>
      <w:r>
        <w:rPr>
          <w:sz w:val="18"/>
          <w:szCs w:val="18"/>
        </w:rPr>
        <w:t>three</w:t>
      </w:r>
      <w:r>
        <w:rPr>
          <w:spacing w:val="-14"/>
          <w:sz w:val="18"/>
          <w:szCs w:val="18"/>
        </w:rPr>
        <w:t xml:space="preserve"> </w:t>
      </w:r>
      <w:r>
        <w:rPr>
          <w:sz w:val="18"/>
          <w:szCs w:val="18"/>
        </w:rPr>
        <w:t>out</w:t>
      </w:r>
      <w:r>
        <w:rPr>
          <w:spacing w:val="-16"/>
          <w:sz w:val="18"/>
          <w:szCs w:val="18"/>
        </w:rPr>
        <w:t xml:space="preserve"> </w:t>
      </w:r>
      <w:r>
        <w:rPr>
          <w:sz w:val="18"/>
          <w:szCs w:val="18"/>
        </w:rPr>
        <w:t>of</w:t>
      </w:r>
      <w:r>
        <w:rPr>
          <w:spacing w:val="-16"/>
          <w:sz w:val="18"/>
          <w:szCs w:val="18"/>
        </w:rPr>
        <w:t xml:space="preserve"> </w:t>
      </w:r>
      <w:r>
        <w:rPr>
          <w:sz w:val="18"/>
          <w:szCs w:val="18"/>
        </w:rPr>
        <w:t>every</w:t>
      </w:r>
      <w:r>
        <w:rPr>
          <w:spacing w:val="-16"/>
          <w:sz w:val="18"/>
          <w:szCs w:val="18"/>
        </w:rPr>
        <w:t xml:space="preserve"> </w:t>
      </w:r>
      <w:r>
        <w:rPr>
          <w:sz w:val="18"/>
          <w:szCs w:val="18"/>
        </w:rPr>
        <w:t>four</w:t>
      </w:r>
      <w:r>
        <w:rPr>
          <w:spacing w:val="-14"/>
          <w:sz w:val="18"/>
          <w:szCs w:val="18"/>
        </w:rPr>
        <w:t xml:space="preserve"> </w:t>
      </w:r>
      <w:r>
        <w:rPr>
          <w:sz w:val="18"/>
          <w:szCs w:val="18"/>
        </w:rPr>
        <w:t>substantiated</w:t>
      </w:r>
      <w:r>
        <w:rPr>
          <w:spacing w:val="-16"/>
          <w:sz w:val="18"/>
          <w:szCs w:val="18"/>
        </w:rPr>
        <w:t xml:space="preserve"> </w:t>
      </w:r>
      <w:r>
        <w:rPr>
          <w:sz w:val="18"/>
          <w:szCs w:val="18"/>
        </w:rPr>
        <w:t>households experienced more than one of these issues — an increase from</w:t>
      </w:r>
      <w:r>
        <w:rPr>
          <w:spacing w:val="-11"/>
          <w:sz w:val="18"/>
          <w:szCs w:val="18"/>
        </w:rPr>
        <w:t xml:space="preserve"> </w:t>
      </w:r>
      <w:r>
        <w:rPr>
          <w:sz w:val="18"/>
          <w:szCs w:val="18"/>
        </w:rPr>
        <w:t>67%</w:t>
      </w:r>
      <w:r>
        <w:rPr>
          <w:spacing w:val="-11"/>
          <w:sz w:val="18"/>
          <w:szCs w:val="18"/>
        </w:rPr>
        <w:t xml:space="preserve"> </w:t>
      </w:r>
      <w:r>
        <w:rPr>
          <w:sz w:val="18"/>
          <w:szCs w:val="18"/>
        </w:rPr>
        <w:t>five</w:t>
      </w:r>
      <w:r>
        <w:rPr>
          <w:spacing w:val="-12"/>
          <w:sz w:val="18"/>
          <w:szCs w:val="18"/>
        </w:rPr>
        <w:t xml:space="preserve"> </w:t>
      </w:r>
      <w:r>
        <w:rPr>
          <w:sz w:val="18"/>
          <w:szCs w:val="18"/>
        </w:rPr>
        <w:t>years</w:t>
      </w:r>
      <w:r>
        <w:rPr>
          <w:spacing w:val="-12"/>
          <w:sz w:val="18"/>
          <w:szCs w:val="18"/>
        </w:rPr>
        <w:t xml:space="preserve"> </w:t>
      </w:r>
      <w:r>
        <w:rPr>
          <w:sz w:val="18"/>
          <w:szCs w:val="18"/>
        </w:rPr>
        <w:t>ago.</w:t>
      </w:r>
    </w:p>
    <w:p w:rsidR="00D450DC" w:rsidRDefault="00D450DC">
      <w:pPr>
        <w:pStyle w:val="BodyText"/>
        <w:kinsoku w:val="0"/>
        <w:overflowPunct w:val="0"/>
      </w:pPr>
    </w:p>
    <w:p w:rsidR="00D450DC" w:rsidRDefault="00D450DC">
      <w:pPr>
        <w:pStyle w:val="BodyText"/>
        <w:kinsoku w:val="0"/>
        <w:overflowPunct w:val="0"/>
      </w:pPr>
    </w:p>
    <w:p w:rsidR="00D450DC" w:rsidRDefault="00D450DC">
      <w:pPr>
        <w:pStyle w:val="BodyText"/>
        <w:kinsoku w:val="0"/>
        <w:overflowPunct w:val="0"/>
        <w:spacing w:before="144"/>
        <w:ind w:left="793" w:right="996"/>
        <w:rPr>
          <w:sz w:val="18"/>
          <w:szCs w:val="18"/>
        </w:rPr>
      </w:pPr>
      <w:r>
        <w:rPr>
          <w:sz w:val="18"/>
          <w:szCs w:val="18"/>
        </w:rPr>
        <w:t>We</w:t>
      </w:r>
      <w:r>
        <w:rPr>
          <w:spacing w:val="-12"/>
          <w:sz w:val="18"/>
          <w:szCs w:val="18"/>
        </w:rPr>
        <w:t xml:space="preserve"> </w:t>
      </w:r>
      <w:r>
        <w:rPr>
          <w:sz w:val="18"/>
          <w:szCs w:val="18"/>
        </w:rPr>
        <w:t>are</w:t>
      </w:r>
      <w:r>
        <w:rPr>
          <w:spacing w:val="-12"/>
          <w:sz w:val="18"/>
          <w:szCs w:val="18"/>
        </w:rPr>
        <w:t xml:space="preserve"> </w:t>
      </w:r>
      <w:r>
        <w:rPr>
          <w:sz w:val="18"/>
          <w:szCs w:val="18"/>
        </w:rPr>
        <w:t>improving</w:t>
      </w:r>
      <w:r>
        <w:rPr>
          <w:spacing w:val="-12"/>
          <w:sz w:val="18"/>
          <w:szCs w:val="18"/>
        </w:rPr>
        <w:t xml:space="preserve"> </w:t>
      </w:r>
      <w:r>
        <w:rPr>
          <w:sz w:val="18"/>
          <w:szCs w:val="18"/>
        </w:rPr>
        <w:t>our</w:t>
      </w:r>
      <w:r>
        <w:rPr>
          <w:spacing w:val="-12"/>
          <w:sz w:val="18"/>
          <w:szCs w:val="18"/>
        </w:rPr>
        <w:t xml:space="preserve"> </w:t>
      </w:r>
      <w:r>
        <w:rPr>
          <w:sz w:val="18"/>
          <w:szCs w:val="18"/>
        </w:rPr>
        <w:t>response</w:t>
      </w:r>
      <w:r>
        <w:rPr>
          <w:spacing w:val="-12"/>
          <w:sz w:val="18"/>
          <w:szCs w:val="18"/>
        </w:rPr>
        <w:t xml:space="preserve"> </w:t>
      </w:r>
      <w:r>
        <w:rPr>
          <w:sz w:val="18"/>
          <w:szCs w:val="18"/>
        </w:rPr>
        <w:t>to</w:t>
      </w:r>
      <w:r>
        <w:rPr>
          <w:spacing w:val="-12"/>
          <w:sz w:val="18"/>
          <w:szCs w:val="18"/>
        </w:rPr>
        <w:t xml:space="preserve"> </w:t>
      </w:r>
      <w:r>
        <w:rPr>
          <w:sz w:val="18"/>
          <w:szCs w:val="18"/>
        </w:rPr>
        <w:t>concerns</w:t>
      </w:r>
      <w:r>
        <w:rPr>
          <w:spacing w:val="-14"/>
          <w:sz w:val="18"/>
          <w:szCs w:val="18"/>
        </w:rPr>
        <w:t xml:space="preserve"> </w:t>
      </w:r>
      <w:r>
        <w:rPr>
          <w:sz w:val="18"/>
          <w:szCs w:val="18"/>
        </w:rPr>
        <w:t>and</w:t>
      </w:r>
      <w:r>
        <w:rPr>
          <w:spacing w:val="-14"/>
          <w:sz w:val="18"/>
          <w:szCs w:val="18"/>
        </w:rPr>
        <w:t xml:space="preserve"> </w:t>
      </w:r>
      <w:r>
        <w:rPr>
          <w:sz w:val="18"/>
          <w:szCs w:val="18"/>
        </w:rPr>
        <w:t>providing families</w:t>
      </w:r>
      <w:r>
        <w:rPr>
          <w:spacing w:val="-16"/>
          <w:sz w:val="18"/>
          <w:szCs w:val="18"/>
        </w:rPr>
        <w:t xml:space="preserve"> </w:t>
      </w:r>
      <w:r>
        <w:rPr>
          <w:sz w:val="18"/>
          <w:szCs w:val="18"/>
        </w:rPr>
        <w:t>with</w:t>
      </w:r>
      <w:r>
        <w:rPr>
          <w:spacing w:val="-15"/>
          <w:sz w:val="18"/>
          <w:szCs w:val="18"/>
        </w:rPr>
        <w:t xml:space="preserve"> </w:t>
      </w:r>
      <w:r>
        <w:rPr>
          <w:sz w:val="18"/>
          <w:szCs w:val="18"/>
        </w:rPr>
        <w:t>the</w:t>
      </w:r>
      <w:r>
        <w:rPr>
          <w:spacing w:val="-15"/>
          <w:sz w:val="18"/>
          <w:szCs w:val="18"/>
        </w:rPr>
        <w:t xml:space="preserve"> </w:t>
      </w:r>
      <w:r>
        <w:rPr>
          <w:sz w:val="18"/>
          <w:szCs w:val="18"/>
        </w:rPr>
        <w:t>right</w:t>
      </w:r>
      <w:r>
        <w:rPr>
          <w:spacing w:val="-16"/>
          <w:sz w:val="18"/>
          <w:szCs w:val="18"/>
        </w:rPr>
        <w:t xml:space="preserve"> </w:t>
      </w:r>
      <w:r>
        <w:rPr>
          <w:sz w:val="18"/>
          <w:szCs w:val="18"/>
        </w:rPr>
        <w:t>support</w:t>
      </w:r>
      <w:r>
        <w:rPr>
          <w:spacing w:val="-16"/>
          <w:sz w:val="18"/>
          <w:szCs w:val="18"/>
        </w:rPr>
        <w:t xml:space="preserve"> </w:t>
      </w:r>
      <w:r>
        <w:rPr>
          <w:sz w:val="18"/>
          <w:szCs w:val="18"/>
        </w:rPr>
        <w:t>at</w:t>
      </w:r>
      <w:r>
        <w:rPr>
          <w:spacing w:val="-16"/>
          <w:sz w:val="18"/>
          <w:szCs w:val="18"/>
        </w:rPr>
        <w:t xml:space="preserve"> </w:t>
      </w:r>
      <w:r>
        <w:rPr>
          <w:sz w:val="18"/>
          <w:szCs w:val="18"/>
        </w:rPr>
        <w:t>the</w:t>
      </w:r>
      <w:r>
        <w:rPr>
          <w:spacing w:val="-15"/>
          <w:sz w:val="18"/>
          <w:szCs w:val="18"/>
        </w:rPr>
        <w:t xml:space="preserve"> </w:t>
      </w:r>
      <w:r>
        <w:rPr>
          <w:sz w:val="18"/>
          <w:szCs w:val="18"/>
        </w:rPr>
        <w:t>right</w:t>
      </w:r>
      <w:r>
        <w:rPr>
          <w:spacing w:val="-16"/>
          <w:sz w:val="18"/>
          <w:szCs w:val="18"/>
        </w:rPr>
        <w:t xml:space="preserve"> </w:t>
      </w:r>
      <w:r>
        <w:rPr>
          <w:sz w:val="18"/>
          <w:szCs w:val="18"/>
        </w:rPr>
        <w:t>time.</w:t>
      </w:r>
    </w:p>
    <w:p w:rsidR="00D450DC" w:rsidRDefault="00D450DC">
      <w:pPr>
        <w:pStyle w:val="BodyText"/>
        <w:kinsoku w:val="0"/>
        <w:overflowPunct w:val="0"/>
        <w:spacing w:before="113"/>
        <w:ind w:left="793" w:right="604"/>
        <w:rPr>
          <w:sz w:val="18"/>
          <w:szCs w:val="18"/>
        </w:rPr>
      </w:pPr>
      <w:r>
        <w:rPr>
          <w:sz w:val="18"/>
          <w:szCs w:val="18"/>
        </w:rPr>
        <w:t>The number of children subject to a substantiation who are the subject of a subsequent substantiation within 12 months has decreased by 28% since 2012–13, and 25% for Aboriginal and Torres Strait Islander children.</w:t>
      </w:r>
    </w:p>
    <w:p w:rsidR="00D450DC" w:rsidRDefault="00D450DC">
      <w:pPr>
        <w:pStyle w:val="BodyText"/>
        <w:kinsoku w:val="0"/>
        <w:overflowPunct w:val="0"/>
        <w:spacing w:before="113"/>
        <w:ind w:left="793" w:right="604"/>
        <w:rPr>
          <w:sz w:val="18"/>
          <w:szCs w:val="18"/>
        </w:rPr>
        <w:sectPr w:rsidR="00D450DC">
          <w:type w:val="continuous"/>
          <w:pgSz w:w="11910" w:h="16840"/>
          <w:pgMar w:top="1580" w:right="620" w:bottom="280" w:left="620" w:header="720" w:footer="720" w:gutter="0"/>
          <w:cols w:num="2" w:space="720" w:equalWidth="0">
            <w:col w:w="4423" w:space="286"/>
            <w:col w:w="5961"/>
          </w:cols>
          <w:noEndnote/>
        </w:sect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spacing w:before="6"/>
        <w:rPr>
          <w:sz w:val="24"/>
          <w:szCs w:val="24"/>
        </w:rPr>
      </w:pPr>
    </w:p>
    <w:p w:rsidR="00D450DC" w:rsidRDefault="00D450DC">
      <w:pPr>
        <w:pStyle w:val="BodyText"/>
        <w:kinsoku w:val="0"/>
        <w:overflowPunct w:val="0"/>
        <w:spacing w:before="6"/>
        <w:rPr>
          <w:sz w:val="24"/>
          <w:szCs w:val="24"/>
        </w:rPr>
        <w:sectPr w:rsidR="00D450DC">
          <w:headerReference w:type="even" r:id="rId54"/>
          <w:headerReference w:type="default" r:id="rId55"/>
          <w:pgSz w:w="11910" w:h="16840"/>
          <w:pgMar w:top="1240" w:right="620" w:bottom="980" w:left="620" w:header="739" w:footer="790" w:gutter="0"/>
          <w:cols w:space="720" w:equalWidth="0">
            <w:col w:w="10670"/>
          </w:cols>
          <w:noEndnote/>
        </w:sectPr>
      </w:pPr>
    </w:p>
    <w:p w:rsidR="00D450DC" w:rsidRDefault="00C83AE4">
      <w:pPr>
        <w:pStyle w:val="BodyText"/>
        <w:kinsoku w:val="0"/>
        <w:overflowPunct w:val="0"/>
        <w:spacing w:before="105"/>
        <w:ind w:left="721"/>
        <w:jc w:val="both"/>
        <w:rPr>
          <w:color w:val="812990"/>
          <w:spacing w:val="-8"/>
          <w:w w:val="110"/>
          <w:sz w:val="36"/>
          <w:szCs w:val="36"/>
        </w:rPr>
      </w:pPr>
      <w:r>
        <w:rPr>
          <w:noProof/>
        </w:rPr>
        <w:pict>
          <v:group id="_x0000_s1313" style="position:absolute;left:0;text-align:left;margin-left:36.8pt;margin-top:-6.2pt;width:252.3pt;height:650.55pt;z-index:-251668480;mso-position-horizontal-relative:page" coordorigin="736,-124" coordsize="5046,13011" o:allowincell="f">
            <v:shape id="_x0000_s1314" style="position:absolute;left:736;top:759;width:5046;height:12127;mso-position-horizontal-relative:page;mso-position-vertical-relative:text" coordsize="5046,12127" o:allowincell="f" path="m,12126hhl5045,12126,5045,,,,,12126xe" fillcolor="#fbf9f6" stroked="f">
              <v:path arrowok="t"/>
            </v:shape>
            <v:shape id="_x0000_s1315" style="position:absolute;left:736;top:-124;width:5046;height:884;mso-position-horizontal-relative:page;mso-position-vertical-relative:text" coordsize="5046,884" o:allowincell="f" path="m4818,hhl226,,95,3,28,28,3,95,,226,,884r5045,l5045,226,5042,95,5017,28,4950,3,4818,xe" fillcolor="#efebe1" stroked="f">
              <v:path arrowok="t"/>
            </v:shape>
            <w10:wrap anchorx="page"/>
          </v:group>
        </w:pict>
      </w:r>
      <w:r w:rsidR="00D450DC">
        <w:rPr>
          <w:color w:val="812990"/>
          <w:spacing w:val="-9"/>
          <w:w w:val="110"/>
          <w:sz w:val="36"/>
          <w:szCs w:val="36"/>
        </w:rPr>
        <w:t xml:space="preserve">Progress </w:t>
      </w:r>
      <w:r w:rsidR="00D450DC">
        <w:rPr>
          <w:color w:val="812990"/>
          <w:spacing w:val="-4"/>
          <w:w w:val="110"/>
          <w:sz w:val="36"/>
          <w:szCs w:val="36"/>
        </w:rPr>
        <w:t>in</w:t>
      </w:r>
      <w:r w:rsidR="00D450DC">
        <w:rPr>
          <w:color w:val="812990"/>
          <w:spacing w:val="-56"/>
          <w:w w:val="110"/>
          <w:sz w:val="36"/>
          <w:szCs w:val="36"/>
        </w:rPr>
        <w:t xml:space="preserve"> </w:t>
      </w:r>
      <w:r w:rsidR="00D450DC">
        <w:rPr>
          <w:color w:val="812990"/>
          <w:spacing w:val="-8"/>
          <w:w w:val="110"/>
          <w:sz w:val="36"/>
          <w:szCs w:val="36"/>
        </w:rPr>
        <w:t>2016–17</w:t>
      </w:r>
    </w:p>
    <w:p w:rsidR="00D450DC" w:rsidRDefault="00D450DC">
      <w:pPr>
        <w:pStyle w:val="ListParagraph"/>
        <w:numPr>
          <w:ilvl w:val="1"/>
          <w:numId w:val="8"/>
        </w:numPr>
        <w:tabs>
          <w:tab w:val="left" w:pos="727"/>
        </w:tabs>
        <w:kinsoku w:val="0"/>
        <w:overflowPunct w:val="0"/>
        <w:spacing w:before="406" w:line="249" w:lineRule="auto"/>
        <w:ind w:right="170"/>
        <w:rPr>
          <w:sz w:val="22"/>
          <w:szCs w:val="22"/>
        </w:rPr>
      </w:pPr>
      <w:r>
        <w:rPr>
          <w:sz w:val="22"/>
          <w:szCs w:val="22"/>
        </w:rPr>
        <w:t>We</w:t>
      </w:r>
      <w:r>
        <w:rPr>
          <w:spacing w:val="-13"/>
          <w:sz w:val="22"/>
          <w:szCs w:val="22"/>
        </w:rPr>
        <w:t xml:space="preserve"> </w:t>
      </w:r>
      <w:r>
        <w:rPr>
          <w:sz w:val="22"/>
          <w:szCs w:val="22"/>
        </w:rPr>
        <w:t>have</w:t>
      </w:r>
      <w:r>
        <w:rPr>
          <w:spacing w:val="-13"/>
          <w:sz w:val="22"/>
          <w:szCs w:val="22"/>
        </w:rPr>
        <w:t xml:space="preserve"> </w:t>
      </w:r>
      <w:r>
        <w:rPr>
          <w:sz w:val="22"/>
          <w:szCs w:val="22"/>
        </w:rPr>
        <w:t>established</w:t>
      </w:r>
      <w:r>
        <w:rPr>
          <w:spacing w:val="-15"/>
          <w:sz w:val="22"/>
          <w:szCs w:val="22"/>
        </w:rPr>
        <w:t xml:space="preserve"> </w:t>
      </w:r>
      <w:r>
        <w:rPr>
          <w:sz w:val="22"/>
          <w:szCs w:val="22"/>
        </w:rPr>
        <w:t>Family</w:t>
      </w:r>
      <w:r>
        <w:rPr>
          <w:spacing w:val="-15"/>
          <w:sz w:val="22"/>
          <w:szCs w:val="22"/>
        </w:rPr>
        <w:t xml:space="preserve"> </w:t>
      </w:r>
      <w:r>
        <w:rPr>
          <w:sz w:val="22"/>
          <w:szCs w:val="22"/>
        </w:rPr>
        <w:t>and</w:t>
      </w:r>
      <w:r>
        <w:rPr>
          <w:spacing w:val="-15"/>
          <w:sz w:val="22"/>
          <w:szCs w:val="22"/>
        </w:rPr>
        <w:t xml:space="preserve"> </w:t>
      </w:r>
      <w:r>
        <w:rPr>
          <w:sz w:val="22"/>
          <w:szCs w:val="22"/>
        </w:rPr>
        <w:t>Child</w:t>
      </w:r>
      <w:r>
        <w:rPr>
          <w:spacing w:val="-15"/>
          <w:sz w:val="22"/>
          <w:szCs w:val="22"/>
        </w:rPr>
        <w:t xml:space="preserve"> </w:t>
      </w:r>
      <w:r>
        <w:rPr>
          <w:sz w:val="22"/>
          <w:szCs w:val="22"/>
        </w:rPr>
        <w:t>Connect and Intensive Family Support services across the state to support families to care for their children</w:t>
      </w:r>
      <w:r>
        <w:rPr>
          <w:spacing w:val="-14"/>
          <w:sz w:val="22"/>
          <w:szCs w:val="22"/>
        </w:rPr>
        <w:t xml:space="preserve"> </w:t>
      </w:r>
      <w:r>
        <w:rPr>
          <w:sz w:val="22"/>
          <w:szCs w:val="22"/>
        </w:rPr>
        <w:t>safely</w:t>
      </w:r>
      <w:r>
        <w:rPr>
          <w:spacing w:val="-16"/>
          <w:sz w:val="22"/>
          <w:szCs w:val="22"/>
        </w:rPr>
        <w:t xml:space="preserve"> </w:t>
      </w:r>
      <w:r>
        <w:rPr>
          <w:sz w:val="22"/>
          <w:szCs w:val="22"/>
        </w:rPr>
        <w:t>at</w:t>
      </w:r>
      <w:r>
        <w:rPr>
          <w:spacing w:val="-16"/>
          <w:sz w:val="22"/>
          <w:szCs w:val="22"/>
        </w:rPr>
        <w:t xml:space="preserve"> </w:t>
      </w:r>
      <w:r>
        <w:rPr>
          <w:sz w:val="22"/>
          <w:szCs w:val="22"/>
        </w:rPr>
        <w:t>home</w:t>
      </w:r>
    </w:p>
    <w:p w:rsidR="00D450DC" w:rsidRDefault="00D450DC">
      <w:pPr>
        <w:pStyle w:val="ListParagraph"/>
        <w:numPr>
          <w:ilvl w:val="1"/>
          <w:numId w:val="8"/>
        </w:numPr>
        <w:tabs>
          <w:tab w:val="left" w:pos="727"/>
        </w:tabs>
        <w:kinsoku w:val="0"/>
        <w:overflowPunct w:val="0"/>
        <w:spacing w:before="56" w:line="249" w:lineRule="auto"/>
        <w:ind w:right="120"/>
        <w:rPr>
          <w:sz w:val="22"/>
          <w:szCs w:val="22"/>
        </w:rPr>
      </w:pPr>
      <w:r>
        <w:rPr>
          <w:sz w:val="22"/>
          <w:szCs w:val="22"/>
        </w:rPr>
        <w:t xml:space="preserve">Continued to grow </w:t>
      </w:r>
      <w:r>
        <w:rPr>
          <w:i/>
          <w:iCs/>
          <w:sz w:val="22"/>
          <w:szCs w:val="22"/>
        </w:rPr>
        <w:t>oneplace — Community Services</w:t>
      </w:r>
      <w:r>
        <w:rPr>
          <w:i/>
          <w:iCs/>
          <w:spacing w:val="-10"/>
          <w:sz w:val="22"/>
          <w:szCs w:val="22"/>
        </w:rPr>
        <w:t xml:space="preserve"> </w:t>
      </w:r>
      <w:r>
        <w:rPr>
          <w:i/>
          <w:iCs/>
          <w:sz w:val="22"/>
          <w:szCs w:val="22"/>
        </w:rPr>
        <w:t>Directory</w:t>
      </w:r>
      <w:r>
        <w:rPr>
          <w:i/>
          <w:iCs/>
          <w:spacing w:val="-7"/>
          <w:sz w:val="22"/>
          <w:szCs w:val="22"/>
        </w:rPr>
        <w:t xml:space="preserve"> </w:t>
      </w:r>
      <w:r>
        <w:rPr>
          <w:sz w:val="22"/>
          <w:szCs w:val="22"/>
        </w:rPr>
        <w:t>to</w:t>
      </w:r>
      <w:r>
        <w:rPr>
          <w:spacing w:val="-7"/>
          <w:sz w:val="22"/>
          <w:szCs w:val="22"/>
        </w:rPr>
        <w:t xml:space="preserve"> </w:t>
      </w:r>
      <w:r>
        <w:rPr>
          <w:sz w:val="22"/>
          <w:szCs w:val="22"/>
        </w:rPr>
        <w:t>include</w:t>
      </w:r>
      <w:r>
        <w:rPr>
          <w:spacing w:val="-7"/>
          <w:sz w:val="22"/>
          <w:szCs w:val="22"/>
        </w:rPr>
        <w:t xml:space="preserve"> </w:t>
      </w:r>
      <w:r>
        <w:rPr>
          <w:sz w:val="22"/>
          <w:szCs w:val="22"/>
        </w:rPr>
        <w:t>more</w:t>
      </w:r>
      <w:r>
        <w:rPr>
          <w:spacing w:val="-7"/>
          <w:sz w:val="22"/>
          <w:szCs w:val="22"/>
        </w:rPr>
        <w:t xml:space="preserve"> </w:t>
      </w:r>
      <w:r>
        <w:rPr>
          <w:sz w:val="22"/>
          <w:szCs w:val="22"/>
        </w:rPr>
        <w:t>than</w:t>
      </w:r>
      <w:r>
        <w:rPr>
          <w:spacing w:val="-7"/>
          <w:sz w:val="22"/>
          <w:szCs w:val="22"/>
        </w:rPr>
        <w:t xml:space="preserve"> </w:t>
      </w:r>
      <w:r>
        <w:rPr>
          <w:sz w:val="22"/>
          <w:szCs w:val="22"/>
        </w:rPr>
        <w:t>48,000 records to help Queensland children, families, community</w:t>
      </w:r>
      <w:r>
        <w:rPr>
          <w:spacing w:val="-18"/>
          <w:sz w:val="22"/>
          <w:szCs w:val="22"/>
        </w:rPr>
        <w:t xml:space="preserve"> </w:t>
      </w:r>
      <w:r>
        <w:rPr>
          <w:sz w:val="22"/>
          <w:szCs w:val="22"/>
        </w:rPr>
        <w:t>members</w:t>
      </w:r>
      <w:r>
        <w:rPr>
          <w:spacing w:val="-18"/>
          <w:sz w:val="22"/>
          <w:szCs w:val="22"/>
        </w:rPr>
        <w:t xml:space="preserve"> </w:t>
      </w:r>
      <w:r>
        <w:rPr>
          <w:sz w:val="22"/>
          <w:szCs w:val="22"/>
        </w:rPr>
        <w:t>and</w:t>
      </w:r>
      <w:r>
        <w:rPr>
          <w:spacing w:val="-18"/>
          <w:sz w:val="22"/>
          <w:szCs w:val="22"/>
        </w:rPr>
        <w:t xml:space="preserve"> </w:t>
      </w:r>
      <w:r>
        <w:rPr>
          <w:sz w:val="22"/>
          <w:szCs w:val="22"/>
        </w:rPr>
        <w:t>professionals</w:t>
      </w:r>
      <w:r>
        <w:rPr>
          <w:spacing w:val="-18"/>
          <w:sz w:val="22"/>
          <w:szCs w:val="22"/>
        </w:rPr>
        <w:t xml:space="preserve"> </w:t>
      </w:r>
      <w:r>
        <w:rPr>
          <w:sz w:val="22"/>
          <w:szCs w:val="22"/>
        </w:rPr>
        <w:t>get</w:t>
      </w:r>
      <w:r>
        <w:rPr>
          <w:spacing w:val="-18"/>
          <w:sz w:val="22"/>
          <w:szCs w:val="22"/>
        </w:rPr>
        <w:t xml:space="preserve"> </w:t>
      </w:r>
      <w:r>
        <w:rPr>
          <w:sz w:val="22"/>
          <w:szCs w:val="22"/>
        </w:rPr>
        <w:t>the right</w:t>
      </w:r>
      <w:r>
        <w:rPr>
          <w:spacing w:val="-17"/>
          <w:sz w:val="22"/>
          <w:szCs w:val="22"/>
        </w:rPr>
        <w:t xml:space="preserve"> </w:t>
      </w:r>
      <w:r>
        <w:rPr>
          <w:sz w:val="22"/>
          <w:szCs w:val="22"/>
        </w:rPr>
        <w:t>service</w:t>
      </w:r>
      <w:r>
        <w:rPr>
          <w:spacing w:val="-16"/>
          <w:sz w:val="22"/>
          <w:szCs w:val="22"/>
        </w:rPr>
        <w:t xml:space="preserve"> </w:t>
      </w:r>
      <w:r>
        <w:rPr>
          <w:sz w:val="22"/>
          <w:szCs w:val="22"/>
        </w:rPr>
        <w:t>at</w:t>
      </w:r>
      <w:r>
        <w:rPr>
          <w:spacing w:val="-17"/>
          <w:sz w:val="22"/>
          <w:szCs w:val="22"/>
        </w:rPr>
        <w:t xml:space="preserve"> </w:t>
      </w:r>
      <w:r>
        <w:rPr>
          <w:sz w:val="22"/>
          <w:szCs w:val="22"/>
        </w:rPr>
        <w:t>the</w:t>
      </w:r>
      <w:r>
        <w:rPr>
          <w:spacing w:val="-16"/>
          <w:sz w:val="22"/>
          <w:szCs w:val="22"/>
        </w:rPr>
        <w:t xml:space="preserve"> </w:t>
      </w:r>
      <w:r>
        <w:rPr>
          <w:sz w:val="22"/>
          <w:szCs w:val="22"/>
        </w:rPr>
        <w:t>right</w:t>
      </w:r>
      <w:r>
        <w:rPr>
          <w:spacing w:val="-17"/>
          <w:sz w:val="22"/>
          <w:szCs w:val="22"/>
        </w:rPr>
        <w:t xml:space="preserve"> </w:t>
      </w:r>
      <w:r>
        <w:rPr>
          <w:sz w:val="22"/>
          <w:szCs w:val="22"/>
        </w:rPr>
        <w:t>time</w:t>
      </w:r>
    </w:p>
    <w:p w:rsidR="00D450DC" w:rsidRDefault="00D450DC">
      <w:pPr>
        <w:pStyle w:val="ListParagraph"/>
        <w:numPr>
          <w:ilvl w:val="1"/>
          <w:numId w:val="8"/>
        </w:numPr>
        <w:tabs>
          <w:tab w:val="left" w:pos="727"/>
        </w:tabs>
        <w:kinsoku w:val="0"/>
        <w:overflowPunct w:val="0"/>
        <w:spacing w:before="56" w:line="249" w:lineRule="auto"/>
        <w:ind w:right="186"/>
        <w:rPr>
          <w:w w:val="95"/>
          <w:sz w:val="22"/>
          <w:szCs w:val="22"/>
        </w:rPr>
      </w:pPr>
      <w:r>
        <w:rPr>
          <w:sz w:val="22"/>
          <w:szCs w:val="22"/>
        </w:rPr>
        <w:t>Established</w:t>
      </w:r>
      <w:r>
        <w:rPr>
          <w:spacing w:val="-17"/>
          <w:sz w:val="22"/>
          <w:szCs w:val="22"/>
        </w:rPr>
        <w:t xml:space="preserve"> </w:t>
      </w:r>
      <w:r>
        <w:rPr>
          <w:sz w:val="22"/>
          <w:szCs w:val="22"/>
        </w:rPr>
        <w:t>the</w:t>
      </w:r>
      <w:r>
        <w:rPr>
          <w:spacing w:val="-15"/>
          <w:sz w:val="22"/>
          <w:szCs w:val="22"/>
        </w:rPr>
        <w:t xml:space="preserve"> </w:t>
      </w:r>
      <w:r>
        <w:rPr>
          <w:sz w:val="22"/>
          <w:szCs w:val="22"/>
        </w:rPr>
        <w:t>first</w:t>
      </w:r>
      <w:r>
        <w:rPr>
          <w:spacing w:val="-17"/>
          <w:sz w:val="22"/>
          <w:szCs w:val="22"/>
        </w:rPr>
        <w:t xml:space="preserve"> </w:t>
      </w:r>
      <w:r>
        <w:rPr>
          <w:sz w:val="22"/>
          <w:szCs w:val="22"/>
        </w:rPr>
        <w:t>three</w:t>
      </w:r>
      <w:r>
        <w:rPr>
          <w:spacing w:val="-15"/>
          <w:sz w:val="22"/>
          <w:szCs w:val="22"/>
        </w:rPr>
        <w:t xml:space="preserve"> </w:t>
      </w:r>
      <w:r>
        <w:rPr>
          <w:sz w:val="22"/>
          <w:szCs w:val="22"/>
        </w:rPr>
        <w:t>domestic</w:t>
      </w:r>
      <w:r>
        <w:rPr>
          <w:spacing w:val="-17"/>
          <w:sz w:val="22"/>
          <w:szCs w:val="22"/>
        </w:rPr>
        <w:t xml:space="preserve"> </w:t>
      </w:r>
      <w:r>
        <w:rPr>
          <w:sz w:val="22"/>
          <w:szCs w:val="22"/>
        </w:rPr>
        <w:t>and</w:t>
      </w:r>
      <w:r>
        <w:rPr>
          <w:spacing w:val="-17"/>
          <w:sz w:val="22"/>
          <w:szCs w:val="22"/>
        </w:rPr>
        <w:t xml:space="preserve"> </w:t>
      </w:r>
      <w:r>
        <w:rPr>
          <w:sz w:val="22"/>
          <w:szCs w:val="22"/>
        </w:rPr>
        <w:t>family violence integrated service response trials in Logan–Beenleigh, Mount Isa and Cherbourg to ensure people affected by domestic and family</w:t>
      </w:r>
      <w:r>
        <w:rPr>
          <w:spacing w:val="-20"/>
          <w:sz w:val="22"/>
          <w:szCs w:val="22"/>
        </w:rPr>
        <w:t xml:space="preserve"> </w:t>
      </w:r>
      <w:r>
        <w:rPr>
          <w:sz w:val="22"/>
          <w:szCs w:val="22"/>
        </w:rPr>
        <w:t>violence</w:t>
      </w:r>
      <w:r>
        <w:rPr>
          <w:spacing w:val="-17"/>
          <w:sz w:val="22"/>
          <w:szCs w:val="22"/>
        </w:rPr>
        <w:t xml:space="preserve"> </w:t>
      </w:r>
      <w:r>
        <w:rPr>
          <w:sz w:val="22"/>
          <w:szCs w:val="22"/>
        </w:rPr>
        <w:t>receive</w:t>
      </w:r>
      <w:r>
        <w:rPr>
          <w:spacing w:val="-17"/>
          <w:sz w:val="22"/>
          <w:szCs w:val="22"/>
        </w:rPr>
        <w:t xml:space="preserve"> </w:t>
      </w:r>
      <w:r>
        <w:rPr>
          <w:sz w:val="22"/>
          <w:szCs w:val="22"/>
        </w:rPr>
        <w:t>quality,</w:t>
      </w:r>
      <w:r>
        <w:rPr>
          <w:spacing w:val="-17"/>
          <w:sz w:val="22"/>
          <w:szCs w:val="22"/>
        </w:rPr>
        <w:t xml:space="preserve"> </w:t>
      </w:r>
      <w:r>
        <w:rPr>
          <w:sz w:val="22"/>
          <w:szCs w:val="22"/>
        </w:rPr>
        <w:t>consistent</w:t>
      </w:r>
      <w:r>
        <w:rPr>
          <w:spacing w:val="-18"/>
          <w:sz w:val="22"/>
          <w:szCs w:val="22"/>
        </w:rPr>
        <w:t xml:space="preserve"> </w:t>
      </w:r>
      <w:r>
        <w:rPr>
          <w:sz w:val="22"/>
          <w:szCs w:val="22"/>
        </w:rPr>
        <w:t xml:space="preserve">and </w:t>
      </w:r>
      <w:r>
        <w:rPr>
          <w:w w:val="95"/>
          <w:sz w:val="22"/>
          <w:szCs w:val="22"/>
        </w:rPr>
        <w:t xml:space="preserve">coordinated </w:t>
      </w:r>
      <w:r>
        <w:rPr>
          <w:spacing w:val="1"/>
          <w:w w:val="95"/>
          <w:sz w:val="22"/>
          <w:szCs w:val="22"/>
        </w:rPr>
        <w:t xml:space="preserve"> </w:t>
      </w:r>
      <w:r>
        <w:rPr>
          <w:w w:val="95"/>
          <w:sz w:val="22"/>
          <w:szCs w:val="22"/>
        </w:rPr>
        <w:t>support</w:t>
      </w:r>
    </w:p>
    <w:p w:rsidR="00D450DC" w:rsidRDefault="00D450DC">
      <w:pPr>
        <w:pStyle w:val="ListParagraph"/>
        <w:numPr>
          <w:ilvl w:val="1"/>
          <w:numId w:val="8"/>
        </w:numPr>
        <w:tabs>
          <w:tab w:val="left" w:pos="727"/>
        </w:tabs>
        <w:kinsoku w:val="0"/>
        <w:overflowPunct w:val="0"/>
        <w:spacing w:before="56" w:line="249" w:lineRule="auto"/>
        <w:ind w:right="574"/>
        <w:rPr>
          <w:sz w:val="22"/>
          <w:szCs w:val="22"/>
        </w:rPr>
      </w:pPr>
      <w:r>
        <w:rPr>
          <w:sz w:val="22"/>
          <w:szCs w:val="22"/>
        </w:rPr>
        <w:t>Established multi-agency high-risk teams at</w:t>
      </w:r>
      <w:r>
        <w:rPr>
          <w:spacing w:val="-15"/>
          <w:sz w:val="22"/>
          <w:szCs w:val="22"/>
        </w:rPr>
        <w:t xml:space="preserve"> </w:t>
      </w:r>
      <w:r>
        <w:rPr>
          <w:sz w:val="22"/>
          <w:szCs w:val="22"/>
        </w:rPr>
        <w:t>each</w:t>
      </w:r>
      <w:r>
        <w:rPr>
          <w:spacing w:val="-13"/>
          <w:sz w:val="22"/>
          <w:szCs w:val="22"/>
        </w:rPr>
        <w:t xml:space="preserve"> </w:t>
      </w:r>
      <w:r>
        <w:rPr>
          <w:sz w:val="22"/>
          <w:szCs w:val="22"/>
        </w:rPr>
        <w:t>of</w:t>
      </w:r>
      <w:r>
        <w:rPr>
          <w:spacing w:val="-15"/>
          <w:sz w:val="22"/>
          <w:szCs w:val="22"/>
        </w:rPr>
        <w:t xml:space="preserve"> </w:t>
      </w:r>
      <w:r>
        <w:rPr>
          <w:sz w:val="22"/>
          <w:szCs w:val="22"/>
        </w:rPr>
        <w:t>the</w:t>
      </w:r>
      <w:r>
        <w:rPr>
          <w:spacing w:val="-13"/>
          <w:sz w:val="22"/>
          <w:szCs w:val="22"/>
        </w:rPr>
        <w:t xml:space="preserve"> </w:t>
      </w:r>
      <w:r>
        <w:rPr>
          <w:sz w:val="22"/>
          <w:szCs w:val="22"/>
        </w:rPr>
        <w:t>integrated</w:t>
      </w:r>
      <w:r>
        <w:rPr>
          <w:spacing w:val="-15"/>
          <w:sz w:val="22"/>
          <w:szCs w:val="22"/>
        </w:rPr>
        <w:t xml:space="preserve"> </w:t>
      </w:r>
      <w:r>
        <w:rPr>
          <w:sz w:val="22"/>
          <w:szCs w:val="22"/>
        </w:rPr>
        <w:t>service</w:t>
      </w:r>
      <w:r>
        <w:rPr>
          <w:spacing w:val="-13"/>
          <w:sz w:val="22"/>
          <w:szCs w:val="22"/>
        </w:rPr>
        <w:t xml:space="preserve"> </w:t>
      </w:r>
      <w:r>
        <w:rPr>
          <w:sz w:val="22"/>
          <w:szCs w:val="22"/>
        </w:rPr>
        <w:t>response trial</w:t>
      </w:r>
      <w:r>
        <w:rPr>
          <w:spacing w:val="-27"/>
          <w:sz w:val="22"/>
          <w:szCs w:val="22"/>
        </w:rPr>
        <w:t xml:space="preserve"> </w:t>
      </w:r>
      <w:r>
        <w:rPr>
          <w:sz w:val="22"/>
          <w:szCs w:val="22"/>
        </w:rPr>
        <w:t>sites</w:t>
      </w:r>
      <w:r>
        <w:rPr>
          <w:spacing w:val="-27"/>
          <w:sz w:val="22"/>
          <w:szCs w:val="22"/>
        </w:rPr>
        <w:t xml:space="preserve"> </w:t>
      </w:r>
      <w:r>
        <w:rPr>
          <w:sz w:val="22"/>
          <w:szCs w:val="22"/>
        </w:rPr>
        <w:t>to</w:t>
      </w:r>
      <w:r>
        <w:rPr>
          <w:spacing w:val="-26"/>
          <w:sz w:val="22"/>
          <w:szCs w:val="22"/>
        </w:rPr>
        <w:t xml:space="preserve"> </w:t>
      </w:r>
      <w:r>
        <w:rPr>
          <w:sz w:val="22"/>
          <w:szCs w:val="22"/>
        </w:rPr>
        <w:t>provide</w:t>
      </w:r>
      <w:r>
        <w:rPr>
          <w:spacing w:val="-26"/>
          <w:sz w:val="22"/>
          <w:szCs w:val="22"/>
        </w:rPr>
        <w:t xml:space="preserve"> </w:t>
      </w:r>
      <w:r>
        <w:rPr>
          <w:sz w:val="22"/>
          <w:szCs w:val="22"/>
        </w:rPr>
        <w:t>integrated,</w:t>
      </w:r>
      <w:r>
        <w:rPr>
          <w:spacing w:val="-26"/>
          <w:sz w:val="22"/>
          <w:szCs w:val="22"/>
        </w:rPr>
        <w:t xml:space="preserve"> </w:t>
      </w:r>
      <w:r>
        <w:rPr>
          <w:sz w:val="22"/>
          <w:szCs w:val="22"/>
        </w:rPr>
        <w:t>culturally</w:t>
      </w:r>
    </w:p>
    <w:p w:rsidR="00D450DC" w:rsidRDefault="00D450DC">
      <w:pPr>
        <w:pStyle w:val="BodyText"/>
        <w:kinsoku w:val="0"/>
        <w:overflowPunct w:val="0"/>
        <w:spacing w:line="249" w:lineRule="auto"/>
        <w:ind w:left="726" w:right="179"/>
        <w:jc w:val="both"/>
      </w:pPr>
      <w:r>
        <w:t>appropriate</w:t>
      </w:r>
      <w:r>
        <w:rPr>
          <w:spacing w:val="-13"/>
        </w:rPr>
        <w:t xml:space="preserve"> </w:t>
      </w:r>
      <w:r>
        <w:t>responses</w:t>
      </w:r>
      <w:r>
        <w:rPr>
          <w:spacing w:val="-15"/>
        </w:rPr>
        <w:t xml:space="preserve"> </w:t>
      </w:r>
      <w:r>
        <w:t>for</w:t>
      </w:r>
      <w:r>
        <w:rPr>
          <w:spacing w:val="-15"/>
        </w:rPr>
        <w:t xml:space="preserve"> </w:t>
      </w:r>
      <w:r>
        <w:t>victims</w:t>
      </w:r>
      <w:r>
        <w:rPr>
          <w:spacing w:val="-15"/>
        </w:rPr>
        <w:t xml:space="preserve"> </w:t>
      </w:r>
      <w:r>
        <w:t>of</w:t>
      </w:r>
      <w:r>
        <w:rPr>
          <w:spacing w:val="-15"/>
        </w:rPr>
        <w:t xml:space="preserve"> </w:t>
      </w:r>
      <w:r>
        <w:t>domestic and</w:t>
      </w:r>
      <w:r>
        <w:rPr>
          <w:spacing w:val="-6"/>
        </w:rPr>
        <w:t xml:space="preserve"> </w:t>
      </w:r>
      <w:r>
        <w:t>family</w:t>
      </w:r>
      <w:r>
        <w:rPr>
          <w:spacing w:val="-8"/>
        </w:rPr>
        <w:t xml:space="preserve"> </w:t>
      </w:r>
      <w:r>
        <w:t>violence</w:t>
      </w:r>
      <w:r>
        <w:rPr>
          <w:spacing w:val="-4"/>
        </w:rPr>
        <w:t xml:space="preserve"> </w:t>
      </w:r>
      <w:r>
        <w:t>assessed</w:t>
      </w:r>
      <w:r>
        <w:rPr>
          <w:spacing w:val="-6"/>
        </w:rPr>
        <w:t xml:space="preserve"> </w:t>
      </w:r>
      <w:r>
        <w:t>to</w:t>
      </w:r>
      <w:r>
        <w:rPr>
          <w:spacing w:val="-4"/>
        </w:rPr>
        <w:t xml:space="preserve"> </w:t>
      </w:r>
      <w:r>
        <w:t>be</w:t>
      </w:r>
      <w:r>
        <w:rPr>
          <w:spacing w:val="-4"/>
        </w:rPr>
        <w:t xml:space="preserve"> </w:t>
      </w:r>
      <w:r>
        <w:t>at</w:t>
      </w:r>
      <w:r>
        <w:rPr>
          <w:spacing w:val="-6"/>
        </w:rPr>
        <w:t xml:space="preserve"> </w:t>
      </w:r>
      <w:r>
        <w:t>high</w:t>
      </w:r>
      <w:r>
        <w:rPr>
          <w:spacing w:val="-4"/>
        </w:rPr>
        <w:t xml:space="preserve"> </w:t>
      </w:r>
      <w:r>
        <w:t>risk of</w:t>
      </w:r>
      <w:r>
        <w:rPr>
          <w:spacing w:val="-15"/>
        </w:rPr>
        <w:t xml:space="preserve"> </w:t>
      </w:r>
      <w:r>
        <w:t>serious</w:t>
      </w:r>
      <w:r>
        <w:rPr>
          <w:spacing w:val="-15"/>
        </w:rPr>
        <w:t xml:space="preserve"> </w:t>
      </w:r>
      <w:r>
        <w:t>harm</w:t>
      </w:r>
      <w:r>
        <w:rPr>
          <w:spacing w:val="-14"/>
        </w:rPr>
        <w:t xml:space="preserve"> </w:t>
      </w:r>
      <w:r>
        <w:t>or</w:t>
      </w:r>
      <w:r>
        <w:rPr>
          <w:spacing w:val="-14"/>
        </w:rPr>
        <w:t xml:space="preserve"> </w:t>
      </w:r>
      <w:r>
        <w:t>death</w:t>
      </w:r>
    </w:p>
    <w:p w:rsidR="00D450DC" w:rsidRDefault="00D450DC">
      <w:pPr>
        <w:pStyle w:val="ListParagraph"/>
        <w:numPr>
          <w:ilvl w:val="1"/>
          <w:numId w:val="8"/>
        </w:numPr>
        <w:tabs>
          <w:tab w:val="left" w:pos="727"/>
        </w:tabs>
        <w:kinsoku w:val="0"/>
        <w:overflowPunct w:val="0"/>
        <w:spacing w:line="249" w:lineRule="auto"/>
        <w:ind w:right="267"/>
        <w:rPr>
          <w:w w:val="95"/>
          <w:sz w:val="22"/>
          <w:szCs w:val="22"/>
        </w:rPr>
      </w:pPr>
      <w:r>
        <w:rPr>
          <w:sz w:val="22"/>
          <w:szCs w:val="22"/>
        </w:rPr>
        <w:t>Invested $25 million over four years into the Queensland Financial Resilience Program, including 27 financial resilience workers and counsellors, to help families decrease risks associated</w:t>
      </w:r>
      <w:r>
        <w:rPr>
          <w:spacing w:val="-10"/>
          <w:sz w:val="22"/>
          <w:szCs w:val="22"/>
        </w:rPr>
        <w:t xml:space="preserve"> </w:t>
      </w:r>
      <w:r>
        <w:rPr>
          <w:sz w:val="22"/>
          <w:szCs w:val="22"/>
        </w:rPr>
        <w:t>with</w:t>
      </w:r>
      <w:r>
        <w:rPr>
          <w:spacing w:val="-9"/>
          <w:sz w:val="22"/>
          <w:szCs w:val="22"/>
        </w:rPr>
        <w:t xml:space="preserve"> </w:t>
      </w:r>
      <w:r>
        <w:rPr>
          <w:sz w:val="22"/>
          <w:szCs w:val="22"/>
        </w:rPr>
        <w:t>debt,</w:t>
      </w:r>
      <w:r>
        <w:rPr>
          <w:spacing w:val="-9"/>
          <w:sz w:val="22"/>
          <w:szCs w:val="22"/>
        </w:rPr>
        <w:t xml:space="preserve"> </w:t>
      </w:r>
      <w:r>
        <w:rPr>
          <w:sz w:val="22"/>
          <w:szCs w:val="22"/>
        </w:rPr>
        <w:t>including</w:t>
      </w:r>
      <w:r>
        <w:rPr>
          <w:spacing w:val="-9"/>
          <w:sz w:val="22"/>
          <w:szCs w:val="22"/>
        </w:rPr>
        <w:t xml:space="preserve"> </w:t>
      </w:r>
      <w:r>
        <w:rPr>
          <w:sz w:val="22"/>
          <w:szCs w:val="22"/>
        </w:rPr>
        <w:t>domestic</w:t>
      </w:r>
      <w:r>
        <w:rPr>
          <w:spacing w:val="-10"/>
          <w:sz w:val="22"/>
          <w:szCs w:val="22"/>
        </w:rPr>
        <w:t xml:space="preserve"> </w:t>
      </w:r>
      <w:r>
        <w:rPr>
          <w:sz w:val="22"/>
          <w:szCs w:val="22"/>
        </w:rPr>
        <w:t xml:space="preserve">and </w:t>
      </w:r>
      <w:r>
        <w:rPr>
          <w:w w:val="95"/>
          <w:sz w:val="22"/>
          <w:szCs w:val="22"/>
        </w:rPr>
        <w:t>family</w:t>
      </w:r>
      <w:r>
        <w:rPr>
          <w:spacing w:val="22"/>
          <w:w w:val="95"/>
          <w:sz w:val="22"/>
          <w:szCs w:val="22"/>
        </w:rPr>
        <w:t xml:space="preserve"> </w:t>
      </w:r>
      <w:r>
        <w:rPr>
          <w:w w:val="95"/>
          <w:sz w:val="22"/>
          <w:szCs w:val="22"/>
        </w:rPr>
        <w:t>violence</w:t>
      </w:r>
    </w:p>
    <w:p w:rsidR="00D450DC" w:rsidRDefault="00D450DC">
      <w:pPr>
        <w:pStyle w:val="ListParagraph"/>
        <w:numPr>
          <w:ilvl w:val="1"/>
          <w:numId w:val="8"/>
        </w:numPr>
        <w:tabs>
          <w:tab w:val="left" w:pos="727"/>
        </w:tabs>
        <w:kinsoku w:val="0"/>
        <w:overflowPunct w:val="0"/>
        <w:spacing w:line="249" w:lineRule="auto"/>
        <w:rPr>
          <w:sz w:val="22"/>
          <w:szCs w:val="22"/>
        </w:rPr>
      </w:pPr>
      <w:r>
        <w:rPr>
          <w:sz w:val="22"/>
          <w:szCs w:val="22"/>
        </w:rPr>
        <w:t>Allocated $87 million over five years to mental health</w:t>
      </w:r>
      <w:r>
        <w:rPr>
          <w:spacing w:val="-9"/>
          <w:sz w:val="22"/>
          <w:szCs w:val="22"/>
        </w:rPr>
        <w:t xml:space="preserve"> </w:t>
      </w:r>
      <w:r>
        <w:rPr>
          <w:sz w:val="22"/>
          <w:szCs w:val="22"/>
        </w:rPr>
        <w:t>services</w:t>
      </w:r>
      <w:r>
        <w:rPr>
          <w:spacing w:val="-11"/>
          <w:sz w:val="22"/>
          <w:szCs w:val="22"/>
        </w:rPr>
        <w:t xml:space="preserve"> </w:t>
      </w:r>
      <w:r>
        <w:rPr>
          <w:sz w:val="22"/>
          <w:szCs w:val="22"/>
        </w:rPr>
        <w:t>for</w:t>
      </w:r>
      <w:r>
        <w:rPr>
          <w:spacing w:val="-9"/>
          <w:sz w:val="22"/>
          <w:szCs w:val="22"/>
        </w:rPr>
        <w:t xml:space="preserve"> </w:t>
      </w:r>
      <w:r>
        <w:rPr>
          <w:sz w:val="22"/>
          <w:szCs w:val="22"/>
        </w:rPr>
        <w:t>children</w:t>
      </w:r>
      <w:r>
        <w:rPr>
          <w:spacing w:val="-9"/>
          <w:sz w:val="22"/>
          <w:szCs w:val="22"/>
        </w:rPr>
        <w:t xml:space="preserve"> </w:t>
      </w:r>
      <w:r>
        <w:rPr>
          <w:sz w:val="22"/>
          <w:szCs w:val="22"/>
        </w:rPr>
        <w:t>and</w:t>
      </w:r>
      <w:r>
        <w:rPr>
          <w:spacing w:val="-12"/>
          <w:sz w:val="22"/>
          <w:szCs w:val="22"/>
        </w:rPr>
        <w:t xml:space="preserve"> </w:t>
      </w:r>
      <w:r>
        <w:rPr>
          <w:sz w:val="22"/>
          <w:szCs w:val="22"/>
        </w:rPr>
        <w:t>young</w:t>
      </w:r>
      <w:r>
        <w:rPr>
          <w:spacing w:val="-9"/>
          <w:sz w:val="22"/>
          <w:szCs w:val="22"/>
        </w:rPr>
        <w:t xml:space="preserve"> </w:t>
      </w:r>
      <w:r>
        <w:rPr>
          <w:sz w:val="22"/>
          <w:szCs w:val="22"/>
        </w:rPr>
        <w:t>people</w:t>
      </w:r>
      <w:r>
        <w:rPr>
          <w:spacing w:val="-9"/>
          <w:sz w:val="22"/>
          <w:szCs w:val="22"/>
        </w:rPr>
        <w:t xml:space="preserve"> </w:t>
      </w:r>
      <w:r>
        <w:rPr>
          <w:sz w:val="22"/>
          <w:szCs w:val="22"/>
        </w:rPr>
        <w:t>as part</w:t>
      </w:r>
      <w:r>
        <w:rPr>
          <w:spacing w:val="-16"/>
          <w:sz w:val="22"/>
          <w:szCs w:val="22"/>
        </w:rPr>
        <w:t xml:space="preserve"> </w:t>
      </w:r>
      <w:r>
        <w:rPr>
          <w:sz w:val="22"/>
          <w:szCs w:val="22"/>
        </w:rPr>
        <w:t>of</w:t>
      </w:r>
      <w:r>
        <w:rPr>
          <w:spacing w:val="-16"/>
          <w:sz w:val="22"/>
          <w:szCs w:val="22"/>
        </w:rPr>
        <w:t xml:space="preserve"> </w:t>
      </w:r>
      <w:r>
        <w:rPr>
          <w:sz w:val="22"/>
          <w:szCs w:val="22"/>
        </w:rPr>
        <w:t>the</w:t>
      </w:r>
      <w:r>
        <w:rPr>
          <w:spacing w:val="-14"/>
          <w:sz w:val="22"/>
          <w:szCs w:val="22"/>
        </w:rPr>
        <w:t xml:space="preserve"> </w:t>
      </w:r>
      <w:r>
        <w:rPr>
          <w:sz w:val="22"/>
          <w:szCs w:val="22"/>
        </w:rPr>
        <w:t>Connecting</w:t>
      </w:r>
      <w:r>
        <w:rPr>
          <w:spacing w:val="-14"/>
          <w:sz w:val="22"/>
          <w:szCs w:val="22"/>
        </w:rPr>
        <w:t xml:space="preserve"> </w:t>
      </w:r>
      <w:r>
        <w:rPr>
          <w:sz w:val="22"/>
          <w:szCs w:val="22"/>
        </w:rPr>
        <w:t>Care</w:t>
      </w:r>
      <w:r>
        <w:rPr>
          <w:spacing w:val="-14"/>
          <w:sz w:val="22"/>
          <w:szCs w:val="22"/>
        </w:rPr>
        <w:t xml:space="preserve"> </w:t>
      </w:r>
      <w:r>
        <w:rPr>
          <w:sz w:val="22"/>
          <w:szCs w:val="22"/>
        </w:rPr>
        <w:t>to</w:t>
      </w:r>
      <w:r>
        <w:rPr>
          <w:spacing w:val="-14"/>
          <w:sz w:val="22"/>
          <w:szCs w:val="22"/>
        </w:rPr>
        <w:t xml:space="preserve"> </w:t>
      </w:r>
      <w:r>
        <w:rPr>
          <w:sz w:val="22"/>
          <w:szCs w:val="22"/>
        </w:rPr>
        <w:t>Recovery</w:t>
      </w:r>
      <w:r>
        <w:rPr>
          <w:spacing w:val="-16"/>
          <w:sz w:val="22"/>
          <w:szCs w:val="22"/>
        </w:rPr>
        <w:t xml:space="preserve"> </w:t>
      </w:r>
      <w:r>
        <w:rPr>
          <w:sz w:val="22"/>
          <w:szCs w:val="22"/>
        </w:rPr>
        <w:t>mental health plan, to provide specialised service options and responsive individualised</w:t>
      </w:r>
      <w:r>
        <w:rPr>
          <w:spacing w:val="-33"/>
          <w:sz w:val="22"/>
          <w:szCs w:val="22"/>
        </w:rPr>
        <w:t xml:space="preserve"> </w:t>
      </w:r>
      <w:r>
        <w:rPr>
          <w:sz w:val="22"/>
          <w:szCs w:val="22"/>
        </w:rPr>
        <w:t>care</w:t>
      </w:r>
    </w:p>
    <w:p w:rsidR="00D450DC" w:rsidRDefault="00D450DC">
      <w:pPr>
        <w:pStyle w:val="Heading4"/>
        <w:kinsoku w:val="0"/>
        <w:overflowPunct w:val="0"/>
        <w:spacing w:before="105"/>
        <w:ind w:left="729"/>
        <w:rPr>
          <w:color w:val="812990"/>
          <w:w w:val="105"/>
        </w:rPr>
      </w:pPr>
      <w:r>
        <w:rPr>
          <w:rFonts w:ascii="Times New Roman" w:hAnsi="Times New Roman" w:cs="Times New Roman"/>
          <w:sz w:val="24"/>
          <w:szCs w:val="24"/>
        </w:rPr>
        <w:br w:type="column"/>
      </w:r>
      <w:r>
        <w:rPr>
          <w:color w:val="812990"/>
          <w:w w:val="105"/>
        </w:rPr>
        <w:t>Upcoming in 2017–18</w:t>
      </w:r>
    </w:p>
    <w:p w:rsidR="00D450DC" w:rsidRDefault="00D450DC">
      <w:pPr>
        <w:pStyle w:val="BodyText"/>
        <w:kinsoku w:val="0"/>
        <w:overflowPunct w:val="0"/>
        <w:spacing w:before="9"/>
        <w:rPr>
          <w:sz w:val="36"/>
          <w:szCs w:val="36"/>
        </w:rPr>
      </w:pPr>
    </w:p>
    <w:p w:rsidR="00D450DC" w:rsidRDefault="00C83AE4">
      <w:pPr>
        <w:pStyle w:val="ListParagraph"/>
        <w:numPr>
          <w:ilvl w:val="1"/>
          <w:numId w:val="8"/>
        </w:numPr>
        <w:tabs>
          <w:tab w:val="left" w:pos="727"/>
        </w:tabs>
        <w:kinsoku w:val="0"/>
        <w:overflowPunct w:val="0"/>
        <w:spacing w:before="0" w:line="249" w:lineRule="auto"/>
        <w:ind w:right="587"/>
        <w:rPr>
          <w:sz w:val="22"/>
          <w:szCs w:val="22"/>
        </w:rPr>
      </w:pPr>
      <w:r>
        <w:rPr>
          <w:noProof/>
        </w:rPr>
        <w:pict>
          <v:group id="_x0000_s1316" style="position:absolute;left:0;text-align:left;margin-left:306.1pt;margin-top:-55.9pt;width:252.3pt;height:650.55pt;z-index:-251667456;mso-position-horizontal-relative:page" coordorigin="6122,-1118" coordsize="5046,13011" o:allowincell="f">
            <v:shape id="_x0000_s1317" style="position:absolute;left:6122;top:-1118;width:5046;height:885;mso-position-horizontal-relative:page;mso-position-vertical-relative:text" coordsize="5046,885" o:allowincell="f" path="m4818,hhl226,,95,3,28,28,3,95,,226,,884r5045,l5045,226,5042,95,5017,28,4950,3,4818,xe" fillcolor="#efebe1" stroked="f">
              <v:path arrowok="t"/>
            </v:shape>
            <v:shape id="_x0000_s1318" style="position:absolute;left:6122;top:-234;width:5046;height:12126;mso-position-horizontal-relative:page;mso-position-vertical-relative:text" coordsize="5046,12126" o:allowincell="f" path="m,12126hhl5045,12126,5045,,,,,12126xe" fillcolor="#fbf9f6" stroked="f">
              <v:path arrowok="t"/>
            </v:shape>
            <w10:wrap anchorx="page"/>
          </v:group>
        </w:pict>
      </w:r>
      <w:r w:rsidR="00D450DC">
        <w:rPr>
          <w:sz w:val="22"/>
          <w:szCs w:val="22"/>
        </w:rPr>
        <w:t>Place 20 nurses in Family and Child Connect service catchment areas to improve early identification and intervention relating to the</w:t>
      </w:r>
      <w:r w:rsidR="00D450DC">
        <w:rPr>
          <w:spacing w:val="-11"/>
          <w:sz w:val="22"/>
          <w:szCs w:val="22"/>
        </w:rPr>
        <w:t xml:space="preserve"> </w:t>
      </w:r>
      <w:r w:rsidR="00D450DC">
        <w:rPr>
          <w:sz w:val="22"/>
          <w:szCs w:val="22"/>
        </w:rPr>
        <w:t>health</w:t>
      </w:r>
      <w:r w:rsidR="00D450DC">
        <w:rPr>
          <w:spacing w:val="-11"/>
          <w:sz w:val="22"/>
          <w:szCs w:val="22"/>
        </w:rPr>
        <w:t xml:space="preserve"> </w:t>
      </w:r>
      <w:r w:rsidR="00D450DC">
        <w:rPr>
          <w:sz w:val="22"/>
          <w:szCs w:val="22"/>
        </w:rPr>
        <w:t>and</w:t>
      </w:r>
      <w:r w:rsidR="00D450DC">
        <w:rPr>
          <w:spacing w:val="-13"/>
          <w:sz w:val="22"/>
          <w:szCs w:val="22"/>
        </w:rPr>
        <w:t xml:space="preserve"> </w:t>
      </w:r>
      <w:r w:rsidR="00D450DC">
        <w:rPr>
          <w:sz w:val="22"/>
          <w:szCs w:val="22"/>
        </w:rPr>
        <w:t>wellbeing</w:t>
      </w:r>
      <w:r w:rsidR="00D450DC">
        <w:rPr>
          <w:spacing w:val="-11"/>
          <w:sz w:val="22"/>
          <w:szCs w:val="22"/>
        </w:rPr>
        <w:t xml:space="preserve"> </w:t>
      </w:r>
      <w:r w:rsidR="00D450DC">
        <w:rPr>
          <w:sz w:val="22"/>
          <w:szCs w:val="22"/>
        </w:rPr>
        <w:t>of</w:t>
      </w:r>
      <w:r w:rsidR="00D450DC">
        <w:rPr>
          <w:spacing w:val="-13"/>
          <w:sz w:val="22"/>
          <w:szCs w:val="22"/>
        </w:rPr>
        <w:t xml:space="preserve"> </w:t>
      </w:r>
      <w:r w:rsidR="00D450DC">
        <w:rPr>
          <w:sz w:val="22"/>
          <w:szCs w:val="22"/>
        </w:rPr>
        <w:t>families</w:t>
      </w:r>
      <w:r w:rsidR="00D450DC">
        <w:rPr>
          <w:spacing w:val="-13"/>
          <w:sz w:val="22"/>
          <w:szCs w:val="22"/>
        </w:rPr>
        <w:t xml:space="preserve"> </w:t>
      </w:r>
      <w:r w:rsidR="00D450DC">
        <w:rPr>
          <w:sz w:val="22"/>
          <w:szCs w:val="22"/>
        </w:rPr>
        <w:t>at</w:t>
      </w:r>
      <w:r w:rsidR="00D450DC">
        <w:rPr>
          <w:spacing w:val="-13"/>
          <w:sz w:val="22"/>
          <w:szCs w:val="22"/>
        </w:rPr>
        <w:t xml:space="preserve"> </w:t>
      </w:r>
      <w:r w:rsidR="00D450DC">
        <w:rPr>
          <w:sz w:val="22"/>
          <w:szCs w:val="22"/>
        </w:rPr>
        <w:t>risk</w:t>
      </w:r>
      <w:r w:rsidR="00D450DC">
        <w:rPr>
          <w:spacing w:val="-17"/>
          <w:sz w:val="22"/>
          <w:szCs w:val="22"/>
        </w:rPr>
        <w:t xml:space="preserve"> </w:t>
      </w:r>
      <w:r w:rsidR="00D450DC">
        <w:rPr>
          <w:sz w:val="22"/>
          <w:szCs w:val="22"/>
        </w:rPr>
        <w:t>of</w:t>
      </w:r>
    </w:p>
    <w:p w:rsidR="00D450DC" w:rsidRDefault="00D450DC">
      <w:pPr>
        <w:pStyle w:val="BodyText"/>
        <w:kinsoku w:val="0"/>
        <w:overflowPunct w:val="0"/>
        <w:ind w:left="726"/>
      </w:pPr>
      <w:r>
        <w:t>entering the statutory child protection system</w:t>
      </w:r>
    </w:p>
    <w:p w:rsidR="00D450DC" w:rsidRDefault="00D450DC">
      <w:pPr>
        <w:pStyle w:val="ListParagraph"/>
        <w:numPr>
          <w:ilvl w:val="1"/>
          <w:numId w:val="8"/>
        </w:numPr>
        <w:tabs>
          <w:tab w:val="left" w:pos="727"/>
        </w:tabs>
        <w:kinsoku w:val="0"/>
        <w:overflowPunct w:val="0"/>
        <w:spacing w:before="67" w:line="249" w:lineRule="auto"/>
        <w:ind w:right="650"/>
        <w:rPr>
          <w:sz w:val="22"/>
          <w:szCs w:val="22"/>
        </w:rPr>
      </w:pPr>
      <w:r>
        <w:rPr>
          <w:sz w:val="22"/>
          <w:szCs w:val="22"/>
        </w:rPr>
        <w:t>Establish,</w:t>
      </w:r>
      <w:r>
        <w:rPr>
          <w:spacing w:val="-12"/>
          <w:sz w:val="22"/>
          <w:szCs w:val="22"/>
        </w:rPr>
        <w:t xml:space="preserve"> </w:t>
      </w:r>
      <w:r>
        <w:rPr>
          <w:sz w:val="22"/>
          <w:szCs w:val="22"/>
        </w:rPr>
        <w:t>as</w:t>
      </w:r>
      <w:r>
        <w:rPr>
          <w:spacing w:val="-14"/>
          <w:sz w:val="22"/>
          <w:szCs w:val="22"/>
        </w:rPr>
        <w:t xml:space="preserve"> </w:t>
      </w:r>
      <w:r>
        <w:rPr>
          <w:sz w:val="22"/>
          <w:szCs w:val="22"/>
        </w:rPr>
        <w:t>part</w:t>
      </w:r>
      <w:r>
        <w:rPr>
          <w:spacing w:val="-14"/>
          <w:sz w:val="22"/>
          <w:szCs w:val="22"/>
        </w:rPr>
        <w:t xml:space="preserve"> </w:t>
      </w:r>
      <w:r>
        <w:rPr>
          <w:sz w:val="22"/>
          <w:szCs w:val="22"/>
        </w:rPr>
        <w:t>of</w:t>
      </w:r>
      <w:r>
        <w:rPr>
          <w:spacing w:val="-14"/>
          <w:sz w:val="22"/>
          <w:szCs w:val="22"/>
        </w:rPr>
        <w:t xml:space="preserve"> </w:t>
      </w:r>
      <w:r>
        <w:rPr>
          <w:sz w:val="22"/>
          <w:szCs w:val="22"/>
        </w:rPr>
        <w:t>the</w:t>
      </w:r>
      <w:r>
        <w:rPr>
          <w:spacing w:val="-12"/>
          <w:sz w:val="22"/>
          <w:szCs w:val="22"/>
        </w:rPr>
        <w:t xml:space="preserve"> </w:t>
      </w:r>
      <w:r>
        <w:rPr>
          <w:sz w:val="22"/>
          <w:szCs w:val="22"/>
        </w:rPr>
        <w:t>integrated</w:t>
      </w:r>
      <w:r>
        <w:rPr>
          <w:spacing w:val="-14"/>
          <w:sz w:val="22"/>
          <w:szCs w:val="22"/>
        </w:rPr>
        <w:t xml:space="preserve"> </w:t>
      </w:r>
      <w:r>
        <w:rPr>
          <w:sz w:val="22"/>
          <w:szCs w:val="22"/>
        </w:rPr>
        <w:t>response to</w:t>
      </w:r>
      <w:r>
        <w:rPr>
          <w:spacing w:val="-16"/>
          <w:sz w:val="22"/>
          <w:szCs w:val="22"/>
        </w:rPr>
        <w:t xml:space="preserve"> </w:t>
      </w:r>
      <w:r>
        <w:rPr>
          <w:sz w:val="22"/>
          <w:szCs w:val="22"/>
        </w:rPr>
        <w:t>domestic</w:t>
      </w:r>
      <w:r>
        <w:rPr>
          <w:spacing w:val="-17"/>
          <w:sz w:val="22"/>
          <w:szCs w:val="22"/>
        </w:rPr>
        <w:t xml:space="preserve"> </w:t>
      </w:r>
      <w:r>
        <w:rPr>
          <w:sz w:val="22"/>
          <w:szCs w:val="22"/>
        </w:rPr>
        <w:t>and</w:t>
      </w:r>
      <w:r>
        <w:rPr>
          <w:spacing w:val="-17"/>
          <w:sz w:val="22"/>
          <w:szCs w:val="22"/>
        </w:rPr>
        <w:t xml:space="preserve"> </w:t>
      </w:r>
      <w:r>
        <w:rPr>
          <w:sz w:val="22"/>
          <w:szCs w:val="22"/>
        </w:rPr>
        <w:t>family</w:t>
      </w:r>
      <w:r>
        <w:rPr>
          <w:spacing w:val="-19"/>
          <w:sz w:val="22"/>
          <w:szCs w:val="22"/>
        </w:rPr>
        <w:t xml:space="preserve"> </w:t>
      </w:r>
      <w:r>
        <w:rPr>
          <w:sz w:val="22"/>
          <w:szCs w:val="22"/>
        </w:rPr>
        <w:t>violence,</w:t>
      </w:r>
      <w:r>
        <w:rPr>
          <w:spacing w:val="-16"/>
          <w:sz w:val="22"/>
          <w:szCs w:val="22"/>
        </w:rPr>
        <w:t xml:space="preserve"> </w:t>
      </w:r>
      <w:r>
        <w:rPr>
          <w:sz w:val="22"/>
          <w:szCs w:val="22"/>
        </w:rPr>
        <w:t>additional</w:t>
      </w:r>
    </w:p>
    <w:p w:rsidR="00D450DC" w:rsidRDefault="00D450DC">
      <w:pPr>
        <w:pStyle w:val="BodyText"/>
        <w:kinsoku w:val="0"/>
        <w:overflowPunct w:val="0"/>
        <w:spacing w:line="249" w:lineRule="auto"/>
        <w:ind w:left="726" w:right="231"/>
      </w:pPr>
      <w:r>
        <w:t>multi-agency high-risk teams in Cairns, Brisbane and Ipswich</w:t>
      </w:r>
    </w:p>
    <w:p w:rsidR="00D450DC" w:rsidRDefault="00D450DC">
      <w:pPr>
        <w:pStyle w:val="ListParagraph"/>
        <w:numPr>
          <w:ilvl w:val="1"/>
          <w:numId w:val="8"/>
        </w:numPr>
        <w:tabs>
          <w:tab w:val="left" w:pos="727"/>
        </w:tabs>
        <w:kinsoku w:val="0"/>
        <w:overflowPunct w:val="0"/>
        <w:spacing w:line="249" w:lineRule="auto"/>
        <w:ind w:right="605"/>
        <w:rPr>
          <w:sz w:val="22"/>
          <w:szCs w:val="22"/>
        </w:rPr>
      </w:pPr>
      <w:r>
        <w:rPr>
          <w:sz w:val="22"/>
          <w:szCs w:val="22"/>
        </w:rPr>
        <w:t>Fund a further three Hospital and Health Services</w:t>
      </w:r>
      <w:r>
        <w:rPr>
          <w:spacing w:val="-14"/>
          <w:sz w:val="22"/>
          <w:szCs w:val="22"/>
        </w:rPr>
        <w:t xml:space="preserve"> </w:t>
      </w:r>
      <w:r>
        <w:rPr>
          <w:sz w:val="22"/>
          <w:szCs w:val="22"/>
        </w:rPr>
        <w:t>to</w:t>
      </w:r>
      <w:r>
        <w:rPr>
          <w:spacing w:val="-12"/>
          <w:sz w:val="22"/>
          <w:szCs w:val="22"/>
        </w:rPr>
        <w:t xml:space="preserve"> </w:t>
      </w:r>
      <w:r>
        <w:rPr>
          <w:sz w:val="22"/>
          <w:szCs w:val="22"/>
        </w:rPr>
        <w:t>appoint</w:t>
      </w:r>
      <w:r>
        <w:rPr>
          <w:spacing w:val="-14"/>
          <w:sz w:val="22"/>
          <w:szCs w:val="22"/>
        </w:rPr>
        <w:t xml:space="preserve"> </w:t>
      </w:r>
      <w:r>
        <w:rPr>
          <w:sz w:val="22"/>
          <w:szCs w:val="22"/>
        </w:rPr>
        <w:t>specialist</w:t>
      </w:r>
      <w:r>
        <w:rPr>
          <w:spacing w:val="-14"/>
          <w:sz w:val="22"/>
          <w:szCs w:val="22"/>
        </w:rPr>
        <w:t xml:space="preserve"> </w:t>
      </w:r>
      <w:r>
        <w:rPr>
          <w:sz w:val="22"/>
          <w:szCs w:val="22"/>
        </w:rPr>
        <w:t>health</w:t>
      </w:r>
      <w:r>
        <w:rPr>
          <w:spacing w:val="-12"/>
          <w:sz w:val="22"/>
          <w:szCs w:val="22"/>
        </w:rPr>
        <w:t xml:space="preserve"> </w:t>
      </w:r>
      <w:r>
        <w:rPr>
          <w:sz w:val="22"/>
          <w:szCs w:val="22"/>
        </w:rPr>
        <w:t>workers to work collaboratively within multi-agency high-risk</w:t>
      </w:r>
      <w:r>
        <w:rPr>
          <w:spacing w:val="-18"/>
          <w:sz w:val="22"/>
          <w:szCs w:val="22"/>
        </w:rPr>
        <w:t xml:space="preserve"> </w:t>
      </w:r>
      <w:r>
        <w:rPr>
          <w:sz w:val="22"/>
          <w:szCs w:val="22"/>
        </w:rPr>
        <w:t>teams</w:t>
      </w:r>
    </w:p>
    <w:p w:rsidR="00D450DC" w:rsidRDefault="00D450DC">
      <w:pPr>
        <w:pStyle w:val="ListParagraph"/>
        <w:numPr>
          <w:ilvl w:val="1"/>
          <w:numId w:val="8"/>
        </w:numPr>
        <w:tabs>
          <w:tab w:val="left" w:pos="727"/>
        </w:tabs>
        <w:kinsoku w:val="0"/>
        <w:overflowPunct w:val="0"/>
        <w:spacing w:line="249" w:lineRule="auto"/>
        <w:ind w:right="383"/>
        <w:rPr>
          <w:w w:val="95"/>
          <w:sz w:val="22"/>
          <w:szCs w:val="22"/>
        </w:rPr>
      </w:pPr>
      <w:r>
        <w:rPr>
          <w:sz w:val="22"/>
          <w:szCs w:val="22"/>
        </w:rPr>
        <w:t>Enhance and expand Intensive Family Support services</w:t>
      </w:r>
      <w:r>
        <w:rPr>
          <w:spacing w:val="-11"/>
          <w:sz w:val="22"/>
          <w:szCs w:val="22"/>
        </w:rPr>
        <w:t xml:space="preserve"> </w:t>
      </w:r>
      <w:r>
        <w:rPr>
          <w:sz w:val="22"/>
          <w:szCs w:val="22"/>
        </w:rPr>
        <w:t>across</w:t>
      </w:r>
      <w:r>
        <w:rPr>
          <w:spacing w:val="-11"/>
          <w:sz w:val="22"/>
          <w:szCs w:val="22"/>
        </w:rPr>
        <w:t xml:space="preserve"> </w:t>
      </w:r>
      <w:r>
        <w:rPr>
          <w:sz w:val="22"/>
          <w:szCs w:val="22"/>
        </w:rPr>
        <w:t>Queensland</w:t>
      </w:r>
      <w:r>
        <w:rPr>
          <w:spacing w:val="-11"/>
          <w:sz w:val="22"/>
          <w:szCs w:val="22"/>
        </w:rPr>
        <w:t xml:space="preserve"> </w:t>
      </w:r>
      <w:r>
        <w:rPr>
          <w:sz w:val="22"/>
          <w:szCs w:val="22"/>
        </w:rPr>
        <w:t>to</w:t>
      </w:r>
      <w:r>
        <w:rPr>
          <w:spacing w:val="-10"/>
          <w:sz w:val="22"/>
          <w:szCs w:val="22"/>
        </w:rPr>
        <w:t xml:space="preserve"> </w:t>
      </w:r>
      <w:r>
        <w:rPr>
          <w:sz w:val="22"/>
          <w:szCs w:val="22"/>
        </w:rPr>
        <w:t>support</w:t>
      </w:r>
      <w:r>
        <w:rPr>
          <w:spacing w:val="-11"/>
          <w:sz w:val="22"/>
          <w:szCs w:val="22"/>
        </w:rPr>
        <w:t xml:space="preserve"> </w:t>
      </w:r>
      <w:r>
        <w:rPr>
          <w:sz w:val="22"/>
          <w:szCs w:val="22"/>
        </w:rPr>
        <w:t xml:space="preserve">families to care for their children safely at home by connecting them to the right services at the </w:t>
      </w:r>
      <w:r>
        <w:rPr>
          <w:w w:val="95"/>
          <w:sz w:val="22"/>
          <w:szCs w:val="22"/>
        </w:rPr>
        <w:t>right</w:t>
      </w:r>
      <w:r>
        <w:rPr>
          <w:spacing w:val="8"/>
          <w:w w:val="95"/>
          <w:sz w:val="22"/>
          <w:szCs w:val="22"/>
        </w:rPr>
        <w:t xml:space="preserve"> </w:t>
      </w:r>
      <w:r>
        <w:rPr>
          <w:w w:val="95"/>
          <w:sz w:val="22"/>
          <w:szCs w:val="22"/>
        </w:rPr>
        <w:t>time</w:t>
      </w:r>
    </w:p>
    <w:p w:rsidR="00D450DC" w:rsidRDefault="00D450DC">
      <w:pPr>
        <w:pStyle w:val="ListParagraph"/>
        <w:numPr>
          <w:ilvl w:val="1"/>
          <w:numId w:val="8"/>
        </w:numPr>
        <w:tabs>
          <w:tab w:val="left" w:pos="727"/>
        </w:tabs>
        <w:kinsoku w:val="0"/>
        <w:overflowPunct w:val="0"/>
        <w:spacing w:line="249" w:lineRule="auto"/>
        <w:ind w:right="294"/>
        <w:rPr>
          <w:sz w:val="22"/>
          <w:szCs w:val="22"/>
        </w:rPr>
      </w:pPr>
      <w:r>
        <w:rPr>
          <w:sz w:val="22"/>
          <w:szCs w:val="22"/>
        </w:rPr>
        <w:t>Trial two child friendly safe spaces in Queensland</w:t>
      </w:r>
      <w:r>
        <w:rPr>
          <w:spacing w:val="-23"/>
          <w:sz w:val="22"/>
          <w:szCs w:val="22"/>
        </w:rPr>
        <w:t xml:space="preserve"> </w:t>
      </w:r>
      <w:r>
        <w:rPr>
          <w:sz w:val="22"/>
          <w:szCs w:val="22"/>
        </w:rPr>
        <w:t>to</w:t>
      </w:r>
      <w:r>
        <w:rPr>
          <w:spacing w:val="-22"/>
          <w:sz w:val="22"/>
          <w:szCs w:val="22"/>
        </w:rPr>
        <w:t xml:space="preserve"> </w:t>
      </w:r>
      <w:r>
        <w:rPr>
          <w:sz w:val="22"/>
          <w:szCs w:val="22"/>
        </w:rPr>
        <w:t>provide</w:t>
      </w:r>
      <w:r>
        <w:rPr>
          <w:spacing w:val="-22"/>
          <w:sz w:val="22"/>
          <w:szCs w:val="22"/>
        </w:rPr>
        <w:t xml:space="preserve"> </w:t>
      </w:r>
      <w:r>
        <w:rPr>
          <w:sz w:val="22"/>
          <w:szCs w:val="22"/>
        </w:rPr>
        <w:t>wrap-around</w:t>
      </w:r>
      <w:r>
        <w:rPr>
          <w:spacing w:val="-23"/>
          <w:sz w:val="22"/>
          <w:szCs w:val="22"/>
        </w:rPr>
        <w:t xml:space="preserve"> </w:t>
      </w:r>
      <w:r>
        <w:rPr>
          <w:sz w:val="22"/>
          <w:szCs w:val="22"/>
        </w:rPr>
        <w:t>services</w:t>
      </w:r>
      <w:r>
        <w:rPr>
          <w:spacing w:val="-23"/>
          <w:sz w:val="22"/>
          <w:szCs w:val="22"/>
        </w:rPr>
        <w:t xml:space="preserve"> </w:t>
      </w:r>
      <w:r>
        <w:rPr>
          <w:sz w:val="22"/>
          <w:szCs w:val="22"/>
        </w:rPr>
        <w:t>for victims of sexual</w:t>
      </w:r>
      <w:r>
        <w:rPr>
          <w:spacing w:val="-17"/>
          <w:sz w:val="22"/>
          <w:szCs w:val="22"/>
        </w:rPr>
        <w:t xml:space="preserve"> </w:t>
      </w:r>
      <w:r>
        <w:rPr>
          <w:sz w:val="22"/>
          <w:szCs w:val="22"/>
        </w:rPr>
        <w:t>assault</w:t>
      </w:r>
    </w:p>
    <w:p w:rsidR="00D450DC" w:rsidRDefault="00D450DC">
      <w:pPr>
        <w:pStyle w:val="ListParagraph"/>
        <w:numPr>
          <w:ilvl w:val="1"/>
          <w:numId w:val="8"/>
        </w:numPr>
        <w:tabs>
          <w:tab w:val="left" w:pos="727"/>
        </w:tabs>
        <w:kinsoku w:val="0"/>
        <w:overflowPunct w:val="0"/>
        <w:spacing w:line="249" w:lineRule="auto"/>
        <w:ind w:right="651"/>
        <w:rPr>
          <w:sz w:val="22"/>
          <w:szCs w:val="22"/>
        </w:rPr>
      </w:pPr>
      <w:r>
        <w:rPr>
          <w:sz w:val="22"/>
          <w:szCs w:val="22"/>
        </w:rPr>
        <w:t>Work</w:t>
      </w:r>
      <w:r>
        <w:rPr>
          <w:spacing w:val="-25"/>
          <w:sz w:val="22"/>
          <w:szCs w:val="22"/>
        </w:rPr>
        <w:t xml:space="preserve"> </w:t>
      </w:r>
      <w:r>
        <w:rPr>
          <w:sz w:val="22"/>
          <w:szCs w:val="22"/>
        </w:rPr>
        <w:t>with</w:t>
      </w:r>
      <w:r>
        <w:rPr>
          <w:spacing w:val="-20"/>
          <w:sz w:val="22"/>
          <w:szCs w:val="22"/>
        </w:rPr>
        <w:t xml:space="preserve"> </w:t>
      </w:r>
      <w:r>
        <w:rPr>
          <w:sz w:val="22"/>
          <w:szCs w:val="22"/>
        </w:rPr>
        <w:t>the</w:t>
      </w:r>
      <w:r>
        <w:rPr>
          <w:spacing w:val="-20"/>
          <w:sz w:val="22"/>
          <w:szCs w:val="22"/>
        </w:rPr>
        <w:t xml:space="preserve"> </w:t>
      </w:r>
      <w:r>
        <w:rPr>
          <w:sz w:val="22"/>
          <w:szCs w:val="22"/>
        </w:rPr>
        <w:t>Department</w:t>
      </w:r>
      <w:r>
        <w:rPr>
          <w:spacing w:val="-22"/>
          <w:sz w:val="22"/>
          <w:szCs w:val="22"/>
        </w:rPr>
        <w:t xml:space="preserve"> </w:t>
      </w:r>
      <w:r>
        <w:rPr>
          <w:sz w:val="22"/>
          <w:szCs w:val="22"/>
        </w:rPr>
        <w:t>of</w:t>
      </w:r>
      <w:r>
        <w:rPr>
          <w:spacing w:val="-25"/>
          <w:sz w:val="22"/>
          <w:szCs w:val="22"/>
        </w:rPr>
        <w:t xml:space="preserve"> </w:t>
      </w:r>
      <w:r>
        <w:rPr>
          <w:sz w:val="22"/>
          <w:szCs w:val="22"/>
        </w:rPr>
        <w:t>Social</w:t>
      </w:r>
      <w:r>
        <w:rPr>
          <w:spacing w:val="-25"/>
          <w:sz w:val="22"/>
          <w:szCs w:val="22"/>
        </w:rPr>
        <w:t xml:space="preserve"> </w:t>
      </w:r>
      <w:r>
        <w:rPr>
          <w:sz w:val="22"/>
          <w:szCs w:val="22"/>
        </w:rPr>
        <w:t>Services to</w:t>
      </w:r>
      <w:r>
        <w:rPr>
          <w:spacing w:val="-14"/>
          <w:sz w:val="22"/>
          <w:szCs w:val="22"/>
        </w:rPr>
        <w:t xml:space="preserve"> </w:t>
      </w:r>
      <w:r>
        <w:rPr>
          <w:sz w:val="22"/>
          <w:szCs w:val="22"/>
        </w:rPr>
        <w:t>trial</w:t>
      </w:r>
      <w:r>
        <w:rPr>
          <w:spacing w:val="-16"/>
          <w:sz w:val="22"/>
          <w:szCs w:val="22"/>
        </w:rPr>
        <w:t xml:space="preserve"> </w:t>
      </w:r>
      <w:r>
        <w:rPr>
          <w:sz w:val="22"/>
          <w:szCs w:val="22"/>
        </w:rPr>
        <w:t>the</w:t>
      </w:r>
      <w:r>
        <w:rPr>
          <w:spacing w:val="-14"/>
          <w:sz w:val="22"/>
          <w:szCs w:val="22"/>
        </w:rPr>
        <w:t xml:space="preserve"> </w:t>
      </w:r>
      <w:r>
        <w:rPr>
          <w:sz w:val="22"/>
          <w:szCs w:val="22"/>
        </w:rPr>
        <w:t>national</w:t>
      </w:r>
      <w:r>
        <w:rPr>
          <w:spacing w:val="-16"/>
          <w:sz w:val="22"/>
          <w:szCs w:val="22"/>
        </w:rPr>
        <w:t xml:space="preserve"> </w:t>
      </w:r>
      <w:r>
        <w:rPr>
          <w:sz w:val="22"/>
          <w:szCs w:val="22"/>
        </w:rPr>
        <w:t>Building</w:t>
      </w:r>
      <w:r>
        <w:rPr>
          <w:spacing w:val="-14"/>
          <w:sz w:val="22"/>
          <w:szCs w:val="22"/>
        </w:rPr>
        <w:t xml:space="preserve"> </w:t>
      </w:r>
      <w:r>
        <w:rPr>
          <w:sz w:val="22"/>
          <w:szCs w:val="22"/>
        </w:rPr>
        <w:t>Capacity</w:t>
      </w:r>
      <w:r>
        <w:rPr>
          <w:spacing w:val="-16"/>
          <w:sz w:val="22"/>
          <w:szCs w:val="22"/>
        </w:rPr>
        <w:t xml:space="preserve"> </w:t>
      </w:r>
      <w:r>
        <w:rPr>
          <w:sz w:val="22"/>
          <w:szCs w:val="22"/>
        </w:rPr>
        <w:t>of</w:t>
      </w:r>
    </w:p>
    <w:p w:rsidR="00D450DC" w:rsidRDefault="00D450DC">
      <w:pPr>
        <w:pStyle w:val="BodyText"/>
        <w:kinsoku w:val="0"/>
        <w:overflowPunct w:val="0"/>
        <w:spacing w:line="249" w:lineRule="auto"/>
        <w:ind w:left="726" w:right="418"/>
      </w:pPr>
      <w:r>
        <w:t>Australian</w:t>
      </w:r>
      <w:r>
        <w:rPr>
          <w:spacing w:val="-20"/>
        </w:rPr>
        <w:t xml:space="preserve"> </w:t>
      </w:r>
      <w:r>
        <w:t>Parents</w:t>
      </w:r>
      <w:r>
        <w:rPr>
          <w:spacing w:val="-21"/>
        </w:rPr>
        <w:t xml:space="preserve"> </w:t>
      </w:r>
      <w:r>
        <w:t>in</w:t>
      </w:r>
      <w:r>
        <w:rPr>
          <w:spacing w:val="-20"/>
        </w:rPr>
        <w:t xml:space="preserve"> </w:t>
      </w:r>
      <w:r>
        <w:t>Ipswich,</w:t>
      </w:r>
      <w:r>
        <w:rPr>
          <w:spacing w:val="-22"/>
        </w:rPr>
        <w:t xml:space="preserve"> </w:t>
      </w:r>
      <w:r>
        <w:t>Toowoomba</w:t>
      </w:r>
      <w:r>
        <w:rPr>
          <w:spacing w:val="-20"/>
        </w:rPr>
        <w:t xml:space="preserve"> </w:t>
      </w:r>
      <w:r>
        <w:t>and Rockhampton</w:t>
      </w:r>
    </w:p>
    <w:p w:rsidR="00D450DC" w:rsidRDefault="00D450DC">
      <w:pPr>
        <w:pStyle w:val="ListParagraph"/>
        <w:numPr>
          <w:ilvl w:val="1"/>
          <w:numId w:val="8"/>
        </w:numPr>
        <w:tabs>
          <w:tab w:val="left" w:pos="727"/>
        </w:tabs>
        <w:kinsoku w:val="0"/>
        <w:overflowPunct w:val="0"/>
        <w:spacing w:line="249" w:lineRule="auto"/>
        <w:ind w:right="629"/>
        <w:rPr>
          <w:sz w:val="22"/>
          <w:szCs w:val="22"/>
        </w:rPr>
      </w:pPr>
      <w:r>
        <w:rPr>
          <w:sz w:val="22"/>
          <w:szCs w:val="22"/>
        </w:rPr>
        <w:t>Train</w:t>
      </w:r>
      <w:r>
        <w:rPr>
          <w:spacing w:val="-16"/>
          <w:sz w:val="22"/>
          <w:szCs w:val="22"/>
        </w:rPr>
        <w:t xml:space="preserve"> </w:t>
      </w:r>
      <w:r>
        <w:rPr>
          <w:sz w:val="22"/>
          <w:szCs w:val="22"/>
        </w:rPr>
        <w:t>service</w:t>
      </w:r>
      <w:r>
        <w:rPr>
          <w:spacing w:val="-16"/>
          <w:sz w:val="22"/>
          <w:szCs w:val="22"/>
        </w:rPr>
        <w:t xml:space="preserve"> </w:t>
      </w:r>
      <w:r>
        <w:rPr>
          <w:sz w:val="22"/>
          <w:szCs w:val="22"/>
        </w:rPr>
        <w:t>providers</w:t>
      </w:r>
      <w:r>
        <w:rPr>
          <w:spacing w:val="-18"/>
          <w:sz w:val="22"/>
          <w:szCs w:val="22"/>
        </w:rPr>
        <w:t xml:space="preserve"> </w:t>
      </w:r>
      <w:r>
        <w:rPr>
          <w:sz w:val="22"/>
          <w:szCs w:val="22"/>
        </w:rPr>
        <w:t>in</w:t>
      </w:r>
      <w:r>
        <w:rPr>
          <w:spacing w:val="-16"/>
          <w:sz w:val="22"/>
          <w:szCs w:val="22"/>
        </w:rPr>
        <w:t xml:space="preserve"> </w:t>
      </w:r>
      <w:r>
        <w:rPr>
          <w:sz w:val="22"/>
          <w:szCs w:val="22"/>
        </w:rPr>
        <w:t>key</w:t>
      </w:r>
      <w:r>
        <w:rPr>
          <w:spacing w:val="-18"/>
          <w:sz w:val="22"/>
          <w:szCs w:val="22"/>
        </w:rPr>
        <w:t xml:space="preserve"> </w:t>
      </w:r>
      <w:r>
        <w:rPr>
          <w:sz w:val="22"/>
          <w:szCs w:val="22"/>
        </w:rPr>
        <w:t>ice</w:t>
      </w:r>
      <w:r>
        <w:rPr>
          <w:spacing w:val="-16"/>
          <w:sz w:val="22"/>
          <w:szCs w:val="22"/>
        </w:rPr>
        <w:t xml:space="preserve"> </w:t>
      </w:r>
      <w:r>
        <w:rPr>
          <w:sz w:val="22"/>
          <w:szCs w:val="22"/>
        </w:rPr>
        <w:t>corridors</w:t>
      </w:r>
      <w:r>
        <w:rPr>
          <w:spacing w:val="-18"/>
          <w:sz w:val="22"/>
          <w:szCs w:val="22"/>
        </w:rPr>
        <w:t xml:space="preserve"> </w:t>
      </w:r>
      <w:r>
        <w:rPr>
          <w:sz w:val="22"/>
          <w:szCs w:val="22"/>
        </w:rPr>
        <w:t>to deliver a program to support families dealing with ice to get the facts, develop strategies</w:t>
      </w:r>
      <w:r>
        <w:rPr>
          <w:spacing w:val="-9"/>
          <w:sz w:val="22"/>
          <w:szCs w:val="22"/>
        </w:rPr>
        <w:t xml:space="preserve"> </w:t>
      </w:r>
      <w:r>
        <w:rPr>
          <w:sz w:val="22"/>
          <w:szCs w:val="22"/>
        </w:rPr>
        <w:t>and</w:t>
      </w:r>
      <w:r>
        <w:rPr>
          <w:spacing w:val="-9"/>
          <w:sz w:val="22"/>
          <w:szCs w:val="22"/>
        </w:rPr>
        <w:t xml:space="preserve"> </w:t>
      </w:r>
      <w:r>
        <w:rPr>
          <w:sz w:val="22"/>
          <w:szCs w:val="22"/>
        </w:rPr>
        <w:t>find</w:t>
      </w:r>
      <w:r>
        <w:rPr>
          <w:spacing w:val="-9"/>
          <w:sz w:val="22"/>
          <w:szCs w:val="22"/>
        </w:rPr>
        <w:t xml:space="preserve"> </w:t>
      </w:r>
      <w:r>
        <w:rPr>
          <w:sz w:val="22"/>
          <w:szCs w:val="22"/>
        </w:rPr>
        <w:t>out</w:t>
      </w:r>
      <w:r>
        <w:rPr>
          <w:spacing w:val="-9"/>
          <w:sz w:val="22"/>
          <w:szCs w:val="22"/>
        </w:rPr>
        <w:t xml:space="preserve"> </w:t>
      </w:r>
      <w:r>
        <w:rPr>
          <w:sz w:val="22"/>
          <w:szCs w:val="22"/>
        </w:rPr>
        <w:t>where</w:t>
      </w:r>
      <w:r>
        <w:rPr>
          <w:spacing w:val="-7"/>
          <w:sz w:val="22"/>
          <w:szCs w:val="22"/>
        </w:rPr>
        <w:t xml:space="preserve"> </w:t>
      </w:r>
      <w:r>
        <w:rPr>
          <w:sz w:val="22"/>
          <w:szCs w:val="22"/>
        </w:rPr>
        <w:t>to</w:t>
      </w:r>
      <w:r>
        <w:rPr>
          <w:spacing w:val="-7"/>
          <w:sz w:val="22"/>
          <w:szCs w:val="22"/>
        </w:rPr>
        <w:t xml:space="preserve"> </w:t>
      </w:r>
      <w:r>
        <w:rPr>
          <w:spacing w:val="-3"/>
          <w:sz w:val="22"/>
          <w:szCs w:val="22"/>
        </w:rPr>
        <w:t>access</w:t>
      </w:r>
      <w:r>
        <w:rPr>
          <w:spacing w:val="-9"/>
          <w:sz w:val="22"/>
          <w:szCs w:val="22"/>
        </w:rPr>
        <w:t xml:space="preserve"> </w:t>
      </w:r>
      <w:r>
        <w:rPr>
          <w:sz w:val="22"/>
          <w:szCs w:val="22"/>
        </w:rPr>
        <w:t>help and</w:t>
      </w:r>
      <w:r>
        <w:rPr>
          <w:spacing w:val="-16"/>
          <w:sz w:val="22"/>
          <w:szCs w:val="22"/>
        </w:rPr>
        <w:t xml:space="preserve"> </w:t>
      </w:r>
      <w:r>
        <w:rPr>
          <w:sz w:val="22"/>
          <w:szCs w:val="22"/>
        </w:rPr>
        <w:t>support</w:t>
      </w:r>
    </w:p>
    <w:p w:rsidR="00D450DC" w:rsidRDefault="00D450DC">
      <w:pPr>
        <w:pStyle w:val="ListParagraph"/>
        <w:numPr>
          <w:ilvl w:val="1"/>
          <w:numId w:val="8"/>
        </w:numPr>
        <w:tabs>
          <w:tab w:val="left" w:pos="727"/>
        </w:tabs>
        <w:kinsoku w:val="0"/>
        <w:overflowPunct w:val="0"/>
        <w:spacing w:line="249" w:lineRule="auto"/>
        <w:ind w:right="629"/>
        <w:rPr>
          <w:sz w:val="22"/>
          <w:szCs w:val="22"/>
        </w:rPr>
        <w:sectPr w:rsidR="00D450DC">
          <w:type w:val="continuous"/>
          <w:pgSz w:w="11910" w:h="16840"/>
          <w:pgMar w:top="1580" w:right="620" w:bottom="280" w:left="620" w:header="720" w:footer="720" w:gutter="0"/>
          <w:cols w:num="2" w:space="720" w:equalWidth="0">
            <w:col w:w="4985" w:space="431"/>
            <w:col w:w="5254"/>
          </w:cols>
          <w:noEndnote/>
        </w:sectPr>
      </w:pPr>
    </w:p>
    <w:p w:rsidR="00D450DC" w:rsidRDefault="00C83AE4">
      <w:pPr>
        <w:pStyle w:val="BodyText"/>
        <w:kinsoku w:val="0"/>
        <w:overflowPunct w:val="0"/>
        <w:rPr>
          <w:sz w:val="20"/>
          <w:szCs w:val="20"/>
        </w:rPr>
      </w:pPr>
      <w:r>
        <w:rPr>
          <w:noProof/>
        </w:rPr>
        <w:lastRenderedPageBreak/>
        <w:pict>
          <v:group id="_x0000_s1327" alt="Commenced a record 93% of investigations (year ending 30 June 2017). The highest proportion (93% of all notifications) since reporting against this measure began in 2009–10.&#10;91% requiring the most urgent response commenced within 24 hours.&#10;8% decrease innotifications 7% increase for Aboriginal and Torres Strait Islander children.&#10;14.4% decrease in need of protection. 5% decrease for Aboriginal and Torres Strait Islander children supporting families earlier and providing them with the right services to help them care for their children safely at home. This has resulted in 14% fewer substantiations where the child was in need of protection since 2012–13.&#10;Fewer children admitted into care — from 2551 to 2421 children — a 5% decrease.&#10;1% decrease for Aboriginal and Torres Strait Islander children (2012–13 to year ending 30 June 2017). We have increased our capacity to work with families to meet the care and protection needs of their children at home. This is often done through Intervention with Parental Agreement with assistance and support provided to the family. As at 30 June 2017, 2481 children were subject to Intervention with Parental Agreement.&#10;99% of children subject to child protection orders have a case plan." style="position:absolute;margin-left:36.35pt;margin-top:119.65pt;width:522.1pt;height:651.5pt;z-index:-251666432;mso-position-horizontal-relative:page;mso-position-vertical-relative:page" coordorigin="727,2390" coordsize="10442,13030" o:allowincell="f">
            <v:shape id="_x0000_s1328" style="position:absolute;left:732;top:2395;width:10432;height:13020;mso-position-horizontal-relative:page;mso-position-vertical-relative:page" coordsize="10432,13020" o:allowincell="f" path="m10191,hhl240,,101,4,30,34,3,117,,278,,13019r10431,l10431,278r-4,-161l10401,34,10330,4,10191,xe" fillcolor="#f58220" stroked="f">
              <v:path arrowok="t"/>
            </v:shape>
            <v:shape id="_x0000_s1329" style="position:absolute;left:732;top:2395;width:10432;height:13020;mso-position-horizontal-relative:page;mso-position-vertical-relative:page" coordsize="10432,13020" o:allowincell="f" path="m240,hhl101,4,30,34,3,117,,278,,13019r10431,l10431,278r-4,-161l10401,34,10330,4,10191,,240,xe" filled="f" strokecolor="#f58220" strokeweight=".5pt">
              <v:path arrowok="t"/>
            </v:shape>
            <v:shape id="_x0000_s1330" style="position:absolute;left:1020;top:2598;width:9871;height:703;mso-position-horizontal-relative:page;mso-position-vertical-relative:page" coordsize="9871,703" o:allowincell="f" path="m9615,hhl255,,107,3,31,31,3,105,,250,,702r9870,l9870,250r-4,-145l9838,31,9762,3,9615,xe" fillcolor="#f58220" stroked="f">
              <v:path arrowok="t"/>
            </v:shape>
            <v:shape id="_x0000_s1331" style="position:absolute;left:947;top:7168;width:4983;height:2463;mso-position-horizontal-relative:page;mso-position-vertical-relative:page" coordsize="4983,2463" o:allowincell="f" path="m,hhl4982,r,2462l,2462,,xe" fillcolor="#f36f21" stroked="f">
              <v:fill opacity=".75"/>
              <v:path arrowok="t"/>
            </v:shape>
            <v:shape id="_x0000_s1332" style="position:absolute;left:1020;top:7239;width:4763;height:2240;mso-position-horizontal-relative:page;mso-position-vertical-relative:page" coordsize="4763,2240" o:allowincell="f" path="m4592,hhl170,,71,2,21,21,2,71,,170,,2069r2,98l21,2218r50,18l170,2239r4422,l4690,2236r50,-18l4759,2167r3,-98l4762,170r-3,-99l4740,21,4690,2,4592,xe" fillcolor="#efebe1" stroked="f">
              <v:path arrowok="t"/>
            </v:shape>
            <v:shape id="_x0000_s1333" type="#_x0000_t75" style="position:absolute;left:4532;top:7408;width:340;height:680;mso-position-horizontal-relative:page;mso-position-vertical-relative:page" o:allowincell="f">
              <v:imagedata r:id="rId56" o:title=""/>
            </v:shape>
            <v:shape id="_x0000_s1334" style="position:absolute;left:4532;top:7408;width:338;height:682;mso-position-horizontal-relative:page;mso-position-vertical-relative:page" coordsize="338,682" o:allowincell="f" path="m148,hhl148,598,30,471,,499,168,681,337,499,307,471,189,598,189,e" filled="f" strokeweight="1.09325mm">
              <v:path arrowok="t"/>
            </v:shape>
            <v:shape id="_x0000_s1335" type="#_x0000_t75" style="position:absolute;left:4532;top:8490;width:340;height:680;mso-position-horizontal-relative:page;mso-position-vertical-relative:page" o:allowincell="f">
              <v:imagedata r:id="rId56" o:title=""/>
            </v:shape>
            <v:shape id="_x0000_s1336" style="position:absolute;left:4532;top:8489;width:338;height:682;mso-position-horizontal-relative:page;mso-position-vertical-relative:page" coordsize="338,682" o:allowincell="f" path="m189,681hhl189,82,307,209r30,-28l168,,,181r30,28l148,82r,599e" filled="f" strokeweight="1.09325mm">
              <v:path arrowok="t"/>
            </v:shape>
            <v:shape id="_x0000_s1337" style="position:absolute;left:950;top:9686;width:4983;height:5616;mso-position-horizontal-relative:page;mso-position-vertical-relative:page" coordsize="4983,5616" o:allowincell="f" path="m,hhl4982,r,5616l,5616,,xe" fillcolor="#f36f21" stroked="f">
              <v:fill opacity=".75"/>
              <v:path arrowok="t"/>
            </v:shape>
            <v:shape id="_x0000_s1338" style="position:absolute;left:1020;top:13271;width:4763;height:1883;mso-position-horizontal-relative:page;mso-position-vertical-relative:page" coordsize="4763,1883" o:allowincell="f" path="m4762,hhl,,,1712r2,98l21,1860r50,19l170,1882r4422,l4690,1879r50,-19l4759,1810r3,-98l4762,xe" fillcolor="#fbf9f6" stroked="f">
              <v:path arrowok="t"/>
            </v:shape>
            <v:shape id="_x0000_s1339" style="position:absolute;left:1020;top:9756;width:4763;height:3527;mso-position-horizontal-relative:page;mso-position-vertical-relative:page" coordsize="4763,3527" o:allowincell="f" path="m4592,hhl170,,71,2,21,21,2,71,,170,,3526r4762,l4762,170r-3,-99l4740,21,4690,2,4592,xe" fillcolor="#efebe1" stroked="f">
              <v:path arrowok="t"/>
            </v:shape>
            <v:shape id="_x0000_s1340" type="#_x0000_t75" style="position:absolute;left:2756;top:11108;width:1180;height:960;mso-position-horizontal-relative:page;mso-position-vertical-relative:page" o:allowincell="f">
              <v:imagedata r:id="rId57" o:title=""/>
            </v:shape>
            <v:shape id="_x0000_s1341" style="position:absolute;left:958;top:3501;width:4976;height:3636;mso-position-horizontal-relative:page;mso-position-vertical-relative:page" coordsize="4976,3636" o:allowincell="f" path="m,hhl4975,r,3636l,3636,,xe" fillcolor="#f36f21" stroked="f">
              <v:fill opacity=".75"/>
              <v:path arrowok="t"/>
            </v:shape>
            <v:shape id="_x0000_s1342" style="position:absolute;left:1028;top:5459;width:4754;height:1531;mso-position-horizontal-relative:page;mso-position-vertical-relative:page" coordsize="4754,1531" o:allowincell="f" path="m4753,hhl,,,1360r2,98l21,1509r50,19l170,1530r4413,l4682,1528r50,-19l4751,1458r2,-98l4753,xe" fillcolor="#fbf9f6" stroked="f">
              <v:path arrowok="t"/>
            </v:shape>
            <v:shape id="_x0000_s1343" style="position:absolute;left:1028;top:3571;width:4754;height:2134;mso-position-horizontal-relative:page;mso-position-vertical-relative:page" coordsize="4754,2134" o:allowincell="f" path="m4583,hhl170,,71,2,21,21,2,71,,170,,2133r4753,l4753,170r-2,-99l4732,21,4682,2,4583,xe" fillcolor="#efebe1" stroked="f">
              <v:path arrowok="t"/>
            </v:shape>
            <v:group id="_x0000_s1344" style="position:absolute;left:3842;top:3692;width:1728;height:1395" coordorigin="3842,3692" coordsize="1728,1395" o:allowincell="f">
              <v:shape id="_x0000_s1345" style="position:absolute;left:3842;top:3692;width:1728;height:1395;mso-position-horizontal-relative:page;mso-position-vertical-relative:page" coordsize="1728,1395" o:allowincell="f" path="m951,358hhl776,358,655,957,388,1265,121,1378,,1394r1727,l1278,1378,1048,1265,963,957,951,358xe" fillcolor="#f36f21" stroked="f">
                <v:path arrowok="t"/>
              </v:shape>
              <v:shape id="_x0000_s1346" style="position:absolute;left:3842;top:3692;width:1728;height:1395;mso-position-horizontal-relative:page;mso-position-vertical-relative:page" coordsize="1728,1395" o:allowincell="f" path="m863,hhl623,358r481,l863,xe" fillcolor="#f36f21" stroked="f">
                <v:path arrowok="t"/>
              </v:shape>
            </v:group>
            <v:shape id="_x0000_s1347" style="position:absolute;left:6052;top:3487;width:4990;height:3032;mso-position-horizontal-relative:page;mso-position-vertical-relative:page" coordsize="4990,3032" o:allowincell="f" path="m,hhl4989,r,3031l,3031,,xe" fillcolor="#f36f21" stroked="f">
              <v:fill opacity=".75"/>
              <v:path arrowok="t"/>
            </v:shape>
            <v:shape id="_x0000_s1348" style="position:absolute;left:6122;top:3557;width:4770;height:2814;mso-position-horizontal-relative:page;mso-position-vertical-relative:page" coordsize="4770,2814" o:allowincell="f" path="m4599,hhl170,,71,2,21,21,2,71,,170,,2643r2,98l21,2792r50,18l170,2813r4429,l4697,2810r51,-18l4766,2741r3,-98l4769,170r-3,-99l4748,21,4697,2,4599,xe" fillcolor="#efebe1" stroked="f">
              <v:path arrowok="t"/>
            </v:shape>
            <v:shape id="_x0000_s1349" type="#_x0000_t75" style="position:absolute;left:8887;top:3728;width:1300;height:1600;mso-position-horizontal-relative:page;mso-position-vertical-relative:page" o:allowincell="f">
              <v:imagedata r:id="rId58" o:title=""/>
            </v:shape>
            <v:shape id="_x0000_s1350" style="position:absolute;left:6052;top:6549;width:4961;height:5508;mso-position-horizontal-relative:page;mso-position-vertical-relative:page" coordsize="4961,5508" o:allowincell="f" path="m,hhl4960,r,5508l,5508,,xe" fillcolor="#f36f21" stroked="f">
              <v:fill opacity=".75"/>
              <v:path arrowok="t"/>
            </v:shape>
            <v:shape id="_x0000_s1351" style="position:absolute;left:6122;top:10268;width:4744;height:1638;mso-position-horizontal-relative:page;mso-position-vertical-relative:page" coordsize="4744,1638" o:allowincell="f" path="m4743,hhl,,,1466r2,99l21,1615r50,19l170,1637r4403,l4672,1634r50,-19l4741,1565r2,-99l4743,xe" fillcolor="#fbf9f6" stroked="f">
              <v:path arrowok="t"/>
            </v:shape>
            <v:shape id="_x0000_s1352" style="position:absolute;left:6122;top:6618;width:4741;height:3747;mso-position-horizontal-relative:page;mso-position-vertical-relative:page" coordsize="4741,3747" o:allowincell="f" path="m4570,hhl170,,71,2,21,21,2,71,,170,,3746r4740,l4740,170r-2,-99l4719,21,4669,2,4570,xe" fillcolor="#efebe1" stroked="f">
              <v:path arrowok="t"/>
            </v:shape>
            <v:shape id="_x0000_s1353" type="#_x0000_t75" style="position:absolute;left:7921;top:7948;width:1160;height:1380;mso-position-horizontal-relative:page;mso-position-vertical-relative:page" o:allowincell="f">
              <v:imagedata r:id="rId59" o:title=""/>
            </v:shape>
            <v:shape id="_x0000_s1354" style="position:absolute;left:6049;top:12146;width:4968;height:3147;mso-position-horizontal-relative:page;mso-position-vertical-relative:page" coordsize="4968,3147" o:allowincell="f" path="m,hhl4968,r,3146l,3146,,xe" fillcolor="#f36f21" stroked="f">
              <v:fill opacity=".75"/>
              <v:path arrowok="t"/>
            </v:shape>
            <v:shape id="_x0000_s1355" style="position:absolute;left:6122;top:12217;width:4749;height:2927;mso-position-horizontal-relative:page;mso-position-vertical-relative:page" coordsize="4749,2927" o:allowincell="f" path="m4577,hhl170,,71,2,21,21,2,71,,170,,2756r2,99l21,2905r50,19l170,2926r4407,l4676,2924r50,-19l4745,2855r3,-99l4748,170r-3,-99l4726,21,4676,2,4577,xe" fillcolor="#efebe1" stroked="f">
              <v:path arrowok="t"/>
            </v:shape>
            <v:shape id="_x0000_s1356" type="#_x0000_t75" style="position:absolute;left:7724;top:13805;width:1480;height:1160;mso-position-horizontal-relative:page;mso-position-vertical-relative:page" o:allowincell="f">
              <v:imagedata r:id="rId60" o:title=""/>
            </v:shape>
            <w10:wrap anchorx="page" anchory="page"/>
          </v:group>
        </w:pict>
      </w:r>
      <w:r>
        <w:rPr>
          <w:noProof/>
        </w:rPr>
        <w:pict>
          <v:shape id="_x0000_s1357" type="#_x0000_t202" style="position:absolute;margin-left:75.5pt;margin-top:307.25pt;width:194.05pt;height:21.85pt;z-index:251651072;mso-position-horizontal-relative:page;mso-position-vertical-relative:page" o:allowincell="f" filled="f" stroked="f">
            <v:textbox inset="0,0,0,0">
              <w:txbxContent>
                <w:p w:rsidR="00D450DC" w:rsidRDefault="00D450DC">
                  <w:pPr>
                    <w:pStyle w:val="BodyText"/>
                    <w:kinsoku w:val="0"/>
                    <w:overflowPunct w:val="0"/>
                    <w:ind w:right="6"/>
                    <w:rPr>
                      <w:sz w:val="18"/>
                      <w:szCs w:val="18"/>
                    </w:rPr>
                  </w:pPr>
                  <w:r>
                    <w:rPr>
                      <w:sz w:val="18"/>
                      <w:szCs w:val="18"/>
                    </w:rPr>
                    <w:t>The</w:t>
                  </w:r>
                  <w:r>
                    <w:rPr>
                      <w:spacing w:val="-7"/>
                      <w:sz w:val="18"/>
                      <w:szCs w:val="18"/>
                    </w:rPr>
                    <w:t xml:space="preserve"> </w:t>
                  </w:r>
                  <w:r>
                    <w:rPr>
                      <w:sz w:val="18"/>
                      <w:szCs w:val="18"/>
                    </w:rPr>
                    <w:t>highest</w:t>
                  </w:r>
                  <w:r>
                    <w:rPr>
                      <w:spacing w:val="-9"/>
                      <w:sz w:val="18"/>
                      <w:szCs w:val="18"/>
                    </w:rPr>
                    <w:t xml:space="preserve"> </w:t>
                  </w:r>
                  <w:r>
                    <w:rPr>
                      <w:sz w:val="18"/>
                      <w:szCs w:val="18"/>
                    </w:rPr>
                    <w:t>proportion</w:t>
                  </w:r>
                  <w:r>
                    <w:rPr>
                      <w:spacing w:val="-7"/>
                      <w:sz w:val="18"/>
                      <w:szCs w:val="18"/>
                    </w:rPr>
                    <w:t xml:space="preserve"> </w:t>
                  </w:r>
                  <w:r>
                    <w:rPr>
                      <w:sz w:val="18"/>
                      <w:szCs w:val="18"/>
                    </w:rPr>
                    <w:t>(93%</w:t>
                  </w:r>
                  <w:r>
                    <w:rPr>
                      <w:spacing w:val="-7"/>
                      <w:sz w:val="18"/>
                      <w:szCs w:val="18"/>
                    </w:rPr>
                    <w:t xml:space="preserve"> </w:t>
                  </w:r>
                  <w:r>
                    <w:rPr>
                      <w:sz w:val="18"/>
                      <w:szCs w:val="18"/>
                    </w:rPr>
                    <w:t>of</w:t>
                  </w:r>
                  <w:r>
                    <w:rPr>
                      <w:spacing w:val="-9"/>
                      <w:sz w:val="18"/>
                      <w:szCs w:val="18"/>
                    </w:rPr>
                    <w:t xml:space="preserve"> </w:t>
                  </w:r>
                  <w:r>
                    <w:rPr>
                      <w:sz w:val="18"/>
                      <w:szCs w:val="18"/>
                    </w:rPr>
                    <w:t>all</w:t>
                  </w:r>
                  <w:r>
                    <w:rPr>
                      <w:spacing w:val="-9"/>
                      <w:sz w:val="18"/>
                      <w:szCs w:val="18"/>
                    </w:rPr>
                    <w:t xml:space="preserve"> </w:t>
                  </w:r>
                  <w:r>
                    <w:rPr>
                      <w:sz w:val="18"/>
                      <w:szCs w:val="18"/>
                    </w:rPr>
                    <w:t>notifications)</w:t>
                  </w:r>
                  <w:r>
                    <w:rPr>
                      <w:spacing w:val="-7"/>
                      <w:sz w:val="18"/>
                      <w:szCs w:val="18"/>
                    </w:rPr>
                    <w:t xml:space="preserve"> </w:t>
                  </w:r>
                  <w:r>
                    <w:rPr>
                      <w:sz w:val="18"/>
                      <w:szCs w:val="18"/>
                    </w:rPr>
                    <w:t>since reporting</w:t>
                  </w:r>
                  <w:r>
                    <w:rPr>
                      <w:spacing w:val="-5"/>
                      <w:sz w:val="18"/>
                      <w:szCs w:val="18"/>
                    </w:rPr>
                    <w:t xml:space="preserve"> </w:t>
                  </w:r>
                  <w:r>
                    <w:rPr>
                      <w:sz w:val="18"/>
                      <w:szCs w:val="18"/>
                    </w:rPr>
                    <w:t>against</w:t>
                  </w:r>
                  <w:r>
                    <w:rPr>
                      <w:spacing w:val="-7"/>
                      <w:sz w:val="18"/>
                      <w:szCs w:val="18"/>
                    </w:rPr>
                    <w:t xml:space="preserve"> </w:t>
                  </w:r>
                  <w:r>
                    <w:rPr>
                      <w:sz w:val="18"/>
                      <w:szCs w:val="18"/>
                    </w:rPr>
                    <w:t>this</w:t>
                  </w:r>
                  <w:r>
                    <w:rPr>
                      <w:spacing w:val="-7"/>
                      <w:sz w:val="18"/>
                      <w:szCs w:val="18"/>
                    </w:rPr>
                    <w:t xml:space="preserve"> </w:t>
                  </w:r>
                  <w:r>
                    <w:rPr>
                      <w:sz w:val="18"/>
                      <w:szCs w:val="18"/>
                    </w:rPr>
                    <w:t>measure</w:t>
                  </w:r>
                  <w:r>
                    <w:rPr>
                      <w:spacing w:val="-5"/>
                      <w:sz w:val="18"/>
                      <w:szCs w:val="18"/>
                    </w:rPr>
                    <w:t xml:space="preserve"> </w:t>
                  </w:r>
                  <w:r>
                    <w:rPr>
                      <w:sz w:val="18"/>
                      <w:szCs w:val="18"/>
                    </w:rPr>
                    <w:t>began</w:t>
                  </w:r>
                  <w:r>
                    <w:rPr>
                      <w:spacing w:val="-5"/>
                      <w:sz w:val="18"/>
                      <w:szCs w:val="18"/>
                    </w:rPr>
                    <w:t xml:space="preserve"> </w:t>
                  </w:r>
                  <w:r>
                    <w:rPr>
                      <w:sz w:val="18"/>
                      <w:szCs w:val="18"/>
                    </w:rPr>
                    <w:t>in</w:t>
                  </w:r>
                  <w:r>
                    <w:rPr>
                      <w:spacing w:val="-5"/>
                      <w:sz w:val="18"/>
                      <w:szCs w:val="18"/>
                    </w:rPr>
                    <w:t xml:space="preserve"> </w:t>
                  </w:r>
                  <w:r>
                    <w:rPr>
                      <w:sz w:val="18"/>
                      <w:szCs w:val="18"/>
                    </w:rPr>
                    <w:t>2009–10.</w:t>
                  </w:r>
                </w:p>
              </w:txbxContent>
            </v:textbox>
            <w10:wrap anchorx="page" anchory="page"/>
          </v:shape>
        </w:pict>
      </w:r>
      <w:r>
        <w:rPr>
          <w:noProof/>
        </w:rPr>
        <w:pict>
          <v:shape id="_x0000_s1358" type="#_x0000_t202" style="position:absolute;margin-left:139.1pt;margin-top:411.5pt;width:24.95pt;height:11.6pt;z-index:-251664384;mso-position-horizontal-relative:page;mso-position-vertical-relative:page" o:allowincell="f" filled="f" stroked="f">
            <v:textbox inset="0,0,0,0">
              <w:txbxContent>
                <w:p w:rsidR="00D450DC" w:rsidRDefault="00D450DC">
                  <w:pPr>
                    <w:pStyle w:val="BodyText"/>
                    <w:kinsoku w:val="0"/>
                    <w:overflowPunct w:val="0"/>
                    <w:spacing w:before="5"/>
                    <w:rPr>
                      <w:b/>
                      <w:bCs/>
                      <w:color w:val="F36F21"/>
                      <w:w w:val="105"/>
                      <w:sz w:val="18"/>
                      <w:szCs w:val="18"/>
                    </w:rPr>
                  </w:pPr>
                  <w:r>
                    <w:rPr>
                      <w:b/>
                      <w:bCs/>
                      <w:color w:val="F36F21"/>
                      <w:w w:val="105"/>
                      <w:sz w:val="18"/>
                      <w:szCs w:val="18"/>
                    </w:rPr>
                    <w:t>with a</w:t>
                  </w:r>
                </w:p>
              </w:txbxContent>
            </v:textbox>
            <w10:wrap anchorx="page" anchory="page"/>
          </v:shape>
        </w:pict>
      </w:r>
      <w:r>
        <w:rPr>
          <w:noProof/>
        </w:rPr>
        <w:pict>
          <v:shape id="_x0000_s1359" type="#_x0000_t202" style="position:absolute;margin-left:72.7pt;margin-top:518.95pt;width:196.15pt;height:11.6pt;z-index:-251663360;mso-position-horizontal-relative:page;mso-position-vertical-relative:page" o:allowincell="f" filled="f" stroked="f">
            <v:textbox inset="0,0,0,0">
              <w:txbxContent>
                <w:p w:rsidR="00D450DC" w:rsidRDefault="00D450DC">
                  <w:pPr>
                    <w:pStyle w:val="BodyText"/>
                    <w:kinsoku w:val="0"/>
                    <w:overflowPunct w:val="0"/>
                    <w:spacing w:before="5"/>
                    <w:rPr>
                      <w:b/>
                      <w:bCs/>
                      <w:color w:val="F36F21"/>
                      <w:sz w:val="18"/>
                      <w:szCs w:val="18"/>
                    </w:rPr>
                  </w:pPr>
                  <w:r>
                    <w:rPr>
                      <w:b/>
                      <w:bCs/>
                      <w:color w:val="F36F21"/>
                      <w:sz w:val="18"/>
                      <w:szCs w:val="18"/>
                    </w:rPr>
                    <w:t>admitted into care — from 2551 to 2421 children —</w:t>
                  </w:r>
                </w:p>
              </w:txbxContent>
            </v:textbox>
            <w10:wrap anchorx="page" anchory="page"/>
          </v:shape>
        </w:pict>
      </w:r>
      <w:r>
        <w:rPr>
          <w:noProof/>
        </w:rPr>
        <w:pict>
          <v:shape id="_x0000_s1360" type="#_x0000_t202" style="position:absolute;margin-left:110.85pt;margin-top:602.2pt;width:119.9pt;height:28.35pt;z-index:-251662336;mso-position-horizontal-relative:page;mso-position-vertical-relative:page" o:allowincell="f" filled="f" stroked="f">
            <v:textbox inset="0,0,0,0">
              <w:txbxContent>
                <w:p w:rsidR="00D450DC" w:rsidRDefault="00D450DC">
                  <w:pPr>
                    <w:pStyle w:val="BodyText"/>
                    <w:kinsoku w:val="0"/>
                    <w:overflowPunct w:val="0"/>
                    <w:spacing w:before="12"/>
                    <w:rPr>
                      <w:b/>
                      <w:bCs/>
                      <w:color w:val="F36F21"/>
                      <w:w w:val="105"/>
                      <w:sz w:val="44"/>
                      <w:szCs w:val="44"/>
                    </w:rPr>
                  </w:pPr>
                  <w:r>
                    <w:rPr>
                      <w:b/>
                      <w:bCs/>
                      <w:color w:val="F36F21"/>
                      <w:w w:val="105"/>
                      <w:sz w:val="44"/>
                      <w:szCs w:val="44"/>
                    </w:rPr>
                    <w:t>1% decrease</w:t>
                  </w:r>
                </w:p>
              </w:txbxContent>
            </v:textbox>
            <w10:wrap anchorx="page" anchory="page"/>
          </v:shape>
        </w:pict>
      </w:r>
      <w:r>
        <w:rPr>
          <w:noProof/>
        </w:rPr>
        <w:pict>
          <v:shape id="_x0000_s1361" type="#_x0000_t202" style="position:absolute;margin-left:375.7pt;margin-top:358.55pt;width:99.3pt;height:11.6pt;z-index:-251661312;mso-position-horizontal-relative:page;mso-position-vertical-relative:page" o:allowincell="f" filled="f" stroked="f">
            <v:textbox inset="0,0,0,0">
              <w:txbxContent>
                <w:p w:rsidR="00D450DC" w:rsidRDefault="00D450DC">
                  <w:pPr>
                    <w:pStyle w:val="BodyText"/>
                    <w:kinsoku w:val="0"/>
                    <w:overflowPunct w:val="0"/>
                    <w:spacing w:before="5"/>
                    <w:rPr>
                      <w:b/>
                      <w:bCs/>
                      <w:color w:val="F36F21"/>
                      <w:w w:val="105"/>
                      <w:sz w:val="18"/>
                      <w:szCs w:val="18"/>
                    </w:rPr>
                  </w:pPr>
                  <w:r>
                    <w:rPr>
                      <w:b/>
                      <w:bCs/>
                      <w:color w:val="F36F21"/>
                      <w:w w:val="105"/>
                      <w:sz w:val="18"/>
                      <w:szCs w:val="18"/>
                    </w:rPr>
                    <w:t>in</w:t>
                  </w:r>
                  <w:r>
                    <w:rPr>
                      <w:b/>
                      <w:bCs/>
                      <w:color w:val="F36F21"/>
                      <w:spacing w:val="-10"/>
                      <w:w w:val="105"/>
                      <w:sz w:val="18"/>
                      <w:szCs w:val="18"/>
                    </w:rPr>
                    <w:t xml:space="preserve"> </w:t>
                  </w:r>
                  <w:r>
                    <w:rPr>
                      <w:b/>
                      <w:bCs/>
                      <w:color w:val="F36F21"/>
                      <w:w w:val="105"/>
                      <w:sz w:val="18"/>
                      <w:szCs w:val="18"/>
                    </w:rPr>
                    <w:t>the</w:t>
                  </w:r>
                  <w:r>
                    <w:rPr>
                      <w:b/>
                      <w:bCs/>
                      <w:color w:val="F36F21"/>
                      <w:spacing w:val="-10"/>
                      <w:w w:val="105"/>
                      <w:sz w:val="18"/>
                      <w:szCs w:val="18"/>
                    </w:rPr>
                    <w:t xml:space="preserve"> </w:t>
                  </w:r>
                  <w:r>
                    <w:rPr>
                      <w:b/>
                      <w:bCs/>
                      <w:color w:val="F36F21"/>
                      <w:w w:val="105"/>
                      <w:sz w:val="18"/>
                      <w:szCs w:val="18"/>
                    </w:rPr>
                    <w:t>number</w:t>
                  </w:r>
                  <w:r>
                    <w:rPr>
                      <w:b/>
                      <w:bCs/>
                      <w:color w:val="F36F21"/>
                      <w:spacing w:val="-10"/>
                      <w:w w:val="105"/>
                      <w:sz w:val="18"/>
                      <w:szCs w:val="18"/>
                    </w:rPr>
                    <w:t xml:space="preserve"> </w:t>
                  </w:r>
                  <w:r>
                    <w:rPr>
                      <w:b/>
                      <w:bCs/>
                      <w:color w:val="F36F21"/>
                      <w:w w:val="105"/>
                      <w:sz w:val="18"/>
                      <w:szCs w:val="18"/>
                    </w:rPr>
                    <w:t>of</w:t>
                  </w:r>
                  <w:r>
                    <w:rPr>
                      <w:b/>
                      <w:bCs/>
                      <w:color w:val="F36F21"/>
                      <w:spacing w:val="-11"/>
                      <w:w w:val="105"/>
                      <w:sz w:val="18"/>
                      <w:szCs w:val="18"/>
                    </w:rPr>
                    <w:t xml:space="preserve"> </w:t>
                  </w:r>
                  <w:r>
                    <w:rPr>
                      <w:b/>
                      <w:bCs/>
                      <w:color w:val="F36F21"/>
                      <w:w w:val="105"/>
                      <w:sz w:val="18"/>
                      <w:szCs w:val="18"/>
                    </w:rPr>
                    <w:t>children</w:t>
                  </w:r>
                </w:p>
              </w:txbxContent>
            </v:textbox>
            <w10:wrap anchorx="page" anchory="page"/>
          </v:shape>
        </w:pict>
      </w:r>
      <w:r>
        <w:rPr>
          <w:noProof/>
        </w:rPr>
        <w:pict>
          <v:shape id="_x0000_s1362" type="#_x0000_t202" style="position:absolute;margin-left:360.45pt;margin-top:651.95pt;width:130.65pt;height:11.6pt;z-index:-251660288;mso-position-horizontal-relative:page;mso-position-vertical-relative:page" o:allowincell="f" filled="f" stroked="f">
            <v:textbox inset="0,0,0,0">
              <w:txbxContent>
                <w:p w:rsidR="00D450DC" w:rsidRDefault="00D450DC">
                  <w:pPr>
                    <w:pStyle w:val="BodyText"/>
                    <w:kinsoku w:val="0"/>
                    <w:overflowPunct w:val="0"/>
                    <w:spacing w:before="5"/>
                    <w:rPr>
                      <w:b/>
                      <w:bCs/>
                      <w:color w:val="F36F21"/>
                      <w:w w:val="105"/>
                      <w:sz w:val="18"/>
                      <w:szCs w:val="18"/>
                    </w:rPr>
                  </w:pPr>
                  <w:r>
                    <w:rPr>
                      <w:b/>
                      <w:bCs/>
                      <w:color w:val="F36F21"/>
                      <w:w w:val="105"/>
                      <w:sz w:val="18"/>
                      <w:szCs w:val="18"/>
                    </w:rPr>
                    <w:t>subject to child protection orders</w:t>
                  </w:r>
                </w:p>
              </w:txbxContent>
            </v:textbox>
            <w10:wrap anchorx="page" anchory="page"/>
          </v:shape>
        </w:pict>
      </w:r>
    </w:p>
    <w:p w:rsidR="00D450DC" w:rsidRDefault="00C83AE4">
      <w:pPr>
        <w:pStyle w:val="Heading4"/>
        <w:kinsoku w:val="0"/>
        <w:overflowPunct w:val="0"/>
        <w:spacing w:before="260"/>
        <w:rPr>
          <w:color w:val="FFFFFF"/>
          <w:spacing w:val="-10"/>
          <w:w w:val="105"/>
        </w:rPr>
      </w:pPr>
      <w:r>
        <w:rPr>
          <w:noProof/>
        </w:rPr>
        <w:pict>
          <v:shape id="_x0000_s1363" type="#_x0000_t202" style="position:absolute;left:0;text-align:left;margin-left:91.55pt;margin-top:62.9pt;width:117.2pt;height:28.35pt;z-index:251657216;mso-position-horizontal-relative:page" o:allowincell="f" filled="f" stroked="f">
            <v:textbox inset="0,0,0,0">
              <w:txbxContent>
                <w:p w:rsidR="00D450DC" w:rsidRDefault="00D450DC">
                  <w:pPr>
                    <w:pStyle w:val="BodyText"/>
                    <w:kinsoku w:val="0"/>
                    <w:overflowPunct w:val="0"/>
                    <w:spacing w:before="12"/>
                    <w:rPr>
                      <w:b/>
                      <w:bCs/>
                      <w:color w:val="F36F21"/>
                      <w:sz w:val="44"/>
                      <w:szCs w:val="44"/>
                    </w:rPr>
                  </w:pPr>
                  <w:r>
                    <w:rPr>
                      <w:b/>
                      <w:bCs/>
                      <w:color w:val="F36F21"/>
                      <w:sz w:val="44"/>
                      <w:szCs w:val="44"/>
                    </w:rPr>
                    <w:t>Commenced</w:t>
                  </w:r>
                </w:p>
              </w:txbxContent>
            </v:textbox>
            <w10:wrap anchorx="page"/>
          </v:shape>
        </w:pict>
      </w:r>
      <w:r>
        <w:rPr>
          <w:noProof/>
        </w:rPr>
        <w:pict>
          <v:shape id="_x0000_s1364" type="#_x0000_t202" style="position:absolute;left:0;text-align:left;margin-left:101.35pt;margin-top:86.65pt;width:97.65pt;height:63.85pt;z-index:251658240;mso-position-horizontal-relative:page" o:allowincell="f" filled="f" stroked="f">
            <v:textbox inset="0,0,0,0">
              <w:txbxContent>
                <w:p w:rsidR="00D450DC" w:rsidRDefault="00D450DC">
                  <w:pPr>
                    <w:pStyle w:val="BodyText"/>
                    <w:kinsoku w:val="0"/>
                    <w:overflowPunct w:val="0"/>
                    <w:spacing w:before="5" w:line="196" w:lineRule="exact"/>
                    <w:ind w:right="16"/>
                    <w:jc w:val="center"/>
                    <w:rPr>
                      <w:b/>
                      <w:bCs/>
                      <w:color w:val="F36F21"/>
                      <w:w w:val="105"/>
                      <w:sz w:val="18"/>
                      <w:szCs w:val="18"/>
                    </w:rPr>
                  </w:pPr>
                  <w:r>
                    <w:rPr>
                      <w:b/>
                      <w:bCs/>
                      <w:color w:val="F36F21"/>
                      <w:w w:val="105"/>
                      <w:sz w:val="18"/>
                      <w:szCs w:val="18"/>
                    </w:rPr>
                    <w:t>a record</w:t>
                  </w:r>
                </w:p>
                <w:p w:rsidR="00D450DC" w:rsidRDefault="00D450DC">
                  <w:pPr>
                    <w:pStyle w:val="BodyText"/>
                    <w:kinsoku w:val="0"/>
                    <w:overflowPunct w:val="0"/>
                    <w:spacing w:line="509" w:lineRule="exact"/>
                    <w:ind w:right="18"/>
                    <w:jc w:val="center"/>
                    <w:rPr>
                      <w:b/>
                      <w:bCs/>
                      <w:color w:val="F36F21"/>
                      <w:w w:val="115"/>
                      <w:sz w:val="44"/>
                      <w:szCs w:val="44"/>
                    </w:rPr>
                  </w:pPr>
                  <w:r>
                    <w:rPr>
                      <w:b/>
                      <w:bCs/>
                      <w:color w:val="F36F21"/>
                      <w:w w:val="115"/>
                      <w:sz w:val="44"/>
                      <w:szCs w:val="44"/>
                    </w:rPr>
                    <w:t>93%</w:t>
                  </w:r>
                </w:p>
                <w:p w:rsidR="00D450DC" w:rsidRDefault="00D450DC">
                  <w:pPr>
                    <w:pStyle w:val="BodyText"/>
                    <w:kinsoku w:val="0"/>
                    <w:overflowPunct w:val="0"/>
                    <w:spacing w:line="215" w:lineRule="exact"/>
                    <w:ind w:left="311"/>
                    <w:rPr>
                      <w:b/>
                      <w:bCs/>
                      <w:color w:val="F36F21"/>
                      <w:w w:val="105"/>
                      <w:sz w:val="18"/>
                      <w:szCs w:val="18"/>
                    </w:rPr>
                  </w:pPr>
                  <w:r>
                    <w:rPr>
                      <w:b/>
                      <w:bCs/>
                      <w:color w:val="F36F21"/>
                      <w:w w:val="105"/>
                      <w:sz w:val="18"/>
                      <w:szCs w:val="18"/>
                    </w:rPr>
                    <w:t>of investigations</w:t>
                  </w:r>
                </w:p>
                <w:p w:rsidR="00D450DC" w:rsidRDefault="00D450DC">
                  <w:pPr>
                    <w:pStyle w:val="BodyText"/>
                    <w:kinsoku w:val="0"/>
                    <w:overflowPunct w:val="0"/>
                    <w:spacing w:before="130"/>
                    <w:ind w:right="18"/>
                    <w:jc w:val="center"/>
                    <w:rPr>
                      <w:i/>
                      <w:iCs/>
                      <w:sz w:val="18"/>
                      <w:szCs w:val="18"/>
                    </w:rPr>
                  </w:pPr>
                  <w:r>
                    <w:rPr>
                      <w:i/>
                      <w:iCs/>
                      <w:sz w:val="18"/>
                      <w:szCs w:val="18"/>
                    </w:rPr>
                    <w:t>(year</w:t>
                  </w:r>
                  <w:r>
                    <w:rPr>
                      <w:i/>
                      <w:iCs/>
                      <w:spacing w:val="-12"/>
                      <w:sz w:val="18"/>
                      <w:szCs w:val="18"/>
                    </w:rPr>
                    <w:t xml:space="preserve"> </w:t>
                  </w:r>
                  <w:r>
                    <w:rPr>
                      <w:i/>
                      <w:iCs/>
                      <w:sz w:val="18"/>
                      <w:szCs w:val="18"/>
                    </w:rPr>
                    <w:t>ending</w:t>
                  </w:r>
                  <w:r>
                    <w:rPr>
                      <w:i/>
                      <w:iCs/>
                      <w:spacing w:val="-9"/>
                      <w:sz w:val="18"/>
                      <w:szCs w:val="18"/>
                    </w:rPr>
                    <w:t xml:space="preserve"> </w:t>
                  </w:r>
                  <w:r>
                    <w:rPr>
                      <w:i/>
                      <w:iCs/>
                      <w:sz w:val="18"/>
                      <w:szCs w:val="18"/>
                    </w:rPr>
                    <w:t>30</w:t>
                  </w:r>
                  <w:r>
                    <w:rPr>
                      <w:i/>
                      <w:iCs/>
                      <w:spacing w:val="-9"/>
                      <w:sz w:val="18"/>
                      <w:szCs w:val="18"/>
                    </w:rPr>
                    <w:t xml:space="preserve"> </w:t>
                  </w:r>
                  <w:r>
                    <w:rPr>
                      <w:i/>
                      <w:iCs/>
                      <w:sz w:val="18"/>
                      <w:szCs w:val="18"/>
                    </w:rPr>
                    <w:t>June</w:t>
                  </w:r>
                  <w:r>
                    <w:rPr>
                      <w:i/>
                      <w:iCs/>
                      <w:spacing w:val="-9"/>
                      <w:sz w:val="18"/>
                      <w:szCs w:val="18"/>
                    </w:rPr>
                    <w:t xml:space="preserve"> </w:t>
                  </w:r>
                  <w:r>
                    <w:rPr>
                      <w:i/>
                      <w:iCs/>
                      <w:sz w:val="18"/>
                      <w:szCs w:val="18"/>
                    </w:rPr>
                    <w:t>2017)</w:t>
                  </w:r>
                </w:p>
              </w:txbxContent>
            </v:textbox>
            <w10:wrap anchorx="page"/>
          </v:shape>
        </w:pict>
      </w:r>
      <w:r>
        <w:rPr>
          <w:noProof/>
        </w:rPr>
        <w:pict>
          <v:shape id="_x0000_s1365" type="#_x0000_t202" style="position:absolute;left:0;text-align:left;margin-left:302.65pt;margin-top:50.2pt;width:249.5pt;height:151.6pt;z-index:251659264;mso-position-horizontal-relative:page" o:allowincell="f" filled="f" stroked="f">
            <v:textbox inset="0,0,0,0">
              <w:txbxContent>
                <w:p w:rsidR="00D450DC" w:rsidRDefault="00D450DC">
                  <w:pPr>
                    <w:pStyle w:val="BodyText"/>
                    <w:kinsoku w:val="0"/>
                    <w:overflowPunct w:val="0"/>
                    <w:spacing w:before="435"/>
                    <w:ind w:left="768"/>
                    <w:rPr>
                      <w:b/>
                      <w:bCs/>
                      <w:color w:val="F36F21"/>
                      <w:w w:val="105"/>
                      <w:sz w:val="44"/>
                      <w:szCs w:val="44"/>
                    </w:rPr>
                  </w:pPr>
                  <w:r>
                    <w:rPr>
                      <w:b/>
                      <w:bCs/>
                      <w:color w:val="F36F21"/>
                      <w:w w:val="105"/>
                      <w:sz w:val="44"/>
                      <w:szCs w:val="44"/>
                    </w:rPr>
                    <w:t>91%</w:t>
                  </w:r>
                </w:p>
                <w:p w:rsidR="00D450DC" w:rsidRDefault="00D450DC">
                  <w:pPr>
                    <w:pStyle w:val="BodyText"/>
                    <w:kinsoku w:val="0"/>
                    <w:overflowPunct w:val="0"/>
                    <w:spacing w:before="230" w:line="261" w:lineRule="auto"/>
                    <w:ind w:left="768" w:right="2261"/>
                    <w:rPr>
                      <w:b/>
                      <w:bCs/>
                      <w:color w:val="F36F21"/>
                      <w:w w:val="105"/>
                      <w:sz w:val="18"/>
                      <w:szCs w:val="18"/>
                    </w:rPr>
                  </w:pPr>
                  <w:r>
                    <w:rPr>
                      <w:b/>
                      <w:bCs/>
                      <w:color w:val="F36F21"/>
                      <w:w w:val="105"/>
                      <w:sz w:val="18"/>
                      <w:szCs w:val="18"/>
                    </w:rPr>
                    <w:t>requiring the most urgent response</w:t>
                  </w:r>
                </w:p>
                <w:p w:rsidR="00D450DC" w:rsidRDefault="00D450DC">
                  <w:pPr>
                    <w:pStyle w:val="BodyText"/>
                    <w:kinsoku w:val="0"/>
                    <w:overflowPunct w:val="0"/>
                    <w:spacing w:before="27" w:line="196" w:lineRule="auto"/>
                    <w:ind w:left="768" w:right="1317"/>
                    <w:rPr>
                      <w:b/>
                      <w:bCs/>
                      <w:color w:val="F36F21"/>
                      <w:w w:val="105"/>
                      <w:sz w:val="36"/>
                      <w:szCs w:val="36"/>
                    </w:rPr>
                  </w:pPr>
                  <w:r>
                    <w:rPr>
                      <w:b/>
                      <w:bCs/>
                      <w:color w:val="F36F21"/>
                      <w:w w:val="105"/>
                      <w:sz w:val="36"/>
                      <w:szCs w:val="36"/>
                    </w:rPr>
                    <w:t>commenced within 24 hours</w:t>
                  </w:r>
                </w:p>
              </w:txbxContent>
            </v:textbox>
            <w10:wrap anchorx="page"/>
          </v:shape>
        </w:pict>
      </w:r>
      <w:r w:rsidR="00D450DC">
        <w:rPr>
          <w:color w:val="FFFFFF"/>
          <w:spacing w:val="-9"/>
          <w:w w:val="105"/>
        </w:rPr>
        <w:t>Performance</w:t>
      </w:r>
      <w:r w:rsidR="00D450DC">
        <w:rPr>
          <w:color w:val="FFFFFF"/>
          <w:spacing w:val="63"/>
          <w:w w:val="105"/>
        </w:rPr>
        <w:t xml:space="preserve"> </w:t>
      </w:r>
      <w:r w:rsidR="00D450DC">
        <w:rPr>
          <w:color w:val="FFFFFF"/>
          <w:spacing w:val="-10"/>
          <w:w w:val="105"/>
        </w:rPr>
        <w:t>snapshot</w:t>
      </w: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C83AE4">
      <w:pPr>
        <w:pStyle w:val="BodyText"/>
        <w:kinsoku w:val="0"/>
        <w:overflowPunct w:val="0"/>
        <w:spacing w:before="11"/>
        <w:rPr>
          <w:sz w:val="20"/>
          <w:szCs w:val="20"/>
        </w:rPr>
      </w:pPr>
      <w:r>
        <w:rPr>
          <w:noProof/>
        </w:rPr>
        <w:pict>
          <v:shape id="_x0000_s1366" type="#_x0000_t202" style="position:absolute;margin-left:89.7pt;margin-top:50.95pt;width:123.65pt;height:97.35pt;z-index:251660288;mso-wrap-distance-left:0;mso-wrap-distance-right:0;mso-position-horizontal-relative:page" o:allowincell="f" filled="f" stroked="f">
            <v:textbox inset="0,0,0,0">
              <w:txbxContent>
                <w:p w:rsidR="00D450DC" w:rsidRDefault="00D450DC">
                  <w:pPr>
                    <w:pStyle w:val="BodyText"/>
                    <w:kinsoku w:val="0"/>
                    <w:overflowPunct w:val="0"/>
                    <w:spacing w:before="12" w:line="487" w:lineRule="exact"/>
                    <w:ind w:left="-1" w:right="18"/>
                    <w:jc w:val="center"/>
                    <w:rPr>
                      <w:b/>
                      <w:bCs/>
                      <w:color w:val="F36F21"/>
                      <w:spacing w:val="-3"/>
                      <w:w w:val="110"/>
                      <w:sz w:val="44"/>
                      <w:szCs w:val="44"/>
                    </w:rPr>
                  </w:pPr>
                  <w:r>
                    <w:rPr>
                      <w:b/>
                      <w:bCs/>
                      <w:color w:val="F36F21"/>
                      <w:w w:val="110"/>
                      <w:sz w:val="44"/>
                      <w:szCs w:val="44"/>
                    </w:rPr>
                    <w:t>8%</w:t>
                  </w:r>
                  <w:r>
                    <w:rPr>
                      <w:b/>
                      <w:bCs/>
                      <w:color w:val="F36F21"/>
                      <w:spacing w:val="-31"/>
                      <w:w w:val="110"/>
                      <w:sz w:val="44"/>
                      <w:szCs w:val="44"/>
                    </w:rPr>
                    <w:t xml:space="preserve"> </w:t>
                  </w:r>
                  <w:r>
                    <w:rPr>
                      <w:b/>
                      <w:bCs/>
                      <w:color w:val="F36F21"/>
                      <w:spacing w:val="-3"/>
                      <w:w w:val="110"/>
                      <w:sz w:val="44"/>
                      <w:szCs w:val="44"/>
                    </w:rPr>
                    <w:t>decrease</w:t>
                  </w:r>
                </w:p>
                <w:p w:rsidR="00D450DC" w:rsidRDefault="00D450DC">
                  <w:pPr>
                    <w:pStyle w:val="BodyText"/>
                    <w:kinsoku w:val="0"/>
                    <w:overflowPunct w:val="0"/>
                    <w:spacing w:line="389" w:lineRule="exact"/>
                    <w:ind w:left="1" w:right="18"/>
                    <w:jc w:val="center"/>
                    <w:rPr>
                      <w:b/>
                      <w:bCs/>
                      <w:color w:val="F36F21"/>
                      <w:w w:val="105"/>
                      <w:sz w:val="36"/>
                      <w:szCs w:val="36"/>
                    </w:rPr>
                  </w:pPr>
                  <w:r>
                    <w:rPr>
                      <w:b/>
                      <w:bCs/>
                      <w:color w:val="F36F21"/>
                      <w:w w:val="105"/>
                      <w:sz w:val="18"/>
                      <w:szCs w:val="18"/>
                    </w:rPr>
                    <w:t>in</w:t>
                  </w:r>
                  <w:r>
                    <w:rPr>
                      <w:b/>
                      <w:bCs/>
                      <w:color w:val="F36F21"/>
                      <w:w w:val="105"/>
                      <w:sz w:val="36"/>
                      <w:szCs w:val="36"/>
                    </w:rPr>
                    <w:t>notifications</w:t>
                  </w:r>
                </w:p>
                <w:p w:rsidR="00D450DC" w:rsidRDefault="00D450DC">
                  <w:pPr>
                    <w:pStyle w:val="BodyText"/>
                    <w:kinsoku w:val="0"/>
                    <w:overflowPunct w:val="0"/>
                    <w:spacing w:before="84" w:line="532" w:lineRule="exact"/>
                    <w:ind w:left="75"/>
                    <w:rPr>
                      <w:b/>
                      <w:bCs/>
                      <w:color w:val="F36F21"/>
                      <w:spacing w:val="-3"/>
                      <w:w w:val="110"/>
                      <w:sz w:val="44"/>
                      <w:szCs w:val="44"/>
                    </w:rPr>
                  </w:pPr>
                  <w:r>
                    <w:rPr>
                      <w:b/>
                      <w:bCs/>
                      <w:color w:val="F36F21"/>
                      <w:w w:val="110"/>
                      <w:sz w:val="44"/>
                      <w:szCs w:val="44"/>
                    </w:rPr>
                    <w:t>7%</w:t>
                  </w:r>
                  <w:r>
                    <w:rPr>
                      <w:b/>
                      <w:bCs/>
                      <w:color w:val="F36F21"/>
                      <w:spacing w:val="-58"/>
                      <w:w w:val="110"/>
                      <w:sz w:val="44"/>
                      <w:szCs w:val="44"/>
                    </w:rPr>
                    <w:t xml:space="preserve"> </w:t>
                  </w:r>
                  <w:r>
                    <w:rPr>
                      <w:b/>
                      <w:bCs/>
                      <w:color w:val="F36F21"/>
                      <w:spacing w:val="-3"/>
                      <w:w w:val="110"/>
                      <w:sz w:val="44"/>
                      <w:szCs w:val="44"/>
                    </w:rPr>
                    <w:t>increase</w:t>
                  </w:r>
                </w:p>
                <w:p w:rsidR="00D450DC" w:rsidRDefault="00D450DC">
                  <w:pPr>
                    <w:pStyle w:val="BodyText"/>
                    <w:kinsoku w:val="0"/>
                    <w:overflowPunct w:val="0"/>
                    <w:ind w:left="2" w:right="18"/>
                    <w:jc w:val="center"/>
                    <w:rPr>
                      <w:b/>
                      <w:bCs/>
                      <w:color w:val="F36F21"/>
                      <w:w w:val="105"/>
                      <w:sz w:val="18"/>
                      <w:szCs w:val="18"/>
                    </w:rPr>
                  </w:pPr>
                  <w:r>
                    <w:rPr>
                      <w:b/>
                      <w:bCs/>
                      <w:color w:val="F36F21"/>
                      <w:w w:val="105"/>
                      <w:sz w:val="18"/>
                      <w:szCs w:val="18"/>
                    </w:rPr>
                    <w:t>for Aboriginal and Torres Strait Islander children</w:t>
                  </w:r>
                </w:p>
              </w:txbxContent>
            </v:textbox>
            <w10:wrap type="topAndBottom" anchorx="page"/>
          </v:shape>
        </w:pict>
      </w:r>
      <w:r>
        <w:rPr>
          <w:noProof/>
        </w:rPr>
        <w:pict>
          <v:shape id="_x0000_s1367" type="#_x0000_t202" style="position:absolute;margin-left:325.95pt;margin-top:13.95pt;width:198.8pt;height:62pt;z-index:251661312;mso-wrap-distance-left:0;mso-wrap-distance-right:0;mso-position-horizontal-relative:page" o:allowincell="f" filled="f" stroked="f">
            <v:textbox inset="0,0,0,0">
              <w:txbxContent>
                <w:p w:rsidR="00D450DC" w:rsidRDefault="00D450DC">
                  <w:pPr>
                    <w:pStyle w:val="BodyText"/>
                    <w:kinsoku w:val="0"/>
                    <w:overflowPunct w:val="0"/>
                    <w:spacing w:before="12"/>
                    <w:ind w:right="17"/>
                    <w:jc w:val="center"/>
                    <w:rPr>
                      <w:b/>
                      <w:bCs/>
                      <w:color w:val="F36F21"/>
                      <w:w w:val="105"/>
                      <w:sz w:val="44"/>
                      <w:szCs w:val="44"/>
                    </w:rPr>
                  </w:pPr>
                  <w:r>
                    <w:rPr>
                      <w:b/>
                      <w:bCs/>
                      <w:color w:val="F36F21"/>
                      <w:w w:val="105"/>
                      <w:sz w:val="44"/>
                      <w:szCs w:val="44"/>
                    </w:rPr>
                    <w:t>14.4%decrease</w:t>
                  </w:r>
                </w:p>
                <w:p w:rsidR="00D450DC" w:rsidRDefault="00D450DC">
                  <w:pPr>
                    <w:pStyle w:val="BodyText"/>
                    <w:kinsoku w:val="0"/>
                    <w:overflowPunct w:val="0"/>
                    <w:spacing w:before="136"/>
                    <w:ind w:right="18"/>
                    <w:jc w:val="center"/>
                    <w:rPr>
                      <w:b/>
                      <w:bCs/>
                      <w:color w:val="F36F21"/>
                      <w:w w:val="105"/>
                      <w:sz w:val="44"/>
                      <w:szCs w:val="44"/>
                    </w:rPr>
                  </w:pPr>
                  <w:r>
                    <w:rPr>
                      <w:b/>
                      <w:bCs/>
                      <w:color w:val="F36F21"/>
                      <w:w w:val="105"/>
                      <w:sz w:val="44"/>
                      <w:szCs w:val="44"/>
                    </w:rPr>
                    <w:t>in</w:t>
                  </w:r>
                  <w:r>
                    <w:rPr>
                      <w:b/>
                      <w:bCs/>
                      <w:color w:val="F36F21"/>
                      <w:spacing w:val="-29"/>
                      <w:w w:val="105"/>
                      <w:sz w:val="44"/>
                      <w:szCs w:val="44"/>
                    </w:rPr>
                    <w:t xml:space="preserve"> </w:t>
                  </w:r>
                  <w:r>
                    <w:rPr>
                      <w:b/>
                      <w:bCs/>
                      <w:color w:val="F36F21"/>
                      <w:w w:val="105"/>
                      <w:sz w:val="44"/>
                      <w:szCs w:val="44"/>
                    </w:rPr>
                    <w:t>need</w:t>
                  </w:r>
                  <w:r>
                    <w:rPr>
                      <w:b/>
                      <w:bCs/>
                      <w:color w:val="F36F21"/>
                      <w:spacing w:val="-32"/>
                      <w:w w:val="105"/>
                      <w:sz w:val="44"/>
                      <w:szCs w:val="44"/>
                    </w:rPr>
                    <w:t xml:space="preserve"> </w:t>
                  </w:r>
                  <w:r>
                    <w:rPr>
                      <w:b/>
                      <w:bCs/>
                      <w:color w:val="F36F21"/>
                      <w:w w:val="105"/>
                      <w:sz w:val="44"/>
                      <w:szCs w:val="44"/>
                    </w:rPr>
                    <w:t>of</w:t>
                  </w:r>
                  <w:r>
                    <w:rPr>
                      <w:b/>
                      <w:bCs/>
                      <w:color w:val="F36F21"/>
                      <w:spacing w:val="-32"/>
                      <w:w w:val="105"/>
                      <w:sz w:val="44"/>
                      <w:szCs w:val="44"/>
                    </w:rPr>
                    <w:t xml:space="preserve"> </w:t>
                  </w:r>
                  <w:r>
                    <w:rPr>
                      <w:b/>
                      <w:bCs/>
                      <w:color w:val="F36F21"/>
                      <w:w w:val="105"/>
                      <w:sz w:val="44"/>
                      <w:szCs w:val="44"/>
                    </w:rPr>
                    <w:t>protection</w:t>
                  </w:r>
                </w:p>
              </w:txbxContent>
            </v:textbox>
            <w10:wrap type="topAndBottom" anchorx="page"/>
          </v:shape>
        </w:pict>
      </w:r>
    </w:p>
    <w:p w:rsidR="00D450DC" w:rsidRDefault="00C83AE4">
      <w:pPr>
        <w:pStyle w:val="BodyText"/>
        <w:tabs>
          <w:tab w:val="left" w:pos="5992"/>
        </w:tabs>
        <w:kinsoku w:val="0"/>
        <w:overflowPunct w:val="0"/>
        <w:ind w:left="1394"/>
        <w:rPr>
          <w:position w:val="33"/>
          <w:sz w:val="20"/>
          <w:szCs w:val="20"/>
        </w:rPr>
      </w:pPr>
      <w:r>
        <w:rPr>
          <w:noProof/>
        </w:rPr>
      </w:r>
      <w:r w:rsidR="00D450DC">
        <w:rPr>
          <w:sz w:val="20"/>
          <w:szCs w:val="20"/>
        </w:rPr>
        <w:pict>
          <v:shape id="_x0000_s1368" type="#_x0000_t202" style="width:140.15pt;height:28.35pt;mso-position-horizontal-relative:char;mso-position-vertical-relative:line" o:allowincell="f" filled="f" stroked="f">
            <v:textbox inset="0,0,0,0">
              <w:txbxContent>
                <w:p w:rsidR="00D450DC" w:rsidRDefault="00D450DC">
                  <w:pPr>
                    <w:pStyle w:val="BodyText"/>
                    <w:kinsoku w:val="0"/>
                    <w:overflowPunct w:val="0"/>
                    <w:spacing w:before="12"/>
                    <w:rPr>
                      <w:b/>
                      <w:bCs/>
                      <w:color w:val="F36F21"/>
                      <w:sz w:val="44"/>
                      <w:szCs w:val="44"/>
                    </w:rPr>
                  </w:pPr>
                  <w:r>
                    <w:rPr>
                      <w:b/>
                      <w:bCs/>
                      <w:color w:val="F36F21"/>
                      <w:sz w:val="44"/>
                      <w:szCs w:val="44"/>
                    </w:rPr>
                    <w:t>Fewer</w:t>
                  </w:r>
                  <w:r>
                    <w:rPr>
                      <w:b/>
                      <w:bCs/>
                      <w:color w:val="F36F21"/>
                      <w:spacing w:val="61"/>
                      <w:sz w:val="44"/>
                      <w:szCs w:val="44"/>
                    </w:rPr>
                    <w:t xml:space="preserve"> </w:t>
                  </w:r>
                  <w:r>
                    <w:rPr>
                      <w:b/>
                      <w:bCs/>
                      <w:color w:val="F36F21"/>
                      <w:sz w:val="44"/>
                      <w:szCs w:val="44"/>
                    </w:rPr>
                    <w:t>children</w:t>
                  </w:r>
                </w:p>
              </w:txbxContent>
            </v:textbox>
            <w10:anchorlock/>
          </v:shape>
        </w:pict>
      </w:r>
      <w:r w:rsidR="00D450DC">
        <w:rPr>
          <w:sz w:val="20"/>
          <w:szCs w:val="20"/>
        </w:rPr>
        <w:t xml:space="preserve"> </w:t>
      </w:r>
      <w:r w:rsidR="00D450DC">
        <w:rPr>
          <w:sz w:val="20"/>
          <w:szCs w:val="20"/>
        </w:rPr>
        <w:tab/>
      </w:r>
      <w:r>
        <w:rPr>
          <w:noProof/>
        </w:rPr>
      </w:r>
      <w:r w:rsidR="00D450DC">
        <w:rPr>
          <w:position w:val="33"/>
          <w:sz w:val="20"/>
          <w:szCs w:val="20"/>
        </w:rPr>
        <w:pict>
          <v:shape id="_x0000_s1377" type="#_x0000_t202" style="width:189.5pt;height:38.35pt;mso-position-horizontal-relative:char;mso-position-vertical-relative:line" o:allowincell="f" filled="f" stroked="f">
            <v:textbox inset="0,0,0,0">
              <w:txbxContent>
                <w:p w:rsidR="00D450DC" w:rsidRDefault="00D450DC">
                  <w:pPr>
                    <w:pStyle w:val="BodyText"/>
                    <w:kinsoku w:val="0"/>
                    <w:overflowPunct w:val="0"/>
                    <w:spacing w:before="12" w:line="532" w:lineRule="exact"/>
                    <w:ind w:right="18"/>
                    <w:jc w:val="center"/>
                    <w:rPr>
                      <w:b/>
                      <w:bCs/>
                      <w:color w:val="F36F21"/>
                      <w:spacing w:val="-3"/>
                      <w:w w:val="110"/>
                      <w:sz w:val="44"/>
                      <w:szCs w:val="44"/>
                    </w:rPr>
                  </w:pPr>
                  <w:r>
                    <w:rPr>
                      <w:b/>
                      <w:bCs/>
                      <w:color w:val="F36F21"/>
                      <w:w w:val="110"/>
                      <w:sz w:val="44"/>
                      <w:szCs w:val="44"/>
                    </w:rPr>
                    <w:t>5%</w:t>
                  </w:r>
                  <w:r>
                    <w:rPr>
                      <w:b/>
                      <w:bCs/>
                      <w:color w:val="F36F21"/>
                      <w:spacing w:val="-69"/>
                      <w:w w:val="110"/>
                      <w:sz w:val="44"/>
                      <w:szCs w:val="44"/>
                    </w:rPr>
                    <w:t xml:space="preserve"> </w:t>
                  </w:r>
                  <w:r>
                    <w:rPr>
                      <w:b/>
                      <w:bCs/>
                      <w:color w:val="F36F21"/>
                      <w:spacing w:val="-3"/>
                      <w:w w:val="110"/>
                      <w:sz w:val="44"/>
                      <w:szCs w:val="44"/>
                    </w:rPr>
                    <w:t>decrease</w:t>
                  </w:r>
                </w:p>
                <w:p w:rsidR="00D450DC" w:rsidRDefault="00D450DC">
                  <w:pPr>
                    <w:pStyle w:val="BodyText"/>
                    <w:kinsoku w:val="0"/>
                    <w:overflowPunct w:val="0"/>
                    <w:spacing w:line="215" w:lineRule="exact"/>
                    <w:ind w:left="-1" w:right="18"/>
                    <w:jc w:val="center"/>
                    <w:rPr>
                      <w:b/>
                      <w:bCs/>
                      <w:color w:val="F36F21"/>
                      <w:w w:val="105"/>
                      <w:sz w:val="18"/>
                      <w:szCs w:val="18"/>
                    </w:rPr>
                  </w:pPr>
                  <w:r>
                    <w:rPr>
                      <w:b/>
                      <w:bCs/>
                      <w:color w:val="F36F21"/>
                      <w:w w:val="105"/>
                      <w:sz w:val="18"/>
                      <w:szCs w:val="18"/>
                    </w:rPr>
                    <w:t xml:space="preserve">for Aboriginal and </w:t>
                  </w:r>
                  <w:r>
                    <w:rPr>
                      <w:b/>
                      <w:bCs/>
                      <w:color w:val="F36F21"/>
                      <w:spacing w:val="-3"/>
                      <w:w w:val="105"/>
                      <w:sz w:val="18"/>
                      <w:szCs w:val="18"/>
                    </w:rPr>
                    <w:t xml:space="preserve">Torres </w:t>
                  </w:r>
                  <w:r>
                    <w:rPr>
                      <w:b/>
                      <w:bCs/>
                      <w:color w:val="F36F21"/>
                      <w:w w:val="105"/>
                      <w:sz w:val="18"/>
                      <w:szCs w:val="18"/>
                    </w:rPr>
                    <w:t>Strait Islander</w:t>
                  </w:r>
                  <w:r>
                    <w:rPr>
                      <w:b/>
                      <w:bCs/>
                      <w:color w:val="F36F21"/>
                      <w:spacing w:val="-4"/>
                      <w:w w:val="105"/>
                      <w:sz w:val="18"/>
                      <w:szCs w:val="18"/>
                    </w:rPr>
                    <w:t xml:space="preserve"> </w:t>
                  </w:r>
                  <w:r>
                    <w:rPr>
                      <w:b/>
                      <w:bCs/>
                      <w:color w:val="F36F21"/>
                      <w:w w:val="105"/>
                      <w:sz w:val="18"/>
                      <w:szCs w:val="18"/>
                    </w:rPr>
                    <w:t>children</w:t>
                  </w:r>
                </w:p>
              </w:txbxContent>
            </v:textbox>
            <w10:anchorlock/>
          </v:shape>
        </w:pict>
      </w:r>
    </w:p>
    <w:p w:rsidR="00D450DC" w:rsidRDefault="00C83AE4">
      <w:pPr>
        <w:pStyle w:val="BodyText"/>
        <w:kinsoku w:val="0"/>
        <w:overflowPunct w:val="0"/>
        <w:spacing w:before="7"/>
        <w:rPr>
          <w:sz w:val="5"/>
          <w:szCs w:val="5"/>
        </w:rPr>
      </w:pPr>
      <w:r>
        <w:rPr>
          <w:noProof/>
        </w:rPr>
        <w:pict>
          <v:shape id="_x0000_s1386" type="#_x0000_t202" style="position:absolute;margin-left:106.55pt;margin-top:4.65pt;width:128.55pt;height:28.35pt;z-index:251662336;mso-wrap-distance-left:0;mso-wrap-distance-right:0;mso-position-horizontal-relative:page" o:allowincell="f" filled="f" stroked="f">
            <v:textbox inset="0,0,0,0">
              <w:txbxContent>
                <w:p w:rsidR="00D450DC" w:rsidRDefault="00D450DC">
                  <w:pPr>
                    <w:pStyle w:val="BodyText"/>
                    <w:kinsoku w:val="0"/>
                    <w:overflowPunct w:val="0"/>
                    <w:spacing w:before="12"/>
                    <w:rPr>
                      <w:b/>
                      <w:bCs/>
                      <w:color w:val="F36F21"/>
                      <w:w w:val="111"/>
                      <w:sz w:val="44"/>
                      <w:szCs w:val="44"/>
                    </w:rPr>
                  </w:pPr>
                  <w:r>
                    <w:rPr>
                      <w:b/>
                      <w:bCs/>
                      <w:color w:val="F36F21"/>
                      <w:spacing w:val="15"/>
                      <w:w w:val="105"/>
                      <w:sz w:val="18"/>
                      <w:szCs w:val="18"/>
                    </w:rPr>
                    <w:t>a</w:t>
                  </w:r>
                  <w:r>
                    <w:rPr>
                      <w:b/>
                      <w:bCs/>
                      <w:color w:val="F36F21"/>
                      <w:w w:val="110"/>
                      <w:sz w:val="44"/>
                      <w:szCs w:val="44"/>
                    </w:rPr>
                    <w:t>5%</w:t>
                  </w:r>
                  <w:r>
                    <w:rPr>
                      <w:b/>
                      <w:bCs/>
                      <w:color w:val="F36F21"/>
                      <w:spacing w:val="-1"/>
                      <w:sz w:val="44"/>
                      <w:szCs w:val="44"/>
                    </w:rPr>
                    <w:t xml:space="preserve"> </w:t>
                  </w:r>
                  <w:r>
                    <w:rPr>
                      <w:b/>
                      <w:bCs/>
                      <w:color w:val="F36F21"/>
                      <w:w w:val="105"/>
                      <w:sz w:val="44"/>
                      <w:szCs w:val="44"/>
                    </w:rPr>
                    <w:t>de</w:t>
                  </w:r>
                  <w:r>
                    <w:rPr>
                      <w:b/>
                      <w:bCs/>
                      <w:color w:val="F36F21"/>
                      <w:spacing w:val="-5"/>
                      <w:w w:val="105"/>
                      <w:sz w:val="44"/>
                      <w:szCs w:val="44"/>
                    </w:rPr>
                    <w:t>c</w:t>
                  </w:r>
                  <w:r>
                    <w:rPr>
                      <w:b/>
                      <w:bCs/>
                      <w:color w:val="F36F21"/>
                      <w:spacing w:val="-8"/>
                      <w:sz w:val="44"/>
                      <w:szCs w:val="44"/>
                    </w:rPr>
                    <w:t>r</w:t>
                  </w:r>
                  <w:r>
                    <w:rPr>
                      <w:b/>
                      <w:bCs/>
                      <w:color w:val="F36F21"/>
                      <w:spacing w:val="-5"/>
                      <w:w w:val="102"/>
                      <w:sz w:val="44"/>
                      <w:szCs w:val="44"/>
                    </w:rPr>
                    <w:t>e</w:t>
                  </w:r>
                  <w:r>
                    <w:rPr>
                      <w:b/>
                      <w:bCs/>
                      <w:color w:val="F36F21"/>
                      <w:spacing w:val="-5"/>
                      <w:w w:val="105"/>
                      <w:sz w:val="44"/>
                      <w:szCs w:val="44"/>
                    </w:rPr>
                    <w:t>a</w:t>
                  </w:r>
                  <w:r>
                    <w:rPr>
                      <w:b/>
                      <w:bCs/>
                      <w:color w:val="F36F21"/>
                      <w:w w:val="111"/>
                      <w:sz w:val="44"/>
                      <w:szCs w:val="44"/>
                    </w:rPr>
                    <w:t>se</w:t>
                  </w:r>
                </w:p>
              </w:txbxContent>
            </v:textbox>
            <w10:wrap type="topAndBottom" anchorx="page"/>
          </v:shape>
        </w:pict>
      </w:r>
      <w:r>
        <w:rPr>
          <w:noProof/>
        </w:rPr>
        <w:pict>
          <v:shape id="_x0000_s1387" type="#_x0000_t202" style="position:absolute;margin-left:319.55pt;margin-top:18.75pt;width:204.6pt;height:43.85pt;z-index:251663360;mso-wrap-distance-left:0;mso-wrap-distance-right:0;mso-position-horizontal-relative:page" o:allowincell="f" filled="f" stroked="f">
            <v:textbox inset="0,0,0,0">
              <w:txbxContent>
                <w:p w:rsidR="00D450DC" w:rsidRDefault="00D450DC">
                  <w:pPr>
                    <w:pStyle w:val="BodyText"/>
                    <w:kinsoku w:val="0"/>
                    <w:overflowPunct w:val="0"/>
                    <w:ind w:right="18"/>
                    <w:jc w:val="both"/>
                    <w:rPr>
                      <w:sz w:val="18"/>
                      <w:szCs w:val="18"/>
                    </w:rPr>
                  </w:pPr>
                  <w:r>
                    <w:rPr>
                      <w:sz w:val="18"/>
                      <w:szCs w:val="18"/>
                    </w:rPr>
                    <w:t>supporting families earlier and providing them with the right services to help them care for their children safely at</w:t>
                  </w:r>
                  <w:r>
                    <w:rPr>
                      <w:spacing w:val="-11"/>
                      <w:sz w:val="18"/>
                      <w:szCs w:val="18"/>
                    </w:rPr>
                    <w:t xml:space="preserve"> </w:t>
                  </w:r>
                  <w:r>
                    <w:rPr>
                      <w:sz w:val="18"/>
                      <w:szCs w:val="18"/>
                    </w:rPr>
                    <w:t>home.</w:t>
                  </w:r>
                  <w:r>
                    <w:rPr>
                      <w:spacing w:val="-12"/>
                      <w:sz w:val="18"/>
                      <w:szCs w:val="18"/>
                    </w:rPr>
                    <w:t xml:space="preserve"> </w:t>
                  </w:r>
                  <w:r>
                    <w:rPr>
                      <w:sz w:val="18"/>
                      <w:szCs w:val="18"/>
                    </w:rPr>
                    <w:t>This</w:t>
                  </w:r>
                  <w:r>
                    <w:rPr>
                      <w:spacing w:val="-11"/>
                      <w:sz w:val="18"/>
                      <w:szCs w:val="18"/>
                    </w:rPr>
                    <w:t xml:space="preserve"> </w:t>
                  </w:r>
                  <w:r>
                    <w:rPr>
                      <w:sz w:val="18"/>
                      <w:szCs w:val="18"/>
                    </w:rPr>
                    <w:t>has</w:t>
                  </w:r>
                  <w:r>
                    <w:rPr>
                      <w:spacing w:val="-11"/>
                      <w:sz w:val="18"/>
                      <w:szCs w:val="18"/>
                    </w:rPr>
                    <w:t xml:space="preserve"> </w:t>
                  </w:r>
                  <w:r>
                    <w:rPr>
                      <w:sz w:val="18"/>
                      <w:szCs w:val="18"/>
                    </w:rPr>
                    <w:t>resulted</w:t>
                  </w:r>
                  <w:r>
                    <w:rPr>
                      <w:spacing w:val="-11"/>
                      <w:sz w:val="18"/>
                      <w:szCs w:val="18"/>
                    </w:rPr>
                    <w:t xml:space="preserve"> </w:t>
                  </w:r>
                  <w:r>
                    <w:rPr>
                      <w:sz w:val="18"/>
                      <w:szCs w:val="18"/>
                    </w:rPr>
                    <w:t>in</w:t>
                  </w:r>
                  <w:r>
                    <w:rPr>
                      <w:spacing w:val="-9"/>
                      <w:sz w:val="18"/>
                      <w:szCs w:val="18"/>
                    </w:rPr>
                    <w:t xml:space="preserve"> </w:t>
                  </w:r>
                  <w:r>
                    <w:rPr>
                      <w:sz w:val="18"/>
                      <w:szCs w:val="18"/>
                    </w:rPr>
                    <w:t>14%</w:t>
                  </w:r>
                  <w:r>
                    <w:rPr>
                      <w:spacing w:val="-9"/>
                      <w:sz w:val="18"/>
                      <w:szCs w:val="18"/>
                    </w:rPr>
                    <w:t xml:space="preserve"> </w:t>
                  </w:r>
                  <w:r>
                    <w:rPr>
                      <w:sz w:val="18"/>
                      <w:szCs w:val="18"/>
                    </w:rPr>
                    <w:t>fewer</w:t>
                  </w:r>
                  <w:r>
                    <w:rPr>
                      <w:spacing w:val="-9"/>
                      <w:sz w:val="18"/>
                      <w:szCs w:val="18"/>
                    </w:rPr>
                    <w:t xml:space="preserve"> </w:t>
                  </w:r>
                  <w:r>
                    <w:rPr>
                      <w:sz w:val="18"/>
                      <w:szCs w:val="18"/>
                    </w:rPr>
                    <w:t>substantiations where</w:t>
                  </w:r>
                  <w:r>
                    <w:rPr>
                      <w:spacing w:val="-13"/>
                      <w:sz w:val="18"/>
                      <w:szCs w:val="18"/>
                    </w:rPr>
                    <w:t xml:space="preserve"> </w:t>
                  </w:r>
                  <w:r>
                    <w:rPr>
                      <w:sz w:val="18"/>
                      <w:szCs w:val="18"/>
                    </w:rPr>
                    <w:t>the</w:t>
                  </w:r>
                  <w:r>
                    <w:rPr>
                      <w:spacing w:val="-13"/>
                      <w:sz w:val="18"/>
                      <w:szCs w:val="18"/>
                    </w:rPr>
                    <w:t xml:space="preserve"> </w:t>
                  </w:r>
                  <w:r>
                    <w:rPr>
                      <w:sz w:val="18"/>
                      <w:szCs w:val="18"/>
                    </w:rPr>
                    <w:t>child</w:t>
                  </w:r>
                  <w:r>
                    <w:rPr>
                      <w:spacing w:val="-15"/>
                      <w:sz w:val="18"/>
                      <w:szCs w:val="18"/>
                    </w:rPr>
                    <w:t xml:space="preserve"> </w:t>
                  </w:r>
                  <w:r>
                    <w:rPr>
                      <w:sz w:val="18"/>
                      <w:szCs w:val="18"/>
                    </w:rPr>
                    <w:t>was</w:t>
                  </w:r>
                  <w:r>
                    <w:rPr>
                      <w:spacing w:val="-15"/>
                      <w:sz w:val="18"/>
                      <w:szCs w:val="18"/>
                    </w:rPr>
                    <w:t xml:space="preserve"> </w:t>
                  </w:r>
                  <w:r>
                    <w:rPr>
                      <w:sz w:val="18"/>
                      <w:szCs w:val="18"/>
                    </w:rPr>
                    <w:t>in</w:t>
                  </w:r>
                  <w:r>
                    <w:rPr>
                      <w:spacing w:val="-13"/>
                      <w:sz w:val="18"/>
                      <w:szCs w:val="18"/>
                    </w:rPr>
                    <w:t xml:space="preserve"> </w:t>
                  </w:r>
                  <w:r>
                    <w:rPr>
                      <w:sz w:val="18"/>
                      <w:szCs w:val="18"/>
                    </w:rPr>
                    <w:t>need</w:t>
                  </w:r>
                  <w:r>
                    <w:rPr>
                      <w:spacing w:val="-15"/>
                      <w:sz w:val="18"/>
                      <w:szCs w:val="18"/>
                    </w:rPr>
                    <w:t xml:space="preserve"> </w:t>
                  </w:r>
                  <w:r>
                    <w:rPr>
                      <w:sz w:val="18"/>
                      <w:szCs w:val="18"/>
                    </w:rPr>
                    <w:t>of</w:t>
                  </w:r>
                  <w:r>
                    <w:rPr>
                      <w:spacing w:val="-15"/>
                      <w:sz w:val="18"/>
                      <w:szCs w:val="18"/>
                    </w:rPr>
                    <w:t xml:space="preserve"> </w:t>
                  </w:r>
                  <w:r>
                    <w:rPr>
                      <w:sz w:val="18"/>
                      <w:szCs w:val="18"/>
                    </w:rPr>
                    <w:t>protection</w:t>
                  </w:r>
                  <w:r>
                    <w:rPr>
                      <w:spacing w:val="-13"/>
                      <w:sz w:val="18"/>
                      <w:szCs w:val="18"/>
                    </w:rPr>
                    <w:t xml:space="preserve"> </w:t>
                  </w:r>
                  <w:r>
                    <w:rPr>
                      <w:sz w:val="18"/>
                      <w:szCs w:val="18"/>
                    </w:rPr>
                    <w:t>since</w:t>
                  </w:r>
                  <w:r>
                    <w:rPr>
                      <w:spacing w:val="-13"/>
                      <w:sz w:val="18"/>
                      <w:szCs w:val="18"/>
                    </w:rPr>
                    <w:t xml:space="preserve"> </w:t>
                  </w:r>
                  <w:r>
                    <w:rPr>
                      <w:sz w:val="18"/>
                      <w:szCs w:val="18"/>
                    </w:rPr>
                    <w:t>2012–13.</w:t>
                  </w:r>
                </w:p>
              </w:txbxContent>
            </v:textbox>
            <w10:wrap type="topAndBottom" anchorx="page"/>
          </v:shape>
        </w:pict>
      </w:r>
    </w:p>
    <w:p w:rsidR="00D450DC" w:rsidRDefault="00D450DC">
      <w:pPr>
        <w:pStyle w:val="BodyText"/>
        <w:kinsoku w:val="0"/>
        <w:overflowPunct w:val="0"/>
        <w:rPr>
          <w:sz w:val="20"/>
          <w:szCs w:val="20"/>
        </w:rPr>
      </w:pPr>
    </w:p>
    <w:p w:rsidR="00D450DC" w:rsidRDefault="00C83AE4">
      <w:pPr>
        <w:pStyle w:val="BodyText"/>
        <w:kinsoku w:val="0"/>
        <w:overflowPunct w:val="0"/>
        <w:spacing w:before="8"/>
      </w:pPr>
      <w:r>
        <w:rPr>
          <w:noProof/>
        </w:rPr>
        <w:pict>
          <v:shape id="_x0000_s1388" type="#_x0000_t202" style="position:absolute;margin-left:76.05pt;margin-top:29.8pt;width:189.5pt;height:23.35pt;z-index:251664384;mso-wrap-distance-left:0;mso-wrap-distance-right:0;mso-position-horizontal-relative:page" o:allowincell="f" filled="f" stroked="f">
            <v:textbox inset="0,0,0,0">
              <w:txbxContent>
                <w:p w:rsidR="00D450DC" w:rsidRDefault="00D450DC">
                  <w:pPr>
                    <w:pStyle w:val="BodyText"/>
                    <w:kinsoku w:val="0"/>
                    <w:overflowPunct w:val="0"/>
                    <w:spacing w:before="5"/>
                    <w:ind w:left="-1" w:right="18"/>
                    <w:jc w:val="center"/>
                    <w:rPr>
                      <w:b/>
                      <w:bCs/>
                      <w:color w:val="F36F21"/>
                      <w:w w:val="105"/>
                      <w:sz w:val="18"/>
                      <w:szCs w:val="18"/>
                    </w:rPr>
                  </w:pPr>
                  <w:r>
                    <w:rPr>
                      <w:b/>
                      <w:bCs/>
                      <w:color w:val="F36F21"/>
                      <w:w w:val="105"/>
                      <w:sz w:val="18"/>
                      <w:szCs w:val="18"/>
                    </w:rPr>
                    <w:t xml:space="preserve">for Aboriginal and </w:t>
                  </w:r>
                  <w:r>
                    <w:rPr>
                      <w:b/>
                      <w:bCs/>
                      <w:color w:val="F36F21"/>
                      <w:spacing w:val="-3"/>
                      <w:w w:val="105"/>
                      <w:sz w:val="18"/>
                      <w:szCs w:val="18"/>
                    </w:rPr>
                    <w:t xml:space="preserve">Torres </w:t>
                  </w:r>
                  <w:r>
                    <w:rPr>
                      <w:b/>
                      <w:bCs/>
                      <w:color w:val="F36F21"/>
                      <w:w w:val="105"/>
                      <w:sz w:val="18"/>
                      <w:szCs w:val="18"/>
                    </w:rPr>
                    <w:t>Strait Islander</w:t>
                  </w:r>
                  <w:r>
                    <w:rPr>
                      <w:b/>
                      <w:bCs/>
                      <w:color w:val="F36F21"/>
                      <w:spacing w:val="-4"/>
                      <w:w w:val="105"/>
                      <w:sz w:val="18"/>
                      <w:szCs w:val="18"/>
                    </w:rPr>
                    <w:t xml:space="preserve"> </w:t>
                  </w:r>
                  <w:r>
                    <w:rPr>
                      <w:b/>
                      <w:bCs/>
                      <w:color w:val="F36F21"/>
                      <w:w w:val="105"/>
                      <w:sz w:val="18"/>
                      <w:szCs w:val="18"/>
                    </w:rPr>
                    <w:t>children</w:t>
                  </w:r>
                </w:p>
                <w:p w:rsidR="00D450DC" w:rsidRDefault="00D450DC">
                  <w:pPr>
                    <w:pStyle w:val="BodyText"/>
                    <w:kinsoku w:val="0"/>
                    <w:overflowPunct w:val="0"/>
                    <w:spacing w:before="20"/>
                    <w:ind w:left="1" w:right="18"/>
                    <w:jc w:val="center"/>
                    <w:rPr>
                      <w:i/>
                      <w:iCs/>
                      <w:sz w:val="18"/>
                      <w:szCs w:val="18"/>
                    </w:rPr>
                  </w:pPr>
                  <w:r>
                    <w:rPr>
                      <w:i/>
                      <w:iCs/>
                      <w:sz w:val="18"/>
                      <w:szCs w:val="18"/>
                    </w:rPr>
                    <w:t>(2012–13 to year ending 30 June 2017)</w:t>
                  </w:r>
                </w:p>
              </w:txbxContent>
            </v:textbox>
            <w10:wrap type="topAndBottom" anchorx="page"/>
          </v:shape>
        </w:pict>
      </w:r>
      <w:r>
        <w:rPr>
          <w:noProof/>
        </w:rPr>
        <w:pict>
          <v:shape id="_x0000_s1389" type="#_x0000_t202" style="position:absolute;margin-left:404.3pt;margin-top:15.05pt;width:46.3pt;height:40.35pt;z-index:251665408;mso-wrap-distance-left:0;mso-wrap-distance-right:0;mso-position-horizontal-relative:page" o:allowincell="f" filled="f" stroked="f">
            <v:textbox inset="0,0,0,0">
              <w:txbxContent>
                <w:p w:rsidR="00D450DC" w:rsidRDefault="00D450DC">
                  <w:pPr>
                    <w:pStyle w:val="BodyText"/>
                    <w:kinsoku w:val="0"/>
                    <w:overflowPunct w:val="0"/>
                    <w:spacing w:before="12"/>
                    <w:ind w:left="29"/>
                    <w:rPr>
                      <w:b/>
                      <w:bCs/>
                      <w:color w:val="F36F21"/>
                      <w:w w:val="115"/>
                      <w:sz w:val="44"/>
                      <w:szCs w:val="44"/>
                    </w:rPr>
                  </w:pPr>
                  <w:r>
                    <w:rPr>
                      <w:b/>
                      <w:bCs/>
                      <w:color w:val="F36F21"/>
                      <w:w w:val="115"/>
                      <w:sz w:val="44"/>
                      <w:szCs w:val="44"/>
                    </w:rPr>
                    <w:t>99%</w:t>
                  </w:r>
                </w:p>
                <w:p w:rsidR="00D450DC" w:rsidRDefault="00D450DC">
                  <w:pPr>
                    <w:pStyle w:val="BodyText"/>
                    <w:kinsoku w:val="0"/>
                    <w:overflowPunct w:val="0"/>
                    <w:spacing w:before="30"/>
                    <w:rPr>
                      <w:b/>
                      <w:bCs/>
                      <w:color w:val="F36F21"/>
                      <w:w w:val="105"/>
                      <w:sz w:val="18"/>
                      <w:szCs w:val="18"/>
                    </w:rPr>
                  </w:pPr>
                  <w:r>
                    <w:rPr>
                      <w:b/>
                      <w:bCs/>
                      <w:color w:val="F36F21"/>
                      <w:w w:val="105"/>
                      <w:sz w:val="18"/>
                      <w:szCs w:val="18"/>
                    </w:rPr>
                    <w:t>of children</w:t>
                  </w:r>
                </w:p>
              </w:txbxContent>
            </v:textbox>
            <w10:wrap type="topAndBottom" anchorx="page"/>
          </v:shape>
        </w:pict>
      </w:r>
      <w:r>
        <w:rPr>
          <w:noProof/>
        </w:rPr>
        <w:pict>
          <v:shape id="_x0000_s1390" type="#_x0000_t202" style="position:absolute;margin-left:60.65pt;margin-top:78.05pt;width:217.45pt;height:71.55pt;z-index:251666432;mso-wrap-distance-left:0;mso-wrap-distance-right:0;mso-position-horizontal-relative:page" o:allowincell="f" filled="f" stroked="f">
            <v:textbox inset="0,0,0,0">
              <w:txbxContent>
                <w:p w:rsidR="00D450DC" w:rsidRDefault="00D450DC">
                  <w:pPr>
                    <w:pStyle w:val="BodyText"/>
                    <w:kinsoku w:val="0"/>
                    <w:overflowPunct w:val="0"/>
                    <w:rPr>
                      <w:spacing w:val="-4"/>
                      <w:sz w:val="18"/>
                      <w:szCs w:val="18"/>
                    </w:rPr>
                  </w:pPr>
                  <w:r>
                    <w:rPr>
                      <w:sz w:val="18"/>
                      <w:szCs w:val="18"/>
                    </w:rPr>
                    <w:t xml:space="preserve">We have increased our capacity to work with families to meet the care and protection needs of their children at </w:t>
                  </w:r>
                  <w:r>
                    <w:rPr>
                      <w:spacing w:val="-3"/>
                      <w:sz w:val="18"/>
                      <w:szCs w:val="18"/>
                    </w:rPr>
                    <w:t xml:space="preserve">home. This is </w:t>
                  </w:r>
                  <w:r>
                    <w:rPr>
                      <w:sz w:val="18"/>
                      <w:szCs w:val="18"/>
                    </w:rPr>
                    <w:t xml:space="preserve">often </w:t>
                  </w:r>
                  <w:r>
                    <w:rPr>
                      <w:spacing w:val="-3"/>
                      <w:sz w:val="18"/>
                      <w:szCs w:val="18"/>
                    </w:rPr>
                    <w:t xml:space="preserve">done through Intervention with </w:t>
                  </w:r>
                  <w:r>
                    <w:rPr>
                      <w:spacing w:val="-4"/>
                      <w:sz w:val="18"/>
                      <w:szCs w:val="18"/>
                    </w:rPr>
                    <w:t xml:space="preserve">Parental </w:t>
                  </w:r>
                  <w:r>
                    <w:rPr>
                      <w:spacing w:val="-3"/>
                      <w:sz w:val="18"/>
                      <w:szCs w:val="18"/>
                    </w:rPr>
                    <w:t>Agreement</w:t>
                  </w:r>
                  <w:r>
                    <w:rPr>
                      <w:spacing w:val="-19"/>
                      <w:sz w:val="18"/>
                      <w:szCs w:val="18"/>
                    </w:rPr>
                    <w:t xml:space="preserve"> </w:t>
                  </w:r>
                  <w:r>
                    <w:rPr>
                      <w:spacing w:val="-3"/>
                      <w:sz w:val="18"/>
                      <w:szCs w:val="18"/>
                    </w:rPr>
                    <w:t>with</w:t>
                  </w:r>
                  <w:r>
                    <w:rPr>
                      <w:spacing w:val="-18"/>
                      <w:sz w:val="18"/>
                      <w:szCs w:val="18"/>
                    </w:rPr>
                    <w:t xml:space="preserve"> </w:t>
                  </w:r>
                  <w:r>
                    <w:rPr>
                      <w:spacing w:val="-4"/>
                      <w:sz w:val="18"/>
                      <w:szCs w:val="18"/>
                    </w:rPr>
                    <w:t>assistance</w:t>
                  </w:r>
                  <w:r>
                    <w:rPr>
                      <w:spacing w:val="-18"/>
                      <w:sz w:val="18"/>
                      <w:szCs w:val="18"/>
                    </w:rPr>
                    <w:t xml:space="preserve"> </w:t>
                  </w:r>
                  <w:r>
                    <w:rPr>
                      <w:sz w:val="18"/>
                      <w:szCs w:val="18"/>
                    </w:rPr>
                    <w:t>and</w:t>
                  </w:r>
                  <w:r>
                    <w:rPr>
                      <w:spacing w:val="-19"/>
                      <w:sz w:val="18"/>
                      <w:szCs w:val="18"/>
                    </w:rPr>
                    <w:t xml:space="preserve"> </w:t>
                  </w:r>
                  <w:r>
                    <w:rPr>
                      <w:spacing w:val="-3"/>
                      <w:sz w:val="18"/>
                      <w:szCs w:val="18"/>
                    </w:rPr>
                    <w:t>support</w:t>
                  </w:r>
                  <w:r>
                    <w:rPr>
                      <w:spacing w:val="-19"/>
                      <w:sz w:val="18"/>
                      <w:szCs w:val="18"/>
                    </w:rPr>
                    <w:t xml:space="preserve"> </w:t>
                  </w:r>
                  <w:r>
                    <w:rPr>
                      <w:spacing w:val="-4"/>
                      <w:sz w:val="18"/>
                      <w:szCs w:val="18"/>
                    </w:rPr>
                    <w:t>provided</w:t>
                  </w:r>
                  <w:r>
                    <w:rPr>
                      <w:spacing w:val="-19"/>
                      <w:sz w:val="18"/>
                      <w:szCs w:val="18"/>
                    </w:rPr>
                    <w:t xml:space="preserve"> </w:t>
                  </w:r>
                  <w:r>
                    <w:rPr>
                      <w:sz w:val="18"/>
                      <w:szCs w:val="18"/>
                    </w:rPr>
                    <w:t>to</w:t>
                  </w:r>
                  <w:r>
                    <w:rPr>
                      <w:spacing w:val="-18"/>
                      <w:sz w:val="18"/>
                      <w:szCs w:val="18"/>
                    </w:rPr>
                    <w:t xml:space="preserve"> </w:t>
                  </w:r>
                  <w:r>
                    <w:rPr>
                      <w:sz w:val="18"/>
                      <w:szCs w:val="18"/>
                    </w:rPr>
                    <w:t>the</w:t>
                  </w:r>
                  <w:r>
                    <w:rPr>
                      <w:spacing w:val="-18"/>
                      <w:sz w:val="18"/>
                      <w:szCs w:val="18"/>
                    </w:rPr>
                    <w:t xml:space="preserve"> </w:t>
                  </w:r>
                  <w:r>
                    <w:rPr>
                      <w:spacing w:val="-4"/>
                      <w:sz w:val="18"/>
                      <w:szCs w:val="18"/>
                    </w:rPr>
                    <w:t>family.</w:t>
                  </w:r>
                </w:p>
                <w:p w:rsidR="00D450DC" w:rsidRDefault="00D450DC">
                  <w:pPr>
                    <w:pStyle w:val="BodyText"/>
                    <w:kinsoku w:val="0"/>
                    <w:overflowPunct w:val="0"/>
                    <w:spacing w:before="118"/>
                    <w:ind w:right="849"/>
                    <w:rPr>
                      <w:w w:val="95"/>
                      <w:sz w:val="18"/>
                      <w:szCs w:val="18"/>
                    </w:rPr>
                  </w:pPr>
                  <w:r>
                    <w:rPr>
                      <w:sz w:val="18"/>
                      <w:szCs w:val="18"/>
                    </w:rPr>
                    <w:t>As</w:t>
                  </w:r>
                  <w:r>
                    <w:rPr>
                      <w:spacing w:val="-14"/>
                      <w:sz w:val="18"/>
                      <w:szCs w:val="18"/>
                    </w:rPr>
                    <w:t xml:space="preserve"> </w:t>
                  </w:r>
                  <w:r>
                    <w:rPr>
                      <w:sz w:val="18"/>
                      <w:szCs w:val="18"/>
                    </w:rPr>
                    <w:t>at</w:t>
                  </w:r>
                  <w:r>
                    <w:rPr>
                      <w:spacing w:val="-14"/>
                      <w:sz w:val="18"/>
                      <w:szCs w:val="18"/>
                    </w:rPr>
                    <w:t xml:space="preserve"> </w:t>
                  </w:r>
                  <w:r>
                    <w:rPr>
                      <w:sz w:val="18"/>
                      <w:szCs w:val="18"/>
                    </w:rPr>
                    <w:t>30</w:t>
                  </w:r>
                  <w:r>
                    <w:rPr>
                      <w:spacing w:val="-13"/>
                      <w:sz w:val="18"/>
                      <w:szCs w:val="18"/>
                    </w:rPr>
                    <w:t xml:space="preserve"> </w:t>
                  </w:r>
                  <w:r>
                    <w:rPr>
                      <w:sz w:val="18"/>
                      <w:szCs w:val="18"/>
                    </w:rPr>
                    <w:t>June</w:t>
                  </w:r>
                  <w:r>
                    <w:rPr>
                      <w:spacing w:val="-13"/>
                      <w:sz w:val="18"/>
                      <w:szCs w:val="18"/>
                    </w:rPr>
                    <w:t xml:space="preserve"> </w:t>
                  </w:r>
                  <w:r>
                    <w:rPr>
                      <w:spacing w:val="-6"/>
                      <w:sz w:val="18"/>
                      <w:szCs w:val="18"/>
                    </w:rPr>
                    <w:t>2017,</w:t>
                  </w:r>
                  <w:r>
                    <w:rPr>
                      <w:spacing w:val="-13"/>
                      <w:sz w:val="18"/>
                      <w:szCs w:val="18"/>
                    </w:rPr>
                    <w:t xml:space="preserve"> </w:t>
                  </w:r>
                  <w:r>
                    <w:rPr>
                      <w:sz w:val="18"/>
                      <w:szCs w:val="18"/>
                    </w:rPr>
                    <w:t>2481</w:t>
                  </w:r>
                  <w:r>
                    <w:rPr>
                      <w:spacing w:val="-13"/>
                      <w:sz w:val="18"/>
                      <w:szCs w:val="18"/>
                    </w:rPr>
                    <w:t xml:space="preserve"> </w:t>
                  </w:r>
                  <w:r>
                    <w:rPr>
                      <w:sz w:val="18"/>
                      <w:szCs w:val="18"/>
                    </w:rPr>
                    <w:t>children</w:t>
                  </w:r>
                  <w:r>
                    <w:rPr>
                      <w:spacing w:val="-13"/>
                      <w:sz w:val="18"/>
                      <w:szCs w:val="18"/>
                    </w:rPr>
                    <w:t xml:space="preserve"> </w:t>
                  </w:r>
                  <w:r>
                    <w:rPr>
                      <w:sz w:val="18"/>
                      <w:szCs w:val="18"/>
                    </w:rPr>
                    <w:t>were</w:t>
                  </w:r>
                  <w:r>
                    <w:rPr>
                      <w:spacing w:val="-13"/>
                      <w:sz w:val="18"/>
                      <w:szCs w:val="18"/>
                    </w:rPr>
                    <w:t xml:space="preserve"> </w:t>
                  </w:r>
                  <w:r>
                    <w:rPr>
                      <w:sz w:val="18"/>
                      <w:szCs w:val="18"/>
                    </w:rPr>
                    <w:t>subject</w:t>
                  </w:r>
                  <w:r>
                    <w:rPr>
                      <w:spacing w:val="-14"/>
                      <w:sz w:val="18"/>
                      <w:szCs w:val="18"/>
                    </w:rPr>
                    <w:t xml:space="preserve"> </w:t>
                  </w:r>
                  <w:r>
                    <w:rPr>
                      <w:sz w:val="18"/>
                      <w:szCs w:val="18"/>
                    </w:rPr>
                    <w:t xml:space="preserve">to </w:t>
                  </w:r>
                  <w:r>
                    <w:rPr>
                      <w:w w:val="95"/>
                      <w:sz w:val="18"/>
                      <w:szCs w:val="18"/>
                    </w:rPr>
                    <w:t>Intervention with Parental</w:t>
                  </w:r>
                  <w:r>
                    <w:rPr>
                      <w:spacing w:val="27"/>
                      <w:w w:val="95"/>
                      <w:sz w:val="18"/>
                      <w:szCs w:val="18"/>
                    </w:rPr>
                    <w:t xml:space="preserve"> </w:t>
                  </w:r>
                  <w:r>
                    <w:rPr>
                      <w:w w:val="95"/>
                      <w:sz w:val="18"/>
                      <w:szCs w:val="18"/>
                    </w:rPr>
                    <w:t>Agreement.</w:t>
                  </w:r>
                </w:p>
              </w:txbxContent>
            </v:textbox>
            <w10:wrap type="topAndBottom" anchorx="page"/>
          </v:shape>
        </w:pict>
      </w:r>
      <w:r>
        <w:rPr>
          <w:noProof/>
        </w:rPr>
        <w:pict>
          <v:shape id="_x0000_s1391" type="#_x0000_t202" style="position:absolute;margin-left:346.6pt;margin-top:62.05pt;width:158.25pt;height:28.35pt;z-index:251667456;mso-wrap-distance-left:0;mso-wrap-distance-right:0;mso-position-horizontal-relative:page" o:allowincell="f" filled="f" stroked="f">
            <v:textbox inset="0,0,0,0">
              <w:txbxContent>
                <w:p w:rsidR="00D450DC" w:rsidRDefault="00D450DC">
                  <w:pPr>
                    <w:pStyle w:val="BodyText"/>
                    <w:kinsoku w:val="0"/>
                    <w:overflowPunct w:val="0"/>
                    <w:spacing w:before="12"/>
                    <w:rPr>
                      <w:b/>
                      <w:bCs/>
                      <w:color w:val="F36F21"/>
                      <w:w w:val="105"/>
                      <w:sz w:val="44"/>
                      <w:szCs w:val="44"/>
                    </w:rPr>
                  </w:pPr>
                  <w:r>
                    <w:rPr>
                      <w:b/>
                      <w:bCs/>
                      <w:color w:val="F36F21"/>
                      <w:w w:val="105"/>
                      <w:sz w:val="44"/>
                      <w:szCs w:val="44"/>
                    </w:rPr>
                    <w:t>have a case plan</w:t>
                  </w:r>
                </w:p>
              </w:txbxContent>
            </v:textbox>
            <w10:wrap type="topAndBottom" anchorx="page"/>
          </v:shape>
        </w:pict>
      </w:r>
    </w:p>
    <w:p w:rsidR="00D450DC" w:rsidRDefault="00D450DC">
      <w:pPr>
        <w:pStyle w:val="BodyText"/>
        <w:kinsoku w:val="0"/>
        <w:overflowPunct w:val="0"/>
        <w:spacing w:before="9"/>
        <w:rPr>
          <w:sz w:val="7"/>
          <w:szCs w:val="7"/>
        </w:rPr>
      </w:pPr>
    </w:p>
    <w:p w:rsidR="00D450DC" w:rsidRDefault="00D450DC">
      <w:pPr>
        <w:pStyle w:val="BodyText"/>
        <w:kinsoku w:val="0"/>
        <w:overflowPunct w:val="0"/>
        <w:spacing w:before="9"/>
        <w:rPr>
          <w:sz w:val="7"/>
          <w:szCs w:val="7"/>
        </w:rPr>
        <w:sectPr w:rsidR="00D450DC">
          <w:footerReference w:type="even" r:id="rId61"/>
          <w:footerReference w:type="default" r:id="rId62"/>
          <w:pgSz w:w="11910" w:h="16840"/>
          <w:pgMar w:top="2220" w:right="620" w:bottom="960" w:left="620" w:header="737" w:footer="770" w:gutter="0"/>
          <w:cols w:space="720" w:equalWidth="0">
            <w:col w:w="10670"/>
          </w:cols>
          <w:noEndnote/>
        </w:sect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spacing w:before="6"/>
        <w:rPr>
          <w:sz w:val="25"/>
          <w:szCs w:val="25"/>
        </w:rPr>
      </w:pPr>
    </w:p>
    <w:p w:rsidR="00D450DC" w:rsidRDefault="00C83AE4">
      <w:pPr>
        <w:pStyle w:val="Heading4"/>
        <w:tabs>
          <w:tab w:val="left" w:pos="6097"/>
        </w:tabs>
        <w:kinsoku w:val="0"/>
        <w:overflowPunct w:val="0"/>
        <w:spacing w:before="108"/>
        <w:ind w:left="888"/>
        <w:rPr>
          <w:color w:val="F58220"/>
          <w:spacing w:val="-8"/>
          <w:w w:val="105"/>
        </w:rPr>
      </w:pPr>
      <w:r>
        <w:rPr>
          <w:noProof/>
        </w:rPr>
        <w:pict>
          <v:group id="_x0000_s1410" style="position:absolute;left:0;text-align:left;margin-left:306.1pt;margin-top:-6.8pt;width:252.3pt;height:650.55pt;z-index:-251648000;mso-position-horizontal-relative:page" coordorigin="6122,-136" coordsize="5046,13011" o:allowincell="f">
            <v:shape id="_x0000_s1411" style="position:absolute;left:6122;top:-136;width:5046;height:884;mso-position-horizontal-relative:page;mso-position-vertical-relative:text" coordsize="5046,884" o:allowincell="f" path="m4818,hhl226,,95,3,28,28,3,95,,226,,884r5045,l5045,226,5042,95,5017,28,4950,3,4818,xe" fillcolor="#efebe1" stroked="f">
              <v:path arrowok="t"/>
            </v:shape>
            <v:shape id="_x0000_s1412" style="position:absolute;left:6122;top:747;width:5046;height:12127;mso-position-horizontal-relative:page;mso-position-vertical-relative:text" coordsize="5046,12127" o:allowincell="f" path="m,12126hhl5045,12126,5045,,,,,12126xe" fillcolor="#fbf9f6" stroked="f">
              <v:path arrowok="t"/>
            </v:shape>
            <w10:wrap anchorx="page"/>
          </v:group>
        </w:pict>
      </w:r>
      <w:r>
        <w:rPr>
          <w:noProof/>
        </w:rPr>
        <w:pict>
          <v:group id="_x0000_s1413" style="position:absolute;left:0;text-align:left;margin-left:36.8pt;margin-top:-6.8pt;width:252.3pt;height:650.55pt;z-index:-251646976;mso-position-horizontal-relative:page" coordorigin="736,-136" coordsize="5046,13011" o:allowincell="f">
            <v:shape id="_x0000_s1414" style="position:absolute;left:736;top:747;width:5046;height:12127;mso-position-horizontal-relative:page;mso-position-vertical-relative:text" coordsize="5046,12127" o:allowincell="f" path="m,12126hhl5045,12126,5045,,,,,12126xe" fillcolor="#fbf9f6" stroked="f">
              <v:path arrowok="t"/>
            </v:shape>
            <v:shape id="_x0000_s1415" style="position:absolute;left:736;top:-136;width:5046;height:884;mso-position-horizontal-relative:page;mso-position-vertical-relative:text" coordsize="5046,884" o:allowincell="f" path="m4818,hhl226,,95,3,28,28,3,95,,226,,884r5045,l5045,226,5042,95,5017,28,4950,3,4818,xe" fillcolor="#efebe1" stroked="f">
              <v:path arrowok="t"/>
            </v:shape>
            <w10:wrap anchorx="page"/>
          </v:group>
        </w:pict>
      </w:r>
      <w:r w:rsidR="00D450DC">
        <w:rPr>
          <w:color w:val="F36F21"/>
          <w:spacing w:val="-9"/>
          <w:w w:val="110"/>
        </w:rPr>
        <w:t>Progress</w:t>
      </w:r>
      <w:r w:rsidR="00D450DC">
        <w:rPr>
          <w:color w:val="F36F21"/>
          <w:spacing w:val="-39"/>
          <w:w w:val="110"/>
        </w:rPr>
        <w:t xml:space="preserve"> </w:t>
      </w:r>
      <w:r w:rsidR="00D450DC">
        <w:rPr>
          <w:color w:val="F36F21"/>
          <w:spacing w:val="-4"/>
          <w:w w:val="110"/>
        </w:rPr>
        <w:t>in</w:t>
      </w:r>
      <w:r w:rsidR="00D450DC">
        <w:rPr>
          <w:color w:val="F36F21"/>
          <w:spacing w:val="-35"/>
          <w:w w:val="110"/>
        </w:rPr>
        <w:t xml:space="preserve"> </w:t>
      </w:r>
      <w:r w:rsidR="00D450DC">
        <w:rPr>
          <w:color w:val="F36F21"/>
          <w:spacing w:val="-7"/>
          <w:w w:val="110"/>
        </w:rPr>
        <w:t>2016–17</w:t>
      </w:r>
      <w:r w:rsidR="00D450DC">
        <w:rPr>
          <w:color w:val="F36F21"/>
          <w:spacing w:val="-7"/>
          <w:w w:val="110"/>
        </w:rPr>
        <w:tab/>
      </w:r>
      <w:r w:rsidR="00D450DC">
        <w:rPr>
          <w:color w:val="F58220"/>
          <w:spacing w:val="-8"/>
          <w:w w:val="105"/>
        </w:rPr>
        <w:t xml:space="preserve">Upcoming </w:t>
      </w:r>
      <w:r w:rsidR="00D450DC">
        <w:rPr>
          <w:color w:val="F58220"/>
          <w:spacing w:val="-4"/>
          <w:w w:val="105"/>
        </w:rPr>
        <w:t>in</w:t>
      </w:r>
      <w:r w:rsidR="00D450DC">
        <w:rPr>
          <w:color w:val="F58220"/>
          <w:spacing w:val="7"/>
          <w:w w:val="105"/>
        </w:rPr>
        <w:t xml:space="preserve"> </w:t>
      </w:r>
      <w:r w:rsidR="00D450DC">
        <w:rPr>
          <w:color w:val="F58220"/>
          <w:spacing w:val="-8"/>
          <w:w w:val="105"/>
        </w:rPr>
        <w:t>2017–18</w:t>
      </w:r>
    </w:p>
    <w:p w:rsidR="00D450DC" w:rsidRDefault="00D450DC">
      <w:pPr>
        <w:pStyle w:val="BodyText"/>
        <w:kinsoku w:val="0"/>
        <w:overflowPunct w:val="0"/>
        <w:spacing w:before="6"/>
        <w:rPr>
          <w:sz w:val="26"/>
          <w:szCs w:val="26"/>
        </w:rPr>
      </w:pPr>
    </w:p>
    <w:p w:rsidR="00D450DC" w:rsidRDefault="00D450DC">
      <w:pPr>
        <w:pStyle w:val="BodyText"/>
        <w:kinsoku w:val="0"/>
        <w:overflowPunct w:val="0"/>
        <w:spacing w:before="6"/>
        <w:rPr>
          <w:sz w:val="26"/>
          <w:szCs w:val="26"/>
        </w:rPr>
        <w:sectPr w:rsidR="00D450DC">
          <w:headerReference w:type="even" r:id="rId63"/>
          <w:headerReference w:type="default" r:id="rId64"/>
          <w:pgSz w:w="11910" w:h="16840"/>
          <w:pgMar w:top="1240" w:right="620" w:bottom="980" w:left="620" w:header="739" w:footer="790" w:gutter="0"/>
          <w:cols w:space="720"/>
          <w:noEndnote/>
        </w:sectPr>
      </w:pPr>
    </w:p>
    <w:p w:rsidR="00D450DC" w:rsidRDefault="00D450DC">
      <w:pPr>
        <w:pStyle w:val="BodyText"/>
        <w:kinsoku w:val="0"/>
        <w:overflowPunct w:val="0"/>
        <w:spacing w:before="11"/>
        <w:rPr>
          <w:sz w:val="21"/>
          <w:szCs w:val="21"/>
        </w:rPr>
      </w:pPr>
    </w:p>
    <w:p w:rsidR="00D450DC" w:rsidRDefault="00D450DC">
      <w:pPr>
        <w:pStyle w:val="ListParagraph"/>
        <w:numPr>
          <w:ilvl w:val="2"/>
          <w:numId w:val="8"/>
        </w:numPr>
        <w:tabs>
          <w:tab w:val="left" w:pos="874"/>
        </w:tabs>
        <w:kinsoku w:val="0"/>
        <w:overflowPunct w:val="0"/>
        <w:spacing w:before="0" w:line="249" w:lineRule="auto"/>
        <w:ind w:right="150"/>
        <w:rPr>
          <w:sz w:val="22"/>
          <w:szCs w:val="22"/>
        </w:rPr>
      </w:pPr>
      <w:r>
        <w:rPr>
          <w:sz w:val="22"/>
          <w:szCs w:val="22"/>
        </w:rPr>
        <w:t>Introduced mandatory drug testing for parents who work voluntarily with the department</w:t>
      </w:r>
      <w:r>
        <w:rPr>
          <w:spacing w:val="-19"/>
          <w:sz w:val="22"/>
          <w:szCs w:val="22"/>
        </w:rPr>
        <w:t xml:space="preserve"> </w:t>
      </w:r>
      <w:r>
        <w:rPr>
          <w:sz w:val="22"/>
          <w:szCs w:val="22"/>
        </w:rPr>
        <w:t>to</w:t>
      </w:r>
      <w:r>
        <w:rPr>
          <w:spacing w:val="-18"/>
          <w:sz w:val="22"/>
          <w:szCs w:val="22"/>
        </w:rPr>
        <w:t xml:space="preserve"> </w:t>
      </w:r>
      <w:r>
        <w:rPr>
          <w:sz w:val="22"/>
          <w:szCs w:val="22"/>
        </w:rPr>
        <w:t>meet</w:t>
      </w:r>
      <w:r>
        <w:rPr>
          <w:spacing w:val="-19"/>
          <w:sz w:val="22"/>
          <w:szCs w:val="22"/>
        </w:rPr>
        <w:t xml:space="preserve"> </w:t>
      </w:r>
      <w:r>
        <w:rPr>
          <w:sz w:val="22"/>
          <w:szCs w:val="22"/>
        </w:rPr>
        <w:t>their</w:t>
      </w:r>
      <w:r>
        <w:rPr>
          <w:spacing w:val="-18"/>
          <w:sz w:val="22"/>
          <w:szCs w:val="22"/>
        </w:rPr>
        <w:t xml:space="preserve"> </w:t>
      </w:r>
      <w:r>
        <w:rPr>
          <w:sz w:val="22"/>
          <w:szCs w:val="22"/>
        </w:rPr>
        <w:t>child’s</w:t>
      </w:r>
      <w:r>
        <w:rPr>
          <w:spacing w:val="-19"/>
          <w:sz w:val="22"/>
          <w:szCs w:val="22"/>
        </w:rPr>
        <w:t xml:space="preserve"> </w:t>
      </w:r>
      <w:r>
        <w:rPr>
          <w:sz w:val="22"/>
          <w:szCs w:val="22"/>
        </w:rPr>
        <w:t>care</w:t>
      </w:r>
      <w:r>
        <w:rPr>
          <w:spacing w:val="-18"/>
          <w:sz w:val="22"/>
          <w:szCs w:val="22"/>
        </w:rPr>
        <w:t xml:space="preserve"> </w:t>
      </w:r>
      <w:r>
        <w:rPr>
          <w:sz w:val="22"/>
          <w:szCs w:val="22"/>
        </w:rPr>
        <w:t>needs to enable better decisions about potential risk</w:t>
      </w:r>
      <w:r>
        <w:rPr>
          <w:spacing w:val="-18"/>
          <w:sz w:val="22"/>
          <w:szCs w:val="22"/>
        </w:rPr>
        <w:t xml:space="preserve"> </w:t>
      </w:r>
      <w:r>
        <w:rPr>
          <w:sz w:val="22"/>
          <w:szCs w:val="22"/>
        </w:rPr>
        <w:t>of</w:t>
      </w:r>
      <w:r>
        <w:rPr>
          <w:spacing w:val="-14"/>
          <w:sz w:val="22"/>
          <w:szCs w:val="22"/>
        </w:rPr>
        <w:t xml:space="preserve"> </w:t>
      </w:r>
      <w:r>
        <w:rPr>
          <w:sz w:val="22"/>
          <w:szCs w:val="22"/>
        </w:rPr>
        <w:t>harm</w:t>
      </w:r>
      <w:r>
        <w:rPr>
          <w:spacing w:val="-12"/>
          <w:sz w:val="22"/>
          <w:szCs w:val="22"/>
        </w:rPr>
        <w:t xml:space="preserve"> </w:t>
      </w:r>
      <w:r>
        <w:rPr>
          <w:sz w:val="22"/>
          <w:szCs w:val="22"/>
        </w:rPr>
        <w:t>to</w:t>
      </w:r>
      <w:r>
        <w:rPr>
          <w:spacing w:val="-12"/>
          <w:sz w:val="22"/>
          <w:szCs w:val="22"/>
        </w:rPr>
        <w:t xml:space="preserve"> </w:t>
      </w:r>
      <w:r>
        <w:rPr>
          <w:sz w:val="22"/>
          <w:szCs w:val="22"/>
        </w:rPr>
        <w:t>the</w:t>
      </w:r>
      <w:r>
        <w:rPr>
          <w:spacing w:val="-12"/>
          <w:sz w:val="22"/>
          <w:szCs w:val="22"/>
        </w:rPr>
        <w:t xml:space="preserve"> </w:t>
      </w:r>
      <w:r>
        <w:rPr>
          <w:sz w:val="22"/>
          <w:szCs w:val="22"/>
        </w:rPr>
        <w:t>child</w:t>
      </w:r>
    </w:p>
    <w:p w:rsidR="00D450DC" w:rsidRDefault="00D450DC">
      <w:pPr>
        <w:pStyle w:val="ListParagraph"/>
        <w:numPr>
          <w:ilvl w:val="2"/>
          <w:numId w:val="8"/>
        </w:numPr>
        <w:tabs>
          <w:tab w:val="left" w:pos="874"/>
        </w:tabs>
        <w:kinsoku w:val="0"/>
        <w:overflowPunct w:val="0"/>
        <w:spacing w:before="56" w:line="249" w:lineRule="auto"/>
        <w:rPr>
          <w:sz w:val="22"/>
          <w:szCs w:val="22"/>
        </w:rPr>
      </w:pPr>
      <w:r>
        <w:rPr>
          <w:sz w:val="22"/>
          <w:szCs w:val="22"/>
        </w:rPr>
        <w:t>Established seven new family group meeting coordinators and a new collaborative family decision-making (CFDM) model to ensure more inclusive planning and</w:t>
      </w:r>
      <w:r>
        <w:rPr>
          <w:spacing w:val="-33"/>
          <w:sz w:val="22"/>
          <w:szCs w:val="22"/>
        </w:rPr>
        <w:t xml:space="preserve"> </w:t>
      </w:r>
      <w:r>
        <w:rPr>
          <w:sz w:val="22"/>
          <w:szCs w:val="22"/>
        </w:rPr>
        <w:t>decision-making with</w:t>
      </w:r>
      <w:r>
        <w:rPr>
          <w:spacing w:val="-17"/>
          <w:sz w:val="22"/>
          <w:szCs w:val="22"/>
        </w:rPr>
        <w:t xml:space="preserve"> </w:t>
      </w:r>
      <w:r>
        <w:rPr>
          <w:sz w:val="22"/>
          <w:szCs w:val="22"/>
        </w:rPr>
        <w:t>families</w:t>
      </w:r>
      <w:r>
        <w:rPr>
          <w:spacing w:val="-19"/>
          <w:sz w:val="22"/>
          <w:szCs w:val="22"/>
        </w:rPr>
        <w:t xml:space="preserve"> </w:t>
      </w:r>
      <w:r>
        <w:rPr>
          <w:sz w:val="22"/>
          <w:szCs w:val="22"/>
        </w:rPr>
        <w:t>in</w:t>
      </w:r>
      <w:r>
        <w:rPr>
          <w:spacing w:val="-17"/>
          <w:sz w:val="22"/>
          <w:szCs w:val="22"/>
        </w:rPr>
        <w:t xml:space="preserve"> </w:t>
      </w:r>
      <w:r>
        <w:rPr>
          <w:sz w:val="22"/>
          <w:szCs w:val="22"/>
        </w:rPr>
        <w:t>the</w:t>
      </w:r>
      <w:r>
        <w:rPr>
          <w:spacing w:val="-17"/>
          <w:sz w:val="22"/>
          <w:szCs w:val="22"/>
        </w:rPr>
        <w:t xml:space="preserve"> </w:t>
      </w:r>
      <w:r>
        <w:rPr>
          <w:sz w:val="22"/>
          <w:szCs w:val="22"/>
        </w:rPr>
        <w:t>child</w:t>
      </w:r>
      <w:r>
        <w:rPr>
          <w:spacing w:val="-19"/>
          <w:sz w:val="22"/>
          <w:szCs w:val="22"/>
        </w:rPr>
        <w:t xml:space="preserve"> </w:t>
      </w:r>
      <w:r>
        <w:rPr>
          <w:sz w:val="22"/>
          <w:szCs w:val="22"/>
        </w:rPr>
        <w:t>protection</w:t>
      </w:r>
      <w:r>
        <w:rPr>
          <w:spacing w:val="-17"/>
          <w:sz w:val="22"/>
          <w:szCs w:val="22"/>
        </w:rPr>
        <w:t xml:space="preserve"> </w:t>
      </w:r>
      <w:r>
        <w:rPr>
          <w:sz w:val="22"/>
          <w:szCs w:val="22"/>
        </w:rPr>
        <w:t>system</w:t>
      </w:r>
    </w:p>
    <w:p w:rsidR="00D450DC" w:rsidRDefault="00D450DC">
      <w:pPr>
        <w:pStyle w:val="ListParagraph"/>
        <w:numPr>
          <w:ilvl w:val="2"/>
          <w:numId w:val="8"/>
        </w:numPr>
        <w:tabs>
          <w:tab w:val="left" w:pos="874"/>
        </w:tabs>
        <w:kinsoku w:val="0"/>
        <w:overflowPunct w:val="0"/>
        <w:spacing w:before="56" w:line="249" w:lineRule="auto"/>
        <w:ind w:right="272"/>
        <w:jc w:val="both"/>
        <w:rPr>
          <w:i/>
          <w:iCs/>
          <w:spacing w:val="-3"/>
          <w:sz w:val="22"/>
          <w:szCs w:val="22"/>
        </w:rPr>
      </w:pPr>
      <w:r>
        <w:rPr>
          <w:sz w:val="22"/>
          <w:szCs w:val="22"/>
        </w:rPr>
        <w:t>Released an options paper for the second stage</w:t>
      </w:r>
      <w:r>
        <w:rPr>
          <w:spacing w:val="-13"/>
          <w:sz w:val="22"/>
          <w:szCs w:val="22"/>
        </w:rPr>
        <w:t xml:space="preserve"> </w:t>
      </w:r>
      <w:r>
        <w:rPr>
          <w:sz w:val="22"/>
          <w:szCs w:val="22"/>
        </w:rPr>
        <w:t>of</w:t>
      </w:r>
      <w:r>
        <w:rPr>
          <w:spacing w:val="-14"/>
          <w:sz w:val="22"/>
          <w:szCs w:val="22"/>
        </w:rPr>
        <w:t xml:space="preserve"> </w:t>
      </w:r>
      <w:r>
        <w:rPr>
          <w:sz w:val="22"/>
          <w:szCs w:val="22"/>
        </w:rPr>
        <w:t>statewide</w:t>
      </w:r>
      <w:r>
        <w:rPr>
          <w:spacing w:val="-13"/>
          <w:sz w:val="22"/>
          <w:szCs w:val="22"/>
        </w:rPr>
        <w:t xml:space="preserve"> </w:t>
      </w:r>
      <w:r>
        <w:rPr>
          <w:sz w:val="22"/>
          <w:szCs w:val="22"/>
        </w:rPr>
        <w:t>public</w:t>
      </w:r>
      <w:r>
        <w:rPr>
          <w:spacing w:val="-14"/>
          <w:sz w:val="22"/>
          <w:szCs w:val="22"/>
        </w:rPr>
        <w:t xml:space="preserve"> </w:t>
      </w:r>
      <w:r>
        <w:rPr>
          <w:sz w:val="22"/>
          <w:szCs w:val="22"/>
        </w:rPr>
        <w:t>consultations</w:t>
      </w:r>
      <w:r>
        <w:rPr>
          <w:spacing w:val="-14"/>
          <w:sz w:val="22"/>
          <w:szCs w:val="22"/>
        </w:rPr>
        <w:t xml:space="preserve"> </w:t>
      </w:r>
      <w:r>
        <w:rPr>
          <w:sz w:val="22"/>
          <w:szCs w:val="22"/>
        </w:rPr>
        <w:t>on the</w:t>
      </w:r>
      <w:r>
        <w:rPr>
          <w:spacing w:val="-16"/>
          <w:sz w:val="22"/>
          <w:szCs w:val="22"/>
        </w:rPr>
        <w:t xml:space="preserve"> </w:t>
      </w:r>
      <w:r>
        <w:rPr>
          <w:sz w:val="22"/>
          <w:szCs w:val="22"/>
        </w:rPr>
        <w:t>review</w:t>
      </w:r>
      <w:r>
        <w:rPr>
          <w:spacing w:val="-16"/>
          <w:sz w:val="22"/>
          <w:szCs w:val="22"/>
        </w:rPr>
        <w:t xml:space="preserve"> </w:t>
      </w:r>
      <w:r>
        <w:rPr>
          <w:sz w:val="22"/>
          <w:szCs w:val="22"/>
        </w:rPr>
        <w:t>of</w:t>
      </w:r>
      <w:r>
        <w:rPr>
          <w:spacing w:val="-18"/>
          <w:sz w:val="22"/>
          <w:szCs w:val="22"/>
        </w:rPr>
        <w:t xml:space="preserve"> </w:t>
      </w:r>
      <w:r>
        <w:rPr>
          <w:sz w:val="22"/>
          <w:szCs w:val="22"/>
        </w:rPr>
        <w:t>the</w:t>
      </w:r>
      <w:r>
        <w:rPr>
          <w:spacing w:val="-17"/>
          <w:sz w:val="22"/>
          <w:szCs w:val="22"/>
        </w:rPr>
        <w:t xml:space="preserve"> </w:t>
      </w:r>
      <w:r>
        <w:rPr>
          <w:i/>
          <w:iCs/>
          <w:sz w:val="22"/>
          <w:szCs w:val="22"/>
        </w:rPr>
        <w:t>Child</w:t>
      </w:r>
      <w:r>
        <w:rPr>
          <w:i/>
          <w:iCs/>
          <w:spacing w:val="-17"/>
          <w:sz w:val="22"/>
          <w:szCs w:val="22"/>
        </w:rPr>
        <w:t xml:space="preserve"> </w:t>
      </w:r>
      <w:r>
        <w:rPr>
          <w:i/>
          <w:iCs/>
          <w:sz w:val="22"/>
          <w:szCs w:val="22"/>
        </w:rPr>
        <w:t>Protection</w:t>
      </w:r>
      <w:r>
        <w:rPr>
          <w:i/>
          <w:iCs/>
          <w:spacing w:val="-17"/>
          <w:sz w:val="22"/>
          <w:szCs w:val="22"/>
        </w:rPr>
        <w:t xml:space="preserve"> </w:t>
      </w:r>
      <w:r>
        <w:rPr>
          <w:i/>
          <w:iCs/>
          <w:sz w:val="22"/>
          <w:szCs w:val="22"/>
        </w:rPr>
        <w:t>Act</w:t>
      </w:r>
      <w:r>
        <w:rPr>
          <w:i/>
          <w:iCs/>
          <w:spacing w:val="-18"/>
          <w:sz w:val="22"/>
          <w:szCs w:val="22"/>
        </w:rPr>
        <w:t xml:space="preserve"> </w:t>
      </w:r>
      <w:r>
        <w:rPr>
          <w:i/>
          <w:iCs/>
          <w:spacing w:val="-3"/>
          <w:sz w:val="22"/>
          <w:szCs w:val="22"/>
        </w:rPr>
        <w:t>1999</w:t>
      </w:r>
    </w:p>
    <w:p w:rsidR="00D450DC" w:rsidRDefault="00D450DC">
      <w:pPr>
        <w:pStyle w:val="ListParagraph"/>
        <w:numPr>
          <w:ilvl w:val="2"/>
          <w:numId w:val="8"/>
        </w:numPr>
        <w:tabs>
          <w:tab w:val="left" w:pos="874"/>
        </w:tabs>
        <w:kinsoku w:val="0"/>
        <w:overflowPunct w:val="0"/>
        <w:spacing w:before="56" w:line="249" w:lineRule="auto"/>
        <w:ind w:right="393"/>
        <w:rPr>
          <w:sz w:val="22"/>
          <w:szCs w:val="22"/>
        </w:rPr>
      </w:pPr>
      <w:r>
        <w:rPr>
          <w:sz w:val="22"/>
          <w:szCs w:val="22"/>
        </w:rPr>
        <w:t xml:space="preserve">Developed the resource </w:t>
      </w:r>
      <w:r>
        <w:rPr>
          <w:i/>
          <w:iCs/>
          <w:sz w:val="22"/>
          <w:szCs w:val="22"/>
        </w:rPr>
        <w:t>Information kit on</w:t>
      </w:r>
      <w:r>
        <w:rPr>
          <w:i/>
          <w:iCs/>
          <w:spacing w:val="-15"/>
          <w:sz w:val="22"/>
          <w:szCs w:val="22"/>
        </w:rPr>
        <w:t xml:space="preserve"> </w:t>
      </w:r>
      <w:r>
        <w:rPr>
          <w:i/>
          <w:iCs/>
          <w:sz w:val="22"/>
          <w:szCs w:val="22"/>
        </w:rPr>
        <w:t>child</w:t>
      </w:r>
      <w:r>
        <w:rPr>
          <w:i/>
          <w:iCs/>
          <w:spacing w:val="-15"/>
          <w:sz w:val="22"/>
          <w:szCs w:val="22"/>
        </w:rPr>
        <w:t xml:space="preserve"> </w:t>
      </w:r>
      <w:r>
        <w:rPr>
          <w:i/>
          <w:iCs/>
          <w:sz w:val="22"/>
          <w:szCs w:val="22"/>
        </w:rPr>
        <w:t>protection</w:t>
      </w:r>
      <w:r>
        <w:rPr>
          <w:i/>
          <w:iCs/>
          <w:spacing w:val="-15"/>
          <w:sz w:val="22"/>
          <w:szCs w:val="22"/>
        </w:rPr>
        <w:t xml:space="preserve"> </w:t>
      </w:r>
      <w:r>
        <w:rPr>
          <w:i/>
          <w:iCs/>
          <w:sz w:val="22"/>
          <w:szCs w:val="22"/>
        </w:rPr>
        <w:t>for</w:t>
      </w:r>
      <w:r>
        <w:rPr>
          <w:i/>
          <w:iCs/>
          <w:spacing w:val="-18"/>
          <w:sz w:val="22"/>
          <w:szCs w:val="22"/>
        </w:rPr>
        <w:t xml:space="preserve"> </w:t>
      </w:r>
      <w:r>
        <w:rPr>
          <w:i/>
          <w:iCs/>
          <w:sz w:val="22"/>
          <w:szCs w:val="22"/>
        </w:rPr>
        <w:t>parents</w:t>
      </w:r>
      <w:r>
        <w:rPr>
          <w:i/>
          <w:iCs/>
          <w:spacing w:val="-16"/>
          <w:sz w:val="22"/>
          <w:szCs w:val="22"/>
        </w:rPr>
        <w:t xml:space="preserve"> </w:t>
      </w:r>
      <w:r>
        <w:rPr>
          <w:sz w:val="22"/>
          <w:szCs w:val="22"/>
        </w:rPr>
        <w:t>to</w:t>
      </w:r>
      <w:r>
        <w:rPr>
          <w:spacing w:val="-14"/>
          <w:sz w:val="22"/>
          <w:szCs w:val="22"/>
        </w:rPr>
        <w:t xml:space="preserve"> </w:t>
      </w:r>
      <w:r>
        <w:rPr>
          <w:sz w:val="22"/>
          <w:szCs w:val="22"/>
        </w:rPr>
        <w:t>provide</w:t>
      </w:r>
    </w:p>
    <w:p w:rsidR="00D450DC" w:rsidRDefault="00D450DC">
      <w:pPr>
        <w:pStyle w:val="BodyText"/>
        <w:kinsoku w:val="0"/>
        <w:overflowPunct w:val="0"/>
        <w:spacing w:line="249" w:lineRule="auto"/>
        <w:ind w:left="873" w:right="22"/>
      </w:pPr>
      <w:r>
        <w:t>parents with information about their rights, investigation and case management processes,</w:t>
      </w:r>
      <w:r>
        <w:rPr>
          <w:spacing w:val="-13"/>
        </w:rPr>
        <w:t xml:space="preserve"> </w:t>
      </w:r>
      <w:r>
        <w:t>court</w:t>
      </w:r>
      <w:r>
        <w:rPr>
          <w:spacing w:val="-14"/>
        </w:rPr>
        <w:t xml:space="preserve"> </w:t>
      </w:r>
      <w:r>
        <w:t>proceedings,</w:t>
      </w:r>
      <w:r>
        <w:rPr>
          <w:spacing w:val="-13"/>
        </w:rPr>
        <w:t xml:space="preserve"> </w:t>
      </w:r>
      <w:r>
        <w:t>how</w:t>
      </w:r>
      <w:r>
        <w:rPr>
          <w:spacing w:val="-13"/>
        </w:rPr>
        <w:t xml:space="preserve"> </w:t>
      </w:r>
      <w:r>
        <w:t>to</w:t>
      </w:r>
      <w:r>
        <w:rPr>
          <w:spacing w:val="-13"/>
        </w:rPr>
        <w:t xml:space="preserve"> </w:t>
      </w:r>
      <w:r>
        <w:t>make</w:t>
      </w:r>
      <w:r>
        <w:rPr>
          <w:spacing w:val="-13"/>
        </w:rPr>
        <w:t xml:space="preserve"> </w:t>
      </w:r>
      <w:r>
        <w:t>a complaint,</w:t>
      </w:r>
      <w:r>
        <w:rPr>
          <w:spacing w:val="-18"/>
        </w:rPr>
        <w:t xml:space="preserve"> </w:t>
      </w:r>
      <w:r>
        <w:t>and</w:t>
      </w:r>
      <w:r>
        <w:rPr>
          <w:spacing w:val="-20"/>
        </w:rPr>
        <w:t xml:space="preserve"> </w:t>
      </w:r>
      <w:r>
        <w:t>where</w:t>
      </w:r>
      <w:r>
        <w:rPr>
          <w:spacing w:val="-18"/>
        </w:rPr>
        <w:t xml:space="preserve"> </w:t>
      </w:r>
      <w:r>
        <w:t>to</w:t>
      </w:r>
      <w:r>
        <w:rPr>
          <w:spacing w:val="-18"/>
        </w:rPr>
        <w:t xml:space="preserve"> </w:t>
      </w:r>
      <w:r>
        <w:t>find</w:t>
      </w:r>
      <w:r>
        <w:rPr>
          <w:spacing w:val="-20"/>
        </w:rPr>
        <w:t xml:space="preserve"> </w:t>
      </w:r>
      <w:r>
        <w:t>support</w:t>
      </w:r>
    </w:p>
    <w:p w:rsidR="00D450DC" w:rsidRDefault="00D450DC">
      <w:pPr>
        <w:pStyle w:val="ListParagraph"/>
        <w:numPr>
          <w:ilvl w:val="2"/>
          <w:numId w:val="8"/>
        </w:numPr>
        <w:tabs>
          <w:tab w:val="left" w:pos="874"/>
        </w:tabs>
        <w:kinsoku w:val="0"/>
        <w:overflowPunct w:val="0"/>
        <w:spacing w:line="249" w:lineRule="auto"/>
        <w:ind w:right="611"/>
        <w:rPr>
          <w:sz w:val="22"/>
          <w:szCs w:val="22"/>
        </w:rPr>
      </w:pPr>
      <w:r>
        <w:rPr>
          <w:sz w:val="22"/>
          <w:szCs w:val="22"/>
        </w:rPr>
        <w:t>Embedded</w:t>
      </w:r>
      <w:r>
        <w:rPr>
          <w:spacing w:val="-12"/>
          <w:sz w:val="22"/>
          <w:szCs w:val="22"/>
        </w:rPr>
        <w:t xml:space="preserve"> </w:t>
      </w:r>
      <w:r>
        <w:rPr>
          <w:sz w:val="22"/>
          <w:szCs w:val="22"/>
        </w:rPr>
        <w:t>the</w:t>
      </w:r>
      <w:r>
        <w:rPr>
          <w:spacing w:val="-11"/>
          <w:sz w:val="22"/>
          <w:szCs w:val="22"/>
        </w:rPr>
        <w:t xml:space="preserve"> </w:t>
      </w:r>
      <w:r>
        <w:rPr>
          <w:sz w:val="22"/>
          <w:szCs w:val="22"/>
        </w:rPr>
        <w:t>key</w:t>
      </w:r>
      <w:r>
        <w:rPr>
          <w:spacing w:val="-12"/>
          <w:sz w:val="22"/>
          <w:szCs w:val="22"/>
        </w:rPr>
        <w:t xml:space="preserve"> </w:t>
      </w:r>
      <w:r>
        <w:rPr>
          <w:sz w:val="22"/>
          <w:szCs w:val="22"/>
        </w:rPr>
        <w:t>elements</w:t>
      </w:r>
      <w:r>
        <w:rPr>
          <w:spacing w:val="-12"/>
          <w:sz w:val="22"/>
          <w:szCs w:val="22"/>
        </w:rPr>
        <w:t xml:space="preserve"> </w:t>
      </w:r>
      <w:r>
        <w:rPr>
          <w:sz w:val="22"/>
          <w:szCs w:val="22"/>
        </w:rPr>
        <w:t>and</w:t>
      </w:r>
      <w:r>
        <w:rPr>
          <w:spacing w:val="-12"/>
          <w:sz w:val="22"/>
          <w:szCs w:val="22"/>
        </w:rPr>
        <w:t xml:space="preserve"> </w:t>
      </w:r>
      <w:r>
        <w:rPr>
          <w:sz w:val="22"/>
          <w:szCs w:val="22"/>
        </w:rPr>
        <w:t>tools of</w:t>
      </w:r>
      <w:r>
        <w:rPr>
          <w:spacing w:val="-30"/>
          <w:sz w:val="22"/>
          <w:szCs w:val="22"/>
        </w:rPr>
        <w:t xml:space="preserve"> </w:t>
      </w:r>
      <w:r>
        <w:rPr>
          <w:sz w:val="22"/>
          <w:szCs w:val="22"/>
        </w:rPr>
        <w:t>the</w:t>
      </w:r>
      <w:r>
        <w:rPr>
          <w:spacing w:val="-29"/>
          <w:sz w:val="22"/>
          <w:szCs w:val="22"/>
        </w:rPr>
        <w:t xml:space="preserve"> </w:t>
      </w:r>
      <w:r>
        <w:rPr>
          <w:sz w:val="22"/>
          <w:szCs w:val="22"/>
        </w:rPr>
        <w:t>Framework</w:t>
      </w:r>
      <w:r>
        <w:rPr>
          <w:spacing w:val="-32"/>
          <w:sz w:val="22"/>
          <w:szCs w:val="22"/>
        </w:rPr>
        <w:t xml:space="preserve"> </w:t>
      </w:r>
      <w:r>
        <w:rPr>
          <w:sz w:val="22"/>
          <w:szCs w:val="22"/>
        </w:rPr>
        <w:t>for</w:t>
      </w:r>
      <w:r>
        <w:rPr>
          <w:spacing w:val="-29"/>
          <w:sz w:val="22"/>
          <w:szCs w:val="22"/>
        </w:rPr>
        <w:t xml:space="preserve"> </w:t>
      </w:r>
      <w:r>
        <w:rPr>
          <w:sz w:val="22"/>
          <w:szCs w:val="22"/>
        </w:rPr>
        <w:t>Practice</w:t>
      </w:r>
      <w:r>
        <w:rPr>
          <w:spacing w:val="-29"/>
          <w:sz w:val="22"/>
          <w:szCs w:val="22"/>
        </w:rPr>
        <w:t xml:space="preserve"> </w:t>
      </w:r>
      <w:r>
        <w:rPr>
          <w:sz w:val="22"/>
          <w:szCs w:val="22"/>
        </w:rPr>
        <w:t>through</w:t>
      </w:r>
    </w:p>
    <w:p w:rsidR="00D450DC" w:rsidRDefault="00D450DC">
      <w:pPr>
        <w:pStyle w:val="BodyText"/>
        <w:kinsoku w:val="0"/>
        <w:overflowPunct w:val="0"/>
        <w:spacing w:line="249" w:lineRule="auto"/>
        <w:ind w:left="873" w:right="-12"/>
      </w:pPr>
      <w:r>
        <w:t>ongoing training to improve child protection assessment and family engagement, delivering better engagement and outcomes for vulnerable children and families in need</w:t>
      </w:r>
    </w:p>
    <w:p w:rsidR="00D450DC" w:rsidRDefault="00D450DC">
      <w:pPr>
        <w:pStyle w:val="ListParagraph"/>
        <w:numPr>
          <w:ilvl w:val="2"/>
          <w:numId w:val="8"/>
        </w:numPr>
        <w:tabs>
          <w:tab w:val="left" w:pos="874"/>
        </w:tabs>
        <w:kinsoku w:val="0"/>
        <w:overflowPunct w:val="0"/>
        <w:spacing w:before="56" w:line="249" w:lineRule="auto"/>
        <w:ind w:right="262"/>
        <w:rPr>
          <w:sz w:val="22"/>
          <w:szCs w:val="22"/>
        </w:rPr>
      </w:pPr>
      <w:r>
        <w:rPr>
          <w:sz w:val="22"/>
          <w:szCs w:val="22"/>
        </w:rPr>
        <w:t>Enhanced</w:t>
      </w:r>
      <w:r>
        <w:rPr>
          <w:spacing w:val="-17"/>
          <w:sz w:val="22"/>
          <w:szCs w:val="22"/>
        </w:rPr>
        <w:t xml:space="preserve"> </w:t>
      </w:r>
      <w:r>
        <w:rPr>
          <w:sz w:val="22"/>
          <w:szCs w:val="22"/>
        </w:rPr>
        <w:t>the</w:t>
      </w:r>
      <w:r>
        <w:rPr>
          <w:spacing w:val="-15"/>
          <w:sz w:val="22"/>
          <w:szCs w:val="22"/>
        </w:rPr>
        <w:t xml:space="preserve"> </w:t>
      </w:r>
      <w:r>
        <w:rPr>
          <w:sz w:val="22"/>
          <w:szCs w:val="22"/>
        </w:rPr>
        <w:t>response</w:t>
      </w:r>
      <w:r>
        <w:rPr>
          <w:spacing w:val="-15"/>
          <w:sz w:val="22"/>
          <w:szCs w:val="22"/>
        </w:rPr>
        <w:t xml:space="preserve"> </w:t>
      </w:r>
      <w:r>
        <w:rPr>
          <w:sz w:val="22"/>
          <w:szCs w:val="22"/>
        </w:rPr>
        <w:t>to</w:t>
      </w:r>
      <w:r>
        <w:rPr>
          <w:spacing w:val="-15"/>
          <w:sz w:val="22"/>
          <w:szCs w:val="22"/>
        </w:rPr>
        <w:t xml:space="preserve"> </w:t>
      </w:r>
      <w:r>
        <w:rPr>
          <w:sz w:val="22"/>
          <w:szCs w:val="22"/>
        </w:rPr>
        <w:t>child</w:t>
      </w:r>
      <w:r>
        <w:rPr>
          <w:spacing w:val="-17"/>
          <w:sz w:val="22"/>
          <w:szCs w:val="22"/>
        </w:rPr>
        <w:t xml:space="preserve"> </w:t>
      </w:r>
      <w:r>
        <w:rPr>
          <w:sz w:val="22"/>
          <w:szCs w:val="22"/>
        </w:rPr>
        <w:t>protection notifications through establishing a new service response, Assessment and Service Connect (ASC), which partners with non- government services to assess a family’s needs</w:t>
      </w:r>
      <w:r>
        <w:rPr>
          <w:spacing w:val="-14"/>
          <w:sz w:val="22"/>
          <w:szCs w:val="22"/>
        </w:rPr>
        <w:t xml:space="preserve"> </w:t>
      </w:r>
      <w:r>
        <w:rPr>
          <w:sz w:val="22"/>
          <w:szCs w:val="22"/>
        </w:rPr>
        <w:t>and</w:t>
      </w:r>
      <w:r>
        <w:rPr>
          <w:spacing w:val="-14"/>
          <w:sz w:val="22"/>
          <w:szCs w:val="22"/>
        </w:rPr>
        <w:t xml:space="preserve"> </w:t>
      </w:r>
      <w:r>
        <w:rPr>
          <w:sz w:val="22"/>
          <w:szCs w:val="22"/>
        </w:rPr>
        <w:t>connect</w:t>
      </w:r>
      <w:r>
        <w:rPr>
          <w:spacing w:val="-14"/>
          <w:sz w:val="22"/>
          <w:szCs w:val="22"/>
        </w:rPr>
        <w:t xml:space="preserve"> </w:t>
      </w:r>
      <w:r>
        <w:rPr>
          <w:sz w:val="22"/>
          <w:szCs w:val="22"/>
        </w:rPr>
        <w:t>them</w:t>
      </w:r>
      <w:r>
        <w:rPr>
          <w:spacing w:val="-13"/>
          <w:sz w:val="22"/>
          <w:szCs w:val="22"/>
        </w:rPr>
        <w:t xml:space="preserve"> </w:t>
      </w:r>
      <w:r>
        <w:rPr>
          <w:sz w:val="22"/>
          <w:szCs w:val="22"/>
        </w:rPr>
        <w:t>to</w:t>
      </w:r>
      <w:r>
        <w:rPr>
          <w:spacing w:val="-13"/>
          <w:sz w:val="22"/>
          <w:szCs w:val="22"/>
        </w:rPr>
        <w:t xml:space="preserve"> </w:t>
      </w:r>
      <w:r>
        <w:rPr>
          <w:sz w:val="22"/>
          <w:szCs w:val="22"/>
        </w:rPr>
        <w:t>support</w:t>
      </w:r>
    </w:p>
    <w:p w:rsidR="00D450DC" w:rsidRDefault="00D450DC">
      <w:pPr>
        <w:pStyle w:val="ListParagraph"/>
        <w:numPr>
          <w:ilvl w:val="2"/>
          <w:numId w:val="8"/>
        </w:numPr>
        <w:tabs>
          <w:tab w:val="left" w:pos="874"/>
        </w:tabs>
        <w:kinsoku w:val="0"/>
        <w:overflowPunct w:val="0"/>
        <w:spacing w:before="95" w:line="249" w:lineRule="auto"/>
        <w:ind w:right="744"/>
        <w:rPr>
          <w:sz w:val="22"/>
          <w:szCs w:val="22"/>
        </w:rPr>
      </w:pPr>
      <w:r>
        <w:rPr>
          <w:spacing w:val="-7"/>
          <w:w w:val="91"/>
          <w:sz w:val="22"/>
          <w:szCs w:val="22"/>
        </w:rPr>
        <w:br w:type="column"/>
      </w:r>
      <w:r>
        <w:rPr>
          <w:sz w:val="22"/>
          <w:szCs w:val="22"/>
        </w:rPr>
        <w:t>Trial</w:t>
      </w:r>
      <w:r>
        <w:rPr>
          <w:spacing w:val="-15"/>
          <w:sz w:val="22"/>
          <w:szCs w:val="22"/>
        </w:rPr>
        <w:t xml:space="preserve"> </w:t>
      </w:r>
      <w:r>
        <w:rPr>
          <w:sz w:val="22"/>
          <w:szCs w:val="22"/>
        </w:rPr>
        <w:t>joint</w:t>
      </w:r>
      <w:r>
        <w:rPr>
          <w:spacing w:val="-15"/>
          <w:sz w:val="22"/>
          <w:szCs w:val="22"/>
        </w:rPr>
        <w:t xml:space="preserve"> </w:t>
      </w:r>
      <w:r>
        <w:rPr>
          <w:sz w:val="22"/>
          <w:szCs w:val="22"/>
        </w:rPr>
        <w:t>response</w:t>
      </w:r>
      <w:r>
        <w:rPr>
          <w:spacing w:val="-13"/>
          <w:sz w:val="22"/>
          <w:szCs w:val="22"/>
        </w:rPr>
        <w:t xml:space="preserve"> </w:t>
      </w:r>
      <w:r>
        <w:rPr>
          <w:sz w:val="22"/>
          <w:szCs w:val="22"/>
        </w:rPr>
        <w:t>teams</w:t>
      </w:r>
      <w:r>
        <w:rPr>
          <w:spacing w:val="-15"/>
          <w:sz w:val="22"/>
          <w:szCs w:val="22"/>
        </w:rPr>
        <w:t xml:space="preserve"> </w:t>
      </w:r>
      <w:r>
        <w:rPr>
          <w:sz w:val="22"/>
          <w:szCs w:val="22"/>
        </w:rPr>
        <w:t>with</w:t>
      </w:r>
      <w:r>
        <w:rPr>
          <w:spacing w:val="-13"/>
          <w:sz w:val="22"/>
          <w:szCs w:val="22"/>
        </w:rPr>
        <w:t xml:space="preserve"> </w:t>
      </w:r>
      <w:r>
        <w:rPr>
          <w:sz w:val="22"/>
          <w:szCs w:val="22"/>
        </w:rPr>
        <w:t>child</w:t>
      </w:r>
      <w:r>
        <w:rPr>
          <w:spacing w:val="-15"/>
          <w:sz w:val="22"/>
          <w:szCs w:val="22"/>
        </w:rPr>
        <w:t xml:space="preserve"> </w:t>
      </w:r>
      <w:r>
        <w:rPr>
          <w:sz w:val="22"/>
          <w:szCs w:val="22"/>
        </w:rPr>
        <w:t>safety officers and child protection police in Toowoomba,</w:t>
      </w:r>
      <w:r>
        <w:rPr>
          <w:spacing w:val="-18"/>
          <w:sz w:val="22"/>
          <w:szCs w:val="22"/>
        </w:rPr>
        <w:t xml:space="preserve"> </w:t>
      </w:r>
      <w:r>
        <w:rPr>
          <w:spacing w:val="-3"/>
          <w:sz w:val="22"/>
          <w:szCs w:val="22"/>
        </w:rPr>
        <w:t>Townsville</w:t>
      </w:r>
      <w:r>
        <w:rPr>
          <w:spacing w:val="-15"/>
          <w:sz w:val="22"/>
          <w:szCs w:val="22"/>
        </w:rPr>
        <w:t xml:space="preserve"> </w:t>
      </w:r>
      <w:r>
        <w:rPr>
          <w:sz w:val="22"/>
          <w:szCs w:val="22"/>
        </w:rPr>
        <w:t>and</w:t>
      </w:r>
      <w:r>
        <w:rPr>
          <w:spacing w:val="-17"/>
          <w:sz w:val="22"/>
          <w:szCs w:val="22"/>
        </w:rPr>
        <w:t xml:space="preserve"> </w:t>
      </w:r>
      <w:r>
        <w:rPr>
          <w:sz w:val="22"/>
          <w:szCs w:val="22"/>
        </w:rPr>
        <w:t>the</w:t>
      </w:r>
      <w:r>
        <w:rPr>
          <w:spacing w:val="-15"/>
          <w:sz w:val="22"/>
          <w:szCs w:val="22"/>
        </w:rPr>
        <w:t xml:space="preserve"> </w:t>
      </w:r>
      <w:r>
        <w:rPr>
          <w:sz w:val="22"/>
          <w:szCs w:val="22"/>
        </w:rPr>
        <w:t>Gold</w:t>
      </w:r>
      <w:r>
        <w:rPr>
          <w:spacing w:val="-17"/>
          <w:sz w:val="22"/>
          <w:szCs w:val="22"/>
        </w:rPr>
        <w:t xml:space="preserve"> </w:t>
      </w:r>
      <w:r>
        <w:rPr>
          <w:spacing w:val="-3"/>
          <w:sz w:val="22"/>
          <w:szCs w:val="22"/>
        </w:rPr>
        <w:t xml:space="preserve">Coast </w:t>
      </w:r>
      <w:r>
        <w:rPr>
          <w:sz w:val="22"/>
          <w:szCs w:val="22"/>
        </w:rPr>
        <w:t>to ensure rapid responses where there are concerns</w:t>
      </w:r>
      <w:r>
        <w:rPr>
          <w:spacing w:val="-16"/>
          <w:sz w:val="22"/>
          <w:szCs w:val="22"/>
        </w:rPr>
        <w:t xml:space="preserve"> </w:t>
      </w:r>
      <w:r>
        <w:rPr>
          <w:sz w:val="22"/>
          <w:szCs w:val="22"/>
        </w:rPr>
        <w:t>about</w:t>
      </w:r>
      <w:r>
        <w:rPr>
          <w:spacing w:val="-16"/>
          <w:sz w:val="22"/>
          <w:szCs w:val="22"/>
        </w:rPr>
        <w:t xml:space="preserve"> </w:t>
      </w:r>
      <w:r>
        <w:rPr>
          <w:sz w:val="22"/>
          <w:szCs w:val="22"/>
        </w:rPr>
        <w:t>the</w:t>
      </w:r>
      <w:r>
        <w:rPr>
          <w:spacing w:val="-14"/>
          <w:sz w:val="22"/>
          <w:szCs w:val="22"/>
        </w:rPr>
        <w:t xml:space="preserve"> </w:t>
      </w:r>
      <w:r>
        <w:rPr>
          <w:sz w:val="22"/>
          <w:szCs w:val="22"/>
        </w:rPr>
        <w:t>welfare</w:t>
      </w:r>
      <w:r>
        <w:rPr>
          <w:spacing w:val="-14"/>
          <w:sz w:val="22"/>
          <w:szCs w:val="22"/>
        </w:rPr>
        <w:t xml:space="preserve"> </w:t>
      </w:r>
      <w:r>
        <w:rPr>
          <w:sz w:val="22"/>
          <w:szCs w:val="22"/>
        </w:rPr>
        <w:t>of</w:t>
      </w:r>
      <w:r>
        <w:rPr>
          <w:spacing w:val="-16"/>
          <w:sz w:val="22"/>
          <w:szCs w:val="22"/>
        </w:rPr>
        <w:t xml:space="preserve"> </w:t>
      </w:r>
      <w:r>
        <w:rPr>
          <w:sz w:val="22"/>
          <w:szCs w:val="22"/>
        </w:rPr>
        <w:t>a</w:t>
      </w:r>
      <w:r>
        <w:rPr>
          <w:spacing w:val="-14"/>
          <w:sz w:val="22"/>
          <w:szCs w:val="22"/>
        </w:rPr>
        <w:t xml:space="preserve"> </w:t>
      </w:r>
      <w:r>
        <w:rPr>
          <w:sz w:val="22"/>
          <w:szCs w:val="22"/>
        </w:rPr>
        <w:t>child</w:t>
      </w:r>
    </w:p>
    <w:p w:rsidR="00D450DC" w:rsidRDefault="00D450DC">
      <w:pPr>
        <w:pStyle w:val="ListParagraph"/>
        <w:numPr>
          <w:ilvl w:val="2"/>
          <w:numId w:val="8"/>
        </w:numPr>
        <w:tabs>
          <w:tab w:val="left" w:pos="874"/>
        </w:tabs>
        <w:kinsoku w:val="0"/>
        <w:overflowPunct w:val="0"/>
        <w:spacing w:line="249" w:lineRule="auto"/>
        <w:ind w:right="995"/>
        <w:jc w:val="both"/>
        <w:rPr>
          <w:w w:val="95"/>
          <w:sz w:val="22"/>
          <w:szCs w:val="22"/>
        </w:rPr>
      </w:pPr>
      <w:r>
        <w:rPr>
          <w:sz w:val="22"/>
          <w:szCs w:val="22"/>
        </w:rPr>
        <w:t>Station</w:t>
      </w:r>
      <w:r>
        <w:rPr>
          <w:spacing w:val="-16"/>
          <w:sz w:val="22"/>
          <w:szCs w:val="22"/>
        </w:rPr>
        <w:t xml:space="preserve"> </w:t>
      </w:r>
      <w:r>
        <w:rPr>
          <w:sz w:val="22"/>
          <w:szCs w:val="22"/>
        </w:rPr>
        <w:t>four</w:t>
      </w:r>
      <w:r>
        <w:rPr>
          <w:spacing w:val="-16"/>
          <w:sz w:val="22"/>
          <w:szCs w:val="22"/>
        </w:rPr>
        <w:t xml:space="preserve"> </w:t>
      </w:r>
      <w:r>
        <w:rPr>
          <w:sz w:val="22"/>
          <w:szCs w:val="22"/>
        </w:rPr>
        <w:t>child</w:t>
      </w:r>
      <w:r>
        <w:rPr>
          <w:spacing w:val="-18"/>
          <w:sz w:val="22"/>
          <w:szCs w:val="22"/>
        </w:rPr>
        <w:t xml:space="preserve"> </w:t>
      </w:r>
      <w:r>
        <w:rPr>
          <w:sz w:val="22"/>
          <w:szCs w:val="22"/>
        </w:rPr>
        <w:t>safety</w:t>
      </w:r>
      <w:r>
        <w:rPr>
          <w:spacing w:val="-18"/>
          <w:sz w:val="22"/>
          <w:szCs w:val="22"/>
        </w:rPr>
        <w:t xml:space="preserve"> </w:t>
      </w:r>
      <w:r>
        <w:rPr>
          <w:sz w:val="22"/>
          <w:szCs w:val="22"/>
        </w:rPr>
        <w:t>officers</w:t>
      </w:r>
      <w:r>
        <w:rPr>
          <w:spacing w:val="-18"/>
          <w:sz w:val="22"/>
          <w:szCs w:val="22"/>
        </w:rPr>
        <w:t xml:space="preserve"> </w:t>
      </w:r>
      <w:r>
        <w:rPr>
          <w:sz w:val="22"/>
          <w:szCs w:val="22"/>
        </w:rPr>
        <w:t>at</w:t>
      </w:r>
      <w:r>
        <w:rPr>
          <w:spacing w:val="-18"/>
          <w:sz w:val="22"/>
          <w:szCs w:val="22"/>
        </w:rPr>
        <w:t xml:space="preserve"> </w:t>
      </w:r>
      <w:r>
        <w:rPr>
          <w:sz w:val="22"/>
          <w:szCs w:val="22"/>
        </w:rPr>
        <w:t>Police Headquarters</w:t>
      </w:r>
      <w:r>
        <w:rPr>
          <w:spacing w:val="-24"/>
          <w:sz w:val="22"/>
          <w:szCs w:val="22"/>
        </w:rPr>
        <w:t xml:space="preserve"> </w:t>
      </w:r>
      <w:r>
        <w:rPr>
          <w:sz w:val="22"/>
          <w:szCs w:val="22"/>
        </w:rPr>
        <w:t>to</w:t>
      </w:r>
      <w:r>
        <w:rPr>
          <w:spacing w:val="-23"/>
          <w:sz w:val="22"/>
          <w:szCs w:val="22"/>
        </w:rPr>
        <w:t xml:space="preserve"> </w:t>
      </w:r>
      <w:r>
        <w:rPr>
          <w:sz w:val="22"/>
          <w:szCs w:val="22"/>
        </w:rPr>
        <w:t>improve</w:t>
      </w:r>
      <w:r>
        <w:rPr>
          <w:spacing w:val="-23"/>
          <w:sz w:val="22"/>
          <w:szCs w:val="22"/>
        </w:rPr>
        <w:t xml:space="preserve"> </w:t>
      </w:r>
      <w:r>
        <w:rPr>
          <w:sz w:val="22"/>
          <w:szCs w:val="22"/>
        </w:rPr>
        <w:t>and</w:t>
      </w:r>
      <w:r>
        <w:rPr>
          <w:spacing w:val="-24"/>
          <w:sz w:val="22"/>
          <w:szCs w:val="22"/>
        </w:rPr>
        <w:t xml:space="preserve"> </w:t>
      </w:r>
      <w:r>
        <w:rPr>
          <w:sz w:val="22"/>
          <w:szCs w:val="22"/>
        </w:rPr>
        <w:t xml:space="preserve">streamline </w:t>
      </w:r>
      <w:r>
        <w:rPr>
          <w:w w:val="95"/>
          <w:sz w:val="22"/>
          <w:szCs w:val="22"/>
        </w:rPr>
        <w:t>information</w:t>
      </w:r>
      <w:r>
        <w:rPr>
          <w:spacing w:val="42"/>
          <w:w w:val="95"/>
          <w:sz w:val="22"/>
          <w:szCs w:val="22"/>
        </w:rPr>
        <w:t xml:space="preserve"> </w:t>
      </w:r>
      <w:r>
        <w:rPr>
          <w:w w:val="95"/>
          <w:sz w:val="22"/>
          <w:szCs w:val="22"/>
        </w:rPr>
        <w:t>sharing</w:t>
      </w:r>
    </w:p>
    <w:p w:rsidR="00D450DC" w:rsidRDefault="00D450DC">
      <w:pPr>
        <w:pStyle w:val="ListParagraph"/>
        <w:numPr>
          <w:ilvl w:val="2"/>
          <w:numId w:val="8"/>
        </w:numPr>
        <w:tabs>
          <w:tab w:val="left" w:pos="874"/>
        </w:tabs>
        <w:kinsoku w:val="0"/>
        <w:overflowPunct w:val="0"/>
        <w:spacing w:line="249" w:lineRule="auto"/>
        <w:ind w:right="555"/>
        <w:rPr>
          <w:sz w:val="22"/>
          <w:szCs w:val="22"/>
        </w:rPr>
      </w:pPr>
      <w:r>
        <w:rPr>
          <w:sz w:val="22"/>
          <w:szCs w:val="22"/>
        </w:rPr>
        <w:t>Establish a new child safety service centre in Morayfield</w:t>
      </w:r>
      <w:r>
        <w:rPr>
          <w:spacing w:val="-21"/>
          <w:sz w:val="22"/>
          <w:szCs w:val="22"/>
        </w:rPr>
        <w:t xml:space="preserve"> </w:t>
      </w:r>
      <w:r>
        <w:rPr>
          <w:sz w:val="22"/>
          <w:szCs w:val="22"/>
        </w:rPr>
        <w:t>to</w:t>
      </w:r>
      <w:r>
        <w:rPr>
          <w:spacing w:val="-19"/>
          <w:sz w:val="22"/>
          <w:szCs w:val="22"/>
        </w:rPr>
        <w:t xml:space="preserve"> </w:t>
      </w:r>
      <w:r>
        <w:rPr>
          <w:sz w:val="22"/>
          <w:szCs w:val="22"/>
        </w:rPr>
        <w:t>meet</w:t>
      </w:r>
      <w:r>
        <w:rPr>
          <w:spacing w:val="-21"/>
          <w:sz w:val="22"/>
          <w:szCs w:val="22"/>
        </w:rPr>
        <w:t xml:space="preserve"> </w:t>
      </w:r>
      <w:r>
        <w:rPr>
          <w:sz w:val="22"/>
          <w:szCs w:val="22"/>
        </w:rPr>
        <w:t>increasing</w:t>
      </w:r>
      <w:r>
        <w:rPr>
          <w:spacing w:val="-19"/>
          <w:sz w:val="22"/>
          <w:szCs w:val="22"/>
        </w:rPr>
        <w:t xml:space="preserve"> </w:t>
      </w:r>
      <w:r>
        <w:rPr>
          <w:sz w:val="22"/>
          <w:szCs w:val="22"/>
        </w:rPr>
        <w:t>demand</w:t>
      </w:r>
      <w:r>
        <w:rPr>
          <w:spacing w:val="-21"/>
          <w:sz w:val="22"/>
          <w:szCs w:val="22"/>
        </w:rPr>
        <w:t xml:space="preserve"> </w:t>
      </w:r>
      <w:r>
        <w:rPr>
          <w:sz w:val="22"/>
          <w:szCs w:val="22"/>
        </w:rPr>
        <w:t>across the</w:t>
      </w:r>
      <w:r>
        <w:rPr>
          <w:spacing w:val="-26"/>
          <w:sz w:val="22"/>
          <w:szCs w:val="22"/>
        </w:rPr>
        <w:t xml:space="preserve"> </w:t>
      </w:r>
      <w:r>
        <w:rPr>
          <w:sz w:val="22"/>
          <w:szCs w:val="22"/>
        </w:rPr>
        <w:t>region</w:t>
      </w:r>
    </w:p>
    <w:p w:rsidR="00D450DC" w:rsidRDefault="00D450DC">
      <w:pPr>
        <w:pStyle w:val="ListParagraph"/>
        <w:numPr>
          <w:ilvl w:val="2"/>
          <w:numId w:val="8"/>
        </w:numPr>
        <w:tabs>
          <w:tab w:val="left" w:pos="874"/>
        </w:tabs>
        <w:kinsoku w:val="0"/>
        <w:overflowPunct w:val="0"/>
        <w:spacing w:line="249" w:lineRule="auto"/>
        <w:ind w:right="431"/>
        <w:rPr>
          <w:w w:val="95"/>
          <w:sz w:val="22"/>
          <w:szCs w:val="22"/>
        </w:rPr>
      </w:pPr>
      <w:r>
        <w:rPr>
          <w:sz w:val="22"/>
          <w:szCs w:val="22"/>
        </w:rPr>
        <w:t>Pilot six family recovery units in Logan, in partnership with Lives Lived Well, to support families involved with the child protection system</w:t>
      </w:r>
      <w:r>
        <w:rPr>
          <w:spacing w:val="-9"/>
          <w:sz w:val="22"/>
          <w:szCs w:val="22"/>
        </w:rPr>
        <w:t xml:space="preserve"> </w:t>
      </w:r>
      <w:r>
        <w:rPr>
          <w:sz w:val="22"/>
          <w:szCs w:val="22"/>
        </w:rPr>
        <w:t>to</w:t>
      </w:r>
      <w:r>
        <w:rPr>
          <w:spacing w:val="-9"/>
          <w:sz w:val="22"/>
          <w:szCs w:val="22"/>
        </w:rPr>
        <w:t xml:space="preserve"> </w:t>
      </w:r>
      <w:r>
        <w:rPr>
          <w:sz w:val="22"/>
          <w:szCs w:val="22"/>
        </w:rPr>
        <w:t>overcome</w:t>
      </w:r>
      <w:r>
        <w:rPr>
          <w:spacing w:val="-9"/>
          <w:sz w:val="22"/>
          <w:szCs w:val="22"/>
        </w:rPr>
        <w:t xml:space="preserve"> </w:t>
      </w:r>
      <w:r>
        <w:rPr>
          <w:sz w:val="22"/>
          <w:szCs w:val="22"/>
        </w:rPr>
        <w:t>ice</w:t>
      </w:r>
      <w:r>
        <w:rPr>
          <w:spacing w:val="-9"/>
          <w:sz w:val="22"/>
          <w:szCs w:val="22"/>
        </w:rPr>
        <w:t xml:space="preserve"> </w:t>
      </w:r>
      <w:r>
        <w:rPr>
          <w:sz w:val="22"/>
          <w:szCs w:val="22"/>
        </w:rPr>
        <w:t>issues</w:t>
      </w:r>
      <w:r>
        <w:rPr>
          <w:spacing w:val="-10"/>
          <w:sz w:val="22"/>
          <w:szCs w:val="22"/>
        </w:rPr>
        <w:t xml:space="preserve"> </w:t>
      </w:r>
      <w:r>
        <w:rPr>
          <w:sz w:val="22"/>
          <w:szCs w:val="22"/>
        </w:rPr>
        <w:t>so</w:t>
      </w:r>
      <w:r>
        <w:rPr>
          <w:spacing w:val="-9"/>
          <w:sz w:val="22"/>
          <w:szCs w:val="22"/>
        </w:rPr>
        <w:t xml:space="preserve"> </w:t>
      </w:r>
      <w:r>
        <w:rPr>
          <w:sz w:val="22"/>
          <w:szCs w:val="22"/>
        </w:rPr>
        <w:t>they</w:t>
      </w:r>
      <w:r>
        <w:rPr>
          <w:spacing w:val="-10"/>
          <w:sz w:val="22"/>
          <w:szCs w:val="22"/>
        </w:rPr>
        <w:t xml:space="preserve"> </w:t>
      </w:r>
      <w:r>
        <w:rPr>
          <w:sz w:val="22"/>
          <w:szCs w:val="22"/>
        </w:rPr>
        <w:t>can</w:t>
      </w:r>
      <w:r>
        <w:rPr>
          <w:spacing w:val="-9"/>
          <w:sz w:val="22"/>
          <w:szCs w:val="22"/>
        </w:rPr>
        <w:t xml:space="preserve"> </w:t>
      </w:r>
      <w:r>
        <w:rPr>
          <w:sz w:val="22"/>
          <w:szCs w:val="22"/>
        </w:rPr>
        <w:t xml:space="preserve">stay </w:t>
      </w:r>
      <w:r>
        <w:rPr>
          <w:w w:val="95"/>
          <w:sz w:val="22"/>
          <w:szCs w:val="22"/>
        </w:rPr>
        <w:t>together or</w:t>
      </w:r>
      <w:r>
        <w:rPr>
          <w:spacing w:val="8"/>
          <w:w w:val="95"/>
          <w:sz w:val="22"/>
          <w:szCs w:val="22"/>
        </w:rPr>
        <w:t xml:space="preserve"> </w:t>
      </w:r>
      <w:r>
        <w:rPr>
          <w:w w:val="95"/>
          <w:sz w:val="22"/>
          <w:szCs w:val="22"/>
        </w:rPr>
        <w:t>reunite</w:t>
      </w:r>
    </w:p>
    <w:p w:rsidR="00D450DC" w:rsidRDefault="00D450DC">
      <w:pPr>
        <w:pStyle w:val="ListParagraph"/>
        <w:numPr>
          <w:ilvl w:val="2"/>
          <w:numId w:val="8"/>
        </w:numPr>
        <w:tabs>
          <w:tab w:val="left" w:pos="874"/>
        </w:tabs>
        <w:kinsoku w:val="0"/>
        <w:overflowPunct w:val="0"/>
        <w:spacing w:line="249" w:lineRule="auto"/>
        <w:ind w:right="280"/>
        <w:rPr>
          <w:w w:val="95"/>
          <w:sz w:val="22"/>
          <w:szCs w:val="22"/>
        </w:rPr>
      </w:pPr>
      <w:r>
        <w:rPr>
          <w:sz w:val="22"/>
          <w:szCs w:val="22"/>
        </w:rPr>
        <w:t>Establish a practice leader for alcohol and other drugs and practice leader for mental health to work</w:t>
      </w:r>
      <w:r>
        <w:rPr>
          <w:spacing w:val="-28"/>
          <w:sz w:val="22"/>
          <w:szCs w:val="22"/>
        </w:rPr>
        <w:t xml:space="preserve"> </w:t>
      </w:r>
      <w:r>
        <w:rPr>
          <w:sz w:val="22"/>
          <w:szCs w:val="22"/>
        </w:rPr>
        <w:t>with</w:t>
      </w:r>
      <w:r>
        <w:rPr>
          <w:spacing w:val="-25"/>
          <w:sz w:val="22"/>
          <w:szCs w:val="22"/>
        </w:rPr>
        <w:t xml:space="preserve"> </w:t>
      </w:r>
      <w:r>
        <w:rPr>
          <w:sz w:val="22"/>
          <w:szCs w:val="22"/>
        </w:rPr>
        <w:t>staff</w:t>
      </w:r>
      <w:r>
        <w:rPr>
          <w:spacing w:val="-26"/>
          <w:sz w:val="22"/>
          <w:szCs w:val="22"/>
        </w:rPr>
        <w:t xml:space="preserve"> </w:t>
      </w:r>
      <w:r>
        <w:rPr>
          <w:sz w:val="22"/>
          <w:szCs w:val="22"/>
        </w:rPr>
        <w:t>to</w:t>
      </w:r>
      <w:r>
        <w:rPr>
          <w:spacing w:val="-25"/>
          <w:sz w:val="22"/>
          <w:szCs w:val="22"/>
        </w:rPr>
        <w:t xml:space="preserve"> </w:t>
      </w:r>
      <w:r>
        <w:rPr>
          <w:sz w:val="22"/>
          <w:szCs w:val="22"/>
        </w:rPr>
        <w:t>strengthen</w:t>
      </w:r>
      <w:r>
        <w:rPr>
          <w:spacing w:val="-25"/>
          <w:sz w:val="22"/>
          <w:szCs w:val="22"/>
        </w:rPr>
        <w:t xml:space="preserve"> </w:t>
      </w:r>
      <w:r>
        <w:rPr>
          <w:sz w:val="22"/>
          <w:szCs w:val="22"/>
        </w:rPr>
        <w:t>departmental</w:t>
      </w:r>
      <w:r>
        <w:rPr>
          <w:spacing w:val="-26"/>
          <w:sz w:val="22"/>
          <w:szCs w:val="22"/>
        </w:rPr>
        <w:t xml:space="preserve"> </w:t>
      </w:r>
      <w:r>
        <w:rPr>
          <w:sz w:val="22"/>
          <w:szCs w:val="22"/>
        </w:rPr>
        <w:t xml:space="preserve">skills, resources and knowledge as they relate to child </w:t>
      </w:r>
      <w:r>
        <w:rPr>
          <w:w w:val="95"/>
          <w:sz w:val="22"/>
          <w:szCs w:val="22"/>
        </w:rPr>
        <w:t>protection</w:t>
      </w:r>
      <w:r>
        <w:rPr>
          <w:spacing w:val="30"/>
          <w:w w:val="95"/>
          <w:sz w:val="22"/>
          <w:szCs w:val="22"/>
        </w:rPr>
        <w:t xml:space="preserve"> </w:t>
      </w:r>
      <w:r>
        <w:rPr>
          <w:w w:val="95"/>
          <w:sz w:val="22"/>
          <w:szCs w:val="22"/>
        </w:rPr>
        <w:t>practice</w:t>
      </w:r>
    </w:p>
    <w:p w:rsidR="00D450DC" w:rsidRDefault="00D450DC">
      <w:pPr>
        <w:pStyle w:val="ListParagraph"/>
        <w:numPr>
          <w:ilvl w:val="2"/>
          <w:numId w:val="8"/>
        </w:numPr>
        <w:tabs>
          <w:tab w:val="left" w:pos="874"/>
        </w:tabs>
        <w:kinsoku w:val="0"/>
        <w:overflowPunct w:val="0"/>
        <w:spacing w:line="249" w:lineRule="auto"/>
        <w:ind w:right="294"/>
        <w:rPr>
          <w:sz w:val="22"/>
          <w:szCs w:val="22"/>
        </w:rPr>
      </w:pPr>
      <w:r>
        <w:rPr>
          <w:sz w:val="22"/>
          <w:szCs w:val="22"/>
        </w:rPr>
        <w:t>Finalise</w:t>
      </w:r>
      <w:r>
        <w:rPr>
          <w:spacing w:val="-17"/>
          <w:sz w:val="22"/>
          <w:szCs w:val="22"/>
        </w:rPr>
        <w:t xml:space="preserve"> </w:t>
      </w:r>
      <w:r>
        <w:rPr>
          <w:sz w:val="22"/>
          <w:szCs w:val="22"/>
        </w:rPr>
        <w:t>the</w:t>
      </w:r>
      <w:r>
        <w:rPr>
          <w:spacing w:val="-17"/>
          <w:sz w:val="22"/>
          <w:szCs w:val="22"/>
        </w:rPr>
        <w:t xml:space="preserve"> </w:t>
      </w:r>
      <w:r>
        <w:rPr>
          <w:sz w:val="22"/>
          <w:szCs w:val="22"/>
        </w:rPr>
        <w:t>full</w:t>
      </w:r>
      <w:r>
        <w:rPr>
          <w:spacing w:val="-18"/>
          <w:sz w:val="22"/>
          <w:szCs w:val="22"/>
        </w:rPr>
        <w:t xml:space="preserve"> </w:t>
      </w:r>
      <w:r>
        <w:rPr>
          <w:sz w:val="22"/>
          <w:szCs w:val="22"/>
        </w:rPr>
        <w:t>review</w:t>
      </w:r>
      <w:r>
        <w:rPr>
          <w:spacing w:val="-17"/>
          <w:sz w:val="22"/>
          <w:szCs w:val="22"/>
        </w:rPr>
        <w:t xml:space="preserve"> </w:t>
      </w:r>
      <w:r>
        <w:rPr>
          <w:sz w:val="22"/>
          <w:szCs w:val="22"/>
        </w:rPr>
        <w:t>of</w:t>
      </w:r>
      <w:r>
        <w:rPr>
          <w:spacing w:val="-18"/>
          <w:sz w:val="22"/>
          <w:szCs w:val="22"/>
        </w:rPr>
        <w:t xml:space="preserve"> </w:t>
      </w:r>
      <w:r>
        <w:rPr>
          <w:sz w:val="22"/>
          <w:szCs w:val="22"/>
        </w:rPr>
        <w:t>the</w:t>
      </w:r>
      <w:r>
        <w:rPr>
          <w:spacing w:val="-17"/>
          <w:sz w:val="22"/>
          <w:szCs w:val="22"/>
        </w:rPr>
        <w:t xml:space="preserve"> </w:t>
      </w:r>
      <w:r>
        <w:rPr>
          <w:i/>
          <w:iCs/>
          <w:sz w:val="22"/>
          <w:szCs w:val="22"/>
        </w:rPr>
        <w:t>Child</w:t>
      </w:r>
      <w:r>
        <w:rPr>
          <w:i/>
          <w:iCs/>
          <w:spacing w:val="-18"/>
          <w:sz w:val="22"/>
          <w:szCs w:val="22"/>
        </w:rPr>
        <w:t xml:space="preserve"> </w:t>
      </w:r>
      <w:r>
        <w:rPr>
          <w:i/>
          <w:iCs/>
          <w:sz w:val="22"/>
          <w:szCs w:val="22"/>
        </w:rPr>
        <w:t>Protection</w:t>
      </w:r>
      <w:r>
        <w:rPr>
          <w:i/>
          <w:iCs/>
          <w:spacing w:val="-18"/>
          <w:sz w:val="22"/>
          <w:szCs w:val="22"/>
        </w:rPr>
        <w:t xml:space="preserve"> </w:t>
      </w:r>
      <w:r>
        <w:rPr>
          <w:i/>
          <w:iCs/>
          <w:sz w:val="22"/>
          <w:szCs w:val="22"/>
        </w:rPr>
        <w:t xml:space="preserve">Act </w:t>
      </w:r>
      <w:r>
        <w:rPr>
          <w:i/>
          <w:iCs/>
          <w:spacing w:val="-3"/>
          <w:sz w:val="22"/>
          <w:szCs w:val="22"/>
        </w:rPr>
        <w:t xml:space="preserve">1999 </w:t>
      </w:r>
      <w:r>
        <w:rPr>
          <w:sz w:val="22"/>
          <w:szCs w:val="22"/>
        </w:rPr>
        <w:t xml:space="preserve">and develop contemporary legislation to better support the child protection and family support reform program and </w:t>
      </w:r>
      <w:r>
        <w:rPr>
          <w:i/>
          <w:iCs/>
          <w:sz w:val="22"/>
          <w:szCs w:val="22"/>
        </w:rPr>
        <w:t xml:space="preserve">Our Way </w:t>
      </w:r>
      <w:r>
        <w:rPr>
          <w:sz w:val="22"/>
          <w:szCs w:val="22"/>
        </w:rPr>
        <w:t>and its first</w:t>
      </w:r>
      <w:r>
        <w:rPr>
          <w:spacing w:val="-29"/>
          <w:sz w:val="22"/>
          <w:szCs w:val="22"/>
        </w:rPr>
        <w:t xml:space="preserve"> </w:t>
      </w:r>
      <w:r>
        <w:rPr>
          <w:sz w:val="22"/>
          <w:szCs w:val="22"/>
        </w:rPr>
        <w:t>three-year</w:t>
      </w:r>
      <w:r>
        <w:rPr>
          <w:spacing w:val="-28"/>
          <w:sz w:val="22"/>
          <w:szCs w:val="22"/>
        </w:rPr>
        <w:t xml:space="preserve"> </w:t>
      </w:r>
      <w:r>
        <w:rPr>
          <w:sz w:val="22"/>
          <w:szCs w:val="22"/>
        </w:rPr>
        <w:t>action</w:t>
      </w:r>
      <w:r>
        <w:rPr>
          <w:spacing w:val="-28"/>
          <w:sz w:val="22"/>
          <w:szCs w:val="22"/>
        </w:rPr>
        <w:t xml:space="preserve"> </w:t>
      </w:r>
      <w:r>
        <w:rPr>
          <w:sz w:val="22"/>
          <w:szCs w:val="22"/>
        </w:rPr>
        <w:t>plan</w:t>
      </w:r>
    </w:p>
    <w:p w:rsidR="00D450DC" w:rsidRDefault="00D450DC">
      <w:pPr>
        <w:pStyle w:val="ListParagraph"/>
        <w:numPr>
          <w:ilvl w:val="2"/>
          <w:numId w:val="8"/>
        </w:numPr>
        <w:tabs>
          <w:tab w:val="left" w:pos="874"/>
        </w:tabs>
        <w:kinsoku w:val="0"/>
        <w:overflowPunct w:val="0"/>
        <w:spacing w:line="249" w:lineRule="auto"/>
        <w:ind w:right="302"/>
        <w:rPr>
          <w:sz w:val="22"/>
          <w:szCs w:val="22"/>
        </w:rPr>
      </w:pPr>
      <w:r>
        <w:rPr>
          <w:sz w:val="22"/>
          <w:szCs w:val="22"/>
        </w:rPr>
        <w:t>Progress priority legislative amendments that aim to achieve stability and permanency for children</w:t>
      </w:r>
      <w:r>
        <w:rPr>
          <w:spacing w:val="-10"/>
          <w:sz w:val="22"/>
          <w:szCs w:val="22"/>
        </w:rPr>
        <w:t xml:space="preserve"> </w:t>
      </w:r>
      <w:r>
        <w:rPr>
          <w:sz w:val="22"/>
          <w:szCs w:val="22"/>
        </w:rPr>
        <w:t>and</w:t>
      </w:r>
      <w:r>
        <w:rPr>
          <w:spacing w:val="-13"/>
          <w:sz w:val="22"/>
          <w:szCs w:val="22"/>
        </w:rPr>
        <w:t xml:space="preserve"> </w:t>
      </w:r>
      <w:r>
        <w:rPr>
          <w:sz w:val="22"/>
          <w:szCs w:val="22"/>
        </w:rPr>
        <w:t>young</w:t>
      </w:r>
      <w:r>
        <w:rPr>
          <w:spacing w:val="-10"/>
          <w:sz w:val="22"/>
          <w:szCs w:val="22"/>
        </w:rPr>
        <w:t xml:space="preserve"> </w:t>
      </w:r>
      <w:r>
        <w:rPr>
          <w:sz w:val="22"/>
          <w:szCs w:val="22"/>
        </w:rPr>
        <w:t>people</w:t>
      </w:r>
      <w:r>
        <w:rPr>
          <w:spacing w:val="-10"/>
          <w:sz w:val="22"/>
          <w:szCs w:val="22"/>
        </w:rPr>
        <w:t xml:space="preserve"> </w:t>
      </w:r>
      <w:r>
        <w:rPr>
          <w:sz w:val="22"/>
          <w:szCs w:val="22"/>
        </w:rPr>
        <w:t>in</w:t>
      </w:r>
      <w:r>
        <w:rPr>
          <w:spacing w:val="-10"/>
          <w:sz w:val="22"/>
          <w:szCs w:val="22"/>
        </w:rPr>
        <w:t xml:space="preserve"> </w:t>
      </w:r>
      <w:r>
        <w:rPr>
          <w:sz w:val="22"/>
          <w:szCs w:val="22"/>
        </w:rPr>
        <w:t>care</w:t>
      </w:r>
      <w:r>
        <w:rPr>
          <w:spacing w:val="-10"/>
          <w:sz w:val="22"/>
          <w:szCs w:val="22"/>
        </w:rPr>
        <w:t xml:space="preserve"> </w:t>
      </w:r>
      <w:r>
        <w:rPr>
          <w:sz w:val="22"/>
          <w:szCs w:val="22"/>
        </w:rPr>
        <w:t>and</w:t>
      </w:r>
      <w:r>
        <w:rPr>
          <w:spacing w:val="-11"/>
          <w:sz w:val="22"/>
          <w:szCs w:val="22"/>
        </w:rPr>
        <w:t xml:space="preserve"> </w:t>
      </w:r>
      <w:r>
        <w:rPr>
          <w:sz w:val="22"/>
          <w:szCs w:val="22"/>
        </w:rPr>
        <w:t>post-care</w:t>
      </w:r>
    </w:p>
    <w:p w:rsidR="00D450DC" w:rsidRDefault="00D450DC">
      <w:pPr>
        <w:pStyle w:val="ListParagraph"/>
        <w:numPr>
          <w:ilvl w:val="2"/>
          <w:numId w:val="8"/>
        </w:numPr>
        <w:tabs>
          <w:tab w:val="left" w:pos="874"/>
        </w:tabs>
        <w:kinsoku w:val="0"/>
        <w:overflowPunct w:val="0"/>
        <w:spacing w:line="249" w:lineRule="auto"/>
        <w:ind w:right="302"/>
        <w:rPr>
          <w:sz w:val="22"/>
          <w:szCs w:val="22"/>
        </w:rPr>
        <w:sectPr w:rsidR="00D450DC">
          <w:type w:val="continuous"/>
          <w:pgSz w:w="11910" w:h="16840"/>
          <w:pgMar w:top="1580" w:right="620" w:bottom="280" w:left="620" w:header="720" w:footer="720" w:gutter="0"/>
          <w:cols w:num="2" w:space="720" w:equalWidth="0">
            <w:col w:w="4864" w:space="371"/>
            <w:col w:w="5435"/>
          </w:cols>
          <w:noEndnote/>
        </w:sect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sectPr w:rsidR="00D450DC">
          <w:footerReference w:type="even" r:id="rId65"/>
          <w:footerReference w:type="default" r:id="rId66"/>
          <w:pgSz w:w="11910" w:h="16840"/>
          <w:pgMar w:top="2220" w:right="620" w:bottom="960" w:left="620" w:header="737" w:footer="770" w:gutter="0"/>
          <w:pgNumType w:start="12"/>
          <w:cols w:space="720" w:equalWidth="0">
            <w:col w:w="10670"/>
          </w:cols>
          <w:noEndnote/>
        </w:sectPr>
      </w:pPr>
    </w:p>
    <w:p w:rsidR="00D450DC" w:rsidRDefault="00D450DC">
      <w:pPr>
        <w:pStyle w:val="Heading4"/>
        <w:kinsoku w:val="0"/>
        <w:overflowPunct w:val="0"/>
        <w:spacing w:before="260"/>
        <w:rPr>
          <w:color w:val="FFFFFF"/>
          <w:spacing w:val="-10"/>
          <w:w w:val="105"/>
        </w:rPr>
      </w:pPr>
      <w:r>
        <w:rPr>
          <w:color w:val="FFFFFF"/>
          <w:spacing w:val="-9"/>
          <w:w w:val="105"/>
        </w:rPr>
        <w:t>Performance</w:t>
      </w:r>
      <w:r>
        <w:rPr>
          <w:color w:val="FFFFFF"/>
          <w:spacing w:val="63"/>
          <w:w w:val="105"/>
        </w:rPr>
        <w:t xml:space="preserve"> </w:t>
      </w:r>
      <w:r>
        <w:rPr>
          <w:color w:val="FFFFFF"/>
          <w:spacing w:val="-10"/>
          <w:w w:val="105"/>
        </w:rPr>
        <w:t>snapshot</w:t>
      </w:r>
    </w:p>
    <w:p w:rsidR="00D450DC" w:rsidRDefault="00D450DC">
      <w:pPr>
        <w:pStyle w:val="BodyText"/>
        <w:kinsoku w:val="0"/>
        <w:overflowPunct w:val="0"/>
        <w:rPr>
          <w:sz w:val="46"/>
          <w:szCs w:val="46"/>
        </w:rPr>
      </w:pPr>
    </w:p>
    <w:p w:rsidR="00D450DC" w:rsidRDefault="00D450DC">
      <w:pPr>
        <w:pStyle w:val="BodyText"/>
        <w:kinsoku w:val="0"/>
        <w:overflowPunct w:val="0"/>
        <w:rPr>
          <w:sz w:val="46"/>
          <w:szCs w:val="46"/>
        </w:rPr>
      </w:pPr>
    </w:p>
    <w:p w:rsidR="00D450DC" w:rsidRDefault="00D450DC">
      <w:pPr>
        <w:pStyle w:val="BodyText"/>
        <w:kinsoku w:val="0"/>
        <w:overflowPunct w:val="0"/>
        <w:spacing w:before="1"/>
        <w:rPr>
          <w:sz w:val="43"/>
          <w:szCs w:val="43"/>
        </w:rPr>
      </w:pPr>
    </w:p>
    <w:p w:rsidR="00D450DC" w:rsidRDefault="00D450DC">
      <w:pPr>
        <w:pStyle w:val="BodyText"/>
        <w:kinsoku w:val="0"/>
        <w:overflowPunct w:val="0"/>
        <w:spacing w:line="425" w:lineRule="exact"/>
        <w:ind w:left="1187"/>
        <w:rPr>
          <w:b/>
          <w:bCs/>
          <w:color w:val="25408F"/>
          <w:w w:val="107"/>
          <w:sz w:val="18"/>
          <w:szCs w:val="18"/>
        </w:rPr>
      </w:pPr>
      <w:r>
        <w:rPr>
          <w:b/>
          <w:bCs/>
          <w:color w:val="25408F"/>
          <w:spacing w:val="-9"/>
          <w:w w:val="98"/>
          <w:sz w:val="44"/>
          <w:szCs w:val="44"/>
        </w:rPr>
        <w:t>1</w:t>
      </w:r>
      <w:r>
        <w:rPr>
          <w:b/>
          <w:bCs/>
          <w:color w:val="25408F"/>
          <w:w w:val="98"/>
          <w:sz w:val="44"/>
          <w:szCs w:val="44"/>
        </w:rPr>
        <w:t>0</w:t>
      </w:r>
      <w:r>
        <w:rPr>
          <w:b/>
          <w:bCs/>
          <w:color w:val="25408F"/>
          <w:spacing w:val="40"/>
          <w:w w:val="116"/>
          <w:sz w:val="44"/>
          <w:szCs w:val="44"/>
        </w:rPr>
        <w:t>%</w:t>
      </w:r>
      <w:r>
        <w:rPr>
          <w:b/>
          <w:bCs/>
          <w:color w:val="25408F"/>
          <w:w w:val="108"/>
          <w:sz w:val="18"/>
          <w:szCs w:val="18"/>
        </w:rPr>
        <w:t>in</w:t>
      </w:r>
      <w:r>
        <w:rPr>
          <w:b/>
          <w:bCs/>
          <w:color w:val="25408F"/>
          <w:spacing w:val="-2"/>
          <w:w w:val="108"/>
          <w:sz w:val="18"/>
          <w:szCs w:val="18"/>
        </w:rPr>
        <w:t>c</w:t>
      </w:r>
      <w:r>
        <w:rPr>
          <w:b/>
          <w:bCs/>
          <w:color w:val="25408F"/>
          <w:spacing w:val="-4"/>
          <w:sz w:val="18"/>
          <w:szCs w:val="18"/>
        </w:rPr>
        <w:t>r</w:t>
      </w:r>
      <w:r>
        <w:rPr>
          <w:b/>
          <w:bCs/>
          <w:color w:val="25408F"/>
          <w:spacing w:val="-2"/>
          <w:w w:val="102"/>
          <w:sz w:val="18"/>
          <w:szCs w:val="18"/>
        </w:rPr>
        <w:t>e</w:t>
      </w:r>
      <w:r>
        <w:rPr>
          <w:b/>
          <w:bCs/>
          <w:color w:val="25408F"/>
          <w:spacing w:val="-2"/>
          <w:w w:val="105"/>
          <w:sz w:val="18"/>
          <w:szCs w:val="18"/>
        </w:rPr>
        <w:t>a</w:t>
      </w:r>
      <w:r>
        <w:rPr>
          <w:b/>
          <w:bCs/>
          <w:color w:val="25408F"/>
          <w:w w:val="111"/>
          <w:sz w:val="18"/>
          <w:szCs w:val="18"/>
        </w:rPr>
        <w:t>se</w:t>
      </w:r>
      <w:r>
        <w:rPr>
          <w:b/>
          <w:bCs/>
          <w:color w:val="25408F"/>
          <w:spacing w:val="-1"/>
          <w:sz w:val="18"/>
          <w:szCs w:val="18"/>
        </w:rPr>
        <w:t xml:space="preserve"> </w:t>
      </w:r>
      <w:r>
        <w:rPr>
          <w:b/>
          <w:bCs/>
          <w:color w:val="25408F"/>
          <w:w w:val="107"/>
          <w:sz w:val="18"/>
          <w:szCs w:val="18"/>
        </w:rPr>
        <w:t>in</w:t>
      </w:r>
    </w:p>
    <w:p w:rsidR="00D450DC" w:rsidRDefault="00D450DC">
      <w:pPr>
        <w:pStyle w:val="BodyText"/>
        <w:kinsoku w:val="0"/>
        <w:overflowPunct w:val="0"/>
        <w:rPr>
          <w:b/>
          <w:bCs/>
          <w:sz w:val="56"/>
          <w:szCs w:val="56"/>
        </w:rPr>
      </w:pPr>
      <w:r>
        <w:rPr>
          <w:rFonts w:ascii="Times New Roman" w:hAnsi="Times New Roman" w:cs="Times New Roman"/>
          <w:sz w:val="24"/>
          <w:szCs w:val="24"/>
        </w:rPr>
        <w:br w:type="column"/>
      </w:r>
    </w:p>
    <w:p w:rsidR="00D450DC" w:rsidRDefault="00D450DC">
      <w:pPr>
        <w:pStyle w:val="BodyText"/>
        <w:kinsoku w:val="0"/>
        <w:overflowPunct w:val="0"/>
        <w:rPr>
          <w:b/>
          <w:bCs/>
          <w:sz w:val="56"/>
          <w:szCs w:val="56"/>
        </w:rPr>
      </w:pPr>
    </w:p>
    <w:p w:rsidR="00D450DC" w:rsidRDefault="00D450DC">
      <w:pPr>
        <w:pStyle w:val="BodyText"/>
        <w:kinsoku w:val="0"/>
        <w:overflowPunct w:val="0"/>
        <w:spacing w:before="4"/>
        <w:rPr>
          <w:b/>
          <w:bCs/>
          <w:sz w:val="80"/>
          <w:szCs w:val="80"/>
        </w:rPr>
      </w:pPr>
    </w:p>
    <w:p w:rsidR="00D450DC" w:rsidRDefault="00D450DC">
      <w:pPr>
        <w:pStyle w:val="BodyText"/>
        <w:kinsoku w:val="0"/>
        <w:overflowPunct w:val="0"/>
        <w:spacing w:line="425" w:lineRule="exact"/>
        <w:ind w:left="170"/>
        <w:rPr>
          <w:b/>
          <w:bCs/>
          <w:color w:val="25408F"/>
          <w:w w:val="105"/>
          <w:sz w:val="18"/>
          <w:szCs w:val="18"/>
        </w:rPr>
      </w:pPr>
      <w:r>
        <w:rPr>
          <w:b/>
          <w:bCs/>
          <w:color w:val="25408F"/>
          <w:w w:val="105"/>
          <w:sz w:val="44"/>
          <w:szCs w:val="44"/>
        </w:rPr>
        <w:t>13%</w:t>
      </w:r>
      <w:r>
        <w:rPr>
          <w:b/>
          <w:bCs/>
          <w:color w:val="25408F"/>
          <w:spacing w:val="-60"/>
          <w:w w:val="105"/>
          <w:sz w:val="44"/>
          <w:szCs w:val="44"/>
        </w:rPr>
        <w:t xml:space="preserve"> </w:t>
      </w:r>
      <w:r>
        <w:rPr>
          <w:b/>
          <w:bCs/>
          <w:color w:val="25408F"/>
          <w:w w:val="105"/>
          <w:sz w:val="18"/>
          <w:szCs w:val="18"/>
        </w:rPr>
        <w:t>increase in</w:t>
      </w:r>
    </w:p>
    <w:p w:rsidR="00D450DC" w:rsidRDefault="00D450DC">
      <w:pPr>
        <w:pStyle w:val="BodyText"/>
        <w:kinsoku w:val="0"/>
        <w:overflowPunct w:val="0"/>
        <w:rPr>
          <w:b/>
          <w:bCs/>
          <w:sz w:val="56"/>
          <w:szCs w:val="56"/>
        </w:rPr>
      </w:pPr>
      <w:r>
        <w:rPr>
          <w:rFonts w:ascii="Times New Roman" w:hAnsi="Times New Roman" w:cs="Times New Roman"/>
          <w:sz w:val="24"/>
          <w:szCs w:val="24"/>
        </w:rPr>
        <w:br w:type="column"/>
      </w:r>
    </w:p>
    <w:p w:rsidR="00D450DC" w:rsidRDefault="00D450DC">
      <w:pPr>
        <w:pStyle w:val="Heading1"/>
        <w:kinsoku w:val="0"/>
        <w:overflowPunct w:val="0"/>
        <w:spacing w:before="387" w:line="532" w:lineRule="exact"/>
        <w:ind w:left="630" w:right="772"/>
        <w:rPr>
          <w:color w:val="25408F"/>
          <w:w w:val="105"/>
        </w:rPr>
      </w:pPr>
      <w:r>
        <w:rPr>
          <w:color w:val="25408F"/>
          <w:w w:val="105"/>
        </w:rPr>
        <w:t>10% increase</w:t>
      </w:r>
    </w:p>
    <w:p w:rsidR="00D450DC" w:rsidRDefault="00D450DC">
      <w:pPr>
        <w:pStyle w:val="BodyText"/>
        <w:kinsoku w:val="0"/>
        <w:overflowPunct w:val="0"/>
        <w:ind w:left="810" w:right="952"/>
        <w:jc w:val="center"/>
        <w:rPr>
          <w:b/>
          <w:bCs/>
          <w:color w:val="25408F"/>
          <w:sz w:val="18"/>
          <w:szCs w:val="18"/>
        </w:rPr>
      </w:pPr>
      <w:r>
        <w:rPr>
          <w:b/>
          <w:bCs/>
          <w:color w:val="25408F"/>
          <w:w w:val="105"/>
          <w:sz w:val="18"/>
          <w:szCs w:val="18"/>
        </w:rPr>
        <w:t xml:space="preserve">in the number of children in </w:t>
      </w:r>
      <w:r>
        <w:rPr>
          <w:b/>
          <w:bCs/>
          <w:color w:val="25408F"/>
          <w:sz w:val="18"/>
          <w:szCs w:val="18"/>
        </w:rPr>
        <w:t>out-of-home care</w:t>
      </w:r>
    </w:p>
    <w:p w:rsidR="00D450DC" w:rsidRDefault="00D450DC">
      <w:pPr>
        <w:pStyle w:val="Heading1"/>
        <w:kinsoku w:val="0"/>
        <w:overflowPunct w:val="0"/>
        <w:spacing w:before="17" w:line="532" w:lineRule="exact"/>
        <w:ind w:left="630" w:right="772"/>
        <w:rPr>
          <w:color w:val="25408F"/>
          <w:spacing w:val="-3"/>
          <w:w w:val="110"/>
        </w:rPr>
      </w:pPr>
      <w:r>
        <w:rPr>
          <w:color w:val="25408F"/>
          <w:w w:val="110"/>
        </w:rPr>
        <w:t>18%</w:t>
      </w:r>
      <w:r>
        <w:rPr>
          <w:color w:val="25408F"/>
          <w:spacing w:val="-65"/>
          <w:w w:val="110"/>
        </w:rPr>
        <w:t xml:space="preserve"> </w:t>
      </w:r>
      <w:r>
        <w:rPr>
          <w:color w:val="25408F"/>
          <w:spacing w:val="-3"/>
          <w:w w:val="110"/>
        </w:rPr>
        <w:t>increase</w:t>
      </w:r>
    </w:p>
    <w:p w:rsidR="00D450DC" w:rsidRDefault="00D450DC">
      <w:pPr>
        <w:pStyle w:val="BodyText"/>
        <w:kinsoku w:val="0"/>
        <w:overflowPunct w:val="0"/>
        <w:spacing w:line="190" w:lineRule="exact"/>
        <w:ind w:left="630" w:right="770"/>
        <w:jc w:val="center"/>
        <w:rPr>
          <w:b/>
          <w:bCs/>
          <w:color w:val="25408F"/>
          <w:w w:val="105"/>
          <w:sz w:val="18"/>
          <w:szCs w:val="18"/>
        </w:rPr>
      </w:pPr>
      <w:r>
        <w:rPr>
          <w:b/>
          <w:bCs/>
          <w:color w:val="25408F"/>
          <w:w w:val="105"/>
          <w:sz w:val="18"/>
          <w:szCs w:val="18"/>
        </w:rPr>
        <w:t>for Aboriginal and Torres Strait</w:t>
      </w:r>
    </w:p>
    <w:p w:rsidR="00D450DC" w:rsidRDefault="00D450DC">
      <w:pPr>
        <w:pStyle w:val="BodyText"/>
        <w:kinsoku w:val="0"/>
        <w:overflowPunct w:val="0"/>
        <w:spacing w:line="190" w:lineRule="exact"/>
        <w:ind w:left="630" w:right="770"/>
        <w:jc w:val="center"/>
        <w:rPr>
          <w:b/>
          <w:bCs/>
          <w:color w:val="25408F"/>
          <w:w w:val="105"/>
          <w:sz w:val="18"/>
          <w:szCs w:val="18"/>
        </w:rPr>
        <w:sectPr w:rsidR="00D450DC">
          <w:type w:val="continuous"/>
          <w:pgSz w:w="11910" w:h="16840"/>
          <w:pgMar w:top="1580" w:right="620" w:bottom="280" w:left="620" w:header="720" w:footer="720" w:gutter="0"/>
          <w:cols w:num="3" w:space="720" w:equalWidth="0">
            <w:col w:w="4018" w:space="40"/>
            <w:col w:w="1867" w:space="765"/>
            <w:col w:w="3980"/>
          </w:cols>
          <w:noEndnote/>
        </w:sectPr>
      </w:pPr>
    </w:p>
    <w:p w:rsidR="00D450DC" w:rsidRDefault="00D450DC">
      <w:pPr>
        <w:pStyle w:val="Heading5"/>
        <w:kinsoku w:val="0"/>
        <w:overflowPunct w:val="0"/>
        <w:spacing w:before="9" w:line="328" w:lineRule="exact"/>
        <w:ind w:left="683"/>
        <w:jc w:val="center"/>
        <w:rPr>
          <w:color w:val="25408F"/>
          <w:spacing w:val="-5"/>
          <w:w w:val="105"/>
        </w:rPr>
      </w:pPr>
      <w:r>
        <w:rPr>
          <w:color w:val="25408F"/>
          <w:spacing w:val="-5"/>
          <w:w w:val="105"/>
        </w:rPr>
        <w:t>foster carer families</w:t>
      </w:r>
    </w:p>
    <w:p w:rsidR="00D450DC" w:rsidRDefault="00D450DC">
      <w:pPr>
        <w:pStyle w:val="BodyText"/>
        <w:kinsoku w:val="0"/>
        <w:overflowPunct w:val="0"/>
        <w:spacing w:line="475" w:lineRule="exact"/>
        <w:ind w:left="681"/>
        <w:jc w:val="center"/>
        <w:rPr>
          <w:b/>
          <w:bCs/>
          <w:color w:val="25408F"/>
          <w:w w:val="104"/>
          <w:sz w:val="18"/>
          <w:szCs w:val="18"/>
        </w:rPr>
      </w:pPr>
      <w:r>
        <w:rPr>
          <w:b/>
          <w:bCs/>
          <w:color w:val="25408F"/>
          <w:spacing w:val="-3"/>
          <w:w w:val="101"/>
          <w:sz w:val="18"/>
          <w:szCs w:val="18"/>
        </w:rPr>
        <w:t>t</w:t>
      </w:r>
      <w:r>
        <w:rPr>
          <w:b/>
          <w:bCs/>
          <w:color w:val="25408F"/>
          <w:spacing w:val="15"/>
          <w:w w:val="101"/>
          <w:sz w:val="18"/>
          <w:szCs w:val="18"/>
        </w:rPr>
        <w:t>o</w:t>
      </w:r>
      <w:r>
        <w:rPr>
          <w:b/>
          <w:bCs/>
          <w:color w:val="25408F"/>
          <w:spacing w:val="-3"/>
          <w:w w:val="102"/>
          <w:sz w:val="44"/>
          <w:szCs w:val="44"/>
        </w:rPr>
        <w:t>5</w:t>
      </w:r>
      <w:r>
        <w:rPr>
          <w:b/>
          <w:bCs/>
          <w:color w:val="25408F"/>
          <w:w w:val="103"/>
          <w:sz w:val="44"/>
          <w:szCs w:val="44"/>
        </w:rPr>
        <w:t>192</w:t>
      </w:r>
      <w:r>
        <w:rPr>
          <w:b/>
          <w:bCs/>
          <w:color w:val="25408F"/>
          <w:spacing w:val="-1"/>
          <w:sz w:val="44"/>
          <w:szCs w:val="44"/>
        </w:rPr>
        <w:t xml:space="preserve"> </w:t>
      </w:r>
      <w:r>
        <w:rPr>
          <w:b/>
          <w:bCs/>
          <w:color w:val="25408F"/>
          <w:spacing w:val="-1"/>
          <w:w w:val="99"/>
          <w:sz w:val="18"/>
          <w:szCs w:val="18"/>
        </w:rPr>
        <w:t>f</w:t>
      </w:r>
      <w:r>
        <w:rPr>
          <w:b/>
          <w:bCs/>
          <w:color w:val="25408F"/>
          <w:spacing w:val="-4"/>
          <w:sz w:val="18"/>
          <w:szCs w:val="18"/>
        </w:rPr>
        <w:t>r</w:t>
      </w:r>
      <w:r>
        <w:rPr>
          <w:b/>
          <w:bCs/>
          <w:color w:val="25408F"/>
          <w:w w:val="99"/>
          <w:sz w:val="18"/>
          <w:szCs w:val="18"/>
        </w:rPr>
        <w:t>om</w:t>
      </w:r>
      <w:r>
        <w:rPr>
          <w:b/>
          <w:bCs/>
          <w:color w:val="25408F"/>
          <w:spacing w:val="-1"/>
          <w:sz w:val="18"/>
          <w:szCs w:val="18"/>
        </w:rPr>
        <w:t xml:space="preserve"> </w:t>
      </w:r>
      <w:r>
        <w:rPr>
          <w:b/>
          <w:bCs/>
          <w:color w:val="25408F"/>
          <w:w w:val="109"/>
          <w:sz w:val="18"/>
          <w:szCs w:val="18"/>
        </w:rPr>
        <w:t>4728</w:t>
      </w:r>
      <w:r>
        <w:rPr>
          <w:b/>
          <w:bCs/>
          <w:color w:val="25408F"/>
          <w:spacing w:val="-1"/>
          <w:sz w:val="18"/>
          <w:szCs w:val="18"/>
        </w:rPr>
        <w:t xml:space="preserve"> </w:t>
      </w:r>
      <w:r>
        <w:rPr>
          <w:b/>
          <w:bCs/>
          <w:color w:val="25408F"/>
          <w:w w:val="104"/>
          <w:sz w:val="18"/>
          <w:szCs w:val="18"/>
        </w:rPr>
        <w:t>and</w:t>
      </w:r>
    </w:p>
    <w:p w:rsidR="00D450DC" w:rsidRDefault="00D450DC">
      <w:pPr>
        <w:pStyle w:val="Heading5"/>
        <w:kinsoku w:val="0"/>
        <w:overflowPunct w:val="0"/>
        <w:spacing w:before="8" w:line="240" w:lineRule="auto"/>
        <w:ind w:left="200" w:right="6"/>
        <w:jc w:val="center"/>
        <w:rPr>
          <w:color w:val="25408F"/>
          <w:spacing w:val="-5"/>
          <w:w w:val="105"/>
        </w:rPr>
      </w:pPr>
      <w:r>
        <w:rPr>
          <w:rFonts w:ascii="Times New Roman" w:hAnsi="Times New Roman" w:cs="Times New Roman"/>
          <w:b w:val="0"/>
          <w:bCs w:val="0"/>
          <w:sz w:val="24"/>
          <w:szCs w:val="24"/>
        </w:rPr>
        <w:br w:type="column"/>
      </w:r>
      <w:r>
        <w:rPr>
          <w:color w:val="25408F"/>
          <w:spacing w:val="-5"/>
          <w:w w:val="105"/>
        </w:rPr>
        <w:t>kinship carer families</w:t>
      </w:r>
    </w:p>
    <w:p w:rsidR="00D450DC" w:rsidRDefault="00D450DC">
      <w:pPr>
        <w:pStyle w:val="BodyText"/>
        <w:kinsoku w:val="0"/>
        <w:overflowPunct w:val="0"/>
        <w:spacing w:before="32"/>
        <w:ind w:left="200" w:right="6"/>
        <w:jc w:val="center"/>
        <w:rPr>
          <w:i/>
          <w:iCs/>
          <w:sz w:val="18"/>
          <w:szCs w:val="18"/>
        </w:rPr>
      </w:pPr>
      <w:r>
        <w:rPr>
          <w:i/>
          <w:iCs/>
          <w:sz w:val="18"/>
          <w:szCs w:val="18"/>
        </w:rPr>
        <w:t>(30 June 2013 to 30 June 2017)</w:t>
      </w:r>
    </w:p>
    <w:p w:rsidR="00D450DC" w:rsidRDefault="00D450DC">
      <w:pPr>
        <w:pStyle w:val="BodyText"/>
        <w:kinsoku w:val="0"/>
        <w:overflowPunct w:val="0"/>
        <w:spacing w:before="24"/>
        <w:ind w:left="651" w:right="779"/>
        <w:jc w:val="center"/>
        <w:rPr>
          <w:b/>
          <w:bCs/>
          <w:color w:val="25408F"/>
          <w:w w:val="105"/>
          <w:sz w:val="18"/>
          <w:szCs w:val="18"/>
        </w:rPr>
      </w:pPr>
      <w:r>
        <w:rPr>
          <w:rFonts w:ascii="Times New Roman" w:hAnsi="Times New Roman" w:cs="Times New Roman"/>
          <w:sz w:val="24"/>
          <w:szCs w:val="24"/>
        </w:rPr>
        <w:br w:type="column"/>
      </w:r>
      <w:r>
        <w:rPr>
          <w:b/>
          <w:bCs/>
          <w:color w:val="25408F"/>
          <w:w w:val="105"/>
          <w:sz w:val="18"/>
          <w:szCs w:val="18"/>
        </w:rPr>
        <w:t>Islander children</w:t>
      </w:r>
    </w:p>
    <w:p w:rsidR="00D450DC" w:rsidRDefault="00D450DC">
      <w:pPr>
        <w:pStyle w:val="BodyText"/>
        <w:kinsoku w:val="0"/>
        <w:overflowPunct w:val="0"/>
        <w:spacing w:before="60"/>
        <w:ind w:left="651" w:right="779"/>
        <w:jc w:val="center"/>
        <w:rPr>
          <w:i/>
          <w:iCs/>
          <w:sz w:val="18"/>
          <w:szCs w:val="18"/>
        </w:rPr>
      </w:pPr>
      <w:r>
        <w:rPr>
          <w:i/>
          <w:iCs/>
          <w:sz w:val="18"/>
          <w:szCs w:val="18"/>
        </w:rPr>
        <w:t>(30 June 2013 to 30 June 2017)</w:t>
      </w:r>
    </w:p>
    <w:p w:rsidR="00D450DC" w:rsidRDefault="00D450DC">
      <w:pPr>
        <w:pStyle w:val="BodyText"/>
        <w:kinsoku w:val="0"/>
        <w:overflowPunct w:val="0"/>
        <w:spacing w:before="8"/>
        <w:rPr>
          <w:i/>
          <w:iCs/>
          <w:sz w:val="21"/>
          <w:szCs w:val="21"/>
        </w:rPr>
      </w:pPr>
    </w:p>
    <w:p w:rsidR="00D450DC" w:rsidRDefault="00D450DC">
      <w:pPr>
        <w:pStyle w:val="BodyText"/>
        <w:kinsoku w:val="0"/>
        <w:overflowPunct w:val="0"/>
        <w:spacing w:before="1"/>
        <w:ind w:left="651" w:right="780"/>
        <w:jc w:val="center"/>
        <w:rPr>
          <w:sz w:val="18"/>
          <w:szCs w:val="18"/>
        </w:rPr>
      </w:pPr>
      <w:r>
        <w:rPr>
          <w:sz w:val="18"/>
          <w:szCs w:val="18"/>
        </w:rPr>
        <w:t>The department is supporting an increasing number of children who</w:t>
      </w:r>
    </w:p>
    <w:p w:rsidR="00D450DC" w:rsidRDefault="00D450DC">
      <w:pPr>
        <w:pStyle w:val="BodyText"/>
        <w:kinsoku w:val="0"/>
        <w:overflowPunct w:val="0"/>
        <w:spacing w:before="1"/>
        <w:ind w:left="651" w:right="780"/>
        <w:jc w:val="center"/>
        <w:rPr>
          <w:sz w:val="18"/>
          <w:szCs w:val="18"/>
        </w:rPr>
        <w:sectPr w:rsidR="00D450DC">
          <w:type w:val="continuous"/>
          <w:pgSz w:w="11910" w:h="16840"/>
          <w:pgMar w:top="1580" w:right="620" w:bottom="280" w:left="620" w:header="720" w:footer="720" w:gutter="0"/>
          <w:cols w:num="3" w:space="720" w:equalWidth="0">
            <w:col w:w="3389" w:space="40"/>
            <w:col w:w="3100" w:space="147"/>
            <w:col w:w="3994"/>
          </w:cols>
          <w:noEndnote/>
        </w:sectPr>
      </w:pPr>
    </w:p>
    <w:p w:rsidR="00D450DC" w:rsidRDefault="00D450DC">
      <w:pPr>
        <w:pStyle w:val="BodyText"/>
        <w:kinsoku w:val="0"/>
        <w:overflowPunct w:val="0"/>
        <w:spacing w:before="4"/>
        <w:ind w:left="1290" w:right="-10" w:hanging="177"/>
        <w:rPr>
          <w:sz w:val="18"/>
          <w:szCs w:val="18"/>
        </w:rPr>
      </w:pPr>
      <w:r>
        <w:rPr>
          <w:sz w:val="18"/>
          <w:szCs w:val="18"/>
        </w:rPr>
        <w:t>More</w:t>
      </w:r>
      <w:r>
        <w:rPr>
          <w:spacing w:val="-15"/>
          <w:sz w:val="18"/>
          <w:szCs w:val="18"/>
        </w:rPr>
        <w:t xml:space="preserve"> </w:t>
      </w:r>
      <w:r>
        <w:rPr>
          <w:sz w:val="18"/>
          <w:szCs w:val="18"/>
        </w:rPr>
        <w:t>foster</w:t>
      </w:r>
      <w:r>
        <w:rPr>
          <w:spacing w:val="-15"/>
          <w:sz w:val="18"/>
          <w:szCs w:val="18"/>
        </w:rPr>
        <w:t xml:space="preserve"> </w:t>
      </w:r>
      <w:r>
        <w:rPr>
          <w:sz w:val="18"/>
          <w:szCs w:val="18"/>
        </w:rPr>
        <w:t>and</w:t>
      </w:r>
      <w:r>
        <w:rPr>
          <w:spacing w:val="-16"/>
          <w:sz w:val="18"/>
          <w:szCs w:val="18"/>
        </w:rPr>
        <w:t xml:space="preserve"> </w:t>
      </w:r>
      <w:r>
        <w:rPr>
          <w:sz w:val="18"/>
          <w:szCs w:val="18"/>
        </w:rPr>
        <w:t>kinship</w:t>
      </w:r>
      <w:r>
        <w:rPr>
          <w:spacing w:val="-15"/>
          <w:sz w:val="18"/>
          <w:szCs w:val="18"/>
        </w:rPr>
        <w:t xml:space="preserve"> </w:t>
      </w:r>
      <w:r>
        <w:rPr>
          <w:sz w:val="18"/>
          <w:szCs w:val="18"/>
        </w:rPr>
        <w:t>carers</w:t>
      </w:r>
      <w:r>
        <w:rPr>
          <w:spacing w:val="-16"/>
          <w:sz w:val="18"/>
          <w:szCs w:val="18"/>
        </w:rPr>
        <w:t xml:space="preserve"> </w:t>
      </w:r>
      <w:r>
        <w:rPr>
          <w:sz w:val="18"/>
          <w:szCs w:val="18"/>
        </w:rPr>
        <w:t>are</w:t>
      </w:r>
      <w:r>
        <w:rPr>
          <w:spacing w:val="-15"/>
          <w:sz w:val="18"/>
          <w:szCs w:val="18"/>
        </w:rPr>
        <w:t xml:space="preserve"> </w:t>
      </w:r>
      <w:r>
        <w:rPr>
          <w:sz w:val="18"/>
          <w:szCs w:val="18"/>
        </w:rPr>
        <w:t>critically</w:t>
      </w:r>
      <w:r>
        <w:rPr>
          <w:spacing w:val="-16"/>
          <w:sz w:val="18"/>
          <w:szCs w:val="18"/>
        </w:rPr>
        <w:t xml:space="preserve"> </w:t>
      </w:r>
      <w:r>
        <w:rPr>
          <w:sz w:val="18"/>
          <w:szCs w:val="18"/>
        </w:rPr>
        <w:t>needed</w:t>
      </w:r>
      <w:r>
        <w:rPr>
          <w:spacing w:val="-16"/>
          <w:sz w:val="18"/>
          <w:szCs w:val="18"/>
        </w:rPr>
        <w:t xml:space="preserve"> </w:t>
      </w:r>
      <w:r>
        <w:rPr>
          <w:sz w:val="18"/>
          <w:szCs w:val="18"/>
        </w:rPr>
        <w:t>to</w:t>
      </w:r>
      <w:r>
        <w:rPr>
          <w:spacing w:val="-15"/>
          <w:sz w:val="18"/>
          <w:szCs w:val="18"/>
        </w:rPr>
        <w:t xml:space="preserve"> </w:t>
      </w:r>
      <w:r>
        <w:rPr>
          <w:sz w:val="18"/>
          <w:szCs w:val="18"/>
        </w:rPr>
        <w:t>better</w:t>
      </w:r>
      <w:r>
        <w:rPr>
          <w:spacing w:val="-15"/>
          <w:sz w:val="18"/>
          <w:szCs w:val="18"/>
        </w:rPr>
        <w:t xml:space="preserve"> </w:t>
      </w:r>
      <w:r>
        <w:rPr>
          <w:sz w:val="18"/>
          <w:szCs w:val="18"/>
        </w:rPr>
        <w:t>meet the</w:t>
      </w:r>
      <w:r>
        <w:rPr>
          <w:spacing w:val="-14"/>
          <w:sz w:val="18"/>
          <w:szCs w:val="18"/>
        </w:rPr>
        <w:t xml:space="preserve"> </w:t>
      </w:r>
      <w:r>
        <w:rPr>
          <w:sz w:val="18"/>
          <w:szCs w:val="18"/>
        </w:rPr>
        <w:t>safety</w:t>
      </w:r>
      <w:r>
        <w:rPr>
          <w:spacing w:val="-15"/>
          <w:sz w:val="18"/>
          <w:szCs w:val="18"/>
        </w:rPr>
        <w:t xml:space="preserve"> </w:t>
      </w:r>
      <w:r>
        <w:rPr>
          <w:sz w:val="18"/>
          <w:szCs w:val="18"/>
        </w:rPr>
        <w:t>and</w:t>
      </w:r>
      <w:r>
        <w:rPr>
          <w:spacing w:val="-15"/>
          <w:sz w:val="18"/>
          <w:szCs w:val="18"/>
        </w:rPr>
        <w:t xml:space="preserve"> </w:t>
      </w:r>
      <w:r>
        <w:rPr>
          <w:sz w:val="18"/>
          <w:szCs w:val="18"/>
        </w:rPr>
        <w:t>care</w:t>
      </w:r>
      <w:r>
        <w:rPr>
          <w:spacing w:val="-14"/>
          <w:sz w:val="18"/>
          <w:szCs w:val="18"/>
        </w:rPr>
        <w:t xml:space="preserve"> </w:t>
      </w:r>
      <w:r>
        <w:rPr>
          <w:sz w:val="18"/>
          <w:szCs w:val="18"/>
        </w:rPr>
        <w:t>needs</w:t>
      </w:r>
      <w:r>
        <w:rPr>
          <w:spacing w:val="-15"/>
          <w:sz w:val="18"/>
          <w:szCs w:val="18"/>
        </w:rPr>
        <w:t xml:space="preserve"> </w:t>
      </w:r>
      <w:r>
        <w:rPr>
          <w:sz w:val="18"/>
          <w:szCs w:val="18"/>
        </w:rPr>
        <w:t>of</w:t>
      </w:r>
      <w:r>
        <w:rPr>
          <w:spacing w:val="-15"/>
          <w:sz w:val="18"/>
          <w:szCs w:val="18"/>
        </w:rPr>
        <w:t xml:space="preserve"> </w:t>
      </w:r>
      <w:r>
        <w:rPr>
          <w:sz w:val="18"/>
          <w:szCs w:val="18"/>
        </w:rPr>
        <w:t>children</w:t>
      </w:r>
      <w:r>
        <w:rPr>
          <w:spacing w:val="-14"/>
          <w:sz w:val="18"/>
          <w:szCs w:val="18"/>
        </w:rPr>
        <w:t xml:space="preserve"> </w:t>
      </w:r>
      <w:r>
        <w:rPr>
          <w:sz w:val="18"/>
          <w:szCs w:val="18"/>
        </w:rPr>
        <w:t>who</w:t>
      </w:r>
      <w:r>
        <w:rPr>
          <w:spacing w:val="-14"/>
          <w:sz w:val="18"/>
          <w:szCs w:val="18"/>
        </w:rPr>
        <w:t xml:space="preserve"> </w:t>
      </w:r>
      <w:r>
        <w:rPr>
          <w:sz w:val="18"/>
          <w:szCs w:val="18"/>
        </w:rPr>
        <w:t>require</w:t>
      </w:r>
      <w:r>
        <w:rPr>
          <w:spacing w:val="-14"/>
          <w:sz w:val="18"/>
          <w:szCs w:val="18"/>
        </w:rPr>
        <w:t xml:space="preserve"> </w:t>
      </w:r>
      <w:r>
        <w:rPr>
          <w:sz w:val="18"/>
          <w:szCs w:val="18"/>
        </w:rPr>
        <w:t>protection.</w:t>
      </w:r>
    </w:p>
    <w:p w:rsidR="00D450DC" w:rsidRDefault="00D450DC">
      <w:pPr>
        <w:pStyle w:val="BodyText"/>
        <w:kinsoku w:val="0"/>
        <w:overflowPunct w:val="0"/>
        <w:ind w:left="1114" w:right="491" w:firstLine="44"/>
        <w:rPr>
          <w:sz w:val="18"/>
          <w:szCs w:val="18"/>
        </w:rPr>
      </w:pPr>
      <w:r>
        <w:rPr>
          <w:rFonts w:ascii="Times New Roman" w:hAnsi="Times New Roman" w:cs="Times New Roman"/>
          <w:sz w:val="24"/>
          <w:szCs w:val="24"/>
        </w:rPr>
        <w:br w:type="column"/>
      </w:r>
      <w:r>
        <w:rPr>
          <w:sz w:val="18"/>
          <w:szCs w:val="18"/>
        </w:rPr>
        <w:t>cannot remain safely at home with their parents, and who require long-term care.</w:t>
      </w:r>
    </w:p>
    <w:p w:rsidR="00D450DC" w:rsidRDefault="00D450DC">
      <w:pPr>
        <w:pStyle w:val="BodyText"/>
        <w:kinsoku w:val="0"/>
        <w:overflowPunct w:val="0"/>
        <w:ind w:left="1114" w:right="491" w:firstLine="44"/>
        <w:rPr>
          <w:sz w:val="18"/>
          <w:szCs w:val="18"/>
        </w:rPr>
        <w:sectPr w:rsidR="00D450DC">
          <w:type w:val="continuous"/>
          <w:pgSz w:w="11910" w:h="16840"/>
          <w:pgMar w:top="1580" w:right="620" w:bottom="280" w:left="620" w:header="720" w:footer="720" w:gutter="0"/>
          <w:cols w:num="2" w:space="720" w:equalWidth="0">
            <w:col w:w="5847" w:space="175"/>
            <w:col w:w="4648"/>
          </w:cols>
          <w:noEndnote/>
        </w:sect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sectPr w:rsidR="00D450DC">
          <w:type w:val="continuous"/>
          <w:pgSz w:w="11910" w:h="16840"/>
          <w:pgMar w:top="1580" w:right="620" w:bottom="280" w:left="620" w:header="720" w:footer="720" w:gutter="0"/>
          <w:cols w:space="720" w:equalWidth="0">
            <w:col w:w="10670"/>
          </w:cols>
          <w:noEndnote/>
        </w:sectPr>
      </w:pPr>
    </w:p>
    <w:p w:rsidR="00D450DC" w:rsidRDefault="00D450DC">
      <w:pPr>
        <w:pStyle w:val="Heading1"/>
        <w:kinsoku w:val="0"/>
        <w:overflowPunct w:val="0"/>
        <w:spacing w:before="355" w:line="532" w:lineRule="exact"/>
        <w:ind w:left="1038"/>
        <w:rPr>
          <w:color w:val="25408F"/>
          <w:w w:val="105"/>
        </w:rPr>
      </w:pPr>
      <w:r>
        <w:rPr>
          <w:color w:val="25408F"/>
          <w:w w:val="105"/>
        </w:rPr>
        <w:t>$15 million</w:t>
      </w:r>
    </w:p>
    <w:p w:rsidR="00D450DC" w:rsidRDefault="00D450DC">
      <w:pPr>
        <w:pStyle w:val="BodyText"/>
        <w:kinsoku w:val="0"/>
        <w:overflowPunct w:val="0"/>
        <w:spacing w:line="181" w:lineRule="exact"/>
        <w:ind w:left="1038"/>
        <w:jc w:val="center"/>
        <w:rPr>
          <w:b/>
          <w:bCs/>
          <w:color w:val="25408F"/>
          <w:w w:val="105"/>
          <w:sz w:val="18"/>
          <w:szCs w:val="18"/>
        </w:rPr>
      </w:pPr>
      <w:r>
        <w:rPr>
          <w:b/>
          <w:bCs/>
          <w:color w:val="25408F"/>
          <w:w w:val="105"/>
          <w:sz w:val="18"/>
          <w:szCs w:val="18"/>
        </w:rPr>
        <w:t>to provide carers at least a</w:t>
      </w:r>
    </w:p>
    <w:p w:rsidR="00D450DC" w:rsidRDefault="00D450DC">
      <w:pPr>
        <w:pStyle w:val="Heading1"/>
        <w:kinsoku w:val="0"/>
        <w:overflowPunct w:val="0"/>
        <w:spacing w:line="479" w:lineRule="exact"/>
        <w:ind w:left="1038"/>
        <w:rPr>
          <w:color w:val="25408F"/>
          <w:w w:val="110"/>
        </w:rPr>
      </w:pPr>
      <w:r>
        <w:rPr>
          <w:color w:val="25408F"/>
          <w:w w:val="110"/>
        </w:rPr>
        <w:t>$2000 subsidy</w:t>
      </w:r>
    </w:p>
    <w:p w:rsidR="00D450DC" w:rsidRDefault="00D450DC">
      <w:pPr>
        <w:pStyle w:val="BodyText"/>
        <w:kinsoku w:val="0"/>
        <w:overflowPunct w:val="0"/>
        <w:spacing w:line="195" w:lineRule="exact"/>
        <w:ind w:left="1040"/>
        <w:jc w:val="center"/>
        <w:rPr>
          <w:b/>
          <w:bCs/>
          <w:color w:val="25408F"/>
          <w:w w:val="105"/>
          <w:sz w:val="18"/>
          <w:szCs w:val="18"/>
        </w:rPr>
      </w:pPr>
      <w:r>
        <w:rPr>
          <w:b/>
          <w:bCs/>
          <w:color w:val="25408F"/>
          <w:w w:val="105"/>
          <w:sz w:val="18"/>
          <w:szCs w:val="18"/>
        </w:rPr>
        <w:t>towards childcare and kindergarten</w:t>
      </w:r>
      <w:r>
        <w:rPr>
          <w:b/>
          <w:bCs/>
          <w:color w:val="25408F"/>
          <w:spacing w:val="-18"/>
          <w:w w:val="105"/>
          <w:sz w:val="18"/>
          <w:szCs w:val="18"/>
        </w:rPr>
        <w:t xml:space="preserve"> </w:t>
      </w:r>
      <w:r>
        <w:rPr>
          <w:b/>
          <w:bCs/>
          <w:color w:val="25408F"/>
          <w:w w:val="105"/>
          <w:sz w:val="18"/>
          <w:szCs w:val="18"/>
        </w:rPr>
        <w:t>costs</w:t>
      </w:r>
    </w:p>
    <w:p w:rsidR="00D450DC" w:rsidRDefault="00D450DC">
      <w:pPr>
        <w:pStyle w:val="BodyText"/>
        <w:kinsoku w:val="0"/>
        <w:overflowPunct w:val="0"/>
        <w:spacing w:before="250" w:line="479" w:lineRule="exact"/>
        <w:ind w:left="331" w:right="1895"/>
        <w:jc w:val="center"/>
        <w:rPr>
          <w:b/>
          <w:bCs/>
          <w:color w:val="25408F"/>
          <w:w w:val="105"/>
          <w:sz w:val="18"/>
          <w:szCs w:val="18"/>
        </w:rPr>
      </w:pPr>
      <w:r>
        <w:rPr>
          <w:rFonts w:ascii="Times New Roman" w:hAnsi="Times New Roman" w:cs="Times New Roman"/>
          <w:sz w:val="24"/>
          <w:szCs w:val="24"/>
        </w:rPr>
        <w:br w:type="column"/>
      </w:r>
      <w:r>
        <w:rPr>
          <w:b/>
          <w:bCs/>
          <w:color w:val="25408F"/>
          <w:w w:val="105"/>
          <w:sz w:val="44"/>
          <w:szCs w:val="44"/>
        </w:rPr>
        <w:t>11%</w:t>
      </w:r>
      <w:r>
        <w:rPr>
          <w:b/>
          <w:bCs/>
          <w:color w:val="25408F"/>
          <w:spacing w:val="-78"/>
          <w:w w:val="105"/>
          <w:sz w:val="44"/>
          <w:szCs w:val="44"/>
        </w:rPr>
        <w:t xml:space="preserve"> </w:t>
      </w:r>
      <w:r>
        <w:rPr>
          <w:b/>
          <w:bCs/>
          <w:color w:val="25408F"/>
          <w:w w:val="105"/>
          <w:sz w:val="18"/>
          <w:szCs w:val="18"/>
        </w:rPr>
        <w:t>more children</w:t>
      </w:r>
    </w:p>
    <w:p w:rsidR="00D450DC" w:rsidRDefault="00D450DC">
      <w:pPr>
        <w:pStyle w:val="Heading1"/>
        <w:kinsoku w:val="0"/>
        <w:overflowPunct w:val="0"/>
        <w:spacing w:line="474" w:lineRule="exact"/>
        <w:ind w:left="331" w:right="1895"/>
        <w:rPr>
          <w:color w:val="25408F"/>
          <w:w w:val="110"/>
        </w:rPr>
      </w:pPr>
      <w:r>
        <w:rPr>
          <w:color w:val="25408F"/>
          <w:w w:val="110"/>
        </w:rPr>
        <w:t>placed with a sibling</w:t>
      </w:r>
    </w:p>
    <w:p w:rsidR="00D450DC" w:rsidRDefault="00D450DC">
      <w:pPr>
        <w:pStyle w:val="BodyText"/>
        <w:kinsoku w:val="0"/>
        <w:overflowPunct w:val="0"/>
        <w:spacing w:line="215" w:lineRule="exact"/>
        <w:ind w:left="331" w:right="1895"/>
        <w:jc w:val="center"/>
        <w:rPr>
          <w:b/>
          <w:bCs/>
          <w:color w:val="25408F"/>
          <w:w w:val="105"/>
          <w:sz w:val="18"/>
          <w:szCs w:val="18"/>
        </w:rPr>
      </w:pPr>
      <w:r>
        <w:rPr>
          <w:b/>
          <w:bCs/>
          <w:color w:val="25408F"/>
          <w:w w:val="105"/>
          <w:sz w:val="18"/>
          <w:szCs w:val="18"/>
        </w:rPr>
        <w:t>who was also in care, from 4482 to 4982</w:t>
      </w:r>
    </w:p>
    <w:p w:rsidR="00D450DC" w:rsidRDefault="00D450DC">
      <w:pPr>
        <w:pStyle w:val="BodyText"/>
        <w:kinsoku w:val="0"/>
        <w:overflowPunct w:val="0"/>
        <w:spacing w:before="60"/>
        <w:ind w:left="331" w:right="1895"/>
        <w:jc w:val="center"/>
        <w:rPr>
          <w:i/>
          <w:iCs/>
          <w:sz w:val="18"/>
          <w:szCs w:val="18"/>
        </w:rPr>
      </w:pPr>
      <w:r>
        <w:rPr>
          <w:i/>
          <w:iCs/>
          <w:sz w:val="18"/>
          <w:szCs w:val="18"/>
        </w:rPr>
        <w:t>(30 June 2013 to 30 June 2017)</w:t>
      </w:r>
    </w:p>
    <w:p w:rsidR="00D450DC" w:rsidRDefault="00D450DC">
      <w:pPr>
        <w:pStyle w:val="BodyText"/>
        <w:kinsoku w:val="0"/>
        <w:overflowPunct w:val="0"/>
        <w:spacing w:before="60"/>
        <w:ind w:left="331" w:right="1895"/>
        <w:jc w:val="center"/>
        <w:rPr>
          <w:i/>
          <w:iCs/>
          <w:sz w:val="18"/>
          <w:szCs w:val="18"/>
        </w:rPr>
        <w:sectPr w:rsidR="00D450DC">
          <w:type w:val="continuous"/>
          <w:pgSz w:w="11910" w:h="16840"/>
          <w:pgMar w:top="1580" w:right="620" w:bottom="280" w:left="620" w:header="720" w:footer="720" w:gutter="0"/>
          <w:cols w:num="2" w:space="720" w:equalWidth="0">
            <w:col w:w="4267" w:space="40"/>
            <w:col w:w="6363"/>
          </w:cols>
          <w:noEndnote/>
        </w:sectPr>
      </w:pPr>
    </w:p>
    <w:p w:rsidR="00D450DC" w:rsidRDefault="00D450DC">
      <w:pPr>
        <w:pStyle w:val="BodyText"/>
        <w:kinsoku w:val="0"/>
        <w:overflowPunct w:val="0"/>
        <w:rPr>
          <w:i/>
          <w:iCs/>
          <w:sz w:val="20"/>
          <w:szCs w:val="20"/>
        </w:rPr>
      </w:pPr>
    </w:p>
    <w:p w:rsidR="00D450DC" w:rsidRDefault="00D450DC">
      <w:pPr>
        <w:pStyle w:val="BodyText"/>
        <w:kinsoku w:val="0"/>
        <w:overflowPunct w:val="0"/>
        <w:rPr>
          <w:i/>
          <w:iCs/>
          <w:sz w:val="20"/>
          <w:szCs w:val="20"/>
        </w:rPr>
        <w:sectPr w:rsidR="00D450DC">
          <w:type w:val="continuous"/>
          <w:pgSz w:w="11910" w:h="16840"/>
          <w:pgMar w:top="1580" w:right="620" w:bottom="280" w:left="620" w:header="720" w:footer="720" w:gutter="0"/>
          <w:cols w:space="720" w:equalWidth="0">
            <w:col w:w="10670"/>
          </w:cols>
          <w:noEndnote/>
        </w:sectPr>
      </w:pPr>
    </w:p>
    <w:p w:rsidR="00D450DC" w:rsidRDefault="00D450DC">
      <w:pPr>
        <w:pStyle w:val="BodyText"/>
        <w:kinsoku w:val="0"/>
        <w:overflowPunct w:val="0"/>
        <w:rPr>
          <w:i/>
          <w:iCs/>
        </w:rPr>
      </w:pPr>
    </w:p>
    <w:p w:rsidR="00D450DC" w:rsidRDefault="00D450DC">
      <w:pPr>
        <w:pStyle w:val="BodyText"/>
        <w:kinsoku w:val="0"/>
        <w:overflowPunct w:val="0"/>
        <w:spacing w:before="6"/>
        <w:rPr>
          <w:i/>
          <w:iCs/>
          <w:sz w:val="24"/>
          <w:szCs w:val="24"/>
        </w:rPr>
      </w:pPr>
    </w:p>
    <w:p w:rsidR="00D450DC" w:rsidRDefault="00D450DC">
      <w:pPr>
        <w:pStyle w:val="BodyText"/>
        <w:kinsoku w:val="0"/>
        <w:overflowPunct w:val="0"/>
        <w:spacing w:line="176" w:lineRule="exact"/>
        <w:ind w:left="2960"/>
        <w:jc w:val="center"/>
        <w:rPr>
          <w:b/>
          <w:bCs/>
          <w:color w:val="25408F"/>
          <w:w w:val="105"/>
          <w:sz w:val="18"/>
          <w:szCs w:val="18"/>
        </w:rPr>
      </w:pPr>
      <w:r>
        <w:rPr>
          <w:b/>
          <w:bCs/>
          <w:color w:val="25408F"/>
          <w:w w:val="105"/>
          <w:sz w:val="18"/>
          <w:szCs w:val="18"/>
        </w:rPr>
        <w:t>More children</w:t>
      </w:r>
    </w:p>
    <w:p w:rsidR="00D450DC" w:rsidRDefault="00D450DC">
      <w:pPr>
        <w:pStyle w:val="Heading1"/>
        <w:kinsoku w:val="0"/>
        <w:overflowPunct w:val="0"/>
        <w:spacing w:line="469" w:lineRule="exact"/>
        <w:ind w:left="2960"/>
        <w:rPr>
          <w:color w:val="25408F"/>
          <w:w w:val="114"/>
          <w:sz w:val="18"/>
          <w:szCs w:val="18"/>
        </w:rPr>
      </w:pPr>
      <w:r>
        <w:rPr>
          <w:color w:val="25408F"/>
          <w:spacing w:val="-11"/>
          <w:w w:val="104"/>
        </w:rPr>
        <w:t>p</w:t>
      </w:r>
      <w:r>
        <w:rPr>
          <w:color w:val="25408F"/>
          <w:spacing w:val="-10"/>
          <w:w w:val="118"/>
        </w:rPr>
        <w:t>l</w:t>
      </w:r>
      <w:r>
        <w:rPr>
          <w:color w:val="25408F"/>
          <w:spacing w:val="-9"/>
          <w:w w:val="108"/>
        </w:rPr>
        <w:t>a</w:t>
      </w:r>
      <w:r>
        <w:rPr>
          <w:color w:val="25408F"/>
          <w:spacing w:val="-16"/>
          <w:w w:val="108"/>
        </w:rPr>
        <w:t>c</w:t>
      </w:r>
      <w:r>
        <w:rPr>
          <w:color w:val="25408F"/>
          <w:spacing w:val="-9"/>
          <w:w w:val="103"/>
        </w:rPr>
        <w:t>e</w:t>
      </w:r>
      <w:r>
        <w:rPr>
          <w:color w:val="25408F"/>
          <w:w w:val="103"/>
        </w:rPr>
        <w:t>d</w:t>
      </w:r>
      <w:r>
        <w:rPr>
          <w:color w:val="25408F"/>
          <w:spacing w:val="-23"/>
        </w:rPr>
        <w:t xml:space="preserve"> </w:t>
      </w:r>
      <w:r>
        <w:rPr>
          <w:color w:val="25408F"/>
          <w:spacing w:val="-14"/>
          <w:w w:val="95"/>
        </w:rPr>
        <w:t>w</w:t>
      </w:r>
      <w:r>
        <w:rPr>
          <w:color w:val="25408F"/>
          <w:spacing w:val="-9"/>
          <w:w w:val="107"/>
        </w:rPr>
        <w:t>it</w:t>
      </w:r>
      <w:r>
        <w:rPr>
          <w:color w:val="25408F"/>
          <w:w w:val="107"/>
        </w:rPr>
        <w:t>h</w:t>
      </w:r>
      <w:r>
        <w:rPr>
          <w:color w:val="25408F"/>
          <w:spacing w:val="-19"/>
        </w:rPr>
        <w:t xml:space="preserve"> </w:t>
      </w:r>
      <w:r>
        <w:rPr>
          <w:color w:val="25408F"/>
          <w:spacing w:val="-14"/>
          <w:w w:val="111"/>
        </w:rPr>
        <w:t>k</w:t>
      </w:r>
      <w:r>
        <w:rPr>
          <w:color w:val="25408F"/>
          <w:spacing w:val="-9"/>
          <w:w w:val="111"/>
        </w:rPr>
        <w:t>i</w:t>
      </w:r>
      <w:r>
        <w:rPr>
          <w:color w:val="25408F"/>
          <w:spacing w:val="-9"/>
          <w:w w:val="103"/>
        </w:rPr>
        <w:t>n</w:t>
      </w:r>
      <w:r>
        <w:rPr>
          <w:color w:val="25408F"/>
          <w:w w:val="114"/>
          <w:sz w:val="18"/>
          <w:szCs w:val="18"/>
        </w:rPr>
        <w:t>,</w:t>
      </w:r>
    </w:p>
    <w:p w:rsidR="00D450DC" w:rsidRDefault="00D450DC">
      <w:pPr>
        <w:pStyle w:val="BodyText"/>
        <w:kinsoku w:val="0"/>
        <w:overflowPunct w:val="0"/>
        <w:spacing w:line="151" w:lineRule="exact"/>
        <w:ind w:left="2959"/>
        <w:jc w:val="center"/>
        <w:rPr>
          <w:b/>
          <w:bCs/>
          <w:color w:val="25408F"/>
          <w:w w:val="105"/>
          <w:sz w:val="18"/>
          <w:szCs w:val="18"/>
        </w:rPr>
      </w:pPr>
      <w:r>
        <w:rPr>
          <w:b/>
          <w:bCs/>
          <w:color w:val="25408F"/>
          <w:w w:val="105"/>
          <w:sz w:val="18"/>
          <w:szCs w:val="18"/>
        </w:rPr>
        <w:t>increasing from</w:t>
      </w:r>
    </w:p>
    <w:p w:rsidR="00D450DC" w:rsidRDefault="00D450DC">
      <w:pPr>
        <w:pStyle w:val="BodyText"/>
        <w:kinsoku w:val="0"/>
        <w:overflowPunct w:val="0"/>
        <w:spacing w:line="493" w:lineRule="exact"/>
        <w:ind w:left="2958"/>
        <w:jc w:val="center"/>
        <w:rPr>
          <w:b/>
          <w:bCs/>
          <w:color w:val="25408F"/>
          <w:spacing w:val="-2"/>
          <w:w w:val="112"/>
          <w:sz w:val="44"/>
          <w:szCs w:val="44"/>
        </w:rPr>
      </w:pPr>
      <w:r>
        <w:rPr>
          <w:b/>
          <w:bCs/>
          <w:color w:val="25408F"/>
          <w:w w:val="108"/>
          <w:sz w:val="44"/>
          <w:szCs w:val="44"/>
        </w:rPr>
        <w:t>37</w:t>
      </w:r>
      <w:r>
        <w:rPr>
          <w:b/>
          <w:bCs/>
          <w:color w:val="25408F"/>
          <w:spacing w:val="40"/>
          <w:w w:val="108"/>
          <w:sz w:val="44"/>
          <w:szCs w:val="44"/>
        </w:rPr>
        <w:t>%</w:t>
      </w:r>
      <w:r>
        <w:rPr>
          <w:b/>
          <w:bCs/>
          <w:color w:val="25408F"/>
          <w:spacing w:val="-3"/>
          <w:w w:val="101"/>
          <w:sz w:val="18"/>
          <w:szCs w:val="18"/>
        </w:rPr>
        <w:t>t</w:t>
      </w:r>
      <w:r>
        <w:rPr>
          <w:b/>
          <w:bCs/>
          <w:color w:val="25408F"/>
          <w:w w:val="101"/>
          <w:sz w:val="18"/>
          <w:szCs w:val="18"/>
        </w:rPr>
        <w:t>o</w:t>
      </w:r>
      <w:r>
        <w:rPr>
          <w:b/>
          <w:bCs/>
          <w:color w:val="25408F"/>
          <w:spacing w:val="-16"/>
          <w:sz w:val="18"/>
          <w:szCs w:val="18"/>
        </w:rPr>
        <w:t xml:space="preserve"> </w:t>
      </w:r>
      <w:r>
        <w:rPr>
          <w:b/>
          <w:bCs/>
          <w:color w:val="25408F"/>
          <w:w w:val="107"/>
          <w:sz w:val="44"/>
          <w:szCs w:val="44"/>
        </w:rPr>
        <w:t>4</w:t>
      </w:r>
      <w:r>
        <w:rPr>
          <w:b/>
          <w:bCs/>
          <w:color w:val="25408F"/>
          <w:spacing w:val="-2"/>
          <w:w w:val="112"/>
          <w:sz w:val="44"/>
          <w:szCs w:val="44"/>
        </w:rPr>
        <w:t>4%</w:t>
      </w:r>
    </w:p>
    <w:p w:rsidR="00D450DC" w:rsidRDefault="00D450DC">
      <w:pPr>
        <w:pStyle w:val="BodyText"/>
        <w:kinsoku w:val="0"/>
        <w:overflowPunct w:val="0"/>
        <w:spacing w:before="175" w:line="196" w:lineRule="exact"/>
        <w:ind w:left="664"/>
        <w:jc w:val="center"/>
        <w:rPr>
          <w:b/>
          <w:bCs/>
          <w:color w:val="25408F"/>
          <w:w w:val="105"/>
          <w:sz w:val="18"/>
          <w:szCs w:val="18"/>
        </w:rPr>
      </w:pPr>
      <w:r>
        <w:rPr>
          <w:b/>
          <w:bCs/>
          <w:color w:val="25408F"/>
          <w:w w:val="105"/>
          <w:sz w:val="18"/>
          <w:szCs w:val="18"/>
        </w:rPr>
        <w:t>and increasing from</w:t>
      </w:r>
    </w:p>
    <w:p w:rsidR="00D450DC" w:rsidRDefault="00D450DC">
      <w:pPr>
        <w:pStyle w:val="BodyText"/>
        <w:kinsoku w:val="0"/>
        <w:overflowPunct w:val="0"/>
        <w:spacing w:line="509" w:lineRule="exact"/>
        <w:ind w:left="664"/>
        <w:jc w:val="center"/>
        <w:rPr>
          <w:b/>
          <w:bCs/>
          <w:color w:val="25408F"/>
          <w:w w:val="111"/>
          <w:sz w:val="44"/>
          <w:szCs w:val="44"/>
        </w:rPr>
      </w:pPr>
      <w:r>
        <w:rPr>
          <w:b/>
          <w:bCs/>
          <w:color w:val="25408F"/>
          <w:w w:val="113"/>
          <w:sz w:val="44"/>
          <w:szCs w:val="44"/>
        </w:rPr>
        <w:t>36</w:t>
      </w:r>
      <w:r>
        <w:rPr>
          <w:b/>
          <w:bCs/>
          <w:color w:val="25408F"/>
          <w:spacing w:val="40"/>
          <w:w w:val="113"/>
          <w:sz w:val="44"/>
          <w:szCs w:val="44"/>
        </w:rPr>
        <w:t>%</w:t>
      </w:r>
      <w:r>
        <w:rPr>
          <w:b/>
          <w:bCs/>
          <w:color w:val="25408F"/>
          <w:spacing w:val="-3"/>
          <w:w w:val="101"/>
          <w:sz w:val="18"/>
          <w:szCs w:val="18"/>
        </w:rPr>
        <w:t>t</w:t>
      </w:r>
      <w:r>
        <w:rPr>
          <w:b/>
          <w:bCs/>
          <w:color w:val="25408F"/>
          <w:spacing w:val="15"/>
          <w:w w:val="101"/>
          <w:sz w:val="18"/>
          <w:szCs w:val="18"/>
        </w:rPr>
        <w:t>o</w:t>
      </w:r>
      <w:r>
        <w:rPr>
          <w:b/>
          <w:bCs/>
          <w:color w:val="25408F"/>
          <w:w w:val="111"/>
          <w:sz w:val="44"/>
          <w:szCs w:val="44"/>
        </w:rPr>
        <w:t>43%</w:t>
      </w:r>
    </w:p>
    <w:p w:rsidR="00D450DC" w:rsidRDefault="00D450DC">
      <w:pPr>
        <w:pStyle w:val="BodyText"/>
        <w:kinsoku w:val="0"/>
        <w:overflowPunct w:val="0"/>
        <w:spacing w:line="215" w:lineRule="exact"/>
        <w:ind w:left="664"/>
        <w:jc w:val="center"/>
        <w:rPr>
          <w:b/>
          <w:bCs/>
          <w:color w:val="25408F"/>
          <w:w w:val="105"/>
          <w:sz w:val="18"/>
          <w:szCs w:val="18"/>
        </w:rPr>
      </w:pPr>
      <w:r>
        <w:rPr>
          <w:b/>
          <w:bCs/>
          <w:color w:val="25408F"/>
          <w:w w:val="105"/>
          <w:sz w:val="18"/>
          <w:szCs w:val="18"/>
        </w:rPr>
        <w:t>for Aboriginal and Torres Strait Islander children</w:t>
      </w:r>
    </w:p>
    <w:p w:rsidR="00D450DC" w:rsidRDefault="00D450DC">
      <w:pPr>
        <w:pStyle w:val="BodyText"/>
        <w:kinsoku w:val="0"/>
        <w:overflowPunct w:val="0"/>
        <w:spacing w:before="59"/>
        <w:ind w:left="664"/>
        <w:jc w:val="center"/>
        <w:rPr>
          <w:i/>
          <w:iCs/>
          <w:sz w:val="18"/>
          <w:szCs w:val="18"/>
        </w:rPr>
      </w:pPr>
      <w:r>
        <w:rPr>
          <w:i/>
          <w:iCs/>
          <w:sz w:val="18"/>
          <w:szCs w:val="18"/>
        </w:rPr>
        <w:t>(30 June 2013 to 30 June 2017)</w:t>
      </w:r>
    </w:p>
    <w:p w:rsidR="00D450DC" w:rsidRDefault="00D450DC">
      <w:pPr>
        <w:pStyle w:val="BodyText"/>
        <w:kinsoku w:val="0"/>
        <w:overflowPunct w:val="0"/>
        <w:spacing w:before="394" w:line="187" w:lineRule="auto"/>
        <w:ind w:left="1097" w:right="1147" w:hanging="1"/>
        <w:jc w:val="center"/>
        <w:rPr>
          <w:b/>
          <w:bCs/>
          <w:color w:val="25408F"/>
          <w:w w:val="105"/>
          <w:sz w:val="44"/>
          <w:szCs w:val="44"/>
        </w:rPr>
      </w:pPr>
      <w:r>
        <w:rPr>
          <w:rFonts w:ascii="Times New Roman" w:hAnsi="Times New Roman" w:cs="Times New Roman"/>
          <w:sz w:val="24"/>
          <w:szCs w:val="24"/>
        </w:rPr>
        <w:br w:type="column"/>
      </w:r>
      <w:r>
        <w:rPr>
          <w:b/>
          <w:bCs/>
          <w:color w:val="25408F"/>
          <w:w w:val="97"/>
          <w:sz w:val="18"/>
          <w:szCs w:val="18"/>
        </w:rPr>
        <w:t>Mo</w:t>
      </w:r>
      <w:r>
        <w:rPr>
          <w:b/>
          <w:bCs/>
          <w:color w:val="25408F"/>
          <w:spacing w:val="-4"/>
          <w:w w:val="97"/>
          <w:sz w:val="18"/>
          <w:szCs w:val="18"/>
        </w:rPr>
        <w:t>r</w:t>
      </w:r>
      <w:r>
        <w:rPr>
          <w:b/>
          <w:bCs/>
          <w:color w:val="25408F"/>
          <w:w w:val="102"/>
          <w:sz w:val="18"/>
          <w:szCs w:val="18"/>
        </w:rPr>
        <w:t>e</w:t>
      </w:r>
      <w:r>
        <w:rPr>
          <w:b/>
          <w:bCs/>
          <w:color w:val="25408F"/>
          <w:sz w:val="18"/>
          <w:szCs w:val="18"/>
        </w:rPr>
        <w:t xml:space="preserve"> </w:t>
      </w:r>
      <w:r>
        <w:rPr>
          <w:b/>
          <w:bCs/>
          <w:color w:val="25408F"/>
          <w:w w:val="104"/>
          <w:sz w:val="18"/>
          <w:szCs w:val="18"/>
        </w:rPr>
        <w:t>t</w:t>
      </w:r>
      <w:r>
        <w:rPr>
          <w:b/>
          <w:bCs/>
          <w:color w:val="25408F"/>
          <w:spacing w:val="-2"/>
          <w:w w:val="104"/>
          <w:sz w:val="18"/>
          <w:szCs w:val="18"/>
        </w:rPr>
        <w:t>h</w:t>
      </w:r>
      <w:r>
        <w:rPr>
          <w:b/>
          <w:bCs/>
          <w:color w:val="25408F"/>
          <w:w w:val="104"/>
          <w:sz w:val="18"/>
          <w:szCs w:val="18"/>
        </w:rPr>
        <w:t>a</w:t>
      </w:r>
      <w:r>
        <w:rPr>
          <w:b/>
          <w:bCs/>
          <w:color w:val="25408F"/>
          <w:spacing w:val="15"/>
          <w:w w:val="104"/>
          <w:sz w:val="18"/>
          <w:szCs w:val="18"/>
        </w:rPr>
        <w:t>n</w:t>
      </w:r>
      <w:r>
        <w:rPr>
          <w:b/>
          <w:bCs/>
          <w:color w:val="25408F"/>
          <w:spacing w:val="-4"/>
          <w:w w:val="85"/>
          <w:sz w:val="44"/>
          <w:szCs w:val="44"/>
        </w:rPr>
        <w:t>1</w:t>
      </w:r>
      <w:r>
        <w:rPr>
          <w:b/>
          <w:bCs/>
          <w:color w:val="25408F"/>
          <w:w w:val="107"/>
          <w:sz w:val="44"/>
          <w:szCs w:val="44"/>
        </w:rPr>
        <w:t xml:space="preserve">530 </w:t>
      </w:r>
      <w:r>
        <w:rPr>
          <w:b/>
          <w:bCs/>
          <w:color w:val="25408F"/>
          <w:spacing w:val="-3"/>
          <w:w w:val="105"/>
          <w:sz w:val="44"/>
          <w:szCs w:val="44"/>
        </w:rPr>
        <w:t xml:space="preserve">young </w:t>
      </w:r>
      <w:r>
        <w:rPr>
          <w:b/>
          <w:bCs/>
          <w:color w:val="25408F"/>
          <w:w w:val="105"/>
          <w:sz w:val="44"/>
          <w:szCs w:val="44"/>
        </w:rPr>
        <w:t>people</w:t>
      </w:r>
    </w:p>
    <w:p w:rsidR="00D450DC" w:rsidRDefault="00D450DC">
      <w:pPr>
        <w:pStyle w:val="BodyText"/>
        <w:kinsoku w:val="0"/>
        <w:overflowPunct w:val="0"/>
        <w:spacing w:line="186" w:lineRule="exact"/>
        <w:ind w:left="857" w:right="907"/>
        <w:jc w:val="center"/>
        <w:rPr>
          <w:b/>
          <w:bCs/>
          <w:color w:val="25408F"/>
          <w:w w:val="105"/>
          <w:sz w:val="18"/>
          <w:szCs w:val="18"/>
        </w:rPr>
      </w:pPr>
      <w:r>
        <w:rPr>
          <w:b/>
          <w:bCs/>
          <w:color w:val="25408F"/>
          <w:w w:val="105"/>
          <w:sz w:val="18"/>
          <w:szCs w:val="18"/>
        </w:rPr>
        <w:t>accessed the</w:t>
      </w:r>
    </w:p>
    <w:p w:rsidR="00D450DC" w:rsidRDefault="00D450DC">
      <w:pPr>
        <w:pStyle w:val="Heading1"/>
        <w:kinsoku w:val="0"/>
        <w:overflowPunct w:val="0"/>
        <w:spacing w:before="94" w:line="187" w:lineRule="auto"/>
        <w:ind w:left="1457" w:right="1507" w:hanging="1"/>
        <w:rPr>
          <w:color w:val="25408F"/>
          <w:spacing w:val="-5"/>
          <w:w w:val="105"/>
        </w:rPr>
      </w:pPr>
      <w:r>
        <w:rPr>
          <w:color w:val="25408F"/>
          <w:w w:val="105"/>
        </w:rPr>
        <w:t>Next Step After</w:t>
      </w:r>
      <w:r>
        <w:rPr>
          <w:color w:val="25408F"/>
          <w:spacing w:val="-63"/>
          <w:w w:val="105"/>
        </w:rPr>
        <w:t xml:space="preserve"> </w:t>
      </w:r>
      <w:r>
        <w:rPr>
          <w:color w:val="25408F"/>
          <w:spacing w:val="-5"/>
          <w:w w:val="105"/>
        </w:rPr>
        <w:t>Care</w:t>
      </w:r>
    </w:p>
    <w:p w:rsidR="00D450DC" w:rsidRDefault="00D450DC">
      <w:pPr>
        <w:pStyle w:val="BodyText"/>
        <w:kinsoku w:val="0"/>
        <w:overflowPunct w:val="0"/>
        <w:spacing w:line="210" w:lineRule="exact"/>
        <w:ind w:left="857" w:right="907"/>
        <w:jc w:val="center"/>
        <w:rPr>
          <w:b/>
          <w:bCs/>
          <w:color w:val="25408F"/>
          <w:w w:val="105"/>
          <w:sz w:val="18"/>
          <w:szCs w:val="18"/>
        </w:rPr>
      </w:pPr>
      <w:r>
        <w:rPr>
          <w:b/>
          <w:bCs/>
          <w:color w:val="25408F"/>
          <w:w w:val="105"/>
          <w:sz w:val="18"/>
          <w:szCs w:val="18"/>
        </w:rPr>
        <w:t>program since it started in March 2015</w:t>
      </w:r>
    </w:p>
    <w:p w:rsidR="00D450DC" w:rsidRDefault="00D450DC">
      <w:pPr>
        <w:pStyle w:val="BodyText"/>
        <w:kinsoku w:val="0"/>
        <w:overflowPunct w:val="0"/>
        <w:spacing w:line="210" w:lineRule="exact"/>
        <w:ind w:left="857" w:right="907"/>
        <w:jc w:val="center"/>
        <w:rPr>
          <w:b/>
          <w:bCs/>
          <w:color w:val="25408F"/>
          <w:w w:val="105"/>
          <w:sz w:val="18"/>
          <w:szCs w:val="18"/>
        </w:rPr>
        <w:sectPr w:rsidR="00D450DC">
          <w:type w:val="continuous"/>
          <w:pgSz w:w="11910" w:h="16840"/>
          <w:pgMar w:top="1580" w:right="620" w:bottom="280" w:left="620" w:header="720" w:footer="720" w:gutter="0"/>
          <w:cols w:num="2" w:space="720" w:equalWidth="0">
            <w:col w:w="5784" w:space="40"/>
            <w:col w:w="4846"/>
          </w:cols>
          <w:noEndnote/>
        </w:sectPr>
      </w:pPr>
    </w:p>
    <w:p w:rsidR="00D450DC" w:rsidRDefault="00D450DC">
      <w:pPr>
        <w:pStyle w:val="BodyText"/>
        <w:kinsoku w:val="0"/>
        <w:overflowPunct w:val="0"/>
        <w:spacing w:before="9"/>
        <w:rPr>
          <w:b/>
          <w:bCs/>
          <w:sz w:val="15"/>
          <w:szCs w:val="15"/>
        </w:rPr>
      </w:pPr>
    </w:p>
    <w:p w:rsidR="00D450DC" w:rsidRDefault="00D450DC">
      <w:pPr>
        <w:pStyle w:val="BodyText"/>
        <w:kinsoku w:val="0"/>
        <w:overflowPunct w:val="0"/>
        <w:spacing w:before="9"/>
        <w:rPr>
          <w:b/>
          <w:bCs/>
          <w:sz w:val="15"/>
          <w:szCs w:val="15"/>
        </w:rPr>
        <w:sectPr w:rsidR="00D450DC">
          <w:type w:val="continuous"/>
          <w:pgSz w:w="11910" w:h="16840"/>
          <w:pgMar w:top="1580" w:right="620" w:bottom="280" w:left="620" w:header="720" w:footer="720" w:gutter="0"/>
          <w:cols w:space="720" w:equalWidth="0">
            <w:col w:w="10670"/>
          </w:cols>
          <w:noEndnote/>
        </w:sectPr>
      </w:pPr>
    </w:p>
    <w:p w:rsidR="00D450DC" w:rsidRDefault="00C83AE4">
      <w:pPr>
        <w:pStyle w:val="BodyText"/>
        <w:kinsoku w:val="0"/>
        <w:overflowPunct w:val="0"/>
        <w:spacing w:before="96"/>
        <w:ind w:left="698" w:right="29"/>
        <w:rPr>
          <w:sz w:val="18"/>
          <w:szCs w:val="18"/>
        </w:rPr>
      </w:pPr>
      <w:r>
        <w:rPr>
          <w:noProof/>
        </w:rPr>
        <w:pict>
          <v:group id="_x0000_s1424" alt="10% increase in foster carer families to 5192 from 4728 and 13% increase in kinship carer families (30 June 2013 to 30 June 2017). More foster and kinship carers are critically needed to better meet the safety and care needs of children who require protection.&#10;10% increase in the number of children in out-of-home care 18% increase for Aboriginal and Torres Strait Islander children (30 June 2013 to 30 June 2017). The department is supporting an increasing number of children who cannot remain safely at home with their parents, and who require long-term care.&#10;$15 million to provide carers at least a $2000 subsidy towards childcare and kindergarten costs.&#10;11% more children placed with a sibling who was also in care, from 4482 to 4982 (30 June 2013 to 30 June 2017).&#10;More children placed with kin, increasing from 37% to 44% and increasing from 36% to 43% for Aboriginal and Torres Strait Islander children (30 June 2013 to 30 June 2017). Kinship care helps a child to maintain familial, cultural and community connections when they cannot remain safely at home. Of the 8920 children in out-of-home care on 30 June 2017, 44% were placed with kin. We are working hard to place children with their kin and help them maintain connection to their community. Since 2013, we have seen a 5% decrease in the number of children placed with foster carers and a 31% increase in those placed with kin. This has occurred despite nearly 800 additional children in out-of-home care.&#10;More than1530 young people accessed the Next Step After Care program since it started in March 2015.&#10;100% of 18 year olds who exited the child protection system had a transition to independence plan." style="position:absolute;left:0;text-align:left;margin-left:36.35pt;margin-top:122.2pt;width:522.1pt;height:651.5pt;z-index:-251645952;mso-position-horizontal-relative:page;mso-position-vertical-relative:page" coordorigin="727,2441" coordsize="10442,13030" o:allowincell="f">
            <v:shape id="_x0000_s1425" style="position:absolute;left:732;top:2446;width:10432;height:13020;mso-position-horizontal-relative:page;mso-position-vertical-relative:page" coordsize="10432,13020" o:allowincell="f" path="m10191,hhl240,,101,4,30,34,3,117,,278,,13019r10431,l10431,278r-4,-161l10401,34,10330,4,10191,xe" fillcolor="#034ea2" stroked="f">
              <v:path arrowok="t"/>
            </v:shape>
            <v:shape id="_x0000_s1426" style="position:absolute;left:732;top:2446;width:10432;height:13020;mso-position-horizontal-relative:page;mso-position-vertical-relative:page" coordsize="10432,13020" o:allowincell="f" path="m240,hhl101,4,30,34,3,117,,278,,13019r10431,l10431,278r-4,-161l10401,34,10330,4,10191,,240,xe" filled="f" strokecolor="#034ea2" strokeweight=".5pt">
              <v:path arrowok="t"/>
            </v:shape>
            <v:shape id="_x0000_s1427" style="position:absolute;left:950;top:3416;width:6545;height:3860;mso-position-horizontal-relative:page;mso-position-vertical-relative:page" coordsize="6545,3860" o:allowincell="f" path="m,hhl6544,r,3859l,3859,,xe" fillcolor="#034ea2" stroked="f">
              <v:fill opacity=".75"/>
              <v:path arrowok="t"/>
            </v:shape>
            <v:shape id="_x0000_s1428" style="position:absolute;left:1021;top:3486;width:6326;height:2863;mso-position-horizontal-relative:page;mso-position-vertical-relative:page" coordsize="6326,2863" o:allowincell="f" path="m6155,hhl170,,71,2,21,21,2,71,,170,,2863r6325,l6325,170r-3,-99l6304,21,6253,2,6155,xe" fillcolor="#efebe1" stroked="f">
              <v:path arrowok="t"/>
            </v:shape>
            <v:shape id="_x0000_s1429" style="position:absolute;left:1020;top:6342;width:6327;height:782;mso-position-horizontal-relative:page;mso-position-vertical-relative:page" coordsize="6327,782" o:allowincell="f" path="m6326,hhl,,,611r2,98l21,759r50,19l170,781r5986,l6255,778r50,-19l6324,709r2,-98l6326,xe" fillcolor="#fbf9f6" stroked="f">
              <v:path arrowok="t"/>
            </v:shape>
            <v:shape id="_x0000_s1430" type="#_x0000_t75" style="position:absolute;left:1835;top:3715;width:1620;height:1040;mso-position-horizontal-relative:page;mso-position-vertical-relative:page" o:allowincell="f">
              <v:imagedata r:id="rId67" o:title=""/>
            </v:shape>
            <v:shape id="_x0000_s1431" style="position:absolute;left:947;top:9286;width:5811;height:5955;mso-position-horizontal-relative:page;mso-position-vertical-relative:page" coordsize="5811,5955" o:allowincell="f" path="m,hhl5810,r,5954l,5954,,xe" fillcolor="#034ea2" stroked="f">
              <v:fill opacity=".75"/>
              <v:path arrowok="t"/>
            </v:shape>
            <v:shape id="_x0000_s1432" style="position:absolute;left:1020;top:11909;width:5586;height:3181;mso-position-horizontal-relative:page;mso-position-vertical-relative:page" coordsize="5586,3181" o:allowincell="f" path="m5585,hhl,,,3010r2,99l21,3159r50,19l170,3180r5245,l5513,3178r51,-19l5583,3109r2,-99l5585,xe" fillcolor="#fbf9f6" stroked="f">
              <v:path arrowok="t"/>
            </v:shape>
            <v:shape id="_x0000_s1433" style="position:absolute;left:1020;top:9357;width:5586;height:3136;mso-position-horizontal-relative:page;mso-position-vertical-relative:page" coordsize="5586,3136" o:allowincell="f" path="m5415,hhl170,,71,2,21,21,2,71,,170,,3135r5585,l5585,170r-2,-99l5564,21,5513,2,5415,xe" fillcolor="#efebe1" stroked="f">
              <v:path arrowok="t"/>
            </v:shape>
            <v:shape id="_x0000_s1434" style="position:absolute;left:950;top:7280;width:4210;height:2009;mso-position-horizontal-relative:page;mso-position-vertical-relative:page" coordsize="4210,2009" o:allowincell="f" path="m,2008hhl4209,2008,4209,,,,,2008xe" fillcolor="#034ea2" stroked="f">
              <v:fill opacity=".75"/>
              <v:path arrowok="t"/>
            </v:shape>
            <v:shape id="_x0000_s1435" style="position:absolute;left:1020;top:7350;width:4068;height:1787;mso-position-horizontal-relative:page;mso-position-vertical-relative:page" coordsize="4068,1787" o:allowincell="f" path="m3897,hhl170,,71,2,21,21,2,71,,170,,1616r2,98l21,1764r50,19l170,1786r3727,l3995,1783r51,-19l4065,1714r2,-98l4067,170r-2,-99l4046,21,3995,2,3897,xe" fillcolor="#efebe1" stroked="f">
              <v:path arrowok="t"/>
            </v:shape>
            <v:shape id="_x0000_s1436" type="#_x0000_t75" style="position:absolute;left:1266;top:7500;width:780;height:780;mso-position-horizontal-relative:page;mso-position-vertical-relative:page" o:allowincell="f">
              <v:imagedata r:id="rId68" o:title=""/>
            </v:shape>
            <v:group id="_x0000_s1437" style="position:absolute;left:1486;top:7533;width:341;height:676" coordorigin="1486,7533" coordsize="341,676" o:allowincell="f">
              <v:shape id="_x0000_s1438" style="position:absolute;left:1486;top:7533;width:341;height:676;mso-position-horizontal-relative:page;mso-position-vertical-relative:page" coordsize="341,676" o:allowincell="f" path="m23,492hhl13,516r-3,8l5,542r-2,8l2,558,,575r16,5l28,584r13,4l54,591r14,3l82,597r15,2l113,600r18,l131,669r25,5l164,675r16,l188,674r24,-5l212,592r26,-8l261,573r21,-14l300,543r18,-22l320,515r-191,l118,514,99,512r-9,-2l74,507r-6,-2l61,503r-7,-2l47,499,23,492xe" stroked="f">
                <v:path arrowok="t"/>
              </v:shape>
              <v:shape id="_x0000_s1439" style="position:absolute;left:1486;top:7533;width:341;height:676;mso-position-horizontal-relative:page;mso-position-vertical-relative:page" coordsize="341,676" o:allowincell="f" path="m170,hhl158,,147,2,131,6r,61l107,74,85,83,66,95,50,109,35,129,23,151r-6,25l15,203r,17l17,235r4,14l26,262r6,12l40,285r8,10l57,304r10,7l77,319r11,6l100,331r11,5l123,341r12,5l147,350r15,6l176,362r13,6l200,373r13,7l223,386r13,12l240,404r2,7l245,418r1,9l246,438r-1,16l241,469r-8,12l223,493r-14,9l190,509r-22,5l142,515r178,l330,495r8,-29l340,434r-1,-18l337,400r-4,-15l328,372r-7,-13l314,348r-9,-11l295,327r-11,-9l273,310r-12,-7l247,296r-13,-6l221,284r-14,-6l192,272r-10,-4l172,264r-9,-4l143,251r-9,-5l120,235r-5,-5l108,218r-2,-7l106,202r1,-13l111,178r5,-10l124,160r11,-7l150,147r19,-3l191,143r113,l306,136r2,-7l310,121r2,-8l313,106r3,-25l295,74r-7,-2l272,68r-9,-1l253,65r-9,-1l234,63,219,61r-3,l212,61r,-56l195,2,182,,170,xe" stroked="f">
                <v:path arrowok="t"/>
              </v:shape>
              <v:shape id="_x0000_s1440" style="position:absolute;left:1486;top:7533;width:341;height:676;mso-position-horizontal-relative:page;mso-position-vertical-relative:page" coordsize="341,676" o:allowincell="f" path="m304,143hhl191,143r12,l214,144r12,1l238,147r12,2l260,152r9,2l277,156r20,7l304,143xe" stroked="f">
                <v:path arrowok="t"/>
              </v:shape>
            </v:group>
            <v:shape id="_x0000_s1441" style="position:absolute;left:5160;top:7279;width:5890;height:2009;mso-position-horizontal-relative:page;mso-position-vertical-relative:page" coordsize="5890,2009" o:allowincell="f" path="m,hhl5889,r,2008l,2008,,xe" fillcolor="#034ea2" stroked="f">
              <v:fill opacity=".75"/>
              <v:path arrowok="t"/>
            </v:shape>
            <v:shape id="_x0000_s1442" style="position:absolute;left:5233;top:7350;width:5666;height:1787;mso-position-horizontal-relative:page;mso-position-vertical-relative:page" coordsize="5666,1787" o:allowincell="f" path="m5495,hhl170,,71,2,21,21,2,71,,170,,1616r2,98l21,1764r50,19l170,1786r5325,l5594,1783r50,-19l5663,1714r2,-98l5665,170r-2,-99l5644,21,5594,2,5495,xe" fillcolor="#efebe1" stroked="f">
              <v:path arrowok="t"/>
            </v:shape>
            <v:shape id="_x0000_s1443" type="#_x0000_t75" style="position:absolute;left:9269;top:7635;width:1420;height:1220;mso-position-horizontal-relative:page;mso-position-vertical-relative:page" o:allowincell="f">
              <v:imagedata r:id="rId69" o:title=""/>
            </v:shape>
            <v:shape id="_x0000_s1444" style="position:absolute;left:6762;top:9298;width:4284;height:3495;mso-position-horizontal-relative:page;mso-position-vertical-relative:page" coordsize="4284,3495" o:allowincell="f" path="m,3494hhl4283,3494,4283,,,,,3494xe" fillcolor="#034ea2" stroked="f">
              <v:fill opacity=".75"/>
              <v:path arrowok="t"/>
            </v:shape>
            <v:shape id="_x0000_s1445" style="position:absolute;left:6832;top:9368;width:4067;height:3335;mso-position-horizontal-relative:page;mso-position-vertical-relative:page" coordsize="4067,3335" o:allowincell="f" path="m3896,hhl170,,71,2,21,21,2,71,,170,,3164r2,98l21,3313r50,18l170,3334r3726,l3994,3331r51,-18l4063,3262r3,-98l4066,170r-3,-99l4045,21,3994,2,3896,xe" fillcolor="#efebe1" stroked="f">
              <v:path arrowok="t"/>
            </v:shape>
            <v:shape id="_x0000_s1446" style="position:absolute;left:8089;top:12368;width:1444;height:136;mso-position-horizontal-relative:page;mso-position-vertical-relative:page" coordsize="1444,136" o:allowincell="f" path="m1443,135hhl,135,,,1443,r,135xe" stroked="f">
              <v:path arrowok="t"/>
            </v:shape>
            <v:shape id="_x0000_s1447" type="#_x0000_t75" style="position:absolute;left:8360;top:11872;width:1180;height:500;mso-position-horizontal-relative:page;mso-position-vertical-relative:page" o:allowincell="f">
              <v:imagedata r:id="rId70" o:title=""/>
            </v:shape>
            <v:shape id="_x0000_s1448" type="#_x0000_t75" style="position:absolute;left:8405;top:12414;width:1120;height:40;mso-position-horizontal-relative:page;mso-position-vertical-relative:page" o:allowincell="f">
              <v:imagedata r:id="rId71" o:title=""/>
            </v:shape>
            <v:shape id="_x0000_s1449" style="position:absolute;left:8447;top:12240;width:79;height:79;mso-position-horizontal-relative:page;mso-position-vertical-relative:page" coordsize="79,79" o:allowincell="f" path="m39,hhl24,2,11,11,3,24,,39,2,54r9,13l24,75r15,3l54,75,67,67,75,54,78,39,76,24,67,11,54,3,39,xe" fillcolor="#25408f" stroked="f">
              <v:path arrowok="t"/>
            </v:shape>
            <v:shape id="_x0000_s1450" style="position:absolute;left:8431;top:12172;width:75;height:128;mso-position-horizontal-relative:page;mso-position-vertical-relative:page" coordsize="75,128" o:allowincell="f" path="m21,hhl4,7,,16,43,122r10,5l70,120r4,-10l31,4,21,xe" stroked="f">
              <v:path arrowok="t"/>
            </v:shape>
            <v:shape id="_x0000_s1451" style="position:absolute;left:8564;top:12191;width:79;height:79;mso-position-horizontal-relative:page;mso-position-vertical-relative:page" coordsize="79,79" o:allowincell="f" path="m36,hhl21,4,9,14,1,27,,42,4,57,14,69r13,7l42,78,57,74,69,64,76,51,78,36,74,21,64,9,51,1,36,xe" fillcolor="#25408f" stroked="f">
              <v:path arrowok="t"/>
            </v:shape>
            <v:shape id="_x0000_s1452" style="position:absolute;left:8540;top:12126;width:83;height:124;mso-position-horizontal-relative:page;mso-position-vertical-relative:page" coordsize="83,124" o:allowincell="f" path="m19,hhl3,8,,18,52,120r10,3l79,115r3,-10l30,3,19,xe" stroked="f">
              <v:path arrowok="t"/>
            </v:shape>
            <v:shape id="_x0000_s1453" style="position:absolute;left:8671;top:12135;width:79;height:79;mso-position-horizontal-relative:page;mso-position-vertical-relative:page" coordsize="79,79" o:allowincell="f" path="m34,hhl19,4,7,15,1,28,,43,4,58,15,70r13,7l43,78,58,73,70,63,77,49,78,34,73,19,63,7,49,1,34,xe" fillcolor="#25408f" stroked="f">
              <v:path arrowok="t"/>
            </v:shape>
            <v:shape id="_x0000_s1454" style="position:absolute;left:8643;top:12071;width:86;height:123;mso-position-horizontal-relative:page;mso-position-vertical-relative:page" coordsize="86,123" o:allowincell="f" path="m19,hhl2,9,,19,56,119r10,3l83,112r2,-10l29,2,19,xe" stroked="f">
              <v:path arrowok="t"/>
            </v:shape>
            <v:shape id="_x0000_s1455" style="position:absolute;left:8775;top:12072;width:78;height:78;mso-position-horizontal-relative:page;mso-position-vertical-relative:page" coordsize="78,78" o:allowincell="f" path="m32,hhl17,5,6,16,,30,,45,5,60,16,71r14,6l45,77,60,72,71,61,77,47r,-15l72,17,61,6,47,,32,xe" fillcolor="#25408f" stroked="f">
              <v:path arrowok="t"/>
            </v:shape>
            <v:shape id="_x0000_s1456" style="position:absolute;left:8742;top:12011;width:91;height:120;mso-position-horizontal-relative:page;mso-position-vertical-relative:page" coordsize="91,120" o:allowincell="f" path="m17,hhl2,10,,20r62,96l72,119,88,108,90,98,28,2,17,xe" stroked="f">
              <v:path arrowok="t"/>
            </v:shape>
            <v:shape id="_x0000_s1457" style="position:absolute;left:8875;top:12005;width:78;height:78;mso-position-horizontal-relative:page;mso-position-vertical-relative:page" coordsize="78,78" o:allowincell="f" path="m45,hhl30,,16,6,5,17,,31,,47,6,61,17,72r14,5l47,77,61,71,72,59,77,45r,-15l71,16,59,5,45,xe" fillcolor="#25408f" stroked="f">
              <v:path arrowok="t"/>
            </v:shape>
            <v:group id="_x0000_s1458" style="position:absolute;left:8089;top:11946;width:845;height:423" coordorigin="8089,11946" coordsize="845,423" o:allowincell="f">
              <v:shape id="_x0000_s1459" style="position:absolute;left:8089;top:11946;width:845;height:423;mso-position-horizontal-relative:page;mso-position-vertical-relative:page" coordsize="845,423" o:allowincell="f" path="m315,422hhl270,287r-156,2l33,304,4,344,,422r315,e" stroked="f">
                <v:path arrowok="t"/>
              </v:shape>
              <v:shape id="_x0000_s1460" style="position:absolute;left:8089;top:11946;width:845;height:423;mso-position-horizontal-relative:page;mso-position-vertical-relative:page" coordsize="845,423" o:allowincell="f" path="m844,95hhl779,1,768,,753,10r-2,11l817,115r10,2l842,106r2,-11e" stroked="f">
                <v:path arrowok="t"/>
              </v:shape>
            </v:group>
            <v:shape id="_x0000_s1461" style="position:absolute;left:6762;top:12792;width:4284;height:2463;mso-position-horizontal-relative:page;mso-position-vertical-relative:page" coordsize="4284,2463" o:allowincell="f" path="m,hhl4283,r,2462l,2462,,xe" fillcolor="#034ea2" stroked="f">
              <v:fill opacity=".75"/>
              <v:path arrowok="t"/>
            </v:shape>
            <v:shape id="_x0000_s1462" style="position:absolute;left:6832;top:12862;width:4067;height:2240;mso-position-horizontal-relative:page;mso-position-vertical-relative:page" coordsize="4067,2240" o:allowincell="f" path="m3896,hhl170,,71,2,21,21,2,71,,170,,2069r2,98l21,2218r50,18l170,2239r3726,l3994,2236r51,-18l4063,2167r3,-98l4066,170r-3,-99l4045,21,3994,2,3896,xe" fillcolor="#efebe1" stroked="f">
              <v:path arrowok="t"/>
            </v:shape>
            <v:shape id="_x0000_s1463" type="#_x0000_t75" style="position:absolute;left:7031;top:13516;width:800;height:1220;mso-position-horizontal-relative:page;mso-position-vertical-relative:page" o:allowincell="f">
              <v:imagedata r:id="rId72" o:title=""/>
            </v:shape>
            <v:shape id="_x0000_s1464" style="position:absolute;left:1020;top:2598;width:9871;height:703;mso-position-horizontal-relative:page;mso-position-vertical-relative:page" coordsize="9871,703" o:allowincell="f" path="m9615,hhl255,,107,3,31,31,3,105,,250,,702r9870,l9870,250r-4,-145l9838,31,9762,3,9615,xe" fillcolor="#034ea2" stroked="f">
              <v:path arrowok="t"/>
            </v:shape>
            <v:shape id="_x0000_s1465" style="position:absolute;left:7504;top:3416;width:3543;height:3860;mso-position-horizontal-relative:page;mso-position-vertical-relative:page" coordsize="3543,3860" o:allowincell="f" path="m,hhl3542,r,3859l,3859,,xe" fillcolor="#034ea2" stroked="f">
              <v:fill opacity=".75"/>
              <v:path arrowok="t"/>
            </v:shape>
            <v:shape id="_x0000_s1466" style="position:absolute;left:7574;top:3486;width:3326;height:3637;mso-position-horizontal-relative:page;mso-position-vertical-relative:page" coordsize="3326,3637" o:allowincell="f" path="m3154,hhl170,,71,2,21,21,2,71,,170,,3466r2,99l21,3615r50,19l170,3636r2984,l3253,3634r50,-19l3322,3565r3,-99l3325,170r-3,-99l3303,21,3253,2,3154,xe" fillcolor="#efebe1" stroked="f">
              <v:path arrowok="t"/>
            </v:shape>
            <v:shape id="_x0000_s1467" style="position:absolute;left:7574;top:5900;width:3317;height:1224;mso-position-horizontal-relative:page;mso-position-vertical-relative:page" coordsize="3317,1224" o:allowincell="f" path="m3316,hhl,,,1053r2,98l21,1202r50,18l170,1223r2976,l3244,1220r51,-18l3313,1151r3,-98l3316,xe" fillcolor="#fbf9f6" stroked="f">
              <v:path arrowok="t"/>
            </v:shape>
            <v:shape id="_x0000_s1468" type="#_x0000_t75" style="position:absolute;left:1281;top:9766;width:2180;height:1180;mso-position-horizontal-relative:page;mso-position-vertical-relative:page" o:allowincell="f">
              <v:imagedata r:id="rId73" o:title=""/>
            </v:shape>
            <v:shape id="_x0000_s1469" type="#_x0000_t75" style="position:absolute;left:4574;top:3637;width:2040;height:1120;mso-position-horizontal-relative:page;mso-position-vertical-relative:page" o:allowincell="f">
              <v:imagedata r:id="rId74" o:title=""/>
            </v:shape>
            <w10:wrap anchorx="page" anchory="page"/>
          </v:group>
        </w:pict>
      </w:r>
      <w:r w:rsidR="00D450DC">
        <w:rPr>
          <w:sz w:val="18"/>
          <w:szCs w:val="18"/>
        </w:rPr>
        <w:t>Kinship</w:t>
      </w:r>
      <w:r w:rsidR="00D450DC">
        <w:rPr>
          <w:spacing w:val="-9"/>
          <w:sz w:val="18"/>
          <w:szCs w:val="18"/>
        </w:rPr>
        <w:t xml:space="preserve"> </w:t>
      </w:r>
      <w:r w:rsidR="00D450DC">
        <w:rPr>
          <w:sz w:val="18"/>
          <w:szCs w:val="18"/>
        </w:rPr>
        <w:t>care</w:t>
      </w:r>
      <w:r w:rsidR="00D450DC">
        <w:rPr>
          <w:spacing w:val="-9"/>
          <w:sz w:val="18"/>
          <w:szCs w:val="18"/>
        </w:rPr>
        <w:t xml:space="preserve"> </w:t>
      </w:r>
      <w:r w:rsidR="00D450DC">
        <w:rPr>
          <w:sz w:val="18"/>
          <w:szCs w:val="18"/>
        </w:rPr>
        <w:t>helps</w:t>
      </w:r>
      <w:r w:rsidR="00D450DC">
        <w:rPr>
          <w:spacing w:val="-10"/>
          <w:sz w:val="18"/>
          <w:szCs w:val="18"/>
        </w:rPr>
        <w:t xml:space="preserve"> </w:t>
      </w:r>
      <w:r w:rsidR="00D450DC">
        <w:rPr>
          <w:sz w:val="18"/>
          <w:szCs w:val="18"/>
        </w:rPr>
        <w:t>a</w:t>
      </w:r>
      <w:r w:rsidR="00D450DC">
        <w:rPr>
          <w:spacing w:val="-9"/>
          <w:sz w:val="18"/>
          <w:szCs w:val="18"/>
        </w:rPr>
        <w:t xml:space="preserve"> </w:t>
      </w:r>
      <w:r w:rsidR="00D450DC">
        <w:rPr>
          <w:sz w:val="18"/>
          <w:szCs w:val="18"/>
        </w:rPr>
        <w:t>child</w:t>
      </w:r>
      <w:r w:rsidR="00D450DC">
        <w:rPr>
          <w:spacing w:val="-10"/>
          <w:sz w:val="18"/>
          <w:szCs w:val="18"/>
        </w:rPr>
        <w:t xml:space="preserve"> </w:t>
      </w:r>
      <w:r w:rsidR="00D450DC">
        <w:rPr>
          <w:sz w:val="18"/>
          <w:szCs w:val="18"/>
        </w:rPr>
        <w:t>to</w:t>
      </w:r>
      <w:r w:rsidR="00D450DC">
        <w:rPr>
          <w:spacing w:val="-9"/>
          <w:sz w:val="18"/>
          <w:szCs w:val="18"/>
        </w:rPr>
        <w:t xml:space="preserve"> </w:t>
      </w:r>
      <w:r w:rsidR="00D450DC">
        <w:rPr>
          <w:sz w:val="18"/>
          <w:szCs w:val="18"/>
        </w:rPr>
        <w:t>maintain</w:t>
      </w:r>
      <w:r w:rsidR="00D450DC">
        <w:rPr>
          <w:spacing w:val="-9"/>
          <w:sz w:val="18"/>
          <w:szCs w:val="18"/>
        </w:rPr>
        <w:t xml:space="preserve"> </w:t>
      </w:r>
      <w:r w:rsidR="00D450DC">
        <w:rPr>
          <w:sz w:val="18"/>
          <w:szCs w:val="18"/>
        </w:rPr>
        <w:t>familial,</w:t>
      </w:r>
      <w:r w:rsidR="00D450DC">
        <w:rPr>
          <w:spacing w:val="-9"/>
          <w:sz w:val="18"/>
          <w:szCs w:val="18"/>
        </w:rPr>
        <w:t xml:space="preserve"> </w:t>
      </w:r>
      <w:r w:rsidR="00D450DC">
        <w:rPr>
          <w:sz w:val="18"/>
          <w:szCs w:val="18"/>
        </w:rPr>
        <w:t>cultural</w:t>
      </w:r>
      <w:r w:rsidR="00D450DC">
        <w:rPr>
          <w:spacing w:val="-10"/>
          <w:sz w:val="18"/>
          <w:szCs w:val="18"/>
        </w:rPr>
        <w:t xml:space="preserve"> </w:t>
      </w:r>
      <w:r w:rsidR="00D450DC">
        <w:rPr>
          <w:sz w:val="18"/>
          <w:szCs w:val="18"/>
        </w:rPr>
        <w:t>and</w:t>
      </w:r>
      <w:r w:rsidR="00D450DC">
        <w:rPr>
          <w:spacing w:val="-10"/>
          <w:sz w:val="18"/>
          <w:szCs w:val="18"/>
        </w:rPr>
        <w:t xml:space="preserve"> </w:t>
      </w:r>
      <w:r w:rsidR="00D450DC">
        <w:rPr>
          <w:sz w:val="18"/>
          <w:szCs w:val="18"/>
        </w:rPr>
        <w:t>community connections</w:t>
      </w:r>
      <w:r w:rsidR="00D450DC">
        <w:rPr>
          <w:spacing w:val="-15"/>
          <w:sz w:val="18"/>
          <w:szCs w:val="18"/>
        </w:rPr>
        <w:t xml:space="preserve"> </w:t>
      </w:r>
      <w:r w:rsidR="00D450DC">
        <w:rPr>
          <w:sz w:val="18"/>
          <w:szCs w:val="18"/>
        </w:rPr>
        <w:t>when</w:t>
      </w:r>
      <w:r w:rsidR="00D450DC">
        <w:rPr>
          <w:spacing w:val="-14"/>
          <w:sz w:val="18"/>
          <w:szCs w:val="18"/>
        </w:rPr>
        <w:t xml:space="preserve"> </w:t>
      </w:r>
      <w:r w:rsidR="00D450DC">
        <w:rPr>
          <w:sz w:val="18"/>
          <w:szCs w:val="18"/>
        </w:rPr>
        <w:t>they</w:t>
      </w:r>
      <w:r w:rsidR="00D450DC">
        <w:rPr>
          <w:spacing w:val="-15"/>
          <w:sz w:val="18"/>
          <w:szCs w:val="18"/>
        </w:rPr>
        <w:t xml:space="preserve"> </w:t>
      </w:r>
      <w:r w:rsidR="00D450DC">
        <w:rPr>
          <w:sz w:val="18"/>
          <w:szCs w:val="18"/>
        </w:rPr>
        <w:t>cannot</w:t>
      </w:r>
      <w:r w:rsidR="00D450DC">
        <w:rPr>
          <w:spacing w:val="-15"/>
          <w:sz w:val="18"/>
          <w:szCs w:val="18"/>
        </w:rPr>
        <w:t xml:space="preserve"> </w:t>
      </w:r>
      <w:r w:rsidR="00D450DC">
        <w:rPr>
          <w:sz w:val="18"/>
          <w:szCs w:val="18"/>
        </w:rPr>
        <w:t>remain</w:t>
      </w:r>
      <w:r w:rsidR="00D450DC">
        <w:rPr>
          <w:spacing w:val="-14"/>
          <w:sz w:val="18"/>
          <w:szCs w:val="18"/>
        </w:rPr>
        <w:t xml:space="preserve"> </w:t>
      </w:r>
      <w:r w:rsidR="00D450DC">
        <w:rPr>
          <w:sz w:val="18"/>
          <w:szCs w:val="18"/>
        </w:rPr>
        <w:t>safely</w:t>
      </w:r>
      <w:r w:rsidR="00D450DC">
        <w:rPr>
          <w:spacing w:val="-15"/>
          <w:sz w:val="18"/>
          <w:szCs w:val="18"/>
        </w:rPr>
        <w:t xml:space="preserve"> </w:t>
      </w:r>
      <w:r w:rsidR="00D450DC">
        <w:rPr>
          <w:sz w:val="18"/>
          <w:szCs w:val="18"/>
        </w:rPr>
        <w:t>at</w:t>
      </w:r>
      <w:r w:rsidR="00D450DC">
        <w:rPr>
          <w:spacing w:val="-15"/>
          <w:sz w:val="18"/>
          <w:szCs w:val="18"/>
        </w:rPr>
        <w:t xml:space="preserve"> </w:t>
      </w:r>
      <w:r w:rsidR="00D450DC">
        <w:rPr>
          <w:sz w:val="18"/>
          <w:szCs w:val="18"/>
        </w:rPr>
        <w:t>home.</w:t>
      </w:r>
    </w:p>
    <w:p w:rsidR="00D450DC" w:rsidRDefault="00D450DC">
      <w:pPr>
        <w:pStyle w:val="BodyText"/>
        <w:kinsoku w:val="0"/>
        <w:overflowPunct w:val="0"/>
        <w:spacing w:before="113"/>
        <w:ind w:left="698" w:right="914"/>
        <w:rPr>
          <w:sz w:val="18"/>
          <w:szCs w:val="18"/>
        </w:rPr>
      </w:pPr>
      <w:r>
        <w:rPr>
          <w:sz w:val="18"/>
          <w:szCs w:val="18"/>
        </w:rPr>
        <w:t>Of</w:t>
      </w:r>
      <w:r>
        <w:rPr>
          <w:spacing w:val="-12"/>
          <w:sz w:val="18"/>
          <w:szCs w:val="18"/>
        </w:rPr>
        <w:t xml:space="preserve"> </w:t>
      </w:r>
      <w:r>
        <w:rPr>
          <w:sz w:val="18"/>
          <w:szCs w:val="18"/>
        </w:rPr>
        <w:t>the</w:t>
      </w:r>
      <w:r>
        <w:rPr>
          <w:spacing w:val="-11"/>
          <w:sz w:val="18"/>
          <w:szCs w:val="18"/>
        </w:rPr>
        <w:t xml:space="preserve"> </w:t>
      </w:r>
      <w:r>
        <w:rPr>
          <w:sz w:val="18"/>
          <w:szCs w:val="18"/>
        </w:rPr>
        <w:t>8920</w:t>
      </w:r>
      <w:r>
        <w:rPr>
          <w:spacing w:val="-11"/>
          <w:sz w:val="18"/>
          <w:szCs w:val="18"/>
        </w:rPr>
        <w:t xml:space="preserve"> </w:t>
      </w:r>
      <w:r>
        <w:rPr>
          <w:sz w:val="18"/>
          <w:szCs w:val="18"/>
        </w:rPr>
        <w:t>children</w:t>
      </w:r>
      <w:r>
        <w:rPr>
          <w:spacing w:val="-11"/>
          <w:sz w:val="18"/>
          <w:szCs w:val="18"/>
        </w:rPr>
        <w:t xml:space="preserve"> </w:t>
      </w:r>
      <w:r>
        <w:rPr>
          <w:sz w:val="18"/>
          <w:szCs w:val="18"/>
        </w:rPr>
        <w:t>in</w:t>
      </w:r>
      <w:r>
        <w:rPr>
          <w:spacing w:val="-11"/>
          <w:sz w:val="18"/>
          <w:szCs w:val="18"/>
        </w:rPr>
        <w:t xml:space="preserve"> </w:t>
      </w:r>
      <w:r>
        <w:rPr>
          <w:sz w:val="18"/>
          <w:szCs w:val="18"/>
        </w:rPr>
        <w:t>out-of-home</w:t>
      </w:r>
      <w:r>
        <w:rPr>
          <w:spacing w:val="-11"/>
          <w:sz w:val="18"/>
          <w:szCs w:val="18"/>
        </w:rPr>
        <w:t xml:space="preserve"> </w:t>
      </w:r>
      <w:r>
        <w:rPr>
          <w:sz w:val="18"/>
          <w:szCs w:val="18"/>
        </w:rPr>
        <w:t>care</w:t>
      </w:r>
      <w:r>
        <w:rPr>
          <w:spacing w:val="-11"/>
          <w:sz w:val="18"/>
          <w:szCs w:val="18"/>
        </w:rPr>
        <w:t xml:space="preserve"> </w:t>
      </w:r>
      <w:r>
        <w:rPr>
          <w:sz w:val="18"/>
          <w:szCs w:val="18"/>
        </w:rPr>
        <w:t>on</w:t>
      </w:r>
      <w:r>
        <w:rPr>
          <w:spacing w:val="-11"/>
          <w:sz w:val="18"/>
          <w:szCs w:val="18"/>
        </w:rPr>
        <w:t xml:space="preserve"> </w:t>
      </w:r>
      <w:r>
        <w:rPr>
          <w:sz w:val="18"/>
          <w:szCs w:val="18"/>
        </w:rPr>
        <w:t>30</w:t>
      </w:r>
      <w:r>
        <w:rPr>
          <w:spacing w:val="-11"/>
          <w:sz w:val="18"/>
          <w:szCs w:val="18"/>
        </w:rPr>
        <w:t xml:space="preserve"> </w:t>
      </w:r>
      <w:r>
        <w:rPr>
          <w:sz w:val="18"/>
          <w:szCs w:val="18"/>
        </w:rPr>
        <w:t>June</w:t>
      </w:r>
      <w:r>
        <w:rPr>
          <w:spacing w:val="-11"/>
          <w:sz w:val="18"/>
          <w:szCs w:val="18"/>
        </w:rPr>
        <w:t xml:space="preserve"> </w:t>
      </w:r>
      <w:r>
        <w:rPr>
          <w:spacing w:val="-6"/>
          <w:sz w:val="18"/>
          <w:szCs w:val="18"/>
        </w:rPr>
        <w:t xml:space="preserve">2017, </w:t>
      </w:r>
      <w:r>
        <w:rPr>
          <w:sz w:val="18"/>
          <w:szCs w:val="18"/>
        </w:rPr>
        <w:t>44%</w:t>
      </w:r>
      <w:r>
        <w:rPr>
          <w:spacing w:val="-11"/>
          <w:sz w:val="18"/>
          <w:szCs w:val="18"/>
        </w:rPr>
        <w:t xml:space="preserve"> </w:t>
      </w:r>
      <w:r>
        <w:rPr>
          <w:sz w:val="18"/>
          <w:szCs w:val="18"/>
        </w:rPr>
        <w:t>were</w:t>
      </w:r>
      <w:r>
        <w:rPr>
          <w:spacing w:val="-11"/>
          <w:sz w:val="18"/>
          <w:szCs w:val="18"/>
        </w:rPr>
        <w:t xml:space="preserve"> </w:t>
      </w:r>
      <w:r>
        <w:rPr>
          <w:sz w:val="18"/>
          <w:szCs w:val="18"/>
        </w:rPr>
        <w:t>placed</w:t>
      </w:r>
      <w:r>
        <w:rPr>
          <w:spacing w:val="-12"/>
          <w:sz w:val="18"/>
          <w:szCs w:val="18"/>
        </w:rPr>
        <w:t xml:space="preserve"> </w:t>
      </w:r>
      <w:r>
        <w:rPr>
          <w:sz w:val="18"/>
          <w:szCs w:val="18"/>
        </w:rPr>
        <w:t>with</w:t>
      </w:r>
      <w:r>
        <w:rPr>
          <w:spacing w:val="-11"/>
          <w:sz w:val="18"/>
          <w:szCs w:val="18"/>
        </w:rPr>
        <w:t xml:space="preserve"> </w:t>
      </w:r>
      <w:r>
        <w:rPr>
          <w:sz w:val="18"/>
          <w:szCs w:val="18"/>
        </w:rPr>
        <w:t>kin.</w:t>
      </w:r>
    </w:p>
    <w:p w:rsidR="00D450DC" w:rsidRDefault="00D450DC">
      <w:pPr>
        <w:pStyle w:val="BodyText"/>
        <w:kinsoku w:val="0"/>
        <w:overflowPunct w:val="0"/>
        <w:spacing w:before="113"/>
        <w:ind w:left="698" w:right="-9"/>
        <w:rPr>
          <w:sz w:val="18"/>
          <w:szCs w:val="18"/>
        </w:rPr>
      </w:pPr>
      <w:r>
        <w:rPr>
          <w:sz w:val="18"/>
          <w:szCs w:val="18"/>
        </w:rPr>
        <w:t>We are working hard to place children with their kin and help them maintain connection to their community. Since 2013, we have seen a 5%</w:t>
      </w:r>
      <w:r>
        <w:rPr>
          <w:spacing w:val="-8"/>
          <w:sz w:val="18"/>
          <w:szCs w:val="18"/>
        </w:rPr>
        <w:t xml:space="preserve"> </w:t>
      </w:r>
      <w:r>
        <w:rPr>
          <w:sz w:val="18"/>
          <w:szCs w:val="18"/>
        </w:rPr>
        <w:t>decrease</w:t>
      </w:r>
      <w:r>
        <w:rPr>
          <w:spacing w:val="-8"/>
          <w:sz w:val="18"/>
          <w:szCs w:val="18"/>
        </w:rPr>
        <w:t xml:space="preserve"> </w:t>
      </w:r>
      <w:r>
        <w:rPr>
          <w:sz w:val="18"/>
          <w:szCs w:val="18"/>
        </w:rPr>
        <w:t>in</w:t>
      </w:r>
      <w:r>
        <w:rPr>
          <w:spacing w:val="-8"/>
          <w:sz w:val="18"/>
          <w:szCs w:val="18"/>
        </w:rPr>
        <w:t xml:space="preserve"> </w:t>
      </w:r>
      <w:r>
        <w:rPr>
          <w:sz w:val="18"/>
          <w:szCs w:val="18"/>
        </w:rPr>
        <w:t>the</w:t>
      </w:r>
      <w:r>
        <w:rPr>
          <w:spacing w:val="-8"/>
          <w:sz w:val="18"/>
          <w:szCs w:val="18"/>
        </w:rPr>
        <w:t xml:space="preserve"> </w:t>
      </w:r>
      <w:r>
        <w:rPr>
          <w:sz w:val="18"/>
          <w:szCs w:val="18"/>
        </w:rPr>
        <w:t>number</w:t>
      </w:r>
      <w:r>
        <w:rPr>
          <w:spacing w:val="-8"/>
          <w:sz w:val="18"/>
          <w:szCs w:val="18"/>
        </w:rPr>
        <w:t xml:space="preserve"> </w:t>
      </w:r>
      <w:r>
        <w:rPr>
          <w:sz w:val="18"/>
          <w:szCs w:val="18"/>
        </w:rPr>
        <w:t>of</w:t>
      </w:r>
      <w:r>
        <w:rPr>
          <w:spacing w:val="-10"/>
          <w:sz w:val="18"/>
          <w:szCs w:val="18"/>
        </w:rPr>
        <w:t xml:space="preserve"> </w:t>
      </w:r>
      <w:r>
        <w:rPr>
          <w:sz w:val="18"/>
          <w:szCs w:val="18"/>
        </w:rPr>
        <w:t>children</w:t>
      </w:r>
      <w:r>
        <w:rPr>
          <w:spacing w:val="-8"/>
          <w:sz w:val="18"/>
          <w:szCs w:val="18"/>
        </w:rPr>
        <w:t xml:space="preserve"> </w:t>
      </w:r>
      <w:r>
        <w:rPr>
          <w:sz w:val="18"/>
          <w:szCs w:val="18"/>
        </w:rPr>
        <w:t>placed</w:t>
      </w:r>
      <w:r>
        <w:rPr>
          <w:spacing w:val="-10"/>
          <w:sz w:val="18"/>
          <w:szCs w:val="18"/>
        </w:rPr>
        <w:t xml:space="preserve"> </w:t>
      </w:r>
      <w:r>
        <w:rPr>
          <w:sz w:val="18"/>
          <w:szCs w:val="18"/>
        </w:rPr>
        <w:t>with</w:t>
      </w:r>
      <w:r>
        <w:rPr>
          <w:spacing w:val="-8"/>
          <w:sz w:val="18"/>
          <w:szCs w:val="18"/>
        </w:rPr>
        <w:t xml:space="preserve"> </w:t>
      </w:r>
      <w:r>
        <w:rPr>
          <w:sz w:val="18"/>
          <w:szCs w:val="18"/>
        </w:rPr>
        <w:t>foster</w:t>
      </w:r>
      <w:r>
        <w:rPr>
          <w:spacing w:val="-8"/>
          <w:sz w:val="18"/>
          <w:szCs w:val="18"/>
        </w:rPr>
        <w:t xml:space="preserve"> </w:t>
      </w:r>
      <w:r>
        <w:rPr>
          <w:sz w:val="18"/>
          <w:szCs w:val="18"/>
        </w:rPr>
        <w:t>carers</w:t>
      </w:r>
      <w:r>
        <w:rPr>
          <w:spacing w:val="-10"/>
          <w:sz w:val="18"/>
          <w:szCs w:val="18"/>
        </w:rPr>
        <w:t xml:space="preserve"> </w:t>
      </w:r>
      <w:r>
        <w:rPr>
          <w:sz w:val="18"/>
          <w:szCs w:val="18"/>
        </w:rPr>
        <w:t>and</w:t>
      </w:r>
      <w:r>
        <w:rPr>
          <w:spacing w:val="-10"/>
          <w:sz w:val="18"/>
          <w:szCs w:val="18"/>
        </w:rPr>
        <w:t xml:space="preserve"> </w:t>
      </w:r>
      <w:r>
        <w:rPr>
          <w:sz w:val="18"/>
          <w:szCs w:val="18"/>
        </w:rPr>
        <w:t>a 31%</w:t>
      </w:r>
      <w:r>
        <w:rPr>
          <w:spacing w:val="-9"/>
          <w:sz w:val="18"/>
          <w:szCs w:val="18"/>
        </w:rPr>
        <w:t xml:space="preserve"> </w:t>
      </w:r>
      <w:r>
        <w:rPr>
          <w:sz w:val="18"/>
          <w:szCs w:val="18"/>
        </w:rPr>
        <w:t>increase</w:t>
      </w:r>
      <w:r>
        <w:rPr>
          <w:spacing w:val="-9"/>
          <w:sz w:val="18"/>
          <w:szCs w:val="18"/>
        </w:rPr>
        <w:t xml:space="preserve"> </w:t>
      </w:r>
      <w:r>
        <w:rPr>
          <w:sz w:val="18"/>
          <w:szCs w:val="18"/>
        </w:rPr>
        <w:t>in</w:t>
      </w:r>
      <w:r>
        <w:rPr>
          <w:spacing w:val="-9"/>
          <w:sz w:val="18"/>
          <w:szCs w:val="18"/>
        </w:rPr>
        <w:t xml:space="preserve"> </w:t>
      </w:r>
      <w:r>
        <w:rPr>
          <w:sz w:val="18"/>
          <w:szCs w:val="18"/>
        </w:rPr>
        <w:t>those</w:t>
      </w:r>
      <w:r>
        <w:rPr>
          <w:spacing w:val="-9"/>
          <w:sz w:val="18"/>
          <w:szCs w:val="18"/>
        </w:rPr>
        <w:t xml:space="preserve"> </w:t>
      </w:r>
      <w:r>
        <w:rPr>
          <w:sz w:val="18"/>
          <w:szCs w:val="18"/>
        </w:rPr>
        <w:t>placed</w:t>
      </w:r>
      <w:r>
        <w:rPr>
          <w:spacing w:val="-11"/>
          <w:sz w:val="18"/>
          <w:szCs w:val="18"/>
        </w:rPr>
        <w:t xml:space="preserve"> </w:t>
      </w:r>
      <w:r>
        <w:rPr>
          <w:sz w:val="18"/>
          <w:szCs w:val="18"/>
        </w:rPr>
        <w:t>with</w:t>
      </w:r>
      <w:r>
        <w:rPr>
          <w:spacing w:val="-9"/>
          <w:sz w:val="18"/>
          <w:szCs w:val="18"/>
        </w:rPr>
        <w:t xml:space="preserve"> </w:t>
      </w:r>
      <w:r>
        <w:rPr>
          <w:sz w:val="18"/>
          <w:szCs w:val="18"/>
        </w:rPr>
        <w:t>kin.</w:t>
      </w:r>
      <w:r>
        <w:rPr>
          <w:spacing w:val="-12"/>
          <w:sz w:val="18"/>
          <w:szCs w:val="18"/>
        </w:rPr>
        <w:t xml:space="preserve"> </w:t>
      </w:r>
      <w:r>
        <w:rPr>
          <w:sz w:val="18"/>
          <w:szCs w:val="18"/>
        </w:rPr>
        <w:t>This</w:t>
      </w:r>
      <w:r>
        <w:rPr>
          <w:spacing w:val="-11"/>
          <w:sz w:val="18"/>
          <w:szCs w:val="18"/>
        </w:rPr>
        <w:t xml:space="preserve"> </w:t>
      </w:r>
      <w:r>
        <w:rPr>
          <w:sz w:val="18"/>
          <w:szCs w:val="18"/>
        </w:rPr>
        <w:t>has</w:t>
      </w:r>
      <w:r>
        <w:rPr>
          <w:spacing w:val="-11"/>
          <w:sz w:val="18"/>
          <w:szCs w:val="18"/>
        </w:rPr>
        <w:t xml:space="preserve"> </w:t>
      </w:r>
      <w:r>
        <w:rPr>
          <w:sz w:val="18"/>
          <w:szCs w:val="18"/>
        </w:rPr>
        <w:t>occurred</w:t>
      </w:r>
      <w:r>
        <w:rPr>
          <w:spacing w:val="-11"/>
          <w:sz w:val="18"/>
          <w:szCs w:val="18"/>
        </w:rPr>
        <w:t xml:space="preserve"> </w:t>
      </w:r>
      <w:r>
        <w:rPr>
          <w:sz w:val="18"/>
          <w:szCs w:val="18"/>
        </w:rPr>
        <w:t>despite</w:t>
      </w:r>
      <w:r>
        <w:rPr>
          <w:spacing w:val="-9"/>
          <w:sz w:val="18"/>
          <w:szCs w:val="18"/>
        </w:rPr>
        <w:t xml:space="preserve"> </w:t>
      </w:r>
      <w:r>
        <w:rPr>
          <w:sz w:val="18"/>
          <w:szCs w:val="18"/>
        </w:rPr>
        <w:t>nearly 800</w:t>
      </w:r>
      <w:r>
        <w:rPr>
          <w:spacing w:val="-10"/>
          <w:sz w:val="18"/>
          <w:szCs w:val="18"/>
        </w:rPr>
        <w:t xml:space="preserve"> </w:t>
      </w:r>
      <w:r>
        <w:rPr>
          <w:sz w:val="18"/>
          <w:szCs w:val="18"/>
        </w:rPr>
        <w:t>additional</w:t>
      </w:r>
      <w:r>
        <w:rPr>
          <w:spacing w:val="-11"/>
          <w:sz w:val="18"/>
          <w:szCs w:val="18"/>
        </w:rPr>
        <w:t xml:space="preserve"> </w:t>
      </w:r>
      <w:r>
        <w:rPr>
          <w:sz w:val="18"/>
          <w:szCs w:val="18"/>
        </w:rPr>
        <w:t>children</w:t>
      </w:r>
      <w:r>
        <w:rPr>
          <w:spacing w:val="-10"/>
          <w:sz w:val="18"/>
          <w:szCs w:val="18"/>
        </w:rPr>
        <w:t xml:space="preserve"> </w:t>
      </w:r>
      <w:r>
        <w:rPr>
          <w:sz w:val="18"/>
          <w:szCs w:val="18"/>
        </w:rPr>
        <w:t>in</w:t>
      </w:r>
      <w:r>
        <w:rPr>
          <w:spacing w:val="-10"/>
          <w:sz w:val="18"/>
          <w:szCs w:val="18"/>
        </w:rPr>
        <w:t xml:space="preserve"> </w:t>
      </w:r>
      <w:r>
        <w:rPr>
          <w:sz w:val="18"/>
          <w:szCs w:val="18"/>
        </w:rPr>
        <w:t>out-of-home</w:t>
      </w:r>
      <w:r>
        <w:rPr>
          <w:spacing w:val="-10"/>
          <w:sz w:val="18"/>
          <w:szCs w:val="18"/>
        </w:rPr>
        <w:t xml:space="preserve"> </w:t>
      </w:r>
      <w:r>
        <w:rPr>
          <w:sz w:val="18"/>
          <w:szCs w:val="18"/>
        </w:rPr>
        <w:t>care.</w:t>
      </w:r>
    </w:p>
    <w:p w:rsidR="00D450DC" w:rsidRDefault="00D450DC">
      <w:pPr>
        <w:pStyle w:val="BodyText"/>
        <w:kinsoku w:val="0"/>
        <w:overflowPunct w:val="0"/>
        <w:spacing w:before="7"/>
        <w:rPr>
          <w:sz w:val="40"/>
          <w:szCs w:val="40"/>
        </w:rPr>
      </w:pPr>
      <w:r>
        <w:rPr>
          <w:rFonts w:ascii="Times New Roman" w:hAnsi="Times New Roman" w:cs="Times New Roman"/>
          <w:sz w:val="24"/>
          <w:szCs w:val="24"/>
        </w:rPr>
        <w:br w:type="column"/>
      </w:r>
    </w:p>
    <w:p w:rsidR="00D450DC" w:rsidRDefault="00D450DC">
      <w:pPr>
        <w:pStyle w:val="Heading3"/>
        <w:kinsoku w:val="0"/>
        <w:overflowPunct w:val="0"/>
        <w:ind w:left="698"/>
        <w:rPr>
          <w:color w:val="25408F"/>
          <w:w w:val="105"/>
        </w:rPr>
      </w:pPr>
      <w:r>
        <w:rPr>
          <w:color w:val="25408F"/>
          <w:w w:val="105"/>
        </w:rPr>
        <w:t xml:space="preserve">100% </w:t>
      </w:r>
      <w:r>
        <w:rPr>
          <w:color w:val="25408F"/>
          <w:w w:val="105"/>
          <w:sz w:val="28"/>
          <w:szCs w:val="28"/>
        </w:rPr>
        <w:t xml:space="preserve">of </w:t>
      </w:r>
      <w:r>
        <w:rPr>
          <w:color w:val="25408F"/>
          <w:w w:val="105"/>
        </w:rPr>
        <w:t>18 year olds</w:t>
      </w:r>
    </w:p>
    <w:p w:rsidR="00D450DC" w:rsidRDefault="00D450DC">
      <w:pPr>
        <w:pStyle w:val="BodyText"/>
        <w:kinsoku w:val="0"/>
        <w:overflowPunct w:val="0"/>
        <w:spacing w:before="32" w:line="261" w:lineRule="auto"/>
        <w:ind w:left="1898" w:firstLine="299"/>
        <w:rPr>
          <w:b/>
          <w:bCs/>
          <w:color w:val="25408F"/>
          <w:w w:val="105"/>
          <w:sz w:val="18"/>
          <w:szCs w:val="18"/>
        </w:rPr>
      </w:pPr>
      <w:r>
        <w:rPr>
          <w:b/>
          <w:bCs/>
          <w:color w:val="25408F"/>
          <w:w w:val="105"/>
          <w:sz w:val="18"/>
          <w:szCs w:val="18"/>
        </w:rPr>
        <w:t>who exited the child protection system had a</w:t>
      </w:r>
    </w:p>
    <w:p w:rsidR="00D450DC" w:rsidRDefault="00D450DC">
      <w:pPr>
        <w:pStyle w:val="Heading3"/>
        <w:kinsoku w:val="0"/>
        <w:overflowPunct w:val="0"/>
        <w:spacing w:before="48" w:line="196" w:lineRule="auto"/>
        <w:ind w:left="797" w:firstLine="1054"/>
        <w:rPr>
          <w:color w:val="25408F"/>
          <w:w w:val="105"/>
        </w:rPr>
      </w:pPr>
      <w:r>
        <w:rPr>
          <w:color w:val="25408F"/>
          <w:w w:val="105"/>
        </w:rPr>
        <w:t>transition to independence plan</w:t>
      </w:r>
    </w:p>
    <w:p w:rsidR="00D450DC" w:rsidRDefault="00D450DC">
      <w:pPr>
        <w:pStyle w:val="Heading3"/>
        <w:kinsoku w:val="0"/>
        <w:overflowPunct w:val="0"/>
        <w:spacing w:before="48" w:line="196" w:lineRule="auto"/>
        <w:ind w:left="797" w:firstLine="1054"/>
        <w:rPr>
          <w:color w:val="25408F"/>
          <w:w w:val="105"/>
        </w:rPr>
        <w:sectPr w:rsidR="00D450DC">
          <w:type w:val="continuous"/>
          <w:pgSz w:w="11910" w:h="16840"/>
          <w:pgMar w:top="1580" w:right="620" w:bottom="280" w:left="620" w:header="720" w:footer="720" w:gutter="0"/>
          <w:cols w:num="2" w:space="720" w:equalWidth="0">
            <w:col w:w="5778" w:space="581"/>
            <w:col w:w="4311"/>
          </w:cols>
          <w:noEndnote/>
        </w:sectPr>
      </w:pPr>
    </w:p>
    <w:p w:rsidR="00D450DC" w:rsidRDefault="00D450DC">
      <w:pPr>
        <w:pStyle w:val="BodyText"/>
        <w:kinsoku w:val="0"/>
        <w:overflowPunct w:val="0"/>
        <w:rPr>
          <w:b/>
          <w:bCs/>
          <w:sz w:val="20"/>
          <w:szCs w:val="20"/>
        </w:rPr>
      </w:pPr>
    </w:p>
    <w:p w:rsidR="00D450DC" w:rsidRDefault="00D450DC">
      <w:pPr>
        <w:pStyle w:val="BodyText"/>
        <w:kinsoku w:val="0"/>
        <w:overflowPunct w:val="0"/>
        <w:rPr>
          <w:b/>
          <w:bCs/>
          <w:sz w:val="20"/>
          <w:szCs w:val="20"/>
        </w:rPr>
      </w:pPr>
    </w:p>
    <w:p w:rsidR="00D450DC" w:rsidRDefault="00D450DC">
      <w:pPr>
        <w:pStyle w:val="BodyText"/>
        <w:kinsoku w:val="0"/>
        <w:overflowPunct w:val="0"/>
        <w:rPr>
          <w:b/>
          <w:bCs/>
          <w:sz w:val="20"/>
          <w:szCs w:val="20"/>
        </w:rPr>
      </w:pPr>
    </w:p>
    <w:p w:rsidR="00D450DC" w:rsidRDefault="00D450DC">
      <w:pPr>
        <w:pStyle w:val="BodyText"/>
        <w:kinsoku w:val="0"/>
        <w:overflowPunct w:val="0"/>
        <w:rPr>
          <w:b/>
          <w:bCs/>
          <w:sz w:val="20"/>
          <w:szCs w:val="20"/>
        </w:rPr>
      </w:pPr>
    </w:p>
    <w:p w:rsidR="00D450DC" w:rsidRDefault="00D450DC">
      <w:pPr>
        <w:pStyle w:val="BodyText"/>
        <w:kinsoku w:val="0"/>
        <w:overflowPunct w:val="0"/>
        <w:spacing w:before="6"/>
        <w:rPr>
          <w:b/>
          <w:bCs/>
          <w:sz w:val="27"/>
          <w:szCs w:val="27"/>
        </w:rPr>
      </w:pPr>
    </w:p>
    <w:p w:rsidR="00D450DC" w:rsidRDefault="00C83AE4">
      <w:pPr>
        <w:pStyle w:val="Heading4"/>
        <w:tabs>
          <w:tab w:val="left" w:pos="5991"/>
        </w:tabs>
        <w:kinsoku w:val="0"/>
        <w:overflowPunct w:val="0"/>
        <w:ind w:left="698"/>
        <w:rPr>
          <w:color w:val="25408F"/>
          <w:spacing w:val="-8"/>
          <w:w w:val="105"/>
        </w:rPr>
      </w:pPr>
      <w:r>
        <w:rPr>
          <w:noProof/>
        </w:rPr>
        <w:pict>
          <v:group id="_x0000_s1487" style="position:absolute;left:0;text-align:left;margin-left:306.1pt;margin-top:-8.05pt;width:252.3pt;height:650.55pt;z-index:-251644928;mso-position-horizontal-relative:page" coordorigin="6122,-161" coordsize="5046,13011" o:allowincell="f">
            <v:shape id="_x0000_s1488" style="position:absolute;left:6122;top:-161;width:5046;height:884;mso-position-horizontal-relative:page;mso-position-vertical-relative:text" coordsize="5046,884" o:allowincell="f" path="m4818,hhl226,,95,3,28,28,3,95,,226,,884r5045,l5045,226,5042,95,5017,28,4950,3,4818,xe" fillcolor="#efebe1" stroked="f">
              <v:path arrowok="t"/>
            </v:shape>
            <v:shape id="_x0000_s1489" style="position:absolute;left:6122;top:723;width:5046;height:12127;mso-position-horizontal-relative:page;mso-position-vertical-relative:text" coordsize="5046,12127" o:allowincell="f" path="m,12126hhl5045,12126,5045,,,,,12126xe" fillcolor="#fbf9f6" stroked="f">
              <v:path arrowok="t"/>
            </v:shape>
            <w10:wrap anchorx="page"/>
          </v:group>
        </w:pict>
      </w:r>
      <w:r>
        <w:rPr>
          <w:noProof/>
        </w:rPr>
        <w:pict>
          <v:group id="_x0000_s1490" style="position:absolute;left:0;text-align:left;margin-left:36.8pt;margin-top:-8.05pt;width:252.3pt;height:650.55pt;z-index:-251643904;mso-position-horizontal-relative:page" coordorigin="736,-161" coordsize="5046,13011" o:allowincell="f">
            <v:shape id="_x0000_s1491" style="position:absolute;left:736;top:723;width:5046;height:12127;mso-position-horizontal-relative:page;mso-position-vertical-relative:text" coordsize="5046,12127" o:allowincell="f" path="m,12126hhl5045,12126,5045,,,,,12126xe" fillcolor="#fbf9f6" stroked="f">
              <v:path arrowok="t"/>
            </v:shape>
            <v:shape id="_x0000_s1492" style="position:absolute;left:736;top:-161;width:5046;height:884;mso-position-horizontal-relative:page;mso-position-vertical-relative:text" coordsize="5046,884" o:allowincell="f" path="m4818,hhl226,,95,3,28,28,3,95,,226,,884r5045,l5045,226,5042,95,5017,28,4950,3,4818,xe" fillcolor="#efebe1" stroked="f">
              <v:path arrowok="t"/>
            </v:shape>
            <w10:wrap anchorx="page"/>
          </v:group>
        </w:pict>
      </w:r>
      <w:r w:rsidR="00D450DC">
        <w:rPr>
          <w:color w:val="25408F"/>
          <w:spacing w:val="-9"/>
          <w:w w:val="110"/>
        </w:rPr>
        <w:t>Progress</w:t>
      </w:r>
      <w:r w:rsidR="00D450DC">
        <w:rPr>
          <w:color w:val="25408F"/>
          <w:spacing w:val="-39"/>
          <w:w w:val="110"/>
        </w:rPr>
        <w:t xml:space="preserve"> </w:t>
      </w:r>
      <w:r w:rsidR="00D450DC">
        <w:rPr>
          <w:color w:val="25408F"/>
          <w:spacing w:val="-4"/>
          <w:w w:val="110"/>
        </w:rPr>
        <w:t>in</w:t>
      </w:r>
      <w:r w:rsidR="00D450DC">
        <w:rPr>
          <w:color w:val="25408F"/>
          <w:spacing w:val="-35"/>
          <w:w w:val="110"/>
        </w:rPr>
        <w:t xml:space="preserve"> </w:t>
      </w:r>
      <w:r w:rsidR="00D450DC">
        <w:rPr>
          <w:color w:val="25408F"/>
          <w:spacing w:val="-7"/>
          <w:w w:val="110"/>
        </w:rPr>
        <w:t>2016–17</w:t>
      </w:r>
      <w:r w:rsidR="00D450DC">
        <w:rPr>
          <w:color w:val="25408F"/>
          <w:spacing w:val="-7"/>
          <w:w w:val="110"/>
        </w:rPr>
        <w:tab/>
      </w:r>
      <w:r w:rsidR="00D450DC">
        <w:rPr>
          <w:color w:val="25408F"/>
          <w:spacing w:val="-8"/>
          <w:w w:val="105"/>
        </w:rPr>
        <w:t xml:space="preserve">Upcoming </w:t>
      </w:r>
      <w:r w:rsidR="00D450DC">
        <w:rPr>
          <w:color w:val="25408F"/>
          <w:spacing w:val="-4"/>
          <w:w w:val="105"/>
        </w:rPr>
        <w:t>in</w:t>
      </w:r>
      <w:r w:rsidR="00D450DC">
        <w:rPr>
          <w:color w:val="25408F"/>
          <w:spacing w:val="7"/>
          <w:w w:val="105"/>
        </w:rPr>
        <w:t xml:space="preserve"> </w:t>
      </w:r>
      <w:r w:rsidR="00D450DC">
        <w:rPr>
          <w:color w:val="25408F"/>
          <w:spacing w:val="-8"/>
          <w:w w:val="105"/>
        </w:rPr>
        <w:t>2017–18</w:t>
      </w: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sectPr w:rsidR="00D450DC">
          <w:headerReference w:type="even" r:id="rId75"/>
          <w:headerReference w:type="default" r:id="rId76"/>
          <w:pgSz w:w="11910" w:h="16840"/>
          <w:pgMar w:top="1240" w:right="620" w:bottom="980" w:left="620" w:header="739" w:footer="790" w:gutter="0"/>
          <w:cols w:space="720" w:equalWidth="0">
            <w:col w:w="10670"/>
          </w:cols>
          <w:noEndnote/>
        </w:sectPr>
      </w:pPr>
    </w:p>
    <w:p w:rsidR="00D450DC" w:rsidRDefault="00D450DC">
      <w:pPr>
        <w:pStyle w:val="ListParagraph"/>
        <w:numPr>
          <w:ilvl w:val="1"/>
          <w:numId w:val="8"/>
        </w:numPr>
        <w:tabs>
          <w:tab w:val="left" w:pos="704"/>
        </w:tabs>
        <w:kinsoku w:val="0"/>
        <w:overflowPunct w:val="0"/>
        <w:spacing w:before="225" w:line="249" w:lineRule="auto"/>
        <w:ind w:left="703"/>
        <w:rPr>
          <w:sz w:val="22"/>
          <w:szCs w:val="22"/>
        </w:rPr>
      </w:pPr>
      <w:r>
        <w:rPr>
          <w:sz w:val="22"/>
          <w:szCs w:val="22"/>
        </w:rPr>
        <w:t>Accelerated the transition of support for foster and kinship carers to non-government agencies to</w:t>
      </w:r>
      <w:r>
        <w:rPr>
          <w:spacing w:val="-16"/>
          <w:sz w:val="22"/>
          <w:szCs w:val="22"/>
        </w:rPr>
        <w:t xml:space="preserve"> </w:t>
      </w:r>
      <w:r>
        <w:rPr>
          <w:sz w:val="22"/>
          <w:szCs w:val="22"/>
        </w:rPr>
        <w:t>ensure</w:t>
      </w:r>
      <w:r>
        <w:rPr>
          <w:spacing w:val="-16"/>
          <w:sz w:val="22"/>
          <w:szCs w:val="22"/>
        </w:rPr>
        <w:t xml:space="preserve"> </w:t>
      </w:r>
      <w:r>
        <w:rPr>
          <w:sz w:val="22"/>
          <w:szCs w:val="22"/>
        </w:rPr>
        <w:t>carers</w:t>
      </w:r>
      <w:r>
        <w:rPr>
          <w:spacing w:val="-17"/>
          <w:sz w:val="22"/>
          <w:szCs w:val="22"/>
        </w:rPr>
        <w:t xml:space="preserve"> </w:t>
      </w:r>
      <w:r>
        <w:rPr>
          <w:sz w:val="22"/>
          <w:szCs w:val="22"/>
        </w:rPr>
        <w:t>receive</w:t>
      </w:r>
      <w:r>
        <w:rPr>
          <w:spacing w:val="-16"/>
          <w:sz w:val="22"/>
          <w:szCs w:val="22"/>
        </w:rPr>
        <w:t xml:space="preserve"> </w:t>
      </w:r>
      <w:r>
        <w:rPr>
          <w:sz w:val="22"/>
          <w:szCs w:val="22"/>
        </w:rPr>
        <w:t>the</w:t>
      </w:r>
      <w:r>
        <w:rPr>
          <w:spacing w:val="-16"/>
          <w:sz w:val="22"/>
          <w:szCs w:val="22"/>
        </w:rPr>
        <w:t xml:space="preserve"> </w:t>
      </w:r>
      <w:r>
        <w:rPr>
          <w:sz w:val="22"/>
          <w:szCs w:val="22"/>
        </w:rPr>
        <w:t>support</w:t>
      </w:r>
      <w:r>
        <w:rPr>
          <w:spacing w:val="-17"/>
          <w:sz w:val="22"/>
          <w:szCs w:val="22"/>
        </w:rPr>
        <w:t xml:space="preserve"> </w:t>
      </w:r>
      <w:r>
        <w:rPr>
          <w:sz w:val="22"/>
          <w:szCs w:val="22"/>
        </w:rPr>
        <w:t>they</w:t>
      </w:r>
      <w:r>
        <w:rPr>
          <w:spacing w:val="-17"/>
          <w:sz w:val="22"/>
          <w:szCs w:val="22"/>
        </w:rPr>
        <w:t xml:space="preserve"> </w:t>
      </w:r>
      <w:r>
        <w:rPr>
          <w:sz w:val="22"/>
          <w:szCs w:val="22"/>
        </w:rPr>
        <w:t>need</w:t>
      </w:r>
      <w:r>
        <w:rPr>
          <w:spacing w:val="-17"/>
          <w:sz w:val="22"/>
          <w:szCs w:val="22"/>
        </w:rPr>
        <w:t xml:space="preserve"> </w:t>
      </w:r>
      <w:r>
        <w:rPr>
          <w:sz w:val="22"/>
          <w:szCs w:val="22"/>
        </w:rPr>
        <w:t>in their</w:t>
      </w:r>
      <w:r>
        <w:rPr>
          <w:spacing w:val="-25"/>
          <w:sz w:val="22"/>
          <w:szCs w:val="22"/>
        </w:rPr>
        <w:t xml:space="preserve"> </w:t>
      </w:r>
      <w:r>
        <w:rPr>
          <w:sz w:val="22"/>
          <w:szCs w:val="22"/>
        </w:rPr>
        <w:t>caring</w:t>
      </w:r>
      <w:r>
        <w:rPr>
          <w:spacing w:val="-25"/>
          <w:sz w:val="22"/>
          <w:szCs w:val="22"/>
        </w:rPr>
        <w:t xml:space="preserve"> </w:t>
      </w:r>
      <w:r>
        <w:rPr>
          <w:sz w:val="22"/>
          <w:szCs w:val="22"/>
        </w:rPr>
        <w:t>role</w:t>
      </w:r>
    </w:p>
    <w:p w:rsidR="00D450DC" w:rsidRDefault="00D450DC">
      <w:pPr>
        <w:pStyle w:val="ListParagraph"/>
        <w:numPr>
          <w:ilvl w:val="1"/>
          <w:numId w:val="8"/>
        </w:numPr>
        <w:tabs>
          <w:tab w:val="left" w:pos="704"/>
        </w:tabs>
        <w:kinsoku w:val="0"/>
        <w:overflowPunct w:val="0"/>
        <w:spacing w:line="249" w:lineRule="auto"/>
        <w:ind w:left="703" w:right="208"/>
        <w:rPr>
          <w:sz w:val="22"/>
          <w:szCs w:val="22"/>
        </w:rPr>
      </w:pPr>
      <w:r>
        <w:rPr>
          <w:sz w:val="22"/>
          <w:szCs w:val="22"/>
        </w:rPr>
        <w:t>Established a separate priority group within the Department of Housing and Public Works application</w:t>
      </w:r>
      <w:r>
        <w:rPr>
          <w:spacing w:val="-12"/>
          <w:sz w:val="22"/>
          <w:szCs w:val="22"/>
        </w:rPr>
        <w:t xml:space="preserve"> </w:t>
      </w:r>
      <w:r>
        <w:rPr>
          <w:sz w:val="22"/>
          <w:szCs w:val="22"/>
        </w:rPr>
        <w:t>systems</w:t>
      </w:r>
      <w:r>
        <w:rPr>
          <w:spacing w:val="-14"/>
          <w:sz w:val="22"/>
          <w:szCs w:val="22"/>
        </w:rPr>
        <w:t xml:space="preserve"> </w:t>
      </w:r>
      <w:r>
        <w:rPr>
          <w:sz w:val="22"/>
          <w:szCs w:val="22"/>
        </w:rPr>
        <w:t>that</w:t>
      </w:r>
      <w:r>
        <w:rPr>
          <w:spacing w:val="-14"/>
          <w:sz w:val="22"/>
          <w:szCs w:val="22"/>
        </w:rPr>
        <w:t xml:space="preserve"> </w:t>
      </w:r>
      <w:r>
        <w:rPr>
          <w:sz w:val="22"/>
          <w:szCs w:val="22"/>
        </w:rPr>
        <w:t>ensure</w:t>
      </w:r>
      <w:r>
        <w:rPr>
          <w:spacing w:val="-14"/>
          <w:sz w:val="22"/>
          <w:szCs w:val="22"/>
        </w:rPr>
        <w:t xml:space="preserve"> </w:t>
      </w:r>
      <w:r>
        <w:rPr>
          <w:sz w:val="22"/>
          <w:szCs w:val="22"/>
        </w:rPr>
        <w:t>young</w:t>
      </w:r>
      <w:r>
        <w:rPr>
          <w:spacing w:val="-12"/>
          <w:sz w:val="22"/>
          <w:szCs w:val="22"/>
        </w:rPr>
        <w:t xml:space="preserve"> </w:t>
      </w:r>
      <w:r>
        <w:rPr>
          <w:sz w:val="22"/>
          <w:szCs w:val="22"/>
        </w:rPr>
        <w:t>people transitioning</w:t>
      </w:r>
      <w:r>
        <w:rPr>
          <w:spacing w:val="-15"/>
          <w:sz w:val="22"/>
          <w:szCs w:val="22"/>
        </w:rPr>
        <w:t xml:space="preserve"> </w:t>
      </w:r>
      <w:r>
        <w:rPr>
          <w:sz w:val="22"/>
          <w:szCs w:val="22"/>
        </w:rPr>
        <w:t>from</w:t>
      </w:r>
      <w:r>
        <w:rPr>
          <w:spacing w:val="-15"/>
          <w:sz w:val="22"/>
          <w:szCs w:val="22"/>
        </w:rPr>
        <w:t xml:space="preserve"> </w:t>
      </w:r>
      <w:r>
        <w:rPr>
          <w:sz w:val="22"/>
          <w:szCs w:val="22"/>
        </w:rPr>
        <w:t>care</w:t>
      </w:r>
      <w:r>
        <w:rPr>
          <w:spacing w:val="-15"/>
          <w:sz w:val="22"/>
          <w:szCs w:val="22"/>
        </w:rPr>
        <w:t xml:space="preserve"> </w:t>
      </w:r>
      <w:r>
        <w:rPr>
          <w:sz w:val="22"/>
          <w:szCs w:val="22"/>
        </w:rPr>
        <w:t>are</w:t>
      </w:r>
      <w:r>
        <w:rPr>
          <w:spacing w:val="-15"/>
          <w:sz w:val="22"/>
          <w:szCs w:val="22"/>
        </w:rPr>
        <w:t xml:space="preserve"> </w:t>
      </w:r>
      <w:r>
        <w:rPr>
          <w:sz w:val="22"/>
          <w:szCs w:val="22"/>
        </w:rPr>
        <w:t>a</w:t>
      </w:r>
      <w:r>
        <w:rPr>
          <w:spacing w:val="-15"/>
          <w:sz w:val="22"/>
          <w:szCs w:val="22"/>
        </w:rPr>
        <w:t xml:space="preserve"> </w:t>
      </w:r>
      <w:r>
        <w:rPr>
          <w:sz w:val="22"/>
          <w:szCs w:val="22"/>
        </w:rPr>
        <w:t>priority</w:t>
      </w:r>
      <w:r>
        <w:rPr>
          <w:spacing w:val="-17"/>
          <w:sz w:val="22"/>
          <w:szCs w:val="22"/>
        </w:rPr>
        <w:t xml:space="preserve"> </w:t>
      </w:r>
      <w:r>
        <w:rPr>
          <w:sz w:val="22"/>
          <w:szCs w:val="22"/>
        </w:rPr>
        <w:t>for</w:t>
      </w:r>
      <w:r>
        <w:rPr>
          <w:spacing w:val="-15"/>
          <w:sz w:val="22"/>
          <w:szCs w:val="22"/>
        </w:rPr>
        <w:t xml:space="preserve"> </w:t>
      </w:r>
      <w:r>
        <w:rPr>
          <w:spacing w:val="-3"/>
          <w:sz w:val="22"/>
          <w:szCs w:val="22"/>
        </w:rPr>
        <w:t xml:space="preserve">access </w:t>
      </w:r>
      <w:r>
        <w:rPr>
          <w:sz w:val="22"/>
          <w:szCs w:val="22"/>
        </w:rPr>
        <w:t>to</w:t>
      </w:r>
      <w:r>
        <w:rPr>
          <w:spacing w:val="-16"/>
          <w:sz w:val="22"/>
          <w:szCs w:val="22"/>
        </w:rPr>
        <w:t xml:space="preserve"> </w:t>
      </w:r>
      <w:r>
        <w:rPr>
          <w:sz w:val="22"/>
          <w:szCs w:val="22"/>
        </w:rPr>
        <w:t>services</w:t>
      </w:r>
    </w:p>
    <w:p w:rsidR="00D450DC" w:rsidRDefault="00D450DC">
      <w:pPr>
        <w:pStyle w:val="ListParagraph"/>
        <w:numPr>
          <w:ilvl w:val="1"/>
          <w:numId w:val="8"/>
        </w:numPr>
        <w:tabs>
          <w:tab w:val="left" w:pos="704"/>
        </w:tabs>
        <w:kinsoku w:val="0"/>
        <w:overflowPunct w:val="0"/>
        <w:spacing w:line="249" w:lineRule="auto"/>
        <w:ind w:left="703" w:right="148"/>
        <w:rPr>
          <w:sz w:val="22"/>
          <w:szCs w:val="22"/>
        </w:rPr>
      </w:pPr>
      <w:r>
        <w:rPr>
          <w:sz w:val="22"/>
          <w:szCs w:val="22"/>
        </w:rPr>
        <w:t>Established Care2Achieve scholarships, in partnership with The Smith Family, to make tertiary</w:t>
      </w:r>
      <w:r>
        <w:rPr>
          <w:spacing w:val="-24"/>
          <w:sz w:val="22"/>
          <w:szCs w:val="22"/>
        </w:rPr>
        <w:t xml:space="preserve"> </w:t>
      </w:r>
      <w:r>
        <w:rPr>
          <w:sz w:val="22"/>
          <w:szCs w:val="22"/>
        </w:rPr>
        <w:t>education</w:t>
      </w:r>
      <w:r>
        <w:rPr>
          <w:spacing w:val="-23"/>
          <w:sz w:val="22"/>
          <w:szCs w:val="22"/>
        </w:rPr>
        <w:t xml:space="preserve"> </w:t>
      </w:r>
      <w:r>
        <w:rPr>
          <w:sz w:val="22"/>
          <w:szCs w:val="22"/>
        </w:rPr>
        <w:t>more</w:t>
      </w:r>
      <w:r>
        <w:rPr>
          <w:spacing w:val="-23"/>
          <w:sz w:val="22"/>
          <w:szCs w:val="22"/>
        </w:rPr>
        <w:t xml:space="preserve"> </w:t>
      </w:r>
      <w:r>
        <w:rPr>
          <w:sz w:val="22"/>
          <w:szCs w:val="22"/>
        </w:rPr>
        <w:t>affordable</w:t>
      </w:r>
      <w:r>
        <w:rPr>
          <w:spacing w:val="-23"/>
          <w:sz w:val="22"/>
          <w:szCs w:val="22"/>
        </w:rPr>
        <w:t xml:space="preserve"> </w:t>
      </w:r>
      <w:r>
        <w:rPr>
          <w:sz w:val="22"/>
          <w:szCs w:val="22"/>
        </w:rPr>
        <w:t>and</w:t>
      </w:r>
      <w:r>
        <w:rPr>
          <w:spacing w:val="-24"/>
          <w:sz w:val="22"/>
          <w:szCs w:val="22"/>
        </w:rPr>
        <w:t xml:space="preserve"> </w:t>
      </w:r>
      <w:r>
        <w:rPr>
          <w:sz w:val="22"/>
          <w:szCs w:val="22"/>
        </w:rPr>
        <w:t>feasible for</w:t>
      </w:r>
      <w:r>
        <w:rPr>
          <w:spacing w:val="-22"/>
          <w:sz w:val="22"/>
          <w:szCs w:val="22"/>
        </w:rPr>
        <w:t xml:space="preserve"> </w:t>
      </w:r>
      <w:r>
        <w:rPr>
          <w:sz w:val="22"/>
          <w:szCs w:val="22"/>
        </w:rPr>
        <w:t>young</w:t>
      </w:r>
      <w:r>
        <w:rPr>
          <w:spacing w:val="-21"/>
          <w:sz w:val="22"/>
          <w:szCs w:val="22"/>
        </w:rPr>
        <w:t xml:space="preserve"> </w:t>
      </w:r>
      <w:r>
        <w:rPr>
          <w:sz w:val="22"/>
          <w:szCs w:val="22"/>
        </w:rPr>
        <w:t>women</w:t>
      </w:r>
      <w:r>
        <w:rPr>
          <w:spacing w:val="-21"/>
          <w:sz w:val="22"/>
          <w:szCs w:val="22"/>
        </w:rPr>
        <w:t xml:space="preserve"> </w:t>
      </w:r>
      <w:r>
        <w:rPr>
          <w:sz w:val="22"/>
          <w:szCs w:val="22"/>
        </w:rPr>
        <w:t>leaving</w:t>
      </w:r>
      <w:r>
        <w:rPr>
          <w:spacing w:val="-21"/>
          <w:sz w:val="22"/>
          <w:szCs w:val="22"/>
        </w:rPr>
        <w:t xml:space="preserve"> </w:t>
      </w:r>
      <w:r>
        <w:rPr>
          <w:sz w:val="22"/>
          <w:szCs w:val="22"/>
        </w:rPr>
        <w:t>care</w:t>
      </w:r>
    </w:p>
    <w:p w:rsidR="00D450DC" w:rsidRDefault="00D450DC">
      <w:pPr>
        <w:pStyle w:val="ListParagraph"/>
        <w:numPr>
          <w:ilvl w:val="1"/>
          <w:numId w:val="8"/>
        </w:numPr>
        <w:tabs>
          <w:tab w:val="left" w:pos="704"/>
        </w:tabs>
        <w:kinsoku w:val="0"/>
        <w:overflowPunct w:val="0"/>
        <w:spacing w:line="249" w:lineRule="auto"/>
        <w:ind w:left="703" w:right="32"/>
        <w:rPr>
          <w:sz w:val="22"/>
          <w:szCs w:val="22"/>
        </w:rPr>
      </w:pPr>
      <w:r>
        <w:rPr>
          <w:sz w:val="22"/>
          <w:szCs w:val="22"/>
        </w:rPr>
        <w:t>Partnered</w:t>
      </w:r>
      <w:r>
        <w:rPr>
          <w:spacing w:val="-27"/>
          <w:sz w:val="22"/>
          <w:szCs w:val="22"/>
        </w:rPr>
        <w:t xml:space="preserve"> </w:t>
      </w:r>
      <w:r>
        <w:rPr>
          <w:sz w:val="22"/>
          <w:szCs w:val="22"/>
        </w:rPr>
        <w:t>with</w:t>
      </w:r>
      <w:r>
        <w:rPr>
          <w:spacing w:val="-26"/>
          <w:sz w:val="22"/>
          <w:szCs w:val="22"/>
        </w:rPr>
        <w:t xml:space="preserve"> </w:t>
      </w:r>
      <w:r>
        <w:rPr>
          <w:sz w:val="22"/>
          <w:szCs w:val="22"/>
        </w:rPr>
        <w:t>PeakCare</w:t>
      </w:r>
      <w:r>
        <w:rPr>
          <w:spacing w:val="-26"/>
          <w:sz w:val="22"/>
          <w:szCs w:val="22"/>
        </w:rPr>
        <w:t xml:space="preserve"> </w:t>
      </w:r>
      <w:r>
        <w:rPr>
          <w:sz w:val="22"/>
          <w:szCs w:val="22"/>
        </w:rPr>
        <w:t>to</w:t>
      </w:r>
      <w:r>
        <w:rPr>
          <w:spacing w:val="-26"/>
          <w:sz w:val="22"/>
          <w:szCs w:val="22"/>
        </w:rPr>
        <w:t xml:space="preserve"> </w:t>
      </w:r>
      <w:r>
        <w:rPr>
          <w:sz w:val="22"/>
          <w:szCs w:val="22"/>
        </w:rPr>
        <w:t>work</w:t>
      </w:r>
      <w:r>
        <w:rPr>
          <w:spacing w:val="-30"/>
          <w:sz w:val="22"/>
          <w:szCs w:val="22"/>
        </w:rPr>
        <w:t xml:space="preserve"> </w:t>
      </w:r>
      <w:r>
        <w:rPr>
          <w:sz w:val="22"/>
          <w:szCs w:val="22"/>
        </w:rPr>
        <w:t>with</w:t>
      </w:r>
      <w:r>
        <w:rPr>
          <w:spacing w:val="-26"/>
          <w:sz w:val="22"/>
          <w:szCs w:val="22"/>
        </w:rPr>
        <w:t xml:space="preserve"> </w:t>
      </w:r>
      <w:r>
        <w:rPr>
          <w:sz w:val="22"/>
          <w:szCs w:val="22"/>
        </w:rPr>
        <w:t>residential care providers to develop a trauma-based therapeutic</w:t>
      </w:r>
      <w:r>
        <w:rPr>
          <w:spacing w:val="-23"/>
          <w:sz w:val="22"/>
          <w:szCs w:val="22"/>
        </w:rPr>
        <w:t xml:space="preserve"> </w:t>
      </w:r>
      <w:r>
        <w:rPr>
          <w:sz w:val="22"/>
          <w:szCs w:val="22"/>
        </w:rPr>
        <w:t>framework</w:t>
      </w:r>
      <w:r>
        <w:rPr>
          <w:spacing w:val="-26"/>
          <w:sz w:val="22"/>
          <w:szCs w:val="22"/>
        </w:rPr>
        <w:t xml:space="preserve"> </w:t>
      </w:r>
      <w:r>
        <w:rPr>
          <w:sz w:val="22"/>
          <w:szCs w:val="22"/>
        </w:rPr>
        <w:t>to</w:t>
      </w:r>
      <w:r>
        <w:rPr>
          <w:spacing w:val="-22"/>
          <w:sz w:val="22"/>
          <w:szCs w:val="22"/>
        </w:rPr>
        <w:t xml:space="preserve"> </w:t>
      </w:r>
      <w:r>
        <w:rPr>
          <w:sz w:val="22"/>
          <w:szCs w:val="22"/>
        </w:rPr>
        <w:t>improve</w:t>
      </w:r>
      <w:r>
        <w:rPr>
          <w:spacing w:val="-22"/>
          <w:sz w:val="22"/>
          <w:szCs w:val="22"/>
        </w:rPr>
        <w:t xml:space="preserve"> </w:t>
      </w:r>
      <w:r>
        <w:rPr>
          <w:sz w:val="22"/>
          <w:szCs w:val="22"/>
        </w:rPr>
        <w:t>the</w:t>
      </w:r>
      <w:r>
        <w:rPr>
          <w:spacing w:val="-22"/>
          <w:sz w:val="22"/>
          <w:szCs w:val="22"/>
        </w:rPr>
        <w:t xml:space="preserve"> </w:t>
      </w:r>
      <w:r>
        <w:rPr>
          <w:sz w:val="22"/>
          <w:szCs w:val="22"/>
        </w:rPr>
        <w:t>quality</w:t>
      </w:r>
      <w:r>
        <w:rPr>
          <w:spacing w:val="-23"/>
          <w:sz w:val="22"/>
          <w:szCs w:val="22"/>
        </w:rPr>
        <w:t xml:space="preserve"> </w:t>
      </w:r>
      <w:r>
        <w:rPr>
          <w:sz w:val="22"/>
          <w:szCs w:val="22"/>
        </w:rPr>
        <w:t>of care provided to children and young people in residential</w:t>
      </w:r>
      <w:r>
        <w:rPr>
          <w:spacing w:val="-33"/>
          <w:sz w:val="22"/>
          <w:szCs w:val="22"/>
        </w:rPr>
        <w:t xml:space="preserve"> </w:t>
      </w:r>
      <w:r>
        <w:rPr>
          <w:sz w:val="22"/>
          <w:szCs w:val="22"/>
        </w:rPr>
        <w:t>care</w:t>
      </w:r>
    </w:p>
    <w:p w:rsidR="00D450DC" w:rsidRDefault="00D450DC">
      <w:pPr>
        <w:pStyle w:val="ListParagraph"/>
        <w:numPr>
          <w:ilvl w:val="1"/>
          <w:numId w:val="8"/>
        </w:numPr>
        <w:tabs>
          <w:tab w:val="left" w:pos="704"/>
        </w:tabs>
        <w:kinsoku w:val="0"/>
        <w:overflowPunct w:val="0"/>
        <w:spacing w:line="249" w:lineRule="auto"/>
        <w:ind w:left="703" w:right="111"/>
        <w:rPr>
          <w:sz w:val="22"/>
          <w:szCs w:val="22"/>
        </w:rPr>
      </w:pPr>
      <w:r>
        <w:rPr>
          <w:sz w:val="22"/>
          <w:szCs w:val="22"/>
        </w:rPr>
        <w:t>Introduced the early childhood education and care</w:t>
      </w:r>
      <w:r>
        <w:rPr>
          <w:spacing w:val="-15"/>
          <w:sz w:val="22"/>
          <w:szCs w:val="22"/>
        </w:rPr>
        <w:t xml:space="preserve"> </w:t>
      </w:r>
      <w:r>
        <w:rPr>
          <w:sz w:val="22"/>
          <w:szCs w:val="22"/>
        </w:rPr>
        <w:t>participation</w:t>
      </w:r>
      <w:r>
        <w:rPr>
          <w:spacing w:val="-15"/>
          <w:sz w:val="22"/>
          <w:szCs w:val="22"/>
        </w:rPr>
        <w:t xml:space="preserve"> </w:t>
      </w:r>
      <w:r>
        <w:rPr>
          <w:sz w:val="22"/>
          <w:szCs w:val="22"/>
        </w:rPr>
        <w:t>initiative</w:t>
      </w:r>
      <w:r>
        <w:rPr>
          <w:spacing w:val="-15"/>
          <w:sz w:val="22"/>
          <w:szCs w:val="22"/>
        </w:rPr>
        <w:t xml:space="preserve"> </w:t>
      </w:r>
      <w:r>
        <w:rPr>
          <w:sz w:val="22"/>
          <w:szCs w:val="22"/>
        </w:rPr>
        <w:t>to</w:t>
      </w:r>
      <w:r>
        <w:rPr>
          <w:spacing w:val="-15"/>
          <w:sz w:val="22"/>
          <w:szCs w:val="22"/>
        </w:rPr>
        <w:t xml:space="preserve"> </w:t>
      </w:r>
      <w:r>
        <w:rPr>
          <w:sz w:val="22"/>
          <w:szCs w:val="22"/>
        </w:rPr>
        <w:t>help</w:t>
      </w:r>
      <w:r>
        <w:rPr>
          <w:spacing w:val="-15"/>
          <w:sz w:val="22"/>
          <w:szCs w:val="22"/>
        </w:rPr>
        <w:t xml:space="preserve"> </w:t>
      </w:r>
      <w:r>
        <w:rPr>
          <w:sz w:val="22"/>
          <w:szCs w:val="22"/>
        </w:rPr>
        <w:t>carers</w:t>
      </w:r>
      <w:r>
        <w:rPr>
          <w:spacing w:val="-16"/>
          <w:sz w:val="22"/>
          <w:szCs w:val="22"/>
        </w:rPr>
        <w:t xml:space="preserve"> </w:t>
      </w:r>
      <w:r>
        <w:rPr>
          <w:sz w:val="22"/>
          <w:szCs w:val="22"/>
        </w:rPr>
        <w:t>meet the</w:t>
      </w:r>
      <w:r>
        <w:rPr>
          <w:spacing w:val="-14"/>
          <w:sz w:val="22"/>
          <w:szCs w:val="22"/>
        </w:rPr>
        <w:t xml:space="preserve"> </w:t>
      </w:r>
      <w:r>
        <w:rPr>
          <w:sz w:val="22"/>
          <w:szCs w:val="22"/>
        </w:rPr>
        <w:t>costs</w:t>
      </w:r>
      <w:r>
        <w:rPr>
          <w:spacing w:val="-15"/>
          <w:sz w:val="22"/>
          <w:szCs w:val="22"/>
        </w:rPr>
        <w:t xml:space="preserve"> </w:t>
      </w:r>
      <w:r>
        <w:rPr>
          <w:sz w:val="22"/>
          <w:szCs w:val="22"/>
        </w:rPr>
        <w:t>of</w:t>
      </w:r>
      <w:r>
        <w:rPr>
          <w:spacing w:val="-15"/>
          <w:sz w:val="22"/>
          <w:szCs w:val="22"/>
        </w:rPr>
        <w:t xml:space="preserve"> </w:t>
      </w:r>
      <w:r>
        <w:rPr>
          <w:sz w:val="22"/>
          <w:szCs w:val="22"/>
        </w:rPr>
        <w:t>kindergarten,</w:t>
      </w:r>
      <w:r>
        <w:rPr>
          <w:spacing w:val="-14"/>
          <w:sz w:val="22"/>
          <w:szCs w:val="22"/>
        </w:rPr>
        <w:t xml:space="preserve"> </w:t>
      </w:r>
      <w:r>
        <w:rPr>
          <w:sz w:val="22"/>
          <w:szCs w:val="22"/>
        </w:rPr>
        <w:t>and</w:t>
      </w:r>
      <w:r>
        <w:rPr>
          <w:spacing w:val="-15"/>
          <w:sz w:val="22"/>
          <w:szCs w:val="22"/>
        </w:rPr>
        <w:t xml:space="preserve"> </w:t>
      </w:r>
      <w:r>
        <w:rPr>
          <w:sz w:val="22"/>
          <w:szCs w:val="22"/>
        </w:rPr>
        <w:t>reduced</w:t>
      </w:r>
      <w:r>
        <w:rPr>
          <w:spacing w:val="-15"/>
          <w:sz w:val="22"/>
          <w:szCs w:val="22"/>
        </w:rPr>
        <w:t xml:space="preserve"> </w:t>
      </w:r>
      <w:r>
        <w:rPr>
          <w:sz w:val="22"/>
          <w:szCs w:val="22"/>
        </w:rPr>
        <w:t>red</w:t>
      </w:r>
      <w:r>
        <w:rPr>
          <w:spacing w:val="-15"/>
          <w:sz w:val="22"/>
          <w:szCs w:val="22"/>
        </w:rPr>
        <w:t xml:space="preserve"> </w:t>
      </w:r>
      <w:r>
        <w:rPr>
          <w:sz w:val="22"/>
          <w:szCs w:val="22"/>
        </w:rPr>
        <w:t>tape for vaccinations to ensure children can enter kindergarten</w:t>
      </w:r>
    </w:p>
    <w:p w:rsidR="00D450DC" w:rsidRDefault="00D450DC">
      <w:pPr>
        <w:pStyle w:val="ListParagraph"/>
        <w:numPr>
          <w:ilvl w:val="1"/>
          <w:numId w:val="8"/>
        </w:numPr>
        <w:tabs>
          <w:tab w:val="left" w:pos="704"/>
        </w:tabs>
        <w:kinsoku w:val="0"/>
        <w:overflowPunct w:val="0"/>
        <w:spacing w:line="249" w:lineRule="auto"/>
        <w:ind w:left="703" w:right="240"/>
        <w:rPr>
          <w:sz w:val="22"/>
          <w:szCs w:val="22"/>
        </w:rPr>
      </w:pPr>
      <w:r>
        <w:rPr>
          <w:sz w:val="22"/>
          <w:szCs w:val="22"/>
        </w:rPr>
        <w:t>Launched</w:t>
      </w:r>
      <w:r>
        <w:rPr>
          <w:spacing w:val="-21"/>
          <w:sz w:val="22"/>
          <w:szCs w:val="22"/>
        </w:rPr>
        <w:t xml:space="preserve"> </w:t>
      </w:r>
      <w:r>
        <w:rPr>
          <w:sz w:val="22"/>
          <w:szCs w:val="22"/>
        </w:rPr>
        <w:t>a</w:t>
      </w:r>
      <w:r>
        <w:rPr>
          <w:spacing w:val="-20"/>
          <w:sz w:val="22"/>
          <w:szCs w:val="22"/>
        </w:rPr>
        <w:t xml:space="preserve"> </w:t>
      </w:r>
      <w:r>
        <w:rPr>
          <w:sz w:val="22"/>
          <w:szCs w:val="22"/>
        </w:rPr>
        <w:t>foster</w:t>
      </w:r>
      <w:r>
        <w:rPr>
          <w:spacing w:val="-20"/>
          <w:sz w:val="22"/>
          <w:szCs w:val="22"/>
        </w:rPr>
        <w:t xml:space="preserve"> </w:t>
      </w:r>
      <w:r>
        <w:rPr>
          <w:sz w:val="22"/>
          <w:szCs w:val="22"/>
        </w:rPr>
        <w:t>carer</w:t>
      </w:r>
      <w:r>
        <w:rPr>
          <w:spacing w:val="-20"/>
          <w:sz w:val="22"/>
          <w:szCs w:val="22"/>
        </w:rPr>
        <w:t xml:space="preserve"> </w:t>
      </w:r>
      <w:r>
        <w:rPr>
          <w:sz w:val="22"/>
          <w:szCs w:val="22"/>
        </w:rPr>
        <w:t>recruitment</w:t>
      </w:r>
      <w:r>
        <w:rPr>
          <w:spacing w:val="-21"/>
          <w:sz w:val="22"/>
          <w:szCs w:val="22"/>
        </w:rPr>
        <w:t xml:space="preserve"> </w:t>
      </w:r>
      <w:r>
        <w:rPr>
          <w:sz w:val="22"/>
          <w:szCs w:val="22"/>
        </w:rPr>
        <w:t>campaign to increase the number of carers available to support</w:t>
      </w:r>
      <w:r>
        <w:rPr>
          <w:spacing w:val="-15"/>
          <w:sz w:val="22"/>
          <w:szCs w:val="22"/>
        </w:rPr>
        <w:t xml:space="preserve"> </w:t>
      </w:r>
      <w:r>
        <w:rPr>
          <w:sz w:val="22"/>
          <w:szCs w:val="22"/>
        </w:rPr>
        <w:t>children</w:t>
      </w:r>
      <w:r>
        <w:rPr>
          <w:spacing w:val="-13"/>
          <w:sz w:val="22"/>
          <w:szCs w:val="22"/>
        </w:rPr>
        <w:t xml:space="preserve"> </w:t>
      </w:r>
      <w:r>
        <w:rPr>
          <w:sz w:val="22"/>
          <w:szCs w:val="22"/>
        </w:rPr>
        <w:t>in</w:t>
      </w:r>
      <w:r>
        <w:rPr>
          <w:spacing w:val="-13"/>
          <w:sz w:val="22"/>
          <w:szCs w:val="22"/>
        </w:rPr>
        <w:t xml:space="preserve"> </w:t>
      </w:r>
      <w:r>
        <w:rPr>
          <w:sz w:val="22"/>
          <w:szCs w:val="22"/>
        </w:rPr>
        <w:t>need</w:t>
      </w:r>
    </w:p>
    <w:p w:rsidR="00D450DC" w:rsidRDefault="00D450DC">
      <w:pPr>
        <w:pStyle w:val="ListParagraph"/>
        <w:numPr>
          <w:ilvl w:val="1"/>
          <w:numId w:val="8"/>
        </w:numPr>
        <w:tabs>
          <w:tab w:val="left" w:pos="704"/>
        </w:tabs>
        <w:kinsoku w:val="0"/>
        <w:overflowPunct w:val="0"/>
        <w:spacing w:line="249" w:lineRule="auto"/>
        <w:ind w:left="703" w:right="333"/>
        <w:rPr>
          <w:sz w:val="22"/>
          <w:szCs w:val="22"/>
        </w:rPr>
      </w:pPr>
      <w:r>
        <w:rPr>
          <w:sz w:val="22"/>
          <w:szCs w:val="22"/>
        </w:rPr>
        <w:t>Commenced the Brisbane Youth Service Sustaining</w:t>
      </w:r>
      <w:r>
        <w:rPr>
          <w:spacing w:val="-14"/>
          <w:sz w:val="22"/>
          <w:szCs w:val="22"/>
        </w:rPr>
        <w:t xml:space="preserve"> </w:t>
      </w:r>
      <w:r>
        <w:rPr>
          <w:spacing w:val="-3"/>
          <w:sz w:val="22"/>
          <w:szCs w:val="22"/>
        </w:rPr>
        <w:t>Young</w:t>
      </w:r>
      <w:r>
        <w:rPr>
          <w:spacing w:val="-12"/>
          <w:sz w:val="22"/>
          <w:szCs w:val="22"/>
        </w:rPr>
        <w:t xml:space="preserve"> </w:t>
      </w:r>
      <w:r>
        <w:rPr>
          <w:sz w:val="22"/>
          <w:szCs w:val="22"/>
        </w:rPr>
        <w:t>People’s</w:t>
      </w:r>
      <w:r>
        <w:rPr>
          <w:spacing w:val="-18"/>
          <w:sz w:val="22"/>
          <w:szCs w:val="22"/>
        </w:rPr>
        <w:t xml:space="preserve"> </w:t>
      </w:r>
      <w:r>
        <w:rPr>
          <w:sz w:val="22"/>
          <w:szCs w:val="22"/>
        </w:rPr>
        <w:t>Tenancies</w:t>
      </w:r>
      <w:r>
        <w:rPr>
          <w:spacing w:val="-14"/>
          <w:sz w:val="22"/>
          <w:szCs w:val="22"/>
        </w:rPr>
        <w:t xml:space="preserve"> </w:t>
      </w:r>
      <w:r>
        <w:rPr>
          <w:sz w:val="22"/>
          <w:szCs w:val="22"/>
        </w:rPr>
        <w:t>Project, a pilot project providing mobile support for young people already living in social</w:t>
      </w:r>
      <w:r>
        <w:rPr>
          <w:spacing w:val="-31"/>
          <w:sz w:val="22"/>
          <w:szCs w:val="22"/>
        </w:rPr>
        <w:t xml:space="preserve"> </w:t>
      </w:r>
      <w:r>
        <w:rPr>
          <w:sz w:val="22"/>
          <w:szCs w:val="22"/>
        </w:rPr>
        <w:t>housing who are at risk of losing their tenancy and becoming</w:t>
      </w:r>
      <w:r>
        <w:rPr>
          <w:spacing w:val="-16"/>
          <w:sz w:val="22"/>
          <w:szCs w:val="22"/>
        </w:rPr>
        <w:t xml:space="preserve"> </w:t>
      </w:r>
      <w:r>
        <w:rPr>
          <w:sz w:val="22"/>
          <w:szCs w:val="22"/>
        </w:rPr>
        <w:t>homeless.</w:t>
      </w:r>
    </w:p>
    <w:p w:rsidR="00D450DC" w:rsidRDefault="00D450DC">
      <w:pPr>
        <w:pStyle w:val="ListParagraph"/>
        <w:numPr>
          <w:ilvl w:val="1"/>
          <w:numId w:val="8"/>
        </w:numPr>
        <w:tabs>
          <w:tab w:val="left" w:pos="704"/>
        </w:tabs>
        <w:kinsoku w:val="0"/>
        <w:overflowPunct w:val="0"/>
        <w:spacing w:before="224" w:line="249" w:lineRule="auto"/>
        <w:ind w:left="703" w:right="461"/>
        <w:rPr>
          <w:sz w:val="22"/>
          <w:szCs w:val="22"/>
        </w:rPr>
      </w:pPr>
      <w:r>
        <w:rPr>
          <w:spacing w:val="-2"/>
          <w:sz w:val="22"/>
          <w:szCs w:val="22"/>
        </w:rPr>
        <w:br w:type="column"/>
      </w:r>
      <w:r>
        <w:rPr>
          <w:sz w:val="22"/>
          <w:szCs w:val="22"/>
        </w:rPr>
        <w:t>Establish 12 child safety officer hospital liaison positions to work with Hospital and Health Services to support earlier and effective responses,</w:t>
      </w:r>
      <w:r>
        <w:rPr>
          <w:spacing w:val="-20"/>
          <w:sz w:val="22"/>
          <w:szCs w:val="22"/>
        </w:rPr>
        <w:t xml:space="preserve"> </w:t>
      </w:r>
      <w:r>
        <w:rPr>
          <w:sz w:val="22"/>
          <w:szCs w:val="22"/>
        </w:rPr>
        <w:t>intervention,</w:t>
      </w:r>
      <w:r>
        <w:rPr>
          <w:spacing w:val="-20"/>
          <w:sz w:val="22"/>
          <w:szCs w:val="22"/>
        </w:rPr>
        <w:t xml:space="preserve"> </w:t>
      </w:r>
      <w:r>
        <w:rPr>
          <w:sz w:val="22"/>
          <w:szCs w:val="22"/>
        </w:rPr>
        <w:t>and</w:t>
      </w:r>
      <w:r>
        <w:rPr>
          <w:spacing w:val="-22"/>
          <w:sz w:val="22"/>
          <w:szCs w:val="22"/>
        </w:rPr>
        <w:t xml:space="preserve"> </w:t>
      </w:r>
      <w:r>
        <w:rPr>
          <w:sz w:val="22"/>
          <w:szCs w:val="22"/>
        </w:rPr>
        <w:t>casework</w:t>
      </w:r>
      <w:r>
        <w:rPr>
          <w:spacing w:val="-25"/>
          <w:sz w:val="22"/>
          <w:szCs w:val="22"/>
        </w:rPr>
        <w:t xml:space="preserve"> </w:t>
      </w:r>
      <w:r>
        <w:rPr>
          <w:sz w:val="22"/>
          <w:szCs w:val="22"/>
        </w:rPr>
        <w:t>activities for</w:t>
      </w:r>
      <w:r>
        <w:rPr>
          <w:spacing w:val="-17"/>
          <w:sz w:val="22"/>
          <w:szCs w:val="22"/>
        </w:rPr>
        <w:t xml:space="preserve"> </w:t>
      </w:r>
      <w:r>
        <w:rPr>
          <w:sz w:val="22"/>
          <w:szCs w:val="22"/>
        </w:rPr>
        <w:t>children</w:t>
      </w:r>
      <w:r>
        <w:rPr>
          <w:spacing w:val="-17"/>
          <w:sz w:val="22"/>
          <w:szCs w:val="22"/>
        </w:rPr>
        <w:t xml:space="preserve"> </w:t>
      </w:r>
      <w:r>
        <w:rPr>
          <w:sz w:val="22"/>
          <w:szCs w:val="22"/>
        </w:rPr>
        <w:t>in</w:t>
      </w:r>
      <w:r>
        <w:rPr>
          <w:spacing w:val="-17"/>
          <w:sz w:val="22"/>
          <w:szCs w:val="22"/>
        </w:rPr>
        <w:t xml:space="preserve"> </w:t>
      </w:r>
      <w:r>
        <w:rPr>
          <w:sz w:val="22"/>
          <w:szCs w:val="22"/>
        </w:rPr>
        <w:t>care</w:t>
      </w:r>
    </w:p>
    <w:p w:rsidR="00D450DC" w:rsidRDefault="00D450DC">
      <w:pPr>
        <w:pStyle w:val="ListParagraph"/>
        <w:numPr>
          <w:ilvl w:val="1"/>
          <w:numId w:val="8"/>
        </w:numPr>
        <w:tabs>
          <w:tab w:val="left" w:pos="704"/>
        </w:tabs>
        <w:kinsoku w:val="0"/>
        <w:overflowPunct w:val="0"/>
        <w:spacing w:line="249" w:lineRule="auto"/>
        <w:ind w:left="703" w:right="439"/>
        <w:rPr>
          <w:sz w:val="22"/>
          <w:szCs w:val="22"/>
        </w:rPr>
      </w:pPr>
      <w:r>
        <w:rPr>
          <w:sz w:val="22"/>
          <w:szCs w:val="22"/>
        </w:rPr>
        <w:t>Extend the early childhood education and care participation</w:t>
      </w:r>
      <w:r>
        <w:rPr>
          <w:spacing w:val="-21"/>
          <w:sz w:val="22"/>
          <w:szCs w:val="22"/>
        </w:rPr>
        <w:t xml:space="preserve"> </w:t>
      </w:r>
      <w:r>
        <w:rPr>
          <w:sz w:val="22"/>
          <w:szCs w:val="22"/>
        </w:rPr>
        <w:t>initiative</w:t>
      </w:r>
      <w:r>
        <w:rPr>
          <w:spacing w:val="-21"/>
          <w:sz w:val="22"/>
          <w:szCs w:val="22"/>
        </w:rPr>
        <w:t xml:space="preserve"> </w:t>
      </w:r>
      <w:r>
        <w:rPr>
          <w:sz w:val="22"/>
          <w:szCs w:val="22"/>
        </w:rPr>
        <w:t>to</w:t>
      </w:r>
      <w:r>
        <w:rPr>
          <w:spacing w:val="-21"/>
          <w:sz w:val="22"/>
          <w:szCs w:val="22"/>
        </w:rPr>
        <w:t xml:space="preserve"> </w:t>
      </w:r>
      <w:r>
        <w:rPr>
          <w:sz w:val="22"/>
          <w:szCs w:val="22"/>
        </w:rPr>
        <w:t>support</w:t>
      </w:r>
      <w:r>
        <w:rPr>
          <w:spacing w:val="-22"/>
          <w:sz w:val="22"/>
          <w:szCs w:val="22"/>
        </w:rPr>
        <w:t xml:space="preserve"> </w:t>
      </w:r>
      <w:r>
        <w:rPr>
          <w:sz w:val="22"/>
          <w:szCs w:val="22"/>
        </w:rPr>
        <w:t>carers</w:t>
      </w:r>
      <w:r>
        <w:rPr>
          <w:spacing w:val="-22"/>
          <w:sz w:val="22"/>
          <w:szCs w:val="22"/>
        </w:rPr>
        <w:t xml:space="preserve"> </w:t>
      </w:r>
      <w:r>
        <w:rPr>
          <w:sz w:val="22"/>
          <w:szCs w:val="22"/>
        </w:rPr>
        <w:t>with</w:t>
      </w:r>
      <w:r>
        <w:rPr>
          <w:spacing w:val="-21"/>
          <w:sz w:val="22"/>
          <w:szCs w:val="22"/>
        </w:rPr>
        <w:t xml:space="preserve"> </w:t>
      </w:r>
      <w:r>
        <w:rPr>
          <w:sz w:val="22"/>
          <w:szCs w:val="22"/>
        </w:rPr>
        <w:t>the costs of kindergarten as well as early childhood services</w:t>
      </w:r>
      <w:r>
        <w:rPr>
          <w:spacing w:val="-15"/>
          <w:sz w:val="22"/>
          <w:szCs w:val="22"/>
        </w:rPr>
        <w:t xml:space="preserve"> </w:t>
      </w:r>
      <w:r>
        <w:rPr>
          <w:sz w:val="22"/>
          <w:szCs w:val="22"/>
        </w:rPr>
        <w:t>for</w:t>
      </w:r>
      <w:r>
        <w:rPr>
          <w:spacing w:val="-13"/>
          <w:sz w:val="22"/>
          <w:szCs w:val="22"/>
        </w:rPr>
        <w:t xml:space="preserve"> </w:t>
      </w:r>
      <w:r>
        <w:rPr>
          <w:sz w:val="22"/>
          <w:szCs w:val="22"/>
        </w:rPr>
        <w:t>children</w:t>
      </w:r>
      <w:r>
        <w:rPr>
          <w:spacing w:val="-13"/>
          <w:sz w:val="22"/>
          <w:szCs w:val="22"/>
        </w:rPr>
        <w:t xml:space="preserve"> </w:t>
      </w:r>
      <w:r>
        <w:rPr>
          <w:sz w:val="22"/>
          <w:szCs w:val="22"/>
        </w:rPr>
        <w:t>aged</w:t>
      </w:r>
      <w:r>
        <w:rPr>
          <w:spacing w:val="-15"/>
          <w:sz w:val="22"/>
          <w:szCs w:val="22"/>
        </w:rPr>
        <w:t xml:space="preserve"> </w:t>
      </w:r>
      <w:r>
        <w:rPr>
          <w:sz w:val="22"/>
          <w:szCs w:val="22"/>
        </w:rPr>
        <w:t>1–5</w:t>
      </w:r>
    </w:p>
    <w:p w:rsidR="00D450DC" w:rsidRDefault="00D450DC">
      <w:pPr>
        <w:pStyle w:val="ListParagraph"/>
        <w:numPr>
          <w:ilvl w:val="1"/>
          <w:numId w:val="8"/>
        </w:numPr>
        <w:tabs>
          <w:tab w:val="left" w:pos="704"/>
        </w:tabs>
        <w:kinsoku w:val="0"/>
        <w:overflowPunct w:val="0"/>
        <w:spacing w:line="249" w:lineRule="auto"/>
        <w:ind w:left="703" w:right="427"/>
        <w:rPr>
          <w:sz w:val="22"/>
          <w:szCs w:val="22"/>
        </w:rPr>
      </w:pPr>
      <w:r>
        <w:rPr>
          <w:sz w:val="22"/>
          <w:szCs w:val="22"/>
        </w:rPr>
        <w:t>Establish</w:t>
      </w:r>
      <w:r>
        <w:rPr>
          <w:spacing w:val="-17"/>
          <w:sz w:val="22"/>
          <w:szCs w:val="22"/>
        </w:rPr>
        <w:t xml:space="preserve"> </w:t>
      </w:r>
      <w:r>
        <w:rPr>
          <w:sz w:val="22"/>
          <w:szCs w:val="22"/>
        </w:rPr>
        <w:t>the</w:t>
      </w:r>
      <w:r>
        <w:rPr>
          <w:spacing w:val="-18"/>
          <w:sz w:val="22"/>
          <w:szCs w:val="22"/>
        </w:rPr>
        <w:t xml:space="preserve"> </w:t>
      </w:r>
      <w:r>
        <w:rPr>
          <w:sz w:val="22"/>
          <w:szCs w:val="22"/>
        </w:rPr>
        <w:t>What’s</w:t>
      </w:r>
      <w:r>
        <w:rPr>
          <w:spacing w:val="-18"/>
          <w:sz w:val="22"/>
          <w:szCs w:val="22"/>
        </w:rPr>
        <w:t xml:space="preserve"> </w:t>
      </w:r>
      <w:r>
        <w:rPr>
          <w:sz w:val="22"/>
          <w:szCs w:val="22"/>
        </w:rPr>
        <w:t>Next</w:t>
      </w:r>
      <w:r>
        <w:rPr>
          <w:spacing w:val="-18"/>
          <w:sz w:val="22"/>
          <w:szCs w:val="22"/>
        </w:rPr>
        <w:t xml:space="preserve"> </w:t>
      </w:r>
      <w:r>
        <w:rPr>
          <w:sz w:val="22"/>
          <w:szCs w:val="22"/>
        </w:rPr>
        <w:t>fund</w:t>
      </w:r>
      <w:r>
        <w:rPr>
          <w:spacing w:val="-18"/>
          <w:sz w:val="22"/>
          <w:szCs w:val="22"/>
        </w:rPr>
        <w:t xml:space="preserve"> </w:t>
      </w:r>
      <w:r>
        <w:rPr>
          <w:sz w:val="22"/>
          <w:szCs w:val="22"/>
        </w:rPr>
        <w:t>to</w:t>
      </w:r>
      <w:r>
        <w:rPr>
          <w:spacing w:val="-17"/>
          <w:sz w:val="22"/>
          <w:szCs w:val="22"/>
        </w:rPr>
        <w:t xml:space="preserve"> </w:t>
      </w:r>
      <w:r>
        <w:rPr>
          <w:sz w:val="22"/>
          <w:szCs w:val="22"/>
        </w:rPr>
        <w:t>support</w:t>
      </w:r>
      <w:r>
        <w:rPr>
          <w:spacing w:val="-19"/>
          <w:sz w:val="22"/>
          <w:szCs w:val="22"/>
        </w:rPr>
        <w:t xml:space="preserve"> </w:t>
      </w:r>
      <w:r>
        <w:rPr>
          <w:sz w:val="22"/>
          <w:szCs w:val="22"/>
        </w:rPr>
        <w:t xml:space="preserve">young people aged 15–21 with a care experience to </w:t>
      </w:r>
      <w:r>
        <w:rPr>
          <w:spacing w:val="-3"/>
          <w:sz w:val="22"/>
          <w:szCs w:val="22"/>
        </w:rPr>
        <w:t>access</w:t>
      </w:r>
      <w:r>
        <w:rPr>
          <w:spacing w:val="-12"/>
          <w:sz w:val="22"/>
          <w:szCs w:val="22"/>
        </w:rPr>
        <w:t xml:space="preserve"> </w:t>
      </w:r>
      <w:r>
        <w:rPr>
          <w:sz w:val="22"/>
          <w:szCs w:val="22"/>
        </w:rPr>
        <w:t>vocational</w:t>
      </w:r>
      <w:r>
        <w:rPr>
          <w:spacing w:val="-10"/>
          <w:sz w:val="22"/>
          <w:szCs w:val="22"/>
        </w:rPr>
        <w:t xml:space="preserve"> </w:t>
      </w:r>
      <w:r>
        <w:rPr>
          <w:sz w:val="22"/>
          <w:szCs w:val="22"/>
        </w:rPr>
        <w:t>education</w:t>
      </w:r>
      <w:r>
        <w:rPr>
          <w:spacing w:val="-8"/>
          <w:sz w:val="22"/>
          <w:szCs w:val="22"/>
        </w:rPr>
        <w:t xml:space="preserve"> </w:t>
      </w:r>
      <w:r>
        <w:rPr>
          <w:sz w:val="22"/>
          <w:szCs w:val="22"/>
        </w:rPr>
        <w:t>and</w:t>
      </w:r>
      <w:r>
        <w:rPr>
          <w:spacing w:val="-10"/>
          <w:sz w:val="22"/>
          <w:szCs w:val="22"/>
        </w:rPr>
        <w:t xml:space="preserve"> </w:t>
      </w:r>
      <w:r>
        <w:rPr>
          <w:sz w:val="22"/>
          <w:szCs w:val="22"/>
        </w:rPr>
        <w:t>training</w:t>
      </w:r>
      <w:r>
        <w:rPr>
          <w:spacing w:val="-8"/>
          <w:sz w:val="22"/>
          <w:szCs w:val="22"/>
        </w:rPr>
        <w:t xml:space="preserve"> </w:t>
      </w:r>
      <w:r>
        <w:rPr>
          <w:sz w:val="22"/>
          <w:szCs w:val="22"/>
        </w:rPr>
        <w:t>at</w:t>
      </w:r>
      <w:r>
        <w:rPr>
          <w:spacing w:val="-10"/>
          <w:sz w:val="22"/>
          <w:szCs w:val="22"/>
        </w:rPr>
        <w:t xml:space="preserve"> </w:t>
      </w:r>
      <w:r>
        <w:rPr>
          <w:sz w:val="22"/>
          <w:szCs w:val="22"/>
        </w:rPr>
        <w:t>little or no</w:t>
      </w:r>
      <w:r>
        <w:rPr>
          <w:spacing w:val="-23"/>
          <w:sz w:val="22"/>
          <w:szCs w:val="22"/>
        </w:rPr>
        <w:t xml:space="preserve"> </w:t>
      </w:r>
      <w:r>
        <w:rPr>
          <w:sz w:val="22"/>
          <w:szCs w:val="22"/>
        </w:rPr>
        <w:t>cost</w:t>
      </w:r>
    </w:p>
    <w:p w:rsidR="00D450DC" w:rsidRDefault="00D450DC">
      <w:pPr>
        <w:pStyle w:val="ListParagraph"/>
        <w:numPr>
          <w:ilvl w:val="1"/>
          <w:numId w:val="8"/>
        </w:numPr>
        <w:tabs>
          <w:tab w:val="left" w:pos="704"/>
        </w:tabs>
        <w:kinsoku w:val="0"/>
        <w:overflowPunct w:val="0"/>
        <w:spacing w:line="249" w:lineRule="auto"/>
        <w:ind w:left="703" w:right="308"/>
        <w:rPr>
          <w:sz w:val="22"/>
          <w:szCs w:val="22"/>
        </w:rPr>
      </w:pPr>
      <w:r>
        <w:rPr>
          <w:sz w:val="22"/>
          <w:szCs w:val="22"/>
        </w:rPr>
        <w:t>Develop an implementation plan, in partnership with key government and non-government stakeholders, to introduce the minimum qualification</w:t>
      </w:r>
      <w:r>
        <w:rPr>
          <w:spacing w:val="-23"/>
          <w:sz w:val="22"/>
          <w:szCs w:val="22"/>
        </w:rPr>
        <w:t xml:space="preserve"> </w:t>
      </w:r>
      <w:r>
        <w:rPr>
          <w:sz w:val="22"/>
          <w:szCs w:val="22"/>
        </w:rPr>
        <w:t>standard</w:t>
      </w:r>
      <w:r>
        <w:rPr>
          <w:spacing w:val="-24"/>
          <w:sz w:val="22"/>
          <w:szCs w:val="22"/>
        </w:rPr>
        <w:t xml:space="preserve"> </w:t>
      </w:r>
      <w:r>
        <w:rPr>
          <w:sz w:val="22"/>
          <w:szCs w:val="22"/>
        </w:rPr>
        <w:t>for</w:t>
      </w:r>
      <w:r>
        <w:rPr>
          <w:spacing w:val="-23"/>
          <w:sz w:val="22"/>
          <w:szCs w:val="22"/>
        </w:rPr>
        <w:t xml:space="preserve"> </w:t>
      </w:r>
      <w:r>
        <w:rPr>
          <w:sz w:val="22"/>
          <w:szCs w:val="22"/>
        </w:rPr>
        <w:t>residential</w:t>
      </w:r>
      <w:r>
        <w:rPr>
          <w:spacing w:val="-24"/>
          <w:sz w:val="22"/>
          <w:szCs w:val="22"/>
        </w:rPr>
        <w:t xml:space="preserve"> </w:t>
      </w:r>
      <w:r>
        <w:rPr>
          <w:sz w:val="22"/>
          <w:szCs w:val="22"/>
        </w:rPr>
        <w:t>care</w:t>
      </w:r>
      <w:r>
        <w:rPr>
          <w:spacing w:val="-23"/>
          <w:sz w:val="22"/>
          <w:szCs w:val="22"/>
        </w:rPr>
        <w:t xml:space="preserve"> </w:t>
      </w:r>
      <w:r>
        <w:rPr>
          <w:sz w:val="22"/>
          <w:szCs w:val="22"/>
        </w:rPr>
        <w:t>workers</w:t>
      </w:r>
    </w:p>
    <w:p w:rsidR="00D450DC" w:rsidRDefault="00D450DC">
      <w:pPr>
        <w:pStyle w:val="ListParagraph"/>
        <w:numPr>
          <w:ilvl w:val="1"/>
          <w:numId w:val="8"/>
        </w:numPr>
        <w:tabs>
          <w:tab w:val="left" w:pos="704"/>
        </w:tabs>
        <w:kinsoku w:val="0"/>
        <w:overflowPunct w:val="0"/>
        <w:spacing w:line="249" w:lineRule="auto"/>
        <w:ind w:left="703" w:right="410"/>
        <w:rPr>
          <w:sz w:val="22"/>
          <w:szCs w:val="22"/>
        </w:rPr>
      </w:pPr>
      <w:r>
        <w:rPr>
          <w:sz w:val="22"/>
          <w:szCs w:val="22"/>
        </w:rPr>
        <w:t>Start a two-year trial of specialist foster care to provide stable, supportive family environments to</w:t>
      </w:r>
      <w:r>
        <w:rPr>
          <w:spacing w:val="-13"/>
          <w:sz w:val="22"/>
          <w:szCs w:val="22"/>
        </w:rPr>
        <w:t xml:space="preserve"> </w:t>
      </w:r>
      <w:r>
        <w:rPr>
          <w:sz w:val="22"/>
          <w:szCs w:val="22"/>
        </w:rPr>
        <w:t>children</w:t>
      </w:r>
      <w:r>
        <w:rPr>
          <w:spacing w:val="-13"/>
          <w:sz w:val="22"/>
          <w:szCs w:val="22"/>
        </w:rPr>
        <w:t xml:space="preserve"> </w:t>
      </w:r>
      <w:r>
        <w:rPr>
          <w:sz w:val="22"/>
          <w:szCs w:val="22"/>
        </w:rPr>
        <w:t>and</w:t>
      </w:r>
      <w:r>
        <w:rPr>
          <w:spacing w:val="-16"/>
          <w:sz w:val="22"/>
          <w:szCs w:val="22"/>
        </w:rPr>
        <w:t xml:space="preserve"> </w:t>
      </w:r>
      <w:r>
        <w:rPr>
          <w:sz w:val="22"/>
          <w:szCs w:val="22"/>
        </w:rPr>
        <w:t>young</w:t>
      </w:r>
      <w:r>
        <w:rPr>
          <w:spacing w:val="-13"/>
          <w:sz w:val="22"/>
          <w:szCs w:val="22"/>
        </w:rPr>
        <w:t xml:space="preserve"> </w:t>
      </w:r>
      <w:r>
        <w:rPr>
          <w:sz w:val="22"/>
          <w:szCs w:val="22"/>
        </w:rPr>
        <w:t>people</w:t>
      </w:r>
      <w:r>
        <w:rPr>
          <w:spacing w:val="-13"/>
          <w:sz w:val="22"/>
          <w:szCs w:val="22"/>
        </w:rPr>
        <w:t xml:space="preserve"> </w:t>
      </w:r>
      <w:r>
        <w:rPr>
          <w:sz w:val="22"/>
          <w:szCs w:val="22"/>
        </w:rPr>
        <w:t>with</w:t>
      </w:r>
      <w:r>
        <w:rPr>
          <w:spacing w:val="-14"/>
          <w:sz w:val="22"/>
          <w:szCs w:val="22"/>
        </w:rPr>
        <w:t xml:space="preserve"> </w:t>
      </w:r>
      <w:r>
        <w:rPr>
          <w:sz w:val="22"/>
          <w:szCs w:val="22"/>
        </w:rPr>
        <w:t>very</w:t>
      </w:r>
      <w:r>
        <w:rPr>
          <w:spacing w:val="-14"/>
          <w:sz w:val="22"/>
          <w:szCs w:val="22"/>
        </w:rPr>
        <w:t xml:space="preserve"> </w:t>
      </w:r>
      <w:r>
        <w:rPr>
          <w:sz w:val="22"/>
          <w:szCs w:val="22"/>
        </w:rPr>
        <w:t>complex needs</w:t>
      </w:r>
      <w:r>
        <w:rPr>
          <w:spacing w:val="-16"/>
          <w:sz w:val="22"/>
          <w:szCs w:val="22"/>
        </w:rPr>
        <w:t xml:space="preserve"> </w:t>
      </w:r>
      <w:r>
        <w:rPr>
          <w:sz w:val="22"/>
          <w:szCs w:val="22"/>
        </w:rPr>
        <w:t>who</w:t>
      </w:r>
      <w:r>
        <w:rPr>
          <w:spacing w:val="-15"/>
          <w:sz w:val="22"/>
          <w:szCs w:val="22"/>
        </w:rPr>
        <w:t xml:space="preserve"> </w:t>
      </w:r>
      <w:r>
        <w:rPr>
          <w:sz w:val="22"/>
          <w:szCs w:val="22"/>
        </w:rPr>
        <w:t>may</w:t>
      </w:r>
      <w:r>
        <w:rPr>
          <w:spacing w:val="-16"/>
          <w:sz w:val="22"/>
          <w:szCs w:val="22"/>
        </w:rPr>
        <w:t xml:space="preserve"> </w:t>
      </w:r>
      <w:r>
        <w:rPr>
          <w:sz w:val="22"/>
          <w:szCs w:val="22"/>
        </w:rPr>
        <w:t>otherwise</w:t>
      </w:r>
      <w:r>
        <w:rPr>
          <w:spacing w:val="-15"/>
          <w:sz w:val="22"/>
          <w:szCs w:val="22"/>
        </w:rPr>
        <w:t xml:space="preserve"> </w:t>
      </w:r>
      <w:r>
        <w:rPr>
          <w:sz w:val="22"/>
          <w:szCs w:val="22"/>
        </w:rPr>
        <w:t>live</w:t>
      </w:r>
      <w:r>
        <w:rPr>
          <w:spacing w:val="-15"/>
          <w:sz w:val="22"/>
          <w:szCs w:val="22"/>
        </w:rPr>
        <w:t xml:space="preserve"> </w:t>
      </w:r>
      <w:r>
        <w:rPr>
          <w:sz w:val="22"/>
          <w:szCs w:val="22"/>
        </w:rPr>
        <w:t>in</w:t>
      </w:r>
      <w:r>
        <w:rPr>
          <w:spacing w:val="-15"/>
          <w:sz w:val="22"/>
          <w:szCs w:val="22"/>
        </w:rPr>
        <w:t xml:space="preserve"> </w:t>
      </w:r>
      <w:r>
        <w:rPr>
          <w:sz w:val="22"/>
          <w:szCs w:val="22"/>
        </w:rPr>
        <w:t>residential</w:t>
      </w:r>
      <w:r>
        <w:rPr>
          <w:spacing w:val="-16"/>
          <w:sz w:val="22"/>
          <w:szCs w:val="22"/>
        </w:rPr>
        <w:t xml:space="preserve"> </w:t>
      </w:r>
      <w:r>
        <w:rPr>
          <w:sz w:val="22"/>
          <w:szCs w:val="22"/>
        </w:rPr>
        <w:t>care</w:t>
      </w:r>
    </w:p>
    <w:p w:rsidR="00D450DC" w:rsidRDefault="00D450DC">
      <w:pPr>
        <w:pStyle w:val="ListParagraph"/>
        <w:numPr>
          <w:ilvl w:val="1"/>
          <w:numId w:val="8"/>
        </w:numPr>
        <w:tabs>
          <w:tab w:val="left" w:pos="704"/>
        </w:tabs>
        <w:kinsoku w:val="0"/>
        <w:overflowPunct w:val="0"/>
        <w:spacing w:line="249" w:lineRule="auto"/>
        <w:ind w:left="703" w:right="241"/>
        <w:rPr>
          <w:sz w:val="22"/>
          <w:szCs w:val="22"/>
        </w:rPr>
      </w:pPr>
      <w:r>
        <w:rPr>
          <w:sz w:val="22"/>
          <w:szCs w:val="22"/>
        </w:rPr>
        <w:t>Implement a new health assessment and service model for children entering care so that children will have an initial health check within 30 days of entering</w:t>
      </w:r>
      <w:r>
        <w:rPr>
          <w:spacing w:val="-19"/>
          <w:sz w:val="22"/>
          <w:szCs w:val="22"/>
        </w:rPr>
        <w:t xml:space="preserve"> </w:t>
      </w:r>
      <w:r>
        <w:rPr>
          <w:sz w:val="22"/>
          <w:szCs w:val="22"/>
        </w:rPr>
        <w:t>care,</w:t>
      </w:r>
      <w:r>
        <w:rPr>
          <w:spacing w:val="-19"/>
          <w:sz w:val="22"/>
          <w:szCs w:val="22"/>
        </w:rPr>
        <w:t xml:space="preserve"> </w:t>
      </w:r>
      <w:r>
        <w:rPr>
          <w:sz w:val="22"/>
          <w:szCs w:val="22"/>
        </w:rPr>
        <w:t>followed</w:t>
      </w:r>
      <w:r>
        <w:rPr>
          <w:spacing w:val="-21"/>
          <w:sz w:val="22"/>
          <w:szCs w:val="22"/>
        </w:rPr>
        <w:t xml:space="preserve"> </w:t>
      </w:r>
      <w:r>
        <w:rPr>
          <w:sz w:val="22"/>
          <w:szCs w:val="22"/>
        </w:rPr>
        <w:t>by</w:t>
      </w:r>
      <w:r>
        <w:rPr>
          <w:spacing w:val="-21"/>
          <w:sz w:val="22"/>
          <w:szCs w:val="22"/>
        </w:rPr>
        <w:t xml:space="preserve"> </w:t>
      </w:r>
      <w:r>
        <w:rPr>
          <w:sz w:val="22"/>
          <w:szCs w:val="22"/>
        </w:rPr>
        <w:t>a</w:t>
      </w:r>
      <w:r>
        <w:rPr>
          <w:spacing w:val="-19"/>
          <w:sz w:val="22"/>
          <w:szCs w:val="22"/>
        </w:rPr>
        <w:t xml:space="preserve"> </w:t>
      </w:r>
      <w:r>
        <w:rPr>
          <w:sz w:val="22"/>
          <w:szCs w:val="22"/>
        </w:rPr>
        <w:t>comprehensive</w:t>
      </w:r>
      <w:r>
        <w:rPr>
          <w:spacing w:val="-19"/>
          <w:sz w:val="22"/>
          <w:szCs w:val="22"/>
        </w:rPr>
        <w:t xml:space="preserve"> </w:t>
      </w:r>
      <w:r>
        <w:rPr>
          <w:sz w:val="22"/>
          <w:szCs w:val="22"/>
        </w:rPr>
        <w:t>health and development assessment within 90</w:t>
      </w:r>
      <w:r>
        <w:rPr>
          <w:spacing w:val="-37"/>
          <w:sz w:val="22"/>
          <w:szCs w:val="22"/>
        </w:rPr>
        <w:t xml:space="preserve"> </w:t>
      </w:r>
      <w:r>
        <w:rPr>
          <w:sz w:val="22"/>
          <w:szCs w:val="22"/>
        </w:rPr>
        <w:t>days</w:t>
      </w:r>
    </w:p>
    <w:p w:rsidR="00D450DC" w:rsidRDefault="00D450DC">
      <w:pPr>
        <w:pStyle w:val="ListParagraph"/>
        <w:numPr>
          <w:ilvl w:val="1"/>
          <w:numId w:val="8"/>
        </w:numPr>
        <w:tabs>
          <w:tab w:val="left" w:pos="704"/>
        </w:tabs>
        <w:kinsoku w:val="0"/>
        <w:overflowPunct w:val="0"/>
        <w:spacing w:line="249" w:lineRule="auto"/>
        <w:ind w:left="703" w:right="239"/>
        <w:rPr>
          <w:sz w:val="22"/>
          <w:szCs w:val="22"/>
        </w:rPr>
      </w:pPr>
      <w:r>
        <w:rPr>
          <w:sz w:val="22"/>
          <w:szCs w:val="22"/>
        </w:rPr>
        <w:t>Implement</w:t>
      </w:r>
      <w:r>
        <w:rPr>
          <w:spacing w:val="-31"/>
          <w:sz w:val="22"/>
          <w:szCs w:val="22"/>
        </w:rPr>
        <w:t xml:space="preserve"> </w:t>
      </w:r>
      <w:r>
        <w:rPr>
          <w:sz w:val="22"/>
          <w:szCs w:val="22"/>
        </w:rPr>
        <w:t>the</w:t>
      </w:r>
      <w:r>
        <w:rPr>
          <w:spacing w:val="-30"/>
          <w:sz w:val="22"/>
          <w:szCs w:val="22"/>
        </w:rPr>
        <w:t xml:space="preserve"> </w:t>
      </w:r>
      <w:r>
        <w:rPr>
          <w:sz w:val="22"/>
          <w:szCs w:val="22"/>
        </w:rPr>
        <w:t>cross-sector</w:t>
      </w:r>
      <w:r>
        <w:rPr>
          <w:spacing w:val="-30"/>
          <w:sz w:val="22"/>
          <w:szCs w:val="22"/>
        </w:rPr>
        <w:t xml:space="preserve"> </w:t>
      </w:r>
      <w:r>
        <w:rPr>
          <w:sz w:val="22"/>
          <w:szCs w:val="22"/>
        </w:rPr>
        <w:t>and</w:t>
      </w:r>
      <w:r>
        <w:rPr>
          <w:spacing w:val="-31"/>
          <w:sz w:val="22"/>
          <w:szCs w:val="22"/>
        </w:rPr>
        <w:t xml:space="preserve"> </w:t>
      </w:r>
      <w:r>
        <w:rPr>
          <w:sz w:val="22"/>
          <w:szCs w:val="22"/>
        </w:rPr>
        <w:t>interdepartmental partnership Feeling Better: A Child Initiative to help children and young people in out-of-home care</w:t>
      </w:r>
      <w:r>
        <w:rPr>
          <w:spacing w:val="-17"/>
          <w:sz w:val="22"/>
          <w:szCs w:val="22"/>
        </w:rPr>
        <w:t xml:space="preserve"> </w:t>
      </w:r>
      <w:r>
        <w:rPr>
          <w:sz w:val="22"/>
          <w:szCs w:val="22"/>
        </w:rPr>
        <w:t>maintain</w:t>
      </w:r>
      <w:r>
        <w:rPr>
          <w:spacing w:val="-17"/>
          <w:sz w:val="22"/>
          <w:szCs w:val="22"/>
        </w:rPr>
        <w:t xml:space="preserve"> </w:t>
      </w:r>
      <w:r>
        <w:rPr>
          <w:sz w:val="22"/>
          <w:szCs w:val="22"/>
        </w:rPr>
        <w:t>their</w:t>
      </w:r>
      <w:r>
        <w:rPr>
          <w:spacing w:val="-17"/>
          <w:sz w:val="22"/>
          <w:szCs w:val="22"/>
        </w:rPr>
        <w:t xml:space="preserve"> </w:t>
      </w:r>
      <w:r>
        <w:rPr>
          <w:sz w:val="22"/>
          <w:szCs w:val="22"/>
        </w:rPr>
        <w:t>mental</w:t>
      </w:r>
      <w:r>
        <w:rPr>
          <w:spacing w:val="-19"/>
          <w:sz w:val="22"/>
          <w:szCs w:val="22"/>
        </w:rPr>
        <w:t xml:space="preserve"> </w:t>
      </w:r>
      <w:r>
        <w:rPr>
          <w:sz w:val="22"/>
          <w:szCs w:val="22"/>
        </w:rPr>
        <w:t>health</w:t>
      </w:r>
      <w:r>
        <w:rPr>
          <w:spacing w:val="-17"/>
          <w:sz w:val="22"/>
          <w:szCs w:val="22"/>
        </w:rPr>
        <w:t xml:space="preserve"> </w:t>
      </w:r>
      <w:r>
        <w:rPr>
          <w:sz w:val="22"/>
          <w:szCs w:val="22"/>
        </w:rPr>
        <w:t>and</w:t>
      </w:r>
      <w:r>
        <w:rPr>
          <w:spacing w:val="-19"/>
          <w:sz w:val="22"/>
          <w:szCs w:val="22"/>
        </w:rPr>
        <w:t xml:space="preserve"> </w:t>
      </w:r>
      <w:r>
        <w:rPr>
          <w:sz w:val="22"/>
          <w:szCs w:val="22"/>
        </w:rPr>
        <w:t>wellbeing</w:t>
      </w:r>
    </w:p>
    <w:p w:rsidR="00D450DC" w:rsidRDefault="00D450DC">
      <w:pPr>
        <w:pStyle w:val="ListParagraph"/>
        <w:numPr>
          <w:ilvl w:val="1"/>
          <w:numId w:val="8"/>
        </w:numPr>
        <w:tabs>
          <w:tab w:val="left" w:pos="704"/>
        </w:tabs>
        <w:kinsoku w:val="0"/>
        <w:overflowPunct w:val="0"/>
        <w:spacing w:line="249" w:lineRule="auto"/>
        <w:ind w:left="703" w:right="452"/>
        <w:rPr>
          <w:sz w:val="22"/>
          <w:szCs w:val="22"/>
        </w:rPr>
      </w:pPr>
      <w:r>
        <w:rPr>
          <w:sz w:val="22"/>
          <w:szCs w:val="22"/>
        </w:rPr>
        <w:t xml:space="preserve">Increase </w:t>
      </w:r>
      <w:r>
        <w:rPr>
          <w:spacing w:val="-3"/>
          <w:sz w:val="22"/>
          <w:szCs w:val="22"/>
        </w:rPr>
        <w:t xml:space="preserve">access </w:t>
      </w:r>
      <w:r>
        <w:rPr>
          <w:sz w:val="22"/>
          <w:szCs w:val="22"/>
        </w:rPr>
        <w:t>to support for families of children</w:t>
      </w:r>
      <w:r>
        <w:rPr>
          <w:spacing w:val="-13"/>
          <w:sz w:val="22"/>
          <w:szCs w:val="22"/>
        </w:rPr>
        <w:t xml:space="preserve"> </w:t>
      </w:r>
      <w:r>
        <w:rPr>
          <w:sz w:val="22"/>
          <w:szCs w:val="22"/>
        </w:rPr>
        <w:t>with</w:t>
      </w:r>
      <w:r>
        <w:rPr>
          <w:spacing w:val="-13"/>
          <w:sz w:val="22"/>
          <w:szCs w:val="22"/>
        </w:rPr>
        <w:t xml:space="preserve"> </w:t>
      </w:r>
      <w:r>
        <w:rPr>
          <w:sz w:val="22"/>
          <w:szCs w:val="22"/>
        </w:rPr>
        <w:t>disability</w:t>
      </w:r>
      <w:r>
        <w:rPr>
          <w:spacing w:val="-14"/>
          <w:sz w:val="22"/>
          <w:szCs w:val="22"/>
        </w:rPr>
        <w:t xml:space="preserve"> </w:t>
      </w:r>
      <w:r>
        <w:rPr>
          <w:sz w:val="22"/>
          <w:szCs w:val="22"/>
        </w:rPr>
        <w:t>as</w:t>
      </w:r>
      <w:r>
        <w:rPr>
          <w:spacing w:val="-14"/>
          <w:sz w:val="22"/>
          <w:szCs w:val="22"/>
        </w:rPr>
        <w:t xml:space="preserve"> </w:t>
      </w:r>
      <w:r>
        <w:rPr>
          <w:sz w:val="22"/>
          <w:szCs w:val="22"/>
        </w:rPr>
        <w:t>the</w:t>
      </w:r>
      <w:r>
        <w:rPr>
          <w:spacing w:val="-13"/>
          <w:sz w:val="22"/>
          <w:szCs w:val="22"/>
        </w:rPr>
        <w:t xml:space="preserve"> </w:t>
      </w:r>
      <w:r>
        <w:rPr>
          <w:sz w:val="22"/>
          <w:szCs w:val="22"/>
        </w:rPr>
        <w:t>National</w:t>
      </w:r>
      <w:r>
        <w:rPr>
          <w:spacing w:val="-14"/>
          <w:sz w:val="22"/>
          <w:szCs w:val="22"/>
        </w:rPr>
        <w:t xml:space="preserve"> </w:t>
      </w:r>
      <w:r>
        <w:rPr>
          <w:sz w:val="22"/>
          <w:szCs w:val="22"/>
        </w:rPr>
        <w:t>Disability Insurance</w:t>
      </w:r>
      <w:r>
        <w:rPr>
          <w:spacing w:val="-14"/>
          <w:sz w:val="22"/>
          <w:szCs w:val="22"/>
        </w:rPr>
        <w:t xml:space="preserve"> </w:t>
      </w:r>
      <w:r>
        <w:rPr>
          <w:sz w:val="22"/>
          <w:szCs w:val="22"/>
        </w:rPr>
        <w:t>Scheme</w:t>
      </w:r>
      <w:r>
        <w:rPr>
          <w:spacing w:val="-11"/>
          <w:sz w:val="22"/>
          <w:szCs w:val="22"/>
        </w:rPr>
        <w:t xml:space="preserve"> </w:t>
      </w:r>
      <w:r>
        <w:rPr>
          <w:sz w:val="22"/>
          <w:szCs w:val="22"/>
        </w:rPr>
        <w:t>progressively</w:t>
      </w:r>
      <w:r>
        <w:rPr>
          <w:spacing w:val="-13"/>
          <w:sz w:val="22"/>
          <w:szCs w:val="22"/>
        </w:rPr>
        <w:t xml:space="preserve"> </w:t>
      </w:r>
      <w:r>
        <w:rPr>
          <w:sz w:val="22"/>
          <w:szCs w:val="22"/>
        </w:rPr>
        <w:t>rolls</w:t>
      </w:r>
      <w:r>
        <w:rPr>
          <w:spacing w:val="-13"/>
          <w:sz w:val="22"/>
          <w:szCs w:val="22"/>
        </w:rPr>
        <w:t xml:space="preserve"> </w:t>
      </w:r>
      <w:r>
        <w:rPr>
          <w:sz w:val="22"/>
          <w:szCs w:val="22"/>
        </w:rPr>
        <w:t>out</w:t>
      </w:r>
      <w:r>
        <w:rPr>
          <w:spacing w:val="-13"/>
          <w:sz w:val="22"/>
          <w:szCs w:val="22"/>
        </w:rPr>
        <w:t xml:space="preserve"> </w:t>
      </w:r>
      <w:r>
        <w:rPr>
          <w:sz w:val="22"/>
          <w:szCs w:val="22"/>
        </w:rPr>
        <w:t>across Queensland.</w:t>
      </w:r>
    </w:p>
    <w:p w:rsidR="00D450DC" w:rsidRDefault="00D450DC">
      <w:pPr>
        <w:pStyle w:val="ListParagraph"/>
        <w:numPr>
          <w:ilvl w:val="1"/>
          <w:numId w:val="8"/>
        </w:numPr>
        <w:tabs>
          <w:tab w:val="left" w:pos="704"/>
        </w:tabs>
        <w:kinsoku w:val="0"/>
        <w:overflowPunct w:val="0"/>
        <w:spacing w:line="249" w:lineRule="auto"/>
        <w:ind w:left="703" w:right="452"/>
        <w:rPr>
          <w:sz w:val="22"/>
          <w:szCs w:val="22"/>
        </w:rPr>
        <w:sectPr w:rsidR="00D450DC">
          <w:type w:val="continuous"/>
          <w:pgSz w:w="11910" w:h="16840"/>
          <w:pgMar w:top="1580" w:right="620" w:bottom="280" w:left="620" w:header="720" w:footer="720" w:gutter="0"/>
          <w:cols w:num="2" w:space="720" w:equalWidth="0">
            <w:col w:w="4992" w:space="300"/>
            <w:col w:w="5378"/>
          </w:cols>
          <w:noEndnote/>
        </w:sectPr>
      </w:pPr>
    </w:p>
    <w:p w:rsidR="00D450DC" w:rsidRDefault="00D450DC">
      <w:pPr>
        <w:pStyle w:val="BodyText"/>
        <w:kinsoku w:val="0"/>
        <w:overflowPunct w:val="0"/>
        <w:rPr>
          <w:sz w:val="20"/>
          <w:szCs w:val="20"/>
        </w:rPr>
      </w:pPr>
    </w:p>
    <w:p w:rsidR="00D450DC" w:rsidRDefault="00D450DC">
      <w:pPr>
        <w:pStyle w:val="BodyText"/>
        <w:kinsoku w:val="0"/>
        <w:overflowPunct w:val="0"/>
        <w:spacing w:before="4"/>
        <w:rPr>
          <w:sz w:val="19"/>
          <w:szCs w:val="19"/>
        </w:rPr>
      </w:pPr>
    </w:p>
    <w:p w:rsidR="00D450DC" w:rsidRDefault="00D450DC">
      <w:pPr>
        <w:pStyle w:val="BodyText"/>
        <w:kinsoku w:val="0"/>
        <w:overflowPunct w:val="0"/>
        <w:spacing w:before="4"/>
        <w:rPr>
          <w:sz w:val="19"/>
          <w:szCs w:val="19"/>
        </w:rPr>
        <w:sectPr w:rsidR="00D450DC">
          <w:pgSz w:w="11910" w:h="16840"/>
          <w:pgMar w:top="2340" w:right="620" w:bottom="960" w:left="620" w:header="739" w:footer="790" w:gutter="0"/>
          <w:cols w:space="720" w:equalWidth="0">
            <w:col w:w="10670"/>
          </w:cols>
          <w:noEndnote/>
        </w:sectPr>
      </w:pPr>
    </w:p>
    <w:p w:rsidR="00D450DC" w:rsidRDefault="00D450DC">
      <w:pPr>
        <w:pStyle w:val="Heading4"/>
        <w:kinsoku w:val="0"/>
        <w:overflowPunct w:val="0"/>
        <w:ind w:left="541"/>
        <w:jc w:val="center"/>
        <w:rPr>
          <w:color w:val="FFFFFF"/>
          <w:spacing w:val="-10"/>
          <w:w w:val="105"/>
        </w:rPr>
      </w:pPr>
      <w:r>
        <w:rPr>
          <w:color w:val="FFFFFF"/>
          <w:spacing w:val="-9"/>
          <w:w w:val="105"/>
        </w:rPr>
        <w:t>Performance</w:t>
      </w:r>
      <w:r>
        <w:rPr>
          <w:color w:val="FFFFFF"/>
          <w:spacing w:val="63"/>
          <w:w w:val="105"/>
        </w:rPr>
        <w:t xml:space="preserve"> </w:t>
      </w:r>
      <w:r>
        <w:rPr>
          <w:color w:val="FFFFFF"/>
          <w:spacing w:val="-10"/>
          <w:w w:val="105"/>
        </w:rPr>
        <w:t>snapshot</w:t>
      </w:r>
    </w:p>
    <w:p w:rsidR="00D450DC" w:rsidRDefault="00D450DC">
      <w:pPr>
        <w:pStyle w:val="BodyText"/>
        <w:kinsoku w:val="0"/>
        <w:overflowPunct w:val="0"/>
        <w:rPr>
          <w:sz w:val="46"/>
          <w:szCs w:val="46"/>
        </w:rPr>
      </w:pPr>
    </w:p>
    <w:p w:rsidR="00D450DC" w:rsidRDefault="00D450DC">
      <w:pPr>
        <w:pStyle w:val="BodyText"/>
        <w:kinsoku w:val="0"/>
        <w:overflowPunct w:val="0"/>
        <w:spacing w:before="1"/>
        <w:rPr>
          <w:sz w:val="53"/>
          <w:szCs w:val="53"/>
        </w:rPr>
      </w:pPr>
    </w:p>
    <w:p w:rsidR="00D450DC" w:rsidRDefault="00D450DC">
      <w:pPr>
        <w:pStyle w:val="BodyText"/>
        <w:kinsoku w:val="0"/>
        <w:overflowPunct w:val="0"/>
        <w:spacing w:line="485" w:lineRule="exact"/>
        <w:ind w:left="623"/>
        <w:jc w:val="center"/>
        <w:rPr>
          <w:b/>
          <w:bCs/>
          <w:color w:val="50B848"/>
          <w:spacing w:val="-2"/>
          <w:w w:val="118"/>
          <w:sz w:val="18"/>
          <w:szCs w:val="18"/>
        </w:rPr>
      </w:pPr>
      <w:r>
        <w:rPr>
          <w:b/>
          <w:bCs/>
          <w:color w:val="50B848"/>
          <w:w w:val="112"/>
          <w:sz w:val="44"/>
          <w:szCs w:val="44"/>
        </w:rPr>
        <w:t>42</w:t>
      </w:r>
      <w:r>
        <w:rPr>
          <w:b/>
          <w:bCs/>
          <w:color w:val="50B848"/>
          <w:spacing w:val="40"/>
          <w:w w:val="112"/>
          <w:sz w:val="44"/>
          <w:szCs w:val="44"/>
        </w:rPr>
        <w:t>%</w:t>
      </w:r>
      <w:r>
        <w:rPr>
          <w:b/>
          <w:bCs/>
          <w:color w:val="50B848"/>
          <w:w w:val="101"/>
          <w:sz w:val="18"/>
          <w:szCs w:val="18"/>
        </w:rPr>
        <w:t>o</w:t>
      </w:r>
      <w:r>
        <w:rPr>
          <w:b/>
          <w:bCs/>
          <w:color w:val="50B848"/>
          <w:w w:val="99"/>
          <w:sz w:val="18"/>
          <w:szCs w:val="18"/>
        </w:rPr>
        <w:t>f</w:t>
      </w:r>
      <w:r>
        <w:rPr>
          <w:b/>
          <w:bCs/>
          <w:color w:val="50B848"/>
          <w:spacing w:val="-2"/>
          <w:sz w:val="18"/>
          <w:szCs w:val="18"/>
        </w:rPr>
        <w:t xml:space="preserve"> </w:t>
      </w:r>
      <w:r>
        <w:rPr>
          <w:b/>
          <w:bCs/>
          <w:color w:val="50B848"/>
          <w:spacing w:val="-2"/>
          <w:w w:val="105"/>
          <w:sz w:val="18"/>
          <w:szCs w:val="18"/>
        </w:rPr>
        <w:t>a</w:t>
      </w:r>
      <w:r>
        <w:rPr>
          <w:b/>
          <w:bCs/>
          <w:color w:val="50B848"/>
          <w:spacing w:val="-2"/>
          <w:w w:val="118"/>
          <w:sz w:val="18"/>
          <w:szCs w:val="18"/>
        </w:rPr>
        <w:t>ll</w:t>
      </w:r>
    </w:p>
    <w:p w:rsidR="00D450DC" w:rsidRDefault="00D450DC">
      <w:pPr>
        <w:pStyle w:val="Heading6"/>
        <w:kinsoku w:val="0"/>
        <w:overflowPunct w:val="0"/>
        <w:spacing w:line="278" w:lineRule="exact"/>
        <w:jc w:val="center"/>
        <w:rPr>
          <w:color w:val="50B848"/>
          <w:w w:val="105"/>
        </w:rPr>
      </w:pPr>
      <w:r>
        <w:rPr>
          <w:color w:val="50B848"/>
          <w:w w:val="105"/>
        </w:rPr>
        <w:t>children in out-of-home care</w:t>
      </w:r>
    </w:p>
    <w:p w:rsidR="00D450DC" w:rsidRDefault="00D450DC">
      <w:pPr>
        <w:pStyle w:val="BodyText"/>
        <w:kinsoku w:val="0"/>
        <w:overflowPunct w:val="0"/>
        <w:spacing w:before="41" w:line="196" w:lineRule="auto"/>
        <w:ind w:left="628"/>
        <w:jc w:val="center"/>
        <w:rPr>
          <w:b/>
          <w:bCs/>
          <w:color w:val="50B848"/>
          <w:w w:val="104"/>
          <w:sz w:val="18"/>
          <w:szCs w:val="18"/>
        </w:rPr>
      </w:pPr>
      <w:r>
        <w:rPr>
          <w:b/>
          <w:bCs/>
          <w:color w:val="50B848"/>
          <w:w w:val="105"/>
          <w:sz w:val="18"/>
          <w:szCs w:val="18"/>
        </w:rPr>
        <w:t xml:space="preserve">are </w:t>
      </w:r>
      <w:r>
        <w:rPr>
          <w:b/>
          <w:bCs/>
          <w:color w:val="50B848"/>
          <w:w w:val="105"/>
          <w:sz w:val="24"/>
          <w:szCs w:val="24"/>
        </w:rPr>
        <w:t xml:space="preserve">Aboriginal and Torres Strait Islander </w:t>
      </w:r>
      <w:r>
        <w:rPr>
          <w:b/>
          <w:bCs/>
          <w:color w:val="50B848"/>
          <w:w w:val="105"/>
          <w:sz w:val="18"/>
          <w:szCs w:val="18"/>
        </w:rPr>
        <w:t xml:space="preserve">children, compared to </w:t>
      </w:r>
      <w:r>
        <w:rPr>
          <w:b/>
          <w:bCs/>
          <w:color w:val="50B848"/>
          <w:w w:val="110"/>
          <w:sz w:val="44"/>
          <w:szCs w:val="44"/>
        </w:rPr>
        <w:t>39</w:t>
      </w:r>
      <w:r>
        <w:rPr>
          <w:b/>
          <w:bCs/>
          <w:color w:val="50B848"/>
          <w:w w:val="116"/>
          <w:position w:val="-4"/>
          <w:sz w:val="44"/>
          <w:szCs w:val="44"/>
        </w:rPr>
        <w:t>%</w:t>
      </w:r>
      <w:r>
        <w:rPr>
          <w:b/>
          <w:bCs/>
          <w:color w:val="50B848"/>
          <w:w w:val="107"/>
          <w:sz w:val="18"/>
          <w:szCs w:val="18"/>
        </w:rPr>
        <w:t>in</w:t>
      </w:r>
      <w:r>
        <w:rPr>
          <w:b/>
          <w:bCs/>
          <w:color w:val="50B848"/>
          <w:sz w:val="18"/>
          <w:szCs w:val="18"/>
        </w:rPr>
        <w:t xml:space="preserve"> </w:t>
      </w:r>
      <w:r>
        <w:rPr>
          <w:b/>
          <w:bCs/>
          <w:color w:val="50B848"/>
          <w:w w:val="104"/>
          <w:sz w:val="18"/>
          <w:szCs w:val="18"/>
        </w:rPr>
        <w:t>2013</w:t>
      </w:r>
    </w:p>
    <w:p w:rsidR="00D450DC" w:rsidRDefault="00D450DC">
      <w:pPr>
        <w:pStyle w:val="BodyText"/>
        <w:kinsoku w:val="0"/>
        <w:overflowPunct w:val="0"/>
        <w:spacing w:before="243"/>
        <w:ind w:left="581" w:right="-13"/>
        <w:rPr>
          <w:spacing w:val="-3"/>
          <w:sz w:val="18"/>
          <w:szCs w:val="18"/>
        </w:rPr>
      </w:pPr>
      <w:r>
        <w:rPr>
          <w:spacing w:val="-3"/>
          <w:sz w:val="18"/>
          <w:szCs w:val="18"/>
        </w:rPr>
        <w:t xml:space="preserve">Aboriginal </w:t>
      </w:r>
      <w:r>
        <w:rPr>
          <w:sz w:val="18"/>
          <w:szCs w:val="18"/>
        </w:rPr>
        <w:t xml:space="preserve">and </w:t>
      </w:r>
      <w:r>
        <w:rPr>
          <w:spacing w:val="-3"/>
          <w:sz w:val="18"/>
          <w:szCs w:val="18"/>
        </w:rPr>
        <w:t xml:space="preserve">Torres Strait Islander children </w:t>
      </w:r>
      <w:r>
        <w:rPr>
          <w:spacing w:val="-2"/>
          <w:sz w:val="18"/>
          <w:szCs w:val="18"/>
        </w:rPr>
        <w:t xml:space="preserve">are </w:t>
      </w:r>
      <w:r>
        <w:rPr>
          <w:spacing w:val="-3"/>
          <w:sz w:val="18"/>
          <w:szCs w:val="18"/>
        </w:rPr>
        <w:t>disproportionately</w:t>
      </w:r>
      <w:r>
        <w:rPr>
          <w:spacing w:val="-27"/>
          <w:sz w:val="18"/>
          <w:szCs w:val="18"/>
        </w:rPr>
        <w:t xml:space="preserve"> </w:t>
      </w:r>
      <w:r>
        <w:rPr>
          <w:sz w:val="18"/>
          <w:szCs w:val="18"/>
        </w:rPr>
        <w:t>represented</w:t>
      </w:r>
      <w:r>
        <w:rPr>
          <w:spacing w:val="-27"/>
          <w:sz w:val="18"/>
          <w:szCs w:val="18"/>
        </w:rPr>
        <w:t xml:space="preserve"> </w:t>
      </w:r>
      <w:r>
        <w:rPr>
          <w:sz w:val="18"/>
          <w:szCs w:val="18"/>
        </w:rPr>
        <w:t>in</w:t>
      </w:r>
      <w:r>
        <w:rPr>
          <w:spacing w:val="-26"/>
          <w:sz w:val="18"/>
          <w:szCs w:val="18"/>
        </w:rPr>
        <w:t xml:space="preserve"> </w:t>
      </w:r>
      <w:r>
        <w:rPr>
          <w:sz w:val="18"/>
          <w:szCs w:val="18"/>
        </w:rPr>
        <w:t>the</w:t>
      </w:r>
      <w:r>
        <w:rPr>
          <w:spacing w:val="-26"/>
          <w:sz w:val="18"/>
          <w:szCs w:val="18"/>
        </w:rPr>
        <w:t xml:space="preserve"> </w:t>
      </w:r>
      <w:r>
        <w:rPr>
          <w:sz w:val="18"/>
          <w:szCs w:val="18"/>
        </w:rPr>
        <w:t>tertiary</w:t>
      </w:r>
      <w:r>
        <w:rPr>
          <w:spacing w:val="-27"/>
          <w:sz w:val="18"/>
          <w:szCs w:val="18"/>
        </w:rPr>
        <w:t xml:space="preserve"> </w:t>
      </w:r>
      <w:r>
        <w:rPr>
          <w:spacing w:val="-3"/>
          <w:sz w:val="18"/>
          <w:szCs w:val="18"/>
        </w:rPr>
        <w:t xml:space="preserve">child </w:t>
      </w:r>
      <w:r>
        <w:rPr>
          <w:sz w:val="18"/>
          <w:szCs w:val="18"/>
        </w:rPr>
        <w:t>protection</w:t>
      </w:r>
      <w:r>
        <w:rPr>
          <w:spacing w:val="-17"/>
          <w:sz w:val="18"/>
          <w:szCs w:val="18"/>
        </w:rPr>
        <w:t xml:space="preserve"> </w:t>
      </w:r>
      <w:r>
        <w:rPr>
          <w:spacing w:val="-3"/>
          <w:sz w:val="18"/>
          <w:szCs w:val="18"/>
        </w:rPr>
        <w:t>system,</w:t>
      </w:r>
      <w:r>
        <w:rPr>
          <w:spacing w:val="-17"/>
          <w:sz w:val="18"/>
          <w:szCs w:val="18"/>
        </w:rPr>
        <w:t xml:space="preserve"> </w:t>
      </w:r>
      <w:r>
        <w:rPr>
          <w:sz w:val="18"/>
          <w:szCs w:val="18"/>
        </w:rPr>
        <w:t>and</w:t>
      </w:r>
      <w:r>
        <w:rPr>
          <w:spacing w:val="-19"/>
          <w:sz w:val="18"/>
          <w:szCs w:val="18"/>
        </w:rPr>
        <w:t xml:space="preserve"> </w:t>
      </w:r>
      <w:r>
        <w:rPr>
          <w:sz w:val="18"/>
          <w:szCs w:val="18"/>
        </w:rPr>
        <w:t>this</w:t>
      </w:r>
      <w:r>
        <w:rPr>
          <w:spacing w:val="-19"/>
          <w:sz w:val="18"/>
          <w:szCs w:val="18"/>
        </w:rPr>
        <w:t xml:space="preserve"> </w:t>
      </w:r>
      <w:r>
        <w:rPr>
          <w:spacing w:val="-3"/>
          <w:sz w:val="18"/>
          <w:szCs w:val="18"/>
        </w:rPr>
        <w:t>continues</w:t>
      </w:r>
      <w:r>
        <w:rPr>
          <w:spacing w:val="-19"/>
          <w:sz w:val="18"/>
          <w:szCs w:val="18"/>
        </w:rPr>
        <w:t xml:space="preserve"> </w:t>
      </w:r>
      <w:r>
        <w:rPr>
          <w:sz w:val="18"/>
          <w:szCs w:val="18"/>
        </w:rPr>
        <w:t>to</w:t>
      </w:r>
      <w:r>
        <w:rPr>
          <w:spacing w:val="-17"/>
          <w:sz w:val="18"/>
          <w:szCs w:val="18"/>
        </w:rPr>
        <w:t xml:space="preserve"> </w:t>
      </w:r>
      <w:r>
        <w:rPr>
          <w:spacing w:val="-3"/>
          <w:sz w:val="18"/>
          <w:szCs w:val="18"/>
        </w:rPr>
        <w:t>increase.</w:t>
      </w:r>
    </w:p>
    <w:p w:rsidR="00D450DC" w:rsidRDefault="00D450DC">
      <w:pPr>
        <w:pStyle w:val="BodyText"/>
        <w:kinsoku w:val="0"/>
        <w:overflowPunct w:val="0"/>
      </w:pPr>
    </w:p>
    <w:p w:rsidR="00D450DC" w:rsidRDefault="00D450DC">
      <w:pPr>
        <w:pStyle w:val="BodyText"/>
        <w:kinsoku w:val="0"/>
        <w:overflowPunct w:val="0"/>
        <w:spacing w:before="4"/>
        <w:rPr>
          <w:sz w:val="28"/>
          <w:szCs w:val="28"/>
        </w:rPr>
      </w:pPr>
    </w:p>
    <w:p w:rsidR="00D450DC" w:rsidRDefault="00D450DC">
      <w:pPr>
        <w:pStyle w:val="BodyText"/>
        <w:kinsoku w:val="0"/>
        <w:overflowPunct w:val="0"/>
        <w:spacing w:before="1"/>
        <w:ind w:left="1057" w:right="413"/>
        <w:jc w:val="center"/>
        <w:rPr>
          <w:b/>
          <w:bCs/>
          <w:color w:val="50B848"/>
          <w:w w:val="105"/>
          <w:sz w:val="18"/>
          <w:szCs w:val="18"/>
        </w:rPr>
      </w:pPr>
      <w:r>
        <w:rPr>
          <w:b/>
          <w:bCs/>
          <w:color w:val="50B848"/>
          <w:w w:val="105"/>
          <w:sz w:val="18"/>
          <w:szCs w:val="18"/>
        </w:rPr>
        <w:t>More Aboriginal and Torres Strait Islander children</w:t>
      </w:r>
    </w:p>
    <w:p w:rsidR="00D450DC" w:rsidRDefault="00D450DC">
      <w:pPr>
        <w:pStyle w:val="BodyText"/>
        <w:kinsoku w:val="0"/>
        <w:overflowPunct w:val="0"/>
        <w:spacing w:before="69" w:line="184" w:lineRule="auto"/>
        <w:ind w:left="740" w:right="98" w:hanging="1"/>
        <w:jc w:val="center"/>
        <w:rPr>
          <w:b/>
          <w:bCs/>
          <w:color w:val="50B848"/>
          <w:w w:val="111"/>
          <w:sz w:val="44"/>
          <w:szCs w:val="44"/>
        </w:rPr>
      </w:pPr>
      <w:r>
        <w:rPr>
          <w:b/>
          <w:bCs/>
          <w:color w:val="50B848"/>
          <w:w w:val="105"/>
          <w:sz w:val="18"/>
          <w:szCs w:val="18"/>
        </w:rPr>
        <w:t>a</w:t>
      </w:r>
      <w:r>
        <w:rPr>
          <w:b/>
          <w:bCs/>
          <w:color w:val="50B848"/>
          <w:spacing w:val="-4"/>
          <w:w w:val="101"/>
          <w:sz w:val="18"/>
          <w:szCs w:val="18"/>
        </w:rPr>
        <w:t>r</w:t>
      </w:r>
      <w:r>
        <w:rPr>
          <w:b/>
          <w:bCs/>
          <w:color w:val="50B848"/>
          <w:w w:val="101"/>
          <w:sz w:val="18"/>
          <w:szCs w:val="18"/>
        </w:rPr>
        <w:t>e</w:t>
      </w:r>
      <w:r>
        <w:rPr>
          <w:b/>
          <w:bCs/>
          <w:color w:val="50B848"/>
          <w:spacing w:val="-17"/>
          <w:sz w:val="18"/>
          <w:szCs w:val="18"/>
        </w:rPr>
        <w:t xml:space="preserve"> </w:t>
      </w:r>
      <w:r>
        <w:rPr>
          <w:b/>
          <w:bCs/>
          <w:color w:val="50B848"/>
          <w:spacing w:val="-3"/>
          <w:w w:val="104"/>
          <w:sz w:val="44"/>
          <w:szCs w:val="44"/>
        </w:rPr>
        <w:t>p</w:t>
      </w:r>
      <w:r>
        <w:rPr>
          <w:b/>
          <w:bCs/>
          <w:color w:val="50B848"/>
          <w:spacing w:val="-1"/>
          <w:w w:val="118"/>
          <w:sz w:val="44"/>
          <w:szCs w:val="44"/>
        </w:rPr>
        <w:t>l</w:t>
      </w:r>
      <w:r>
        <w:rPr>
          <w:b/>
          <w:bCs/>
          <w:color w:val="50B848"/>
          <w:w w:val="108"/>
          <w:sz w:val="44"/>
          <w:szCs w:val="44"/>
        </w:rPr>
        <w:t>a</w:t>
      </w:r>
      <w:r>
        <w:rPr>
          <w:b/>
          <w:bCs/>
          <w:color w:val="50B848"/>
          <w:spacing w:val="-7"/>
          <w:w w:val="108"/>
          <w:sz w:val="44"/>
          <w:szCs w:val="44"/>
        </w:rPr>
        <w:t>c</w:t>
      </w:r>
      <w:r>
        <w:rPr>
          <w:b/>
          <w:bCs/>
          <w:color w:val="50B848"/>
          <w:w w:val="103"/>
          <w:sz w:val="44"/>
          <w:szCs w:val="44"/>
        </w:rPr>
        <w:t>ed</w:t>
      </w:r>
      <w:r>
        <w:rPr>
          <w:b/>
          <w:bCs/>
          <w:color w:val="50B848"/>
          <w:spacing w:val="-5"/>
          <w:sz w:val="44"/>
          <w:szCs w:val="44"/>
        </w:rPr>
        <w:t xml:space="preserve"> </w:t>
      </w:r>
      <w:r>
        <w:rPr>
          <w:b/>
          <w:bCs/>
          <w:color w:val="50B848"/>
          <w:spacing w:val="-5"/>
          <w:w w:val="95"/>
          <w:sz w:val="44"/>
          <w:szCs w:val="44"/>
        </w:rPr>
        <w:t>w</w:t>
      </w:r>
      <w:r>
        <w:rPr>
          <w:b/>
          <w:bCs/>
          <w:color w:val="50B848"/>
          <w:w w:val="107"/>
          <w:sz w:val="44"/>
          <w:szCs w:val="44"/>
        </w:rPr>
        <w:t>ith</w:t>
      </w:r>
      <w:r>
        <w:rPr>
          <w:b/>
          <w:bCs/>
          <w:color w:val="50B848"/>
          <w:spacing w:val="-1"/>
          <w:sz w:val="44"/>
          <w:szCs w:val="44"/>
        </w:rPr>
        <w:t xml:space="preserve"> </w:t>
      </w:r>
      <w:r>
        <w:rPr>
          <w:b/>
          <w:bCs/>
          <w:color w:val="50B848"/>
          <w:spacing w:val="-5"/>
          <w:w w:val="109"/>
          <w:sz w:val="44"/>
          <w:szCs w:val="44"/>
        </w:rPr>
        <w:t>k</w:t>
      </w:r>
      <w:r>
        <w:rPr>
          <w:b/>
          <w:bCs/>
          <w:color w:val="50B848"/>
          <w:w w:val="107"/>
          <w:sz w:val="44"/>
          <w:szCs w:val="44"/>
        </w:rPr>
        <w:t>in</w:t>
      </w:r>
      <w:r>
        <w:rPr>
          <w:b/>
          <w:bCs/>
          <w:color w:val="50B848"/>
          <w:w w:val="114"/>
          <w:sz w:val="18"/>
          <w:szCs w:val="18"/>
        </w:rPr>
        <w:t xml:space="preserve">, </w:t>
      </w:r>
      <w:r>
        <w:rPr>
          <w:b/>
          <w:bCs/>
          <w:color w:val="50B848"/>
          <w:w w:val="108"/>
          <w:sz w:val="18"/>
          <w:szCs w:val="18"/>
        </w:rPr>
        <w:t>in</w:t>
      </w:r>
      <w:r>
        <w:rPr>
          <w:b/>
          <w:bCs/>
          <w:color w:val="50B848"/>
          <w:spacing w:val="-2"/>
          <w:w w:val="108"/>
          <w:sz w:val="18"/>
          <w:szCs w:val="18"/>
        </w:rPr>
        <w:t>c</w:t>
      </w:r>
      <w:r>
        <w:rPr>
          <w:b/>
          <w:bCs/>
          <w:color w:val="50B848"/>
          <w:spacing w:val="-4"/>
          <w:sz w:val="18"/>
          <w:szCs w:val="18"/>
        </w:rPr>
        <w:t>r</w:t>
      </w:r>
      <w:r>
        <w:rPr>
          <w:b/>
          <w:bCs/>
          <w:color w:val="50B848"/>
          <w:spacing w:val="-2"/>
          <w:w w:val="102"/>
          <w:sz w:val="18"/>
          <w:szCs w:val="18"/>
        </w:rPr>
        <w:t>e</w:t>
      </w:r>
      <w:r>
        <w:rPr>
          <w:b/>
          <w:bCs/>
          <w:color w:val="50B848"/>
          <w:spacing w:val="-2"/>
          <w:w w:val="105"/>
          <w:sz w:val="18"/>
          <w:szCs w:val="18"/>
        </w:rPr>
        <w:t>a</w:t>
      </w:r>
      <w:r>
        <w:rPr>
          <w:b/>
          <w:bCs/>
          <w:color w:val="50B848"/>
          <w:spacing w:val="-2"/>
          <w:w w:val="123"/>
          <w:sz w:val="18"/>
          <w:szCs w:val="18"/>
        </w:rPr>
        <w:t>s</w:t>
      </w:r>
      <w:r>
        <w:rPr>
          <w:b/>
          <w:bCs/>
          <w:color w:val="50B848"/>
          <w:w w:val="111"/>
          <w:sz w:val="18"/>
          <w:szCs w:val="18"/>
        </w:rPr>
        <w:t>ing</w:t>
      </w:r>
      <w:r>
        <w:rPr>
          <w:b/>
          <w:bCs/>
          <w:color w:val="50B848"/>
          <w:spacing w:val="-1"/>
          <w:sz w:val="18"/>
          <w:szCs w:val="18"/>
        </w:rPr>
        <w:t xml:space="preserve"> </w:t>
      </w:r>
      <w:r>
        <w:rPr>
          <w:b/>
          <w:bCs/>
          <w:color w:val="50B848"/>
          <w:spacing w:val="-1"/>
          <w:w w:val="99"/>
          <w:sz w:val="18"/>
          <w:szCs w:val="18"/>
        </w:rPr>
        <w:t>f</w:t>
      </w:r>
      <w:r>
        <w:rPr>
          <w:b/>
          <w:bCs/>
          <w:color w:val="50B848"/>
          <w:spacing w:val="-4"/>
          <w:sz w:val="18"/>
          <w:szCs w:val="18"/>
        </w:rPr>
        <w:t>r</w:t>
      </w:r>
      <w:r>
        <w:rPr>
          <w:b/>
          <w:bCs/>
          <w:color w:val="50B848"/>
          <w:w w:val="99"/>
          <w:sz w:val="18"/>
          <w:szCs w:val="18"/>
        </w:rPr>
        <w:t>om</w:t>
      </w:r>
      <w:r>
        <w:rPr>
          <w:b/>
          <w:bCs/>
          <w:color w:val="50B848"/>
          <w:spacing w:val="-25"/>
          <w:sz w:val="18"/>
          <w:szCs w:val="18"/>
        </w:rPr>
        <w:t xml:space="preserve"> </w:t>
      </w:r>
      <w:r>
        <w:rPr>
          <w:b/>
          <w:bCs/>
          <w:color w:val="50B848"/>
          <w:w w:val="113"/>
          <w:sz w:val="44"/>
          <w:szCs w:val="44"/>
        </w:rPr>
        <w:t>36</w:t>
      </w:r>
      <w:r>
        <w:rPr>
          <w:b/>
          <w:bCs/>
          <w:color w:val="50B848"/>
          <w:spacing w:val="40"/>
          <w:w w:val="113"/>
          <w:sz w:val="44"/>
          <w:szCs w:val="44"/>
        </w:rPr>
        <w:t>%</w:t>
      </w:r>
      <w:r>
        <w:rPr>
          <w:b/>
          <w:bCs/>
          <w:color w:val="50B848"/>
          <w:spacing w:val="-3"/>
          <w:w w:val="101"/>
          <w:sz w:val="18"/>
          <w:szCs w:val="18"/>
        </w:rPr>
        <w:t>t</w:t>
      </w:r>
      <w:r>
        <w:rPr>
          <w:b/>
          <w:bCs/>
          <w:color w:val="50B848"/>
          <w:w w:val="101"/>
          <w:sz w:val="18"/>
          <w:szCs w:val="18"/>
        </w:rPr>
        <w:t>o</w:t>
      </w:r>
      <w:r>
        <w:rPr>
          <w:b/>
          <w:bCs/>
          <w:color w:val="50B848"/>
          <w:spacing w:val="-2"/>
          <w:sz w:val="18"/>
          <w:szCs w:val="18"/>
        </w:rPr>
        <w:t xml:space="preserve"> </w:t>
      </w:r>
      <w:r>
        <w:rPr>
          <w:b/>
          <w:bCs/>
          <w:color w:val="50B848"/>
          <w:w w:val="111"/>
          <w:sz w:val="44"/>
          <w:szCs w:val="44"/>
        </w:rPr>
        <w:t>43%</w:t>
      </w:r>
    </w:p>
    <w:p w:rsidR="00D450DC" w:rsidRDefault="00D450DC">
      <w:pPr>
        <w:pStyle w:val="BodyText"/>
        <w:kinsoku w:val="0"/>
        <w:overflowPunct w:val="0"/>
        <w:spacing w:before="49"/>
        <w:ind w:left="1299"/>
        <w:rPr>
          <w:i/>
          <w:iCs/>
          <w:sz w:val="18"/>
          <w:szCs w:val="18"/>
        </w:rPr>
      </w:pPr>
      <w:r>
        <w:rPr>
          <w:i/>
          <w:iCs/>
          <w:sz w:val="18"/>
          <w:szCs w:val="18"/>
        </w:rPr>
        <w:t>(30 June 2013 to 30 June 2017)</w:t>
      </w:r>
    </w:p>
    <w:p w:rsidR="00D450DC" w:rsidRDefault="00D450DC">
      <w:pPr>
        <w:pStyle w:val="BodyText"/>
        <w:kinsoku w:val="0"/>
        <w:overflowPunct w:val="0"/>
        <w:rPr>
          <w:i/>
          <w:iCs/>
        </w:rPr>
      </w:pPr>
    </w:p>
    <w:p w:rsidR="00D450DC" w:rsidRDefault="00D450DC">
      <w:pPr>
        <w:pStyle w:val="BodyText"/>
        <w:kinsoku w:val="0"/>
        <w:overflowPunct w:val="0"/>
        <w:rPr>
          <w:i/>
          <w:iCs/>
        </w:rPr>
      </w:pPr>
    </w:p>
    <w:p w:rsidR="00D450DC" w:rsidRDefault="00D450DC">
      <w:pPr>
        <w:pStyle w:val="BodyText"/>
        <w:kinsoku w:val="0"/>
        <w:overflowPunct w:val="0"/>
        <w:rPr>
          <w:i/>
          <w:iCs/>
        </w:rPr>
      </w:pPr>
    </w:p>
    <w:p w:rsidR="00D450DC" w:rsidRDefault="00D450DC">
      <w:pPr>
        <w:pStyle w:val="BodyText"/>
        <w:kinsoku w:val="0"/>
        <w:overflowPunct w:val="0"/>
        <w:rPr>
          <w:i/>
          <w:iCs/>
        </w:rPr>
      </w:pPr>
    </w:p>
    <w:p w:rsidR="00D450DC" w:rsidRDefault="00D450DC">
      <w:pPr>
        <w:pStyle w:val="BodyText"/>
        <w:kinsoku w:val="0"/>
        <w:overflowPunct w:val="0"/>
        <w:rPr>
          <w:i/>
          <w:iCs/>
        </w:rPr>
      </w:pPr>
    </w:p>
    <w:p w:rsidR="00D450DC" w:rsidRDefault="00D450DC">
      <w:pPr>
        <w:pStyle w:val="BodyText"/>
        <w:kinsoku w:val="0"/>
        <w:overflowPunct w:val="0"/>
        <w:spacing w:before="2"/>
        <w:rPr>
          <w:i/>
          <w:iCs/>
          <w:sz w:val="19"/>
          <w:szCs w:val="19"/>
        </w:rPr>
      </w:pPr>
    </w:p>
    <w:p w:rsidR="00D450DC" w:rsidRDefault="00D450DC">
      <w:pPr>
        <w:pStyle w:val="BodyText"/>
        <w:kinsoku w:val="0"/>
        <w:overflowPunct w:val="0"/>
        <w:spacing w:before="1"/>
        <w:ind w:left="843" w:right="188"/>
        <w:rPr>
          <w:sz w:val="18"/>
          <w:szCs w:val="18"/>
        </w:rPr>
      </w:pPr>
      <w:r>
        <w:rPr>
          <w:i/>
          <w:iCs/>
          <w:sz w:val="18"/>
          <w:szCs w:val="18"/>
        </w:rPr>
        <w:t xml:space="preserve">Our Way </w:t>
      </w:r>
      <w:r>
        <w:rPr>
          <w:sz w:val="18"/>
          <w:szCs w:val="18"/>
        </w:rPr>
        <w:t>calls for Aboriginal and Torres Strait Islander children in out-of-home care to be placed with kin, and enabled to reconnect or reunify with their family.</w:t>
      </w:r>
    </w:p>
    <w:p w:rsidR="00D450DC" w:rsidRDefault="00D450DC">
      <w:pPr>
        <w:pStyle w:val="BodyText"/>
        <w:kinsoku w:val="0"/>
        <w:overflowPunct w:val="0"/>
        <w:spacing w:before="114"/>
        <w:ind w:left="843" w:right="273"/>
        <w:rPr>
          <w:sz w:val="18"/>
          <w:szCs w:val="18"/>
        </w:rPr>
      </w:pPr>
      <w:r>
        <w:rPr>
          <w:sz w:val="18"/>
          <w:szCs w:val="18"/>
        </w:rPr>
        <w:t>This has been supported by a 12% increase in the number of Aboriginal and Torres Strait Islander carers.</w:t>
      </w:r>
    </w:p>
    <w:p w:rsidR="00D450DC" w:rsidRDefault="00D450DC">
      <w:pPr>
        <w:pStyle w:val="BodyText"/>
        <w:kinsoku w:val="0"/>
        <w:overflowPunct w:val="0"/>
      </w:pPr>
    </w:p>
    <w:p w:rsidR="00D450DC" w:rsidRDefault="00D450DC">
      <w:pPr>
        <w:pStyle w:val="BodyText"/>
        <w:kinsoku w:val="0"/>
        <w:overflowPunct w:val="0"/>
      </w:pPr>
    </w:p>
    <w:p w:rsidR="00D450DC" w:rsidRDefault="00D450DC">
      <w:pPr>
        <w:pStyle w:val="BodyText"/>
        <w:kinsoku w:val="0"/>
        <w:overflowPunct w:val="0"/>
        <w:spacing w:before="174" w:line="425" w:lineRule="exact"/>
        <w:ind w:left="1775"/>
        <w:rPr>
          <w:b/>
          <w:bCs/>
          <w:color w:val="0DB14B"/>
          <w:w w:val="110"/>
          <w:sz w:val="36"/>
          <w:szCs w:val="36"/>
        </w:rPr>
      </w:pPr>
      <w:r>
        <w:rPr>
          <w:b/>
          <w:bCs/>
          <w:color w:val="0DB14B"/>
          <w:w w:val="110"/>
          <w:sz w:val="32"/>
          <w:szCs w:val="32"/>
        </w:rPr>
        <w:t xml:space="preserve">Establish </w:t>
      </w:r>
      <w:r>
        <w:rPr>
          <w:b/>
          <w:bCs/>
          <w:color w:val="0DB14B"/>
          <w:w w:val="110"/>
          <w:sz w:val="36"/>
          <w:szCs w:val="36"/>
        </w:rPr>
        <w:t>20</w:t>
      </w:r>
    </w:p>
    <w:p w:rsidR="00D450DC" w:rsidRDefault="00D450DC">
      <w:pPr>
        <w:pStyle w:val="BodyText"/>
        <w:kinsoku w:val="0"/>
        <w:overflowPunct w:val="0"/>
        <w:spacing w:line="112" w:lineRule="exact"/>
        <w:ind w:left="1133"/>
        <w:jc w:val="center"/>
        <w:rPr>
          <w:b/>
          <w:bCs/>
          <w:color w:val="50B848"/>
          <w:w w:val="105"/>
          <w:sz w:val="18"/>
          <w:szCs w:val="18"/>
        </w:rPr>
      </w:pPr>
      <w:r>
        <w:rPr>
          <w:b/>
          <w:bCs/>
          <w:color w:val="50B848"/>
          <w:w w:val="105"/>
          <w:sz w:val="18"/>
          <w:szCs w:val="18"/>
        </w:rPr>
        <w:t>Aboriginal and</w:t>
      </w:r>
    </w:p>
    <w:p w:rsidR="00D450DC" w:rsidRDefault="00D450DC">
      <w:pPr>
        <w:pStyle w:val="BodyText"/>
        <w:kinsoku w:val="0"/>
        <w:overflowPunct w:val="0"/>
        <w:rPr>
          <w:b/>
          <w:bCs/>
        </w:rPr>
      </w:pPr>
      <w:r>
        <w:rPr>
          <w:rFonts w:ascii="Times New Roman" w:hAnsi="Times New Roman" w:cs="Times New Roman"/>
          <w:sz w:val="24"/>
          <w:szCs w:val="24"/>
        </w:rPr>
        <w:br w:type="column"/>
      </w:r>
    </w:p>
    <w:p w:rsidR="00D450DC" w:rsidRDefault="00D450DC">
      <w:pPr>
        <w:pStyle w:val="BodyText"/>
        <w:kinsoku w:val="0"/>
        <w:overflowPunct w:val="0"/>
        <w:rPr>
          <w:b/>
          <w:bCs/>
        </w:rPr>
      </w:pPr>
    </w:p>
    <w:p w:rsidR="00D450DC" w:rsidRDefault="00D450DC">
      <w:pPr>
        <w:pStyle w:val="BodyText"/>
        <w:kinsoku w:val="0"/>
        <w:overflowPunct w:val="0"/>
        <w:rPr>
          <w:b/>
          <w:bCs/>
          <w:sz w:val="30"/>
          <w:szCs w:val="30"/>
        </w:rPr>
      </w:pPr>
    </w:p>
    <w:p w:rsidR="00D450DC" w:rsidRDefault="00D450DC">
      <w:pPr>
        <w:pStyle w:val="BodyText"/>
        <w:kinsoku w:val="0"/>
        <w:overflowPunct w:val="0"/>
        <w:spacing w:line="271" w:lineRule="auto"/>
        <w:ind w:left="993" w:right="948" w:firstLine="756"/>
        <w:rPr>
          <w:b/>
          <w:bCs/>
          <w:color w:val="50B848"/>
          <w:w w:val="105"/>
          <w:sz w:val="18"/>
          <w:szCs w:val="18"/>
        </w:rPr>
      </w:pPr>
      <w:r>
        <w:rPr>
          <w:b/>
          <w:bCs/>
          <w:color w:val="0DB14B"/>
          <w:w w:val="105"/>
          <w:sz w:val="44"/>
          <w:szCs w:val="44"/>
        </w:rPr>
        <w:t xml:space="preserve">15% </w:t>
      </w:r>
      <w:r>
        <w:rPr>
          <w:b/>
          <w:bCs/>
          <w:color w:val="50B848"/>
          <w:w w:val="105"/>
          <w:sz w:val="18"/>
          <w:szCs w:val="18"/>
        </w:rPr>
        <w:t>increase in the number of Aboriginal and Torres Strait Islander children subject to</w:t>
      </w:r>
    </w:p>
    <w:p w:rsidR="00D450DC" w:rsidRDefault="00D450DC">
      <w:pPr>
        <w:pStyle w:val="Heading3"/>
        <w:kinsoku w:val="0"/>
        <w:overflowPunct w:val="0"/>
        <w:spacing w:line="420" w:lineRule="exact"/>
        <w:ind w:right="612"/>
        <w:jc w:val="center"/>
        <w:rPr>
          <w:color w:val="0DB14B"/>
          <w:w w:val="105"/>
        </w:rPr>
      </w:pPr>
      <w:r>
        <w:rPr>
          <w:color w:val="0DB14B"/>
          <w:w w:val="105"/>
        </w:rPr>
        <w:t>child protection orders</w:t>
      </w:r>
    </w:p>
    <w:p w:rsidR="00D450DC" w:rsidRDefault="00D450DC">
      <w:pPr>
        <w:pStyle w:val="BodyText"/>
        <w:kinsoku w:val="0"/>
        <w:overflowPunct w:val="0"/>
        <w:rPr>
          <w:b/>
          <w:bCs/>
          <w:sz w:val="46"/>
          <w:szCs w:val="46"/>
        </w:rPr>
      </w:pPr>
    </w:p>
    <w:p w:rsidR="00D450DC" w:rsidRDefault="00D450DC">
      <w:pPr>
        <w:pStyle w:val="BodyText"/>
        <w:kinsoku w:val="0"/>
        <w:overflowPunct w:val="0"/>
        <w:spacing w:before="8"/>
        <w:rPr>
          <w:b/>
          <w:bCs/>
          <w:sz w:val="48"/>
          <w:szCs w:val="48"/>
        </w:rPr>
      </w:pPr>
    </w:p>
    <w:p w:rsidR="00D450DC" w:rsidRDefault="00D450DC">
      <w:pPr>
        <w:pStyle w:val="BodyText"/>
        <w:kinsoku w:val="0"/>
        <w:overflowPunct w:val="0"/>
        <w:spacing w:line="487" w:lineRule="exact"/>
        <w:ind w:left="563" w:right="640"/>
        <w:jc w:val="center"/>
        <w:rPr>
          <w:b/>
          <w:bCs/>
          <w:color w:val="50B848"/>
          <w:w w:val="107"/>
          <w:sz w:val="18"/>
          <w:szCs w:val="18"/>
        </w:rPr>
      </w:pPr>
      <w:r>
        <w:rPr>
          <w:b/>
          <w:bCs/>
          <w:color w:val="50B848"/>
          <w:w w:val="104"/>
          <w:sz w:val="18"/>
          <w:szCs w:val="18"/>
        </w:rPr>
        <w:t>an</w:t>
      </w:r>
      <w:r>
        <w:rPr>
          <w:b/>
          <w:bCs/>
          <w:color w:val="50B848"/>
          <w:spacing w:val="15"/>
          <w:w w:val="104"/>
          <w:sz w:val="18"/>
          <w:szCs w:val="18"/>
        </w:rPr>
        <w:t>d</w:t>
      </w:r>
      <w:r>
        <w:rPr>
          <w:b/>
          <w:bCs/>
          <w:color w:val="50B848"/>
          <w:w w:val="109"/>
          <w:sz w:val="44"/>
          <w:szCs w:val="44"/>
        </w:rPr>
        <w:t>2</w:t>
      </w:r>
      <w:r>
        <w:rPr>
          <w:b/>
          <w:bCs/>
          <w:color w:val="50B848"/>
          <w:spacing w:val="-2"/>
          <w:w w:val="109"/>
          <w:sz w:val="44"/>
          <w:szCs w:val="44"/>
        </w:rPr>
        <w:t>4</w:t>
      </w:r>
      <w:r>
        <w:rPr>
          <w:b/>
          <w:bCs/>
          <w:color w:val="50B848"/>
          <w:w w:val="116"/>
          <w:sz w:val="44"/>
          <w:szCs w:val="44"/>
        </w:rPr>
        <w:t>%</w:t>
      </w:r>
      <w:r>
        <w:rPr>
          <w:b/>
          <w:bCs/>
          <w:color w:val="50B848"/>
          <w:spacing w:val="-1"/>
          <w:sz w:val="44"/>
          <w:szCs w:val="44"/>
        </w:rPr>
        <w:t xml:space="preserve"> </w:t>
      </w:r>
      <w:r>
        <w:rPr>
          <w:b/>
          <w:bCs/>
          <w:color w:val="50B848"/>
          <w:w w:val="108"/>
          <w:sz w:val="18"/>
          <w:szCs w:val="18"/>
        </w:rPr>
        <w:t>in</w:t>
      </w:r>
      <w:r>
        <w:rPr>
          <w:b/>
          <w:bCs/>
          <w:color w:val="50B848"/>
          <w:spacing w:val="-2"/>
          <w:w w:val="108"/>
          <w:sz w:val="18"/>
          <w:szCs w:val="18"/>
        </w:rPr>
        <w:t>c</w:t>
      </w:r>
      <w:r>
        <w:rPr>
          <w:b/>
          <w:bCs/>
          <w:color w:val="50B848"/>
          <w:spacing w:val="-4"/>
          <w:sz w:val="18"/>
          <w:szCs w:val="18"/>
        </w:rPr>
        <w:t>r</w:t>
      </w:r>
      <w:r>
        <w:rPr>
          <w:b/>
          <w:bCs/>
          <w:color w:val="50B848"/>
          <w:spacing w:val="-2"/>
          <w:w w:val="102"/>
          <w:sz w:val="18"/>
          <w:szCs w:val="18"/>
        </w:rPr>
        <w:t>e</w:t>
      </w:r>
      <w:r>
        <w:rPr>
          <w:b/>
          <w:bCs/>
          <w:color w:val="50B848"/>
          <w:spacing w:val="-2"/>
          <w:w w:val="105"/>
          <w:sz w:val="18"/>
          <w:szCs w:val="18"/>
        </w:rPr>
        <w:t>a</w:t>
      </w:r>
      <w:r>
        <w:rPr>
          <w:b/>
          <w:bCs/>
          <w:color w:val="50B848"/>
          <w:w w:val="111"/>
          <w:sz w:val="18"/>
          <w:szCs w:val="18"/>
        </w:rPr>
        <w:t>se</w:t>
      </w:r>
      <w:r>
        <w:rPr>
          <w:b/>
          <w:bCs/>
          <w:color w:val="50B848"/>
          <w:spacing w:val="-1"/>
          <w:sz w:val="18"/>
          <w:szCs w:val="18"/>
        </w:rPr>
        <w:t xml:space="preserve"> </w:t>
      </w:r>
      <w:r>
        <w:rPr>
          <w:b/>
          <w:bCs/>
          <w:color w:val="50B848"/>
          <w:w w:val="107"/>
          <w:sz w:val="18"/>
          <w:szCs w:val="18"/>
        </w:rPr>
        <w:t>in</w:t>
      </w:r>
    </w:p>
    <w:p w:rsidR="00D450DC" w:rsidRDefault="00D450DC">
      <w:pPr>
        <w:pStyle w:val="Heading3"/>
        <w:kinsoku w:val="0"/>
        <w:overflowPunct w:val="0"/>
        <w:spacing w:before="28" w:line="196" w:lineRule="auto"/>
        <w:ind w:right="678"/>
        <w:jc w:val="center"/>
        <w:rPr>
          <w:color w:val="50B848"/>
          <w:w w:val="105"/>
        </w:rPr>
      </w:pPr>
      <w:r>
        <w:rPr>
          <w:color w:val="50B848"/>
          <w:w w:val="105"/>
        </w:rPr>
        <w:t>Intervention with</w:t>
      </w:r>
      <w:r>
        <w:rPr>
          <w:color w:val="50B848"/>
          <w:spacing w:val="-64"/>
          <w:w w:val="105"/>
        </w:rPr>
        <w:t xml:space="preserve"> </w:t>
      </w:r>
      <w:r>
        <w:rPr>
          <w:color w:val="50B848"/>
          <w:spacing w:val="-3"/>
          <w:w w:val="105"/>
        </w:rPr>
        <w:t xml:space="preserve">Parental </w:t>
      </w:r>
      <w:r>
        <w:rPr>
          <w:color w:val="50B848"/>
          <w:w w:val="105"/>
        </w:rPr>
        <w:t>Agreement</w:t>
      </w:r>
    </w:p>
    <w:p w:rsidR="00D450DC" w:rsidRDefault="00D450DC">
      <w:pPr>
        <w:pStyle w:val="BodyText"/>
        <w:kinsoku w:val="0"/>
        <w:overflowPunct w:val="0"/>
        <w:spacing w:before="68"/>
        <w:ind w:left="563" w:right="681"/>
        <w:jc w:val="center"/>
        <w:rPr>
          <w:i/>
          <w:iCs/>
          <w:sz w:val="18"/>
          <w:szCs w:val="18"/>
        </w:rPr>
      </w:pPr>
      <w:r>
        <w:rPr>
          <w:i/>
          <w:iCs/>
          <w:sz w:val="18"/>
          <w:szCs w:val="18"/>
        </w:rPr>
        <w:t>(30 June 2013 to 30 June 2017)</w:t>
      </w:r>
    </w:p>
    <w:p w:rsidR="00D450DC" w:rsidRDefault="00D450DC">
      <w:pPr>
        <w:pStyle w:val="BodyText"/>
        <w:kinsoku w:val="0"/>
        <w:overflowPunct w:val="0"/>
        <w:rPr>
          <w:i/>
          <w:iCs/>
        </w:rPr>
      </w:pPr>
    </w:p>
    <w:p w:rsidR="00D450DC" w:rsidRDefault="00D450DC">
      <w:pPr>
        <w:pStyle w:val="BodyText"/>
        <w:kinsoku w:val="0"/>
        <w:overflowPunct w:val="0"/>
        <w:rPr>
          <w:i/>
          <w:iCs/>
        </w:rPr>
      </w:pPr>
    </w:p>
    <w:p w:rsidR="00D450DC" w:rsidRDefault="00D450DC">
      <w:pPr>
        <w:pStyle w:val="BodyText"/>
        <w:kinsoku w:val="0"/>
        <w:overflowPunct w:val="0"/>
        <w:spacing w:before="11"/>
        <w:rPr>
          <w:i/>
          <w:iCs/>
          <w:sz w:val="20"/>
          <w:szCs w:val="20"/>
        </w:rPr>
      </w:pPr>
    </w:p>
    <w:p w:rsidR="00D450DC" w:rsidRDefault="00D450DC">
      <w:pPr>
        <w:pStyle w:val="BodyText"/>
        <w:kinsoku w:val="0"/>
        <w:overflowPunct w:val="0"/>
        <w:ind w:left="676" w:right="1233"/>
        <w:rPr>
          <w:sz w:val="18"/>
          <w:szCs w:val="18"/>
        </w:rPr>
      </w:pPr>
      <w:r>
        <w:rPr>
          <w:sz w:val="18"/>
          <w:szCs w:val="18"/>
        </w:rPr>
        <w:t>We</w:t>
      </w:r>
      <w:r>
        <w:rPr>
          <w:spacing w:val="-12"/>
          <w:sz w:val="18"/>
          <w:szCs w:val="18"/>
        </w:rPr>
        <w:t xml:space="preserve"> </w:t>
      </w:r>
      <w:r>
        <w:rPr>
          <w:sz w:val="18"/>
          <w:szCs w:val="18"/>
        </w:rPr>
        <w:t>are</w:t>
      </w:r>
      <w:r>
        <w:rPr>
          <w:spacing w:val="-12"/>
          <w:sz w:val="18"/>
          <w:szCs w:val="18"/>
        </w:rPr>
        <w:t xml:space="preserve"> </w:t>
      </w:r>
      <w:r>
        <w:rPr>
          <w:sz w:val="18"/>
          <w:szCs w:val="18"/>
        </w:rPr>
        <w:t>working</w:t>
      </w:r>
      <w:r>
        <w:rPr>
          <w:spacing w:val="-12"/>
          <w:sz w:val="18"/>
          <w:szCs w:val="18"/>
        </w:rPr>
        <w:t xml:space="preserve"> </w:t>
      </w:r>
      <w:r>
        <w:rPr>
          <w:sz w:val="18"/>
          <w:szCs w:val="18"/>
        </w:rPr>
        <w:t>more</w:t>
      </w:r>
      <w:r>
        <w:rPr>
          <w:spacing w:val="-12"/>
          <w:sz w:val="18"/>
          <w:szCs w:val="18"/>
        </w:rPr>
        <w:t xml:space="preserve"> </w:t>
      </w:r>
      <w:r>
        <w:rPr>
          <w:sz w:val="18"/>
          <w:szCs w:val="18"/>
        </w:rPr>
        <w:t>closely</w:t>
      </w:r>
      <w:r>
        <w:rPr>
          <w:spacing w:val="-14"/>
          <w:sz w:val="18"/>
          <w:szCs w:val="18"/>
        </w:rPr>
        <w:t xml:space="preserve"> </w:t>
      </w:r>
      <w:r>
        <w:rPr>
          <w:sz w:val="18"/>
          <w:szCs w:val="18"/>
        </w:rPr>
        <w:t>with</w:t>
      </w:r>
      <w:r>
        <w:rPr>
          <w:spacing w:val="-12"/>
          <w:sz w:val="18"/>
          <w:szCs w:val="18"/>
        </w:rPr>
        <w:t xml:space="preserve"> </w:t>
      </w:r>
      <w:r>
        <w:rPr>
          <w:sz w:val="18"/>
          <w:szCs w:val="18"/>
        </w:rPr>
        <w:t>Aboriginal</w:t>
      </w:r>
      <w:r>
        <w:rPr>
          <w:spacing w:val="-14"/>
          <w:sz w:val="18"/>
          <w:szCs w:val="18"/>
        </w:rPr>
        <w:t xml:space="preserve"> </w:t>
      </w:r>
      <w:r>
        <w:rPr>
          <w:sz w:val="18"/>
          <w:szCs w:val="18"/>
        </w:rPr>
        <w:t>and</w:t>
      </w:r>
      <w:r>
        <w:rPr>
          <w:spacing w:val="-17"/>
          <w:sz w:val="18"/>
          <w:szCs w:val="18"/>
        </w:rPr>
        <w:t xml:space="preserve"> </w:t>
      </w:r>
      <w:r>
        <w:rPr>
          <w:sz w:val="18"/>
          <w:szCs w:val="18"/>
        </w:rPr>
        <w:t>Torres</w:t>
      </w:r>
      <w:r>
        <w:rPr>
          <w:spacing w:val="-17"/>
          <w:sz w:val="18"/>
          <w:szCs w:val="18"/>
        </w:rPr>
        <w:t xml:space="preserve"> </w:t>
      </w:r>
      <w:r>
        <w:rPr>
          <w:sz w:val="18"/>
          <w:szCs w:val="18"/>
        </w:rPr>
        <w:t>Strait Islander</w:t>
      </w:r>
      <w:r>
        <w:rPr>
          <w:spacing w:val="-13"/>
          <w:sz w:val="18"/>
          <w:szCs w:val="18"/>
        </w:rPr>
        <w:t xml:space="preserve"> </w:t>
      </w:r>
      <w:r>
        <w:rPr>
          <w:sz w:val="18"/>
          <w:szCs w:val="18"/>
        </w:rPr>
        <w:t>families</w:t>
      </w:r>
      <w:r>
        <w:rPr>
          <w:spacing w:val="-14"/>
          <w:sz w:val="18"/>
          <w:szCs w:val="18"/>
        </w:rPr>
        <w:t xml:space="preserve"> </w:t>
      </w:r>
      <w:r>
        <w:rPr>
          <w:sz w:val="18"/>
          <w:szCs w:val="18"/>
        </w:rPr>
        <w:t>to</w:t>
      </w:r>
      <w:r>
        <w:rPr>
          <w:spacing w:val="-13"/>
          <w:sz w:val="18"/>
          <w:szCs w:val="18"/>
        </w:rPr>
        <w:t xml:space="preserve"> </w:t>
      </w:r>
      <w:r>
        <w:rPr>
          <w:sz w:val="18"/>
          <w:szCs w:val="18"/>
        </w:rPr>
        <w:t>protect</w:t>
      </w:r>
      <w:r>
        <w:rPr>
          <w:spacing w:val="-14"/>
          <w:sz w:val="18"/>
          <w:szCs w:val="18"/>
        </w:rPr>
        <w:t xml:space="preserve"> </w:t>
      </w:r>
      <w:r>
        <w:rPr>
          <w:sz w:val="18"/>
          <w:szCs w:val="18"/>
        </w:rPr>
        <w:t>and</w:t>
      </w:r>
      <w:r>
        <w:rPr>
          <w:spacing w:val="-14"/>
          <w:sz w:val="18"/>
          <w:szCs w:val="18"/>
        </w:rPr>
        <w:t xml:space="preserve"> </w:t>
      </w:r>
      <w:r>
        <w:rPr>
          <w:sz w:val="18"/>
          <w:szCs w:val="18"/>
        </w:rPr>
        <w:t>care</w:t>
      </w:r>
      <w:r>
        <w:rPr>
          <w:spacing w:val="-13"/>
          <w:sz w:val="18"/>
          <w:szCs w:val="18"/>
        </w:rPr>
        <w:t xml:space="preserve"> </w:t>
      </w:r>
      <w:r>
        <w:rPr>
          <w:sz w:val="18"/>
          <w:szCs w:val="18"/>
        </w:rPr>
        <w:t>for</w:t>
      </w:r>
      <w:r>
        <w:rPr>
          <w:spacing w:val="-13"/>
          <w:sz w:val="18"/>
          <w:szCs w:val="18"/>
        </w:rPr>
        <w:t xml:space="preserve"> </w:t>
      </w:r>
      <w:r>
        <w:rPr>
          <w:sz w:val="18"/>
          <w:szCs w:val="18"/>
        </w:rPr>
        <w:t>their</w:t>
      </w:r>
      <w:r>
        <w:rPr>
          <w:spacing w:val="-13"/>
          <w:sz w:val="18"/>
          <w:szCs w:val="18"/>
        </w:rPr>
        <w:t xml:space="preserve"> </w:t>
      </w:r>
      <w:r>
        <w:rPr>
          <w:sz w:val="18"/>
          <w:szCs w:val="18"/>
        </w:rPr>
        <w:t>children</w:t>
      </w:r>
      <w:r>
        <w:rPr>
          <w:spacing w:val="-13"/>
          <w:sz w:val="18"/>
          <w:szCs w:val="18"/>
        </w:rPr>
        <w:t xml:space="preserve"> </w:t>
      </w:r>
      <w:r>
        <w:rPr>
          <w:sz w:val="18"/>
          <w:szCs w:val="18"/>
        </w:rPr>
        <w:t>at</w:t>
      </w:r>
      <w:r>
        <w:rPr>
          <w:spacing w:val="-14"/>
          <w:sz w:val="18"/>
          <w:szCs w:val="18"/>
        </w:rPr>
        <w:t xml:space="preserve"> </w:t>
      </w:r>
      <w:r>
        <w:rPr>
          <w:sz w:val="18"/>
          <w:szCs w:val="18"/>
        </w:rPr>
        <w:t>home.</w:t>
      </w:r>
    </w:p>
    <w:p w:rsidR="00D450DC" w:rsidRDefault="00D450DC">
      <w:pPr>
        <w:pStyle w:val="BodyText"/>
        <w:kinsoku w:val="0"/>
        <w:overflowPunct w:val="0"/>
      </w:pPr>
    </w:p>
    <w:p w:rsidR="00D450DC" w:rsidRDefault="00D450DC">
      <w:pPr>
        <w:pStyle w:val="BodyText"/>
        <w:kinsoku w:val="0"/>
        <w:overflowPunct w:val="0"/>
      </w:pPr>
    </w:p>
    <w:p w:rsidR="00D450DC" w:rsidRDefault="00D450DC">
      <w:pPr>
        <w:pStyle w:val="BodyText"/>
        <w:kinsoku w:val="0"/>
        <w:overflowPunct w:val="0"/>
        <w:spacing w:before="6"/>
        <w:rPr>
          <w:sz w:val="28"/>
          <w:szCs w:val="28"/>
        </w:rPr>
      </w:pPr>
    </w:p>
    <w:p w:rsidR="00D450DC" w:rsidRDefault="00D450DC">
      <w:pPr>
        <w:pStyle w:val="Heading1"/>
        <w:kinsoku w:val="0"/>
        <w:overflowPunct w:val="0"/>
        <w:spacing w:line="532" w:lineRule="exact"/>
        <w:ind w:left="563" w:right="760"/>
        <w:rPr>
          <w:color w:val="50B848"/>
        </w:rPr>
      </w:pPr>
      <w:r>
        <w:rPr>
          <w:color w:val="50B848"/>
        </w:rPr>
        <w:t>$1.5M</w:t>
      </w:r>
    </w:p>
    <w:p w:rsidR="00D450DC" w:rsidRDefault="00D450DC">
      <w:pPr>
        <w:pStyle w:val="BodyText"/>
        <w:kinsoku w:val="0"/>
        <w:overflowPunct w:val="0"/>
        <w:spacing w:line="215" w:lineRule="exact"/>
        <w:ind w:left="563" w:right="760"/>
        <w:jc w:val="center"/>
        <w:rPr>
          <w:b/>
          <w:bCs/>
          <w:color w:val="50B848"/>
          <w:w w:val="105"/>
          <w:sz w:val="18"/>
          <w:szCs w:val="18"/>
        </w:rPr>
      </w:pPr>
      <w:r>
        <w:rPr>
          <w:b/>
          <w:bCs/>
          <w:color w:val="50B848"/>
          <w:w w:val="105"/>
          <w:sz w:val="18"/>
          <w:szCs w:val="18"/>
        </w:rPr>
        <w:t>over three years to implement the</w:t>
      </w:r>
    </w:p>
    <w:p w:rsidR="00D450DC" w:rsidRDefault="00D450DC">
      <w:pPr>
        <w:pStyle w:val="BodyText"/>
        <w:kinsoku w:val="0"/>
        <w:overflowPunct w:val="0"/>
        <w:spacing w:before="8"/>
        <w:ind w:left="563" w:right="760"/>
        <w:jc w:val="center"/>
        <w:rPr>
          <w:b/>
          <w:bCs/>
          <w:color w:val="50B848"/>
          <w:w w:val="105"/>
          <w:sz w:val="34"/>
          <w:szCs w:val="34"/>
        </w:rPr>
      </w:pPr>
      <w:r>
        <w:rPr>
          <w:b/>
          <w:bCs/>
          <w:color w:val="50B848"/>
          <w:w w:val="105"/>
          <w:sz w:val="34"/>
          <w:szCs w:val="34"/>
        </w:rPr>
        <w:t>First 1000 Days Australia initiative</w:t>
      </w:r>
    </w:p>
    <w:p w:rsidR="00D450DC" w:rsidRDefault="00D450DC">
      <w:pPr>
        <w:pStyle w:val="BodyText"/>
        <w:kinsoku w:val="0"/>
        <w:overflowPunct w:val="0"/>
        <w:spacing w:before="14"/>
        <w:ind w:left="1373"/>
        <w:rPr>
          <w:b/>
          <w:bCs/>
          <w:color w:val="50B848"/>
          <w:w w:val="105"/>
          <w:sz w:val="24"/>
          <w:szCs w:val="24"/>
        </w:rPr>
      </w:pPr>
      <w:r>
        <w:rPr>
          <w:b/>
          <w:bCs/>
          <w:color w:val="50B848"/>
          <w:w w:val="105"/>
          <w:sz w:val="18"/>
          <w:szCs w:val="18"/>
        </w:rPr>
        <w:t xml:space="preserve">to give  </w:t>
      </w:r>
      <w:r>
        <w:rPr>
          <w:b/>
          <w:bCs/>
          <w:color w:val="50B848"/>
          <w:w w:val="105"/>
          <w:sz w:val="24"/>
          <w:szCs w:val="24"/>
        </w:rPr>
        <w:t>Aboriginal and</w:t>
      </w:r>
    </w:p>
    <w:p w:rsidR="00D450DC" w:rsidRDefault="00D450DC">
      <w:pPr>
        <w:pStyle w:val="Heading8"/>
        <w:tabs>
          <w:tab w:val="right" w:pos="4444"/>
        </w:tabs>
        <w:kinsoku w:val="0"/>
        <w:overflowPunct w:val="0"/>
        <w:spacing w:before="14" w:line="403" w:lineRule="exact"/>
        <w:ind w:right="182"/>
        <w:jc w:val="center"/>
        <w:rPr>
          <w:color w:val="FFFFFF"/>
          <w:w w:val="105"/>
          <w:position w:val="-14"/>
          <w:sz w:val="40"/>
          <w:szCs w:val="40"/>
        </w:rPr>
      </w:pPr>
      <w:r>
        <w:rPr>
          <w:color w:val="50B848"/>
          <w:spacing w:val="-3"/>
          <w:w w:val="105"/>
        </w:rPr>
        <w:t xml:space="preserve">Torres </w:t>
      </w:r>
      <w:r>
        <w:rPr>
          <w:color w:val="50B848"/>
          <w:w w:val="105"/>
        </w:rPr>
        <w:t>Strait</w:t>
      </w:r>
      <w:r>
        <w:rPr>
          <w:color w:val="50B848"/>
          <w:spacing w:val="-9"/>
          <w:w w:val="105"/>
        </w:rPr>
        <w:t xml:space="preserve"> </w:t>
      </w:r>
      <w:r>
        <w:rPr>
          <w:color w:val="50B848"/>
          <w:w w:val="105"/>
        </w:rPr>
        <w:t>Islander</w:t>
      </w:r>
      <w:r>
        <w:rPr>
          <w:color w:val="50B848"/>
          <w:spacing w:val="-2"/>
          <w:w w:val="105"/>
        </w:rPr>
        <w:t xml:space="preserve"> </w:t>
      </w:r>
      <w:r>
        <w:rPr>
          <w:color w:val="50B848"/>
          <w:w w:val="105"/>
        </w:rPr>
        <w:t>children</w:t>
      </w:r>
      <w:r>
        <w:rPr>
          <w:color w:val="FFFFFF"/>
          <w:w w:val="105"/>
          <w:position w:val="-14"/>
        </w:rPr>
        <w:tab/>
      </w:r>
      <w:r>
        <w:rPr>
          <w:color w:val="FFFFFF"/>
          <w:w w:val="105"/>
          <w:position w:val="-14"/>
          <w:sz w:val="40"/>
          <w:szCs w:val="40"/>
        </w:rPr>
        <w:t>1000</w:t>
      </w:r>
    </w:p>
    <w:p w:rsidR="00D450DC" w:rsidRDefault="00D450DC">
      <w:pPr>
        <w:pStyle w:val="BodyText"/>
        <w:kinsoku w:val="0"/>
        <w:overflowPunct w:val="0"/>
        <w:spacing w:line="354" w:lineRule="exact"/>
        <w:ind w:left="903"/>
        <w:rPr>
          <w:b/>
          <w:bCs/>
          <w:color w:val="50B848"/>
          <w:w w:val="105"/>
          <w:sz w:val="36"/>
          <w:szCs w:val="36"/>
        </w:rPr>
      </w:pPr>
      <w:r>
        <w:rPr>
          <w:b/>
          <w:bCs/>
          <w:color w:val="50B848"/>
          <w:w w:val="105"/>
          <w:sz w:val="36"/>
          <w:szCs w:val="36"/>
        </w:rPr>
        <w:t>the best start in life</w:t>
      </w:r>
    </w:p>
    <w:p w:rsidR="00D450DC" w:rsidRDefault="00D450DC">
      <w:pPr>
        <w:pStyle w:val="BodyText"/>
        <w:kinsoku w:val="0"/>
        <w:overflowPunct w:val="0"/>
        <w:rPr>
          <w:b/>
          <w:bCs/>
          <w:sz w:val="46"/>
          <w:szCs w:val="46"/>
        </w:rPr>
      </w:pPr>
    </w:p>
    <w:p w:rsidR="00D450DC" w:rsidRDefault="00C83AE4">
      <w:pPr>
        <w:pStyle w:val="BodyText"/>
        <w:kinsoku w:val="0"/>
        <w:overflowPunct w:val="0"/>
        <w:spacing w:before="302" w:line="196" w:lineRule="auto"/>
        <w:ind w:left="1681" w:hanging="1"/>
        <w:rPr>
          <w:b/>
          <w:bCs/>
          <w:color w:val="50B848"/>
          <w:w w:val="105"/>
          <w:sz w:val="18"/>
          <w:szCs w:val="18"/>
        </w:rPr>
      </w:pPr>
      <w:r>
        <w:rPr>
          <w:noProof/>
        </w:rPr>
        <w:pict>
          <v:shape id="_x0000_s1493" type="#_x0000_t202" style="position:absolute;left:0;text-align:left;margin-left:276.25pt;margin-top:8.6pt;width:43.85pt;height:28.35pt;z-index:251673600;mso-position-horizontal-relative:page" o:allowincell="f" filled="f" stroked="f">
            <v:textbox inset="0,0,0,0">
              <w:txbxContent>
                <w:p w:rsidR="00D450DC" w:rsidRDefault="00D450DC">
                  <w:pPr>
                    <w:pStyle w:val="BodyText"/>
                    <w:kinsoku w:val="0"/>
                    <w:overflowPunct w:val="0"/>
                    <w:spacing w:before="12"/>
                    <w:rPr>
                      <w:b/>
                      <w:bCs/>
                      <w:color w:val="0DB14B"/>
                      <w:w w:val="110"/>
                      <w:sz w:val="44"/>
                      <w:szCs w:val="44"/>
                    </w:rPr>
                  </w:pPr>
                  <w:r>
                    <w:rPr>
                      <w:b/>
                      <w:bCs/>
                      <w:color w:val="0DB14B"/>
                      <w:w w:val="110"/>
                      <w:sz w:val="44"/>
                      <w:szCs w:val="44"/>
                    </w:rPr>
                    <w:t>99%</w:t>
                  </w:r>
                </w:p>
              </w:txbxContent>
            </v:textbox>
            <w10:wrap anchorx="page"/>
          </v:shape>
        </w:pict>
      </w:r>
      <w:r w:rsidR="00D450DC">
        <w:rPr>
          <w:b/>
          <w:bCs/>
          <w:color w:val="50B848"/>
          <w:w w:val="105"/>
          <w:sz w:val="18"/>
          <w:szCs w:val="18"/>
        </w:rPr>
        <w:t xml:space="preserve">of </w:t>
      </w:r>
      <w:r w:rsidR="00D450DC">
        <w:rPr>
          <w:b/>
          <w:bCs/>
          <w:color w:val="50B848"/>
          <w:w w:val="105"/>
          <w:sz w:val="24"/>
          <w:szCs w:val="24"/>
        </w:rPr>
        <w:t xml:space="preserve">Aboriginal and Torres Strait Islander children </w:t>
      </w:r>
      <w:r w:rsidR="00D450DC">
        <w:rPr>
          <w:b/>
          <w:bCs/>
          <w:color w:val="50B848"/>
          <w:w w:val="105"/>
          <w:sz w:val="18"/>
          <w:szCs w:val="18"/>
        </w:rPr>
        <w:t>subject to child protection orders</w:t>
      </w:r>
    </w:p>
    <w:p w:rsidR="00D450DC" w:rsidRDefault="00D450DC">
      <w:pPr>
        <w:pStyle w:val="BodyText"/>
        <w:kinsoku w:val="0"/>
        <w:overflowPunct w:val="0"/>
        <w:spacing w:before="30" w:line="528" w:lineRule="exact"/>
        <w:ind w:left="1827"/>
        <w:rPr>
          <w:b/>
          <w:bCs/>
          <w:color w:val="50B848"/>
          <w:w w:val="104"/>
          <w:sz w:val="18"/>
          <w:szCs w:val="18"/>
        </w:rPr>
      </w:pPr>
      <w:r>
        <w:rPr>
          <w:b/>
          <w:bCs/>
          <w:color w:val="0DB14B"/>
          <w:spacing w:val="-5"/>
          <w:w w:val="106"/>
          <w:sz w:val="44"/>
          <w:szCs w:val="44"/>
        </w:rPr>
        <w:t>h</w:t>
      </w:r>
      <w:r>
        <w:rPr>
          <w:b/>
          <w:bCs/>
          <w:color w:val="0DB14B"/>
          <w:spacing w:val="-3"/>
          <w:w w:val="106"/>
          <w:sz w:val="44"/>
          <w:szCs w:val="44"/>
        </w:rPr>
        <w:t>a</w:t>
      </w:r>
      <w:r>
        <w:rPr>
          <w:b/>
          <w:bCs/>
          <w:color w:val="0DB14B"/>
          <w:spacing w:val="-7"/>
          <w:sz w:val="44"/>
          <w:szCs w:val="44"/>
        </w:rPr>
        <w:t>v</w:t>
      </w:r>
      <w:r>
        <w:rPr>
          <w:b/>
          <w:bCs/>
          <w:color w:val="0DB14B"/>
          <w:w w:val="102"/>
          <w:sz w:val="44"/>
          <w:szCs w:val="44"/>
        </w:rPr>
        <w:t>e</w:t>
      </w:r>
      <w:r>
        <w:rPr>
          <w:b/>
          <w:bCs/>
          <w:color w:val="0DB14B"/>
          <w:spacing w:val="-1"/>
          <w:sz w:val="44"/>
          <w:szCs w:val="44"/>
        </w:rPr>
        <w:t xml:space="preserve"> </w:t>
      </w:r>
      <w:r>
        <w:rPr>
          <w:b/>
          <w:bCs/>
          <w:color w:val="0DB14B"/>
          <w:w w:val="105"/>
          <w:sz w:val="44"/>
          <w:szCs w:val="44"/>
        </w:rPr>
        <w:t>a</w:t>
      </w:r>
      <w:r>
        <w:rPr>
          <w:b/>
          <w:bCs/>
          <w:color w:val="0DB14B"/>
          <w:spacing w:val="-1"/>
          <w:sz w:val="44"/>
          <w:szCs w:val="44"/>
        </w:rPr>
        <w:t xml:space="preserve"> </w:t>
      </w:r>
      <w:r>
        <w:rPr>
          <w:b/>
          <w:bCs/>
          <w:color w:val="0DB14B"/>
          <w:spacing w:val="-7"/>
          <w:w w:val="111"/>
          <w:sz w:val="44"/>
          <w:szCs w:val="44"/>
        </w:rPr>
        <w:t>c</w:t>
      </w:r>
      <w:r>
        <w:rPr>
          <w:b/>
          <w:bCs/>
          <w:color w:val="0DB14B"/>
          <w:spacing w:val="-5"/>
          <w:w w:val="105"/>
          <w:sz w:val="44"/>
          <w:szCs w:val="44"/>
        </w:rPr>
        <w:t>a</w:t>
      </w:r>
      <w:r>
        <w:rPr>
          <w:b/>
          <w:bCs/>
          <w:color w:val="0DB14B"/>
          <w:w w:val="111"/>
          <w:sz w:val="44"/>
          <w:szCs w:val="44"/>
        </w:rPr>
        <w:t>se</w:t>
      </w:r>
      <w:r>
        <w:rPr>
          <w:b/>
          <w:bCs/>
          <w:color w:val="0DB14B"/>
          <w:spacing w:val="-1"/>
          <w:sz w:val="44"/>
          <w:szCs w:val="44"/>
        </w:rPr>
        <w:t xml:space="preserve"> </w:t>
      </w:r>
      <w:r>
        <w:rPr>
          <w:b/>
          <w:bCs/>
          <w:color w:val="0DB14B"/>
          <w:spacing w:val="-3"/>
          <w:w w:val="104"/>
          <w:sz w:val="44"/>
          <w:szCs w:val="44"/>
        </w:rPr>
        <w:t>p</w:t>
      </w:r>
      <w:r>
        <w:rPr>
          <w:b/>
          <w:bCs/>
          <w:color w:val="0DB14B"/>
          <w:spacing w:val="-1"/>
          <w:w w:val="118"/>
          <w:sz w:val="44"/>
          <w:szCs w:val="44"/>
        </w:rPr>
        <w:t>l</w:t>
      </w:r>
      <w:r>
        <w:rPr>
          <w:b/>
          <w:bCs/>
          <w:color w:val="0DB14B"/>
          <w:w w:val="104"/>
          <w:sz w:val="44"/>
          <w:szCs w:val="44"/>
        </w:rPr>
        <w:t>an</w:t>
      </w:r>
      <w:r>
        <w:rPr>
          <w:b/>
          <w:bCs/>
          <w:color w:val="50B848"/>
          <w:w w:val="114"/>
          <w:sz w:val="18"/>
          <w:szCs w:val="18"/>
        </w:rPr>
        <w:t>,</w:t>
      </w:r>
      <w:r>
        <w:rPr>
          <w:b/>
          <w:bCs/>
          <w:color w:val="50B848"/>
          <w:spacing w:val="-1"/>
          <w:sz w:val="18"/>
          <w:szCs w:val="18"/>
        </w:rPr>
        <w:t xml:space="preserve"> </w:t>
      </w:r>
      <w:r>
        <w:rPr>
          <w:b/>
          <w:bCs/>
          <w:color w:val="50B848"/>
          <w:w w:val="104"/>
          <w:sz w:val="18"/>
          <w:szCs w:val="18"/>
        </w:rPr>
        <w:t>and</w:t>
      </w:r>
    </w:p>
    <w:p w:rsidR="00D450DC" w:rsidRDefault="00D450DC">
      <w:pPr>
        <w:pStyle w:val="BodyText"/>
        <w:kinsoku w:val="0"/>
        <w:overflowPunct w:val="0"/>
        <w:spacing w:before="30" w:line="528" w:lineRule="exact"/>
        <w:ind w:left="1827"/>
        <w:rPr>
          <w:b/>
          <w:bCs/>
          <w:color w:val="50B848"/>
          <w:w w:val="104"/>
          <w:sz w:val="18"/>
          <w:szCs w:val="18"/>
        </w:rPr>
        <w:sectPr w:rsidR="00D450DC">
          <w:type w:val="continuous"/>
          <w:pgSz w:w="11910" w:h="16840"/>
          <w:pgMar w:top="1580" w:right="620" w:bottom="280" w:left="620" w:header="720" w:footer="720" w:gutter="0"/>
          <w:cols w:num="2" w:space="720" w:equalWidth="0">
            <w:col w:w="4122" w:space="137"/>
            <w:col w:w="6411"/>
          </w:cols>
          <w:noEndnote/>
        </w:sectPr>
      </w:pPr>
    </w:p>
    <w:p w:rsidR="00D450DC" w:rsidRDefault="00D450DC">
      <w:pPr>
        <w:pStyle w:val="BodyText"/>
        <w:kinsoku w:val="0"/>
        <w:overflowPunct w:val="0"/>
        <w:spacing w:before="94" w:line="214" w:lineRule="exact"/>
        <w:ind w:left="1331"/>
        <w:jc w:val="center"/>
        <w:rPr>
          <w:b/>
          <w:bCs/>
          <w:color w:val="50B848"/>
          <w:w w:val="105"/>
          <w:sz w:val="18"/>
          <w:szCs w:val="18"/>
        </w:rPr>
      </w:pPr>
      <w:r>
        <w:rPr>
          <w:b/>
          <w:bCs/>
          <w:color w:val="50B848"/>
          <w:w w:val="105"/>
          <w:sz w:val="18"/>
          <w:szCs w:val="18"/>
        </w:rPr>
        <w:t>Torres Strait Islander</w:t>
      </w:r>
    </w:p>
    <w:p w:rsidR="00D450DC" w:rsidRDefault="00D450DC">
      <w:pPr>
        <w:pStyle w:val="BodyText"/>
        <w:kinsoku w:val="0"/>
        <w:overflowPunct w:val="0"/>
        <w:spacing w:line="271" w:lineRule="exact"/>
        <w:ind w:left="1291"/>
        <w:jc w:val="center"/>
        <w:rPr>
          <w:b/>
          <w:bCs/>
          <w:color w:val="0DB14B"/>
          <w:spacing w:val="-1"/>
          <w:w w:val="105"/>
          <w:sz w:val="36"/>
          <w:szCs w:val="36"/>
        </w:rPr>
      </w:pPr>
      <w:r>
        <w:rPr>
          <w:b/>
          <w:bCs/>
          <w:color w:val="0DB14B"/>
          <w:spacing w:val="-1"/>
          <w:w w:val="105"/>
          <w:sz w:val="36"/>
          <w:szCs w:val="36"/>
        </w:rPr>
        <w:t>Family</w:t>
      </w:r>
      <w:r>
        <w:rPr>
          <w:b/>
          <w:bCs/>
          <w:color w:val="0DB14B"/>
          <w:spacing w:val="-22"/>
          <w:w w:val="105"/>
          <w:sz w:val="36"/>
          <w:szCs w:val="36"/>
        </w:rPr>
        <w:t xml:space="preserve"> </w:t>
      </w:r>
      <w:r>
        <w:rPr>
          <w:b/>
          <w:bCs/>
          <w:color w:val="0DB14B"/>
          <w:spacing w:val="-1"/>
          <w:w w:val="105"/>
          <w:sz w:val="36"/>
          <w:szCs w:val="36"/>
        </w:rPr>
        <w:t>Wellbeing</w:t>
      </w:r>
    </w:p>
    <w:p w:rsidR="00D450DC" w:rsidRDefault="00D450DC">
      <w:pPr>
        <w:pStyle w:val="BodyText"/>
        <w:kinsoku w:val="0"/>
        <w:overflowPunct w:val="0"/>
        <w:spacing w:before="12"/>
        <w:ind w:left="1291"/>
        <w:rPr>
          <w:b/>
          <w:bCs/>
          <w:color w:val="50B848"/>
          <w:w w:val="110"/>
          <w:sz w:val="44"/>
          <w:szCs w:val="44"/>
        </w:rPr>
      </w:pPr>
      <w:r>
        <w:rPr>
          <w:rFonts w:ascii="Times New Roman" w:hAnsi="Times New Roman" w:cs="Times New Roman"/>
          <w:sz w:val="24"/>
          <w:szCs w:val="24"/>
        </w:rPr>
        <w:br w:type="column"/>
      </w:r>
      <w:r>
        <w:rPr>
          <w:b/>
          <w:bCs/>
          <w:color w:val="50B848"/>
          <w:w w:val="110"/>
          <w:sz w:val="44"/>
          <w:szCs w:val="44"/>
        </w:rPr>
        <w:t>95%</w:t>
      </w:r>
    </w:p>
    <w:p w:rsidR="00D450DC" w:rsidRDefault="00D450DC">
      <w:pPr>
        <w:pStyle w:val="BodyText"/>
        <w:kinsoku w:val="0"/>
        <w:overflowPunct w:val="0"/>
        <w:spacing w:before="73" w:line="210" w:lineRule="exact"/>
        <w:ind w:left="95"/>
        <w:rPr>
          <w:b/>
          <w:bCs/>
          <w:color w:val="50B848"/>
          <w:w w:val="105"/>
          <w:sz w:val="18"/>
          <w:szCs w:val="18"/>
        </w:rPr>
      </w:pPr>
      <w:r>
        <w:rPr>
          <w:rFonts w:ascii="Times New Roman" w:hAnsi="Times New Roman" w:cs="Times New Roman"/>
          <w:sz w:val="24"/>
          <w:szCs w:val="24"/>
        </w:rPr>
        <w:br w:type="column"/>
      </w:r>
      <w:r>
        <w:rPr>
          <w:b/>
          <w:bCs/>
          <w:color w:val="50B848"/>
          <w:w w:val="105"/>
          <w:sz w:val="18"/>
          <w:szCs w:val="18"/>
        </w:rPr>
        <w:t>of children subject</w:t>
      </w:r>
    </w:p>
    <w:p w:rsidR="00D450DC" w:rsidRDefault="00D450DC">
      <w:pPr>
        <w:pStyle w:val="BodyText"/>
        <w:kinsoku w:val="0"/>
        <w:overflowPunct w:val="0"/>
        <w:spacing w:line="210" w:lineRule="exact"/>
        <w:ind w:left="95"/>
        <w:rPr>
          <w:b/>
          <w:bCs/>
          <w:color w:val="50B848"/>
          <w:w w:val="105"/>
          <w:sz w:val="18"/>
          <w:szCs w:val="18"/>
        </w:rPr>
      </w:pPr>
      <w:r>
        <w:rPr>
          <w:b/>
          <w:bCs/>
          <w:color w:val="50B848"/>
          <w:w w:val="105"/>
          <w:sz w:val="18"/>
          <w:szCs w:val="18"/>
        </w:rPr>
        <w:t>to ongoing intervention</w:t>
      </w:r>
    </w:p>
    <w:p w:rsidR="00D450DC" w:rsidRDefault="00D450DC">
      <w:pPr>
        <w:pStyle w:val="BodyText"/>
        <w:kinsoku w:val="0"/>
        <w:overflowPunct w:val="0"/>
        <w:spacing w:line="210" w:lineRule="exact"/>
        <w:ind w:left="95"/>
        <w:rPr>
          <w:b/>
          <w:bCs/>
          <w:color w:val="50B848"/>
          <w:w w:val="105"/>
          <w:sz w:val="18"/>
          <w:szCs w:val="18"/>
        </w:rPr>
        <w:sectPr w:rsidR="00D450DC">
          <w:type w:val="continuous"/>
          <w:pgSz w:w="11910" w:h="16840"/>
          <w:pgMar w:top="1580" w:right="620" w:bottom="280" w:left="620" w:header="720" w:footer="720" w:gutter="0"/>
          <w:cols w:num="3" w:space="720" w:equalWidth="0">
            <w:col w:w="3962" w:space="834"/>
            <w:col w:w="2146" w:space="40"/>
            <w:col w:w="3688"/>
          </w:cols>
          <w:noEndnote/>
        </w:sectPr>
      </w:pPr>
    </w:p>
    <w:p w:rsidR="00D450DC" w:rsidRDefault="00C83AE4">
      <w:pPr>
        <w:pStyle w:val="Heading3"/>
        <w:kinsoku w:val="0"/>
        <w:overflowPunct w:val="0"/>
        <w:spacing w:before="84"/>
        <w:ind w:left="1982"/>
        <w:rPr>
          <w:color w:val="0DB14B"/>
          <w:spacing w:val="-2"/>
          <w:w w:val="110"/>
        </w:rPr>
      </w:pPr>
      <w:r>
        <w:rPr>
          <w:noProof/>
        </w:rPr>
        <w:pict>
          <v:group id="_x0000_s1494" alt="42% of all children in out-of-home care are Aboriginal and Torres Strait Islander children, compared to 39% in 2013. Aboriginal and Torres Strait Islander children are disproportionately represented in the tertiary child protection system, and this continues to increase.&#10;15% increase in the number of Aboriginal and Torres Strait Islander children subject to child protection orders and 24% increase in Intervention with Parental Agreement (30 June 2013 to 30 June 2017). We are working more closely with Aboriginal and Torres Strait Islander families to protect and care for their children at home. &#10;More Aboriginal and Torres Strait Islander children are placed with kin, increasing from 36% to 43% (30 June 2013 to 30 June 2017). Our Way calls for Aboriginal and Torres Strait Islander children in out-of-home care to be placed with kin, and enabled to reconnect or reunify with their family. This has been supported by a 12% increase in the number of Aboriginal and Torres Strait Islander carers.&#10;$1.5M over three years to implement the First 1000 Days Australia initiative to give Aboriginal and Torres Strait Islander children 1000 the best start in life.&#10;Establish 20 Aboriginal and Torres Strait Islander Family Wellbeing services.&#10;99% of Aboriginal and Torres Strait Islander children subject to child protection orders have a case plan, and 95% of children subject to ongoing intervention have a cultural support plan." style="position:absolute;left:0;text-align:left;margin-left:36.6pt;margin-top:129.2pt;width:521.6pt;height:641.8pt;z-index:-251641856;mso-position-horizontal-relative:page;mso-position-vertical-relative:page" coordorigin="732,2584" coordsize="10432,12836" o:allowincell="f">
            <v:shape id="_x0000_s1495" style="position:absolute;left:732;top:2584;width:10432;height:12836;mso-position-horizontal-relative:page;mso-position-vertical-relative:page" coordsize="10432,12836" o:allowincell="f" path="m10191,hhl240,,101,4,30,34,3,117,,278,,12835r10431,l10431,278r-4,-161l10401,34,10330,4,10191,xe" fillcolor="#50b848" stroked="f">
              <v:path arrowok="t"/>
            </v:shape>
            <v:shape id="_x0000_s1496" style="position:absolute;left:1002;top:3633;width:4061;height:3924;mso-position-horizontal-relative:page;mso-position-vertical-relative:page" coordsize="4061,3924" o:allowincell="f" path="m,hhl4060,r,3924l,3924,,xe" fillcolor="#50b848" stroked="f">
              <v:fill opacity=".75"/>
              <v:path arrowok="t"/>
            </v:shape>
            <v:shape id="_x0000_s1497" style="position:absolute;left:1076;top:6187;width:3834;height:1222;mso-position-horizontal-relative:page;mso-position-vertical-relative:page" coordsize="3834,1222" o:allowincell="f" path="m3833,hhl,,,1051r2,99l21,1200r50,19l170,1222r3493,l3761,1219r51,-19l3830,1150r3,-99l3833,xe" fillcolor="#fbf9f6" stroked="f">
              <v:path arrowok="t"/>
            </v:shape>
            <v:shape id="_x0000_s1498" style="position:absolute;left:1075;top:3704;width:3835;height:2707;mso-position-horizontal-relative:page;mso-position-vertical-relative:page" coordsize="3835,2707" o:allowincell="f" path="m3664,hhl170,,71,2,21,21,2,71,,170,,2706r3834,l3834,170r-3,-99l3813,21,3762,2,3664,xe" fillcolor="#efebe1" stroked="f">
              <v:path arrowok="t"/>
            </v:shape>
            <v:shape id="_x0000_s1499" type="#_x0000_t75" style="position:absolute;left:2510;top:3791;width:940;height:800;mso-position-horizontal-relative:page;mso-position-vertical-relative:page" o:allowincell="f">
              <v:imagedata r:id="rId77" o:title=""/>
            </v:shape>
            <v:shape id="_x0000_s1500" style="position:absolute;left:5117;top:3634;width:5919;height:5904;mso-position-horizontal-relative:page;mso-position-vertical-relative:page" coordsize="5919,5904" o:allowincell="f" path="m,hhl5918,r,5904l,5904,,xe" fillcolor="#50b848" stroked="f">
              <v:fill opacity=".75"/>
              <v:path arrowok="t"/>
            </v:shape>
            <v:shape id="_x0000_s1501" style="position:absolute;left:5187;top:7954;width:5698;height:1432;mso-position-horizontal-relative:page;mso-position-vertical-relative:page" coordsize="5698,1432" o:allowincell="f" path="m5697,hhl,,,1261r2,98l21,1410r50,18l170,1431r5357,l5625,1428r51,-18l5694,1359r3,-98l5697,xe" fillcolor="#fbf9f6" stroked="f">
              <v:path arrowok="t"/>
            </v:shape>
            <v:shape id="_x0000_s1502" style="position:absolute;left:5187;top:3704;width:5698;height:4290;mso-position-horizontal-relative:page;mso-position-vertical-relative:page" coordsize="5698,4290" o:allowincell="f" path="m5527,hhl170,,71,2,21,21,2,71,,170,,4289r5697,l5697,170r-3,-99l5676,21,5625,2,5527,xe" fillcolor="#efebe1" stroked="f">
              <v:path arrowok="t"/>
            </v:shape>
            <v:shape id="_x0000_s1503" type="#_x0000_t75" style="position:absolute;left:7327;top:5102;width:1340;height:1060;mso-position-horizontal-relative:page;mso-position-vertical-relative:page" o:allowincell="f">
              <v:imagedata r:id="rId78" o:title=""/>
            </v:shape>
            <v:shape id="_x0000_s1504" style="position:absolute;left:1065;top:10629;width:3843;height:2345;mso-position-horizontal-relative:page;mso-position-vertical-relative:page" coordsize="3843,2345" o:allowincell="f" path="m3842,hhl,,,2174r2,98l21,2323r50,18l170,2344r3502,l3771,2341r50,-18l3840,2272r2,-98l3842,xe" fillcolor="#fbf9f6" stroked="f">
              <v:path arrowok="t"/>
            </v:shape>
            <v:shape id="_x0000_s1505" style="position:absolute;left:1065;top:7636;width:3844;height:3175;mso-position-horizontal-relative:page;mso-position-vertical-relative:page" coordsize="3844,3175" o:allowincell="f" path="m3673,hhl170,,71,2,21,19,2,66,,157,,3174r3843,l3843,157r-2,-91l3822,19,3772,2,3673,xe" fillcolor="#efebe1" stroked="f">
              <v:path arrowok="t"/>
            </v:shape>
            <v:shape id="_x0000_s1506" type="#_x0000_t75" style="position:absolute;left:2063;top:9640;width:1840;height:1080;mso-position-horizontal-relative:page;mso-position-vertical-relative:page" o:allowincell="f">
              <v:imagedata r:id="rId79" o:title=""/>
            </v:shape>
            <v:shape id="_x0000_s1507" style="position:absolute;left:5117;top:9577;width:5919;height:2938;mso-position-horizontal-relative:page;mso-position-vertical-relative:page" coordsize="5919,2938" o:allowincell="f" path="m,hhl5918,r,2937l,2937,,xe" fillcolor="#50b848" stroked="f">
              <v:fill opacity=".75"/>
              <v:path arrowok="t"/>
            </v:shape>
            <v:shape id="_x0000_s1508" style="position:absolute;left:5187;top:9647;width:5698;height:2718;mso-position-horizontal-relative:page;mso-position-vertical-relative:page" coordsize="5698,2718" o:allowincell="f" path="m5527,hhl170,,71,2,21,21,2,71,,170,,2547r2,98l21,2696r50,18l170,2717r5357,l5625,2714r51,-18l5694,2645r3,-98l5697,170r-3,-99l5676,21,5625,2,5527,xe" fillcolor="#efebe1" stroked="f">
              <v:path arrowok="t"/>
            </v:shape>
            <v:shape id="_x0000_s1509" type="#_x0000_t75" style="position:absolute;left:9184;top:11007;width:1200;height:1200;mso-position-horizontal-relative:page;mso-position-vertical-relative:page" o:allowincell="f">
              <v:imagedata r:id="rId80" o:title=""/>
            </v:shape>
            <v:shape id="_x0000_s1510" style="position:absolute;left:1004;top:13138;width:4054;height:2261;mso-position-horizontal-relative:page;mso-position-vertical-relative:page" coordsize="4054,2261" o:allowincell="f" path="m,hhl4053,r,2260l,2260,,xe" fillcolor="#50b848" stroked="f">
              <v:fill opacity=".75"/>
              <v:path arrowok="t"/>
            </v:shape>
            <v:shape id="_x0000_s1511" style="position:absolute;left:1077;top:13209;width:3833;height:2041;mso-position-horizontal-relative:page;mso-position-vertical-relative:page" coordsize="3833,2041" o:allowincell="f" path="m3662,hhl170,,71,2,21,21,2,71,,170,,1870r2,99l21,2019r50,19l170,2040r3492,l3760,2038r51,-19l3829,1969r3,-99l3832,170r-3,-99l3811,21,3760,2,3662,xe" fillcolor="#efebe1" stroked="f">
              <v:path arrowok="t"/>
            </v:shape>
            <v:shape id="_x0000_s1512" type="#_x0000_t75" style="position:absolute;left:1345;top:13499;width:960;height:720;mso-position-horizontal-relative:page;mso-position-vertical-relative:page" o:allowincell="f">
              <v:imagedata r:id="rId81" o:title=""/>
            </v:shape>
            <v:shape id="_x0000_s1513" style="position:absolute;left:5123;top:12555;width:5912;height:2844;mso-position-horizontal-relative:page;mso-position-vertical-relative:page" coordsize="5912,2844" o:allowincell="f" path="m,hhl5911,r,2844l,2844,,xe" fillcolor="#50b848" stroked="f">
              <v:fill opacity=".75"/>
              <v:path arrowok="t"/>
            </v:shape>
            <v:shape id="_x0000_s1514" style="position:absolute;left:5193;top:12625;width:5692;height:2625;mso-position-horizontal-relative:page;mso-position-vertical-relative:page" coordsize="5692,2625" o:allowincell="f" path="m5521,hhl170,,71,2,21,21,2,71,,170,,2454r2,99l21,2603r50,19l170,2624r5351,l5620,2622r50,-19l5689,2553r2,-99l5691,170r-2,-99l5670,21,5620,2,5521,xe" fillcolor="#efebe1" stroked="f">
              <v:path arrowok="t"/>
            </v:shape>
            <v:shape id="_x0000_s1515" type="#_x0000_t75" style="position:absolute;left:5458;top:13622;width:1100;height:760;mso-position-horizontal-relative:page;mso-position-vertical-relative:page" o:allowincell="f">
              <v:imagedata r:id="rId82" o:title=""/>
            </v:shape>
            <v:shape id="_x0000_s1516" style="position:absolute;left:1020;top:2785;width:9871;height:703;mso-position-horizontal-relative:page;mso-position-vertical-relative:page" coordsize="9871,703" o:allowincell="f" path="m9615,hhl255,,107,3,31,31,3,105,,250,,702r9870,l9870,250r-4,-145l9838,31,9762,3,9615,xe" fillcolor="#50b848" stroked="f">
              <v:path arrowok="t"/>
            </v:shape>
            <w10:wrap anchorx="page" anchory="page"/>
          </v:group>
        </w:pict>
      </w:r>
      <w:r w:rsidR="00D450DC">
        <w:rPr>
          <w:color w:val="0DB14B"/>
          <w:spacing w:val="-2"/>
          <w:w w:val="110"/>
        </w:rPr>
        <w:t>services</w:t>
      </w:r>
    </w:p>
    <w:p w:rsidR="00D450DC" w:rsidRDefault="00D450DC">
      <w:pPr>
        <w:pStyle w:val="BodyText"/>
        <w:kinsoku w:val="0"/>
        <w:overflowPunct w:val="0"/>
        <w:spacing w:before="12"/>
        <w:ind w:left="1480"/>
        <w:rPr>
          <w:b/>
          <w:bCs/>
          <w:color w:val="0DB14B"/>
          <w:w w:val="105"/>
          <w:sz w:val="44"/>
          <w:szCs w:val="44"/>
        </w:rPr>
      </w:pPr>
      <w:r>
        <w:rPr>
          <w:rFonts w:ascii="Times New Roman" w:hAnsi="Times New Roman" w:cs="Times New Roman"/>
          <w:sz w:val="24"/>
          <w:szCs w:val="24"/>
        </w:rPr>
        <w:br w:type="column"/>
      </w:r>
      <w:r>
        <w:rPr>
          <w:b/>
          <w:bCs/>
          <w:color w:val="0DB14B"/>
          <w:w w:val="105"/>
          <w:sz w:val="44"/>
          <w:szCs w:val="44"/>
        </w:rPr>
        <w:t>have a cultural support plan</w:t>
      </w:r>
    </w:p>
    <w:p w:rsidR="00D450DC" w:rsidRDefault="00D450DC">
      <w:pPr>
        <w:pStyle w:val="BodyText"/>
        <w:kinsoku w:val="0"/>
        <w:overflowPunct w:val="0"/>
        <w:spacing w:before="12"/>
        <w:ind w:left="1480"/>
        <w:rPr>
          <w:b/>
          <w:bCs/>
          <w:color w:val="0DB14B"/>
          <w:w w:val="105"/>
          <w:sz w:val="44"/>
          <w:szCs w:val="44"/>
        </w:rPr>
        <w:sectPr w:rsidR="00D450DC">
          <w:type w:val="continuous"/>
          <w:pgSz w:w="11910" w:h="16840"/>
          <w:pgMar w:top="1580" w:right="620" w:bottom="280" w:left="620" w:header="720" w:footer="720" w:gutter="0"/>
          <w:cols w:num="2" w:space="720" w:equalWidth="0">
            <w:col w:w="3274" w:space="40"/>
            <w:col w:w="7356"/>
          </w:cols>
          <w:noEndnote/>
        </w:sectPr>
      </w:pPr>
    </w:p>
    <w:p w:rsidR="00D450DC" w:rsidRDefault="00D450DC">
      <w:pPr>
        <w:pStyle w:val="BodyText"/>
        <w:kinsoku w:val="0"/>
        <w:overflowPunct w:val="0"/>
        <w:rPr>
          <w:b/>
          <w:bCs/>
          <w:sz w:val="20"/>
          <w:szCs w:val="20"/>
        </w:rPr>
      </w:pPr>
    </w:p>
    <w:p w:rsidR="00D450DC" w:rsidRDefault="00D450DC">
      <w:pPr>
        <w:pStyle w:val="BodyText"/>
        <w:kinsoku w:val="0"/>
        <w:overflowPunct w:val="0"/>
        <w:rPr>
          <w:b/>
          <w:bCs/>
          <w:sz w:val="20"/>
          <w:szCs w:val="20"/>
        </w:rPr>
      </w:pPr>
    </w:p>
    <w:p w:rsidR="00D450DC" w:rsidRDefault="00D450DC">
      <w:pPr>
        <w:pStyle w:val="BodyText"/>
        <w:kinsoku w:val="0"/>
        <w:overflowPunct w:val="0"/>
        <w:rPr>
          <w:b/>
          <w:bCs/>
          <w:sz w:val="20"/>
          <w:szCs w:val="20"/>
        </w:rPr>
      </w:pPr>
    </w:p>
    <w:p w:rsidR="00D450DC" w:rsidRDefault="00D450DC">
      <w:pPr>
        <w:pStyle w:val="BodyText"/>
        <w:kinsoku w:val="0"/>
        <w:overflowPunct w:val="0"/>
        <w:rPr>
          <w:b/>
          <w:bCs/>
          <w:sz w:val="20"/>
          <w:szCs w:val="20"/>
        </w:rPr>
      </w:pPr>
    </w:p>
    <w:p w:rsidR="00D450DC" w:rsidRDefault="00D450DC">
      <w:pPr>
        <w:pStyle w:val="BodyText"/>
        <w:kinsoku w:val="0"/>
        <w:overflowPunct w:val="0"/>
        <w:spacing w:before="10"/>
        <w:rPr>
          <w:b/>
          <w:bCs/>
          <w:sz w:val="23"/>
          <w:szCs w:val="23"/>
        </w:rPr>
      </w:pPr>
    </w:p>
    <w:p w:rsidR="00D450DC" w:rsidRDefault="00C83AE4">
      <w:pPr>
        <w:pStyle w:val="Heading4"/>
        <w:tabs>
          <w:tab w:val="left" w:pos="6063"/>
        </w:tabs>
        <w:kinsoku w:val="0"/>
        <w:overflowPunct w:val="0"/>
        <w:spacing w:before="105"/>
        <w:ind w:left="712"/>
        <w:rPr>
          <w:color w:val="0DB14B"/>
          <w:spacing w:val="-8"/>
          <w:w w:val="105"/>
        </w:rPr>
      </w:pPr>
      <w:r>
        <w:rPr>
          <w:noProof/>
        </w:rPr>
        <w:pict>
          <v:group id="_x0000_s1534" style="position:absolute;left:0;text-align:left;margin-left:306.1pt;margin-top:-5.7pt;width:252.3pt;height:650.55pt;z-index:-251640832;mso-position-horizontal-relative:page" coordorigin="6122,-114" coordsize="5046,13011" o:allowincell="f">
            <v:shape id="_x0000_s1535" style="position:absolute;left:6122;top:-114;width:5046;height:884;mso-position-horizontal-relative:page;mso-position-vertical-relative:text" coordsize="5046,884" o:allowincell="f" path="m4818,hhl226,,95,3,28,28,3,95,,226,,884r5045,l5045,226,5042,95,5017,28,4950,3,4818,xe" fillcolor="#efebe1" stroked="f">
              <v:path arrowok="t"/>
            </v:shape>
            <v:shape id="_x0000_s1536" style="position:absolute;left:6122;top:769;width:5046;height:12127;mso-position-horizontal-relative:page;mso-position-vertical-relative:text" coordsize="5046,12127" o:allowincell="f" path="m,12126hhl5045,12126,5045,,,,,12126xe" fillcolor="#fbf9f6" stroked="f">
              <v:path arrowok="t"/>
            </v:shape>
            <w10:wrap anchorx="page"/>
          </v:group>
        </w:pict>
      </w:r>
      <w:r>
        <w:rPr>
          <w:noProof/>
        </w:rPr>
        <w:pict>
          <v:group id="_x0000_s1537" style="position:absolute;left:0;text-align:left;margin-left:36.8pt;margin-top:-5.7pt;width:252.3pt;height:650.55pt;z-index:-251639808;mso-position-horizontal-relative:page" coordorigin="736,-114" coordsize="5046,13011" o:allowincell="f">
            <v:shape id="_x0000_s1538" style="position:absolute;left:736;top:769;width:5046;height:12127;mso-position-horizontal-relative:page;mso-position-vertical-relative:text" coordsize="5046,12127" o:allowincell="f" path="m,12126hhl5045,12126,5045,,,,,12126xe" fillcolor="#fbf9f6" stroked="f">
              <v:path arrowok="t"/>
            </v:shape>
            <v:shape id="_x0000_s1539" style="position:absolute;left:736;top:-114;width:5046;height:884;mso-position-horizontal-relative:page;mso-position-vertical-relative:text" coordsize="5046,884" o:allowincell="f" path="m4818,hhl226,,95,3,28,28,3,95,,226,,884r5045,l5045,226,5042,95,5017,28,4950,3,4818,xe" fillcolor="#efebe1" stroked="f">
              <v:path arrowok="t"/>
            </v:shape>
            <w10:wrap anchorx="page"/>
          </v:group>
        </w:pict>
      </w:r>
      <w:r w:rsidR="00D450DC">
        <w:rPr>
          <w:color w:val="0DB14B"/>
          <w:spacing w:val="-9"/>
          <w:w w:val="110"/>
        </w:rPr>
        <w:t>Progress</w:t>
      </w:r>
      <w:r w:rsidR="00D450DC">
        <w:rPr>
          <w:color w:val="0DB14B"/>
          <w:spacing w:val="-39"/>
          <w:w w:val="110"/>
        </w:rPr>
        <w:t xml:space="preserve"> </w:t>
      </w:r>
      <w:r w:rsidR="00D450DC">
        <w:rPr>
          <w:color w:val="0DB14B"/>
          <w:spacing w:val="-4"/>
          <w:w w:val="110"/>
        </w:rPr>
        <w:t>in</w:t>
      </w:r>
      <w:r w:rsidR="00D450DC">
        <w:rPr>
          <w:color w:val="0DB14B"/>
          <w:spacing w:val="-35"/>
          <w:w w:val="110"/>
        </w:rPr>
        <w:t xml:space="preserve"> </w:t>
      </w:r>
      <w:r w:rsidR="00D450DC">
        <w:rPr>
          <w:color w:val="0DB14B"/>
          <w:spacing w:val="-7"/>
          <w:w w:val="110"/>
        </w:rPr>
        <w:t>2016–17</w:t>
      </w:r>
      <w:r w:rsidR="00D450DC">
        <w:rPr>
          <w:color w:val="0DB14B"/>
          <w:spacing w:val="-7"/>
          <w:w w:val="110"/>
        </w:rPr>
        <w:tab/>
      </w:r>
      <w:r w:rsidR="00D450DC">
        <w:rPr>
          <w:color w:val="0DB14B"/>
          <w:spacing w:val="-8"/>
          <w:w w:val="105"/>
        </w:rPr>
        <w:t xml:space="preserve">Upcoming </w:t>
      </w:r>
      <w:r w:rsidR="00D450DC">
        <w:rPr>
          <w:color w:val="0DB14B"/>
          <w:spacing w:val="-4"/>
          <w:w w:val="105"/>
        </w:rPr>
        <w:t>in</w:t>
      </w:r>
      <w:r w:rsidR="00D450DC">
        <w:rPr>
          <w:color w:val="0DB14B"/>
          <w:spacing w:val="7"/>
          <w:w w:val="105"/>
        </w:rPr>
        <w:t xml:space="preserve"> </w:t>
      </w:r>
      <w:r w:rsidR="00D450DC">
        <w:rPr>
          <w:color w:val="0DB14B"/>
          <w:spacing w:val="-8"/>
          <w:w w:val="105"/>
        </w:rPr>
        <w:t>2017–18</w:t>
      </w:r>
    </w:p>
    <w:p w:rsidR="00D450DC" w:rsidRDefault="00D450DC">
      <w:pPr>
        <w:pStyle w:val="BodyText"/>
        <w:kinsoku w:val="0"/>
        <w:overflowPunct w:val="0"/>
        <w:spacing w:before="2"/>
        <w:rPr>
          <w:sz w:val="25"/>
          <w:szCs w:val="25"/>
        </w:rPr>
      </w:pPr>
    </w:p>
    <w:p w:rsidR="00D450DC" w:rsidRDefault="00D450DC">
      <w:pPr>
        <w:pStyle w:val="BodyText"/>
        <w:kinsoku w:val="0"/>
        <w:overflowPunct w:val="0"/>
        <w:spacing w:before="2"/>
        <w:rPr>
          <w:sz w:val="25"/>
          <w:szCs w:val="25"/>
        </w:rPr>
        <w:sectPr w:rsidR="00D450DC">
          <w:headerReference w:type="even" r:id="rId83"/>
          <w:headerReference w:type="default" r:id="rId84"/>
          <w:pgSz w:w="11910" w:h="16840"/>
          <w:pgMar w:top="1240" w:right="620" w:bottom="980" w:left="620" w:header="737" w:footer="790" w:gutter="0"/>
          <w:cols w:space="720" w:equalWidth="0">
            <w:col w:w="10670"/>
          </w:cols>
          <w:noEndnote/>
        </w:sectPr>
      </w:pPr>
    </w:p>
    <w:p w:rsidR="00D450DC" w:rsidRDefault="00D450DC">
      <w:pPr>
        <w:pStyle w:val="ListParagraph"/>
        <w:numPr>
          <w:ilvl w:val="1"/>
          <w:numId w:val="8"/>
        </w:numPr>
        <w:tabs>
          <w:tab w:val="left" w:pos="704"/>
        </w:tabs>
        <w:kinsoku w:val="0"/>
        <w:overflowPunct w:val="0"/>
        <w:spacing w:before="95" w:line="249" w:lineRule="auto"/>
        <w:ind w:left="703" w:right="41"/>
        <w:rPr>
          <w:sz w:val="22"/>
          <w:szCs w:val="22"/>
        </w:rPr>
      </w:pPr>
      <w:r>
        <w:rPr>
          <w:sz w:val="22"/>
          <w:szCs w:val="22"/>
        </w:rPr>
        <w:t>Released</w:t>
      </w:r>
      <w:r>
        <w:rPr>
          <w:spacing w:val="-17"/>
          <w:sz w:val="22"/>
          <w:szCs w:val="22"/>
        </w:rPr>
        <w:t xml:space="preserve"> </w:t>
      </w:r>
      <w:r>
        <w:rPr>
          <w:sz w:val="22"/>
          <w:szCs w:val="22"/>
        </w:rPr>
        <w:t>the</w:t>
      </w:r>
      <w:r>
        <w:rPr>
          <w:spacing w:val="-16"/>
          <w:sz w:val="22"/>
          <w:szCs w:val="22"/>
        </w:rPr>
        <w:t xml:space="preserve"> </w:t>
      </w:r>
      <w:r>
        <w:rPr>
          <w:sz w:val="22"/>
          <w:szCs w:val="22"/>
        </w:rPr>
        <w:t>generational</w:t>
      </w:r>
      <w:r>
        <w:rPr>
          <w:spacing w:val="-17"/>
          <w:sz w:val="22"/>
          <w:szCs w:val="22"/>
        </w:rPr>
        <w:t xml:space="preserve"> </w:t>
      </w:r>
      <w:r>
        <w:rPr>
          <w:sz w:val="22"/>
          <w:szCs w:val="22"/>
        </w:rPr>
        <w:t>strategy</w:t>
      </w:r>
      <w:r>
        <w:rPr>
          <w:spacing w:val="-17"/>
          <w:sz w:val="22"/>
          <w:szCs w:val="22"/>
        </w:rPr>
        <w:t xml:space="preserve"> </w:t>
      </w:r>
      <w:r>
        <w:rPr>
          <w:i/>
          <w:iCs/>
          <w:sz w:val="22"/>
          <w:szCs w:val="22"/>
        </w:rPr>
        <w:t>Our</w:t>
      </w:r>
      <w:r>
        <w:rPr>
          <w:i/>
          <w:iCs/>
          <w:spacing w:val="-19"/>
          <w:sz w:val="22"/>
          <w:szCs w:val="22"/>
        </w:rPr>
        <w:t xml:space="preserve"> </w:t>
      </w:r>
      <w:r>
        <w:rPr>
          <w:i/>
          <w:iCs/>
          <w:sz w:val="22"/>
          <w:szCs w:val="22"/>
        </w:rPr>
        <w:t>Way</w:t>
      </w:r>
      <w:r>
        <w:rPr>
          <w:i/>
          <w:iCs/>
          <w:spacing w:val="-18"/>
          <w:sz w:val="22"/>
          <w:szCs w:val="22"/>
        </w:rPr>
        <w:t xml:space="preserve"> </w:t>
      </w:r>
      <w:r>
        <w:rPr>
          <w:sz w:val="22"/>
          <w:szCs w:val="22"/>
        </w:rPr>
        <w:t>to improve</w:t>
      </w:r>
      <w:r>
        <w:rPr>
          <w:spacing w:val="-23"/>
          <w:sz w:val="22"/>
          <w:szCs w:val="22"/>
        </w:rPr>
        <w:t xml:space="preserve"> </w:t>
      </w:r>
      <w:r>
        <w:rPr>
          <w:sz w:val="22"/>
          <w:szCs w:val="22"/>
        </w:rPr>
        <w:t>life</w:t>
      </w:r>
      <w:r>
        <w:rPr>
          <w:spacing w:val="-23"/>
          <w:sz w:val="22"/>
          <w:szCs w:val="22"/>
        </w:rPr>
        <w:t xml:space="preserve"> </w:t>
      </w:r>
      <w:r>
        <w:rPr>
          <w:sz w:val="22"/>
          <w:szCs w:val="22"/>
        </w:rPr>
        <w:t>outcomes</w:t>
      </w:r>
      <w:r>
        <w:rPr>
          <w:spacing w:val="-24"/>
          <w:sz w:val="22"/>
          <w:szCs w:val="22"/>
        </w:rPr>
        <w:t xml:space="preserve"> </w:t>
      </w:r>
      <w:r>
        <w:rPr>
          <w:sz w:val="22"/>
          <w:szCs w:val="22"/>
        </w:rPr>
        <w:t>for</w:t>
      </w:r>
      <w:r>
        <w:rPr>
          <w:spacing w:val="-24"/>
          <w:sz w:val="22"/>
          <w:szCs w:val="22"/>
        </w:rPr>
        <w:t xml:space="preserve"> </w:t>
      </w:r>
      <w:r>
        <w:rPr>
          <w:sz w:val="22"/>
          <w:szCs w:val="22"/>
        </w:rPr>
        <w:t>vulnerable</w:t>
      </w:r>
      <w:r>
        <w:rPr>
          <w:spacing w:val="-23"/>
          <w:sz w:val="22"/>
          <w:szCs w:val="22"/>
        </w:rPr>
        <w:t xml:space="preserve"> </w:t>
      </w:r>
      <w:r>
        <w:rPr>
          <w:sz w:val="22"/>
          <w:szCs w:val="22"/>
        </w:rPr>
        <w:t>Aboriginal and</w:t>
      </w:r>
      <w:r>
        <w:rPr>
          <w:spacing w:val="-20"/>
          <w:sz w:val="22"/>
          <w:szCs w:val="22"/>
        </w:rPr>
        <w:t xml:space="preserve"> </w:t>
      </w:r>
      <w:r>
        <w:rPr>
          <w:sz w:val="22"/>
          <w:szCs w:val="22"/>
        </w:rPr>
        <w:t>Torres</w:t>
      </w:r>
      <w:r>
        <w:rPr>
          <w:spacing w:val="-20"/>
          <w:sz w:val="22"/>
          <w:szCs w:val="22"/>
        </w:rPr>
        <w:t xml:space="preserve"> </w:t>
      </w:r>
      <w:r>
        <w:rPr>
          <w:sz w:val="22"/>
          <w:szCs w:val="22"/>
        </w:rPr>
        <w:t>Strait</w:t>
      </w:r>
      <w:r>
        <w:rPr>
          <w:spacing w:val="-17"/>
          <w:sz w:val="22"/>
          <w:szCs w:val="22"/>
        </w:rPr>
        <w:t xml:space="preserve"> </w:t>
      </w:r>
      <w:r>
        <w:rPr>
          <w:sz w:val="22"/>
          <w:szCs w:val="22"/>
        </w:rPr>
        <w:t>Islander</w:t>
      </w:r>
      <w:r>
        <w:rPr>
          <w:spacing w:val="-16"/>
          <w:sz w:val="22"/>
          <w:szCs w:val="22"/>
        </w:rPr>
        <w:t xml:space="preserve"> </w:t>
      </w:r>
      <w:r>
        <w:rPr>
          <w:sz w:val="22"/>
          <w:szCs w:val="22"/>
        </w:rPr>
        <w:t>children</w:t>
      </w:r>
      <w:r>
        <w:rPr>
          <w:spacing w:val="-16"/>
          <w:sz w:val="22"/>
          <w:szCs w:val="22"/>
        </w:rPr>
        <w:t xml:space="preserve"> </w:t>
      </w:r>
      <w:r>
        <w:rPr>
          <w:sz w:val="22"/>
          <w:szCs w:val="22"/>
        </w:rPr>
        <w:t>and</w:t>
      </w:r>
      <w:r>
        <w:rPr>
          <w:spacing w:val="-17"/>
          <w:sz w:val="22"/>
          <w:szCs w:val="22"/>
        </w:rPr>
        <w:t xml:space="preserve"> </w:t>
      </w:r>
      <w:r>
        <w:rPr>
          <w:sz w:val="22"/>
          <w:szCs w:val="22"/>
        </w:rPr>
        <w:t>families</w:t>
      </w:r>
    </w:p>
    <w:p w:rsidR="00D450DC" w:rsidRDefault="00D450DC">
      <w:pPr>
        <w:pStyle w:val="ListParagraph"/>
        <w:numPr>
          <w:ilvl w:val="1"/>
          <w:numId w:val="8"/>
        </w:numPr>
        <w:tabs>
          <w:tab w:val="left" w:pos="704"/>
        </w:tabs>
        <w:kinsoku w:val="0"/>
        <w:overflowPunct w:val="0"/>
        <w:spacing w:line="249" w:lineRule="auto"/>
        <w:ind w:left="703" w:right="33"/>
        <w:rPr>
          <w:sz w:val="22"/>
          <w:szCs w:val="22"/>
        </w:rPr>
      </w:pPr>
      <w:r>
        <w:rPr>
          <w:sz w:val="22"/>
          <w:szCs w:val="22"/>
        </w:rPr>
        <w:t>Released</w:t>
      </w:r>
      <w:r>
        <w:rPr>
          <w:spacing w:val="-15"/>
          <w:sz w:val="22"/>
          <w:szCs w:val="22"/>
        </w:rPr>
        <w:t xml:space="preserve"> </w:t>
      </w:r>
      <w:r>
        <w:rPr>
          <w:sz w:val="22"/>
          <w:szCs w:val="22"/>
        </w:rPr>
        <w:t>the</w:t>
      </w:r>
      <w:r>
        <w:rPr>
          <w:spacing w:val="-13"/>
          <w:sz w:val="22"/>
          <w:szCs w:val="22"/>
        </w:rPr>
        <w:t xml:space="preserve"> </w:t>
      </w:r>
      <w:r>
        <w:rPr>
          <w:sz w:val="22"/>
          <w:szCs w:val="22"/>
        </w:rPr>
        <w:t>first</w:t>
      </w:r>
      <w:r>
        <w:rPr>
          <w:spacing w:val="-15"/>
          <w:sz w:val="22"/>
          <w:szCs w:val="22"/>
        </w:rPr>
        <w:t xml:space="preserve"> </w:t>
      </w:r>
      <w:r>
        <w:rPr>
          <w:sz w:val="22"/>
          <w:szCs w:val="22"/>
        </w:rPr>
        <w:t>action</w:t>
      </w:r>
      <w:r>
        <w:rPr>
          <w:spacing w:val="-13"/>
          <w:sz w:val="22"/>
          <w:szCs w:val="22"/>
        </w:rPr>
        <w:t xml:space="preserve"> </w:t>
      </w:r>
      <w:r>
        <w:rPr>
          <w:sz w:val="22"/>
          <w:szCs w:val="22"/>
        </w:rPr>
        <w:t>plan,</w:t>
      </w:r>
      <w:r>
        <w:rPr>
          <w:spacing w:val="-13"/>
          <w:sz w:val="22"/>
          <w:szCs w:val="22"/>
        </w:rPr>
        <w:t xml:space="preserve"> </w:t>
      </w:r>
      <w:r>
        <w:rPr>
          <w:i/>
          <w:iCs/>
          <w:sz w:val="22"/>
          <w:szCs w:val="22"/>
        </w:rPr>
        <w:t>Changing</w:t>
      </w:r>
      <w:r>
        <w:rPr>
          <w:i/>
          <w:iCs/>
          <w:spacing w:val="-14"/>
          <w:sz w:val="22"/>
          <w:szCs w:val="22"/>
        </w:rPr>
        <w:t xml:space="preserve"> </w:t>
      </w:r>
      <w:r>
        <w:rPr>
          <w:i/>
          <w:iCs/>
          <w:spacing w:val="-3"/>
          <w:sz w:val="22"/>
          <w:szCs w:val="22"/>
        </w:rPr>
        <w:t xml:space="preserve">Tracks, </w:t>
      </w:r>
      <w:r>
        <w:rPr>
          <w:sz w:val="22"/>
          <w:szCs w:val="22"/>
        </w:rPr>
        <w:t>to improve support for Aboriginal and Torres Strait</w:t>
      </w:r>
      <w:r>
        <w:rPr>
          <w:spacing w:val="-17"/>
          <w:sz w:val="22"/>
          <w:szCs w:val="22"/>
        </w:rPr>
        <w:t xml:space="preserve"> </w:t>
      </w:r>
      <w:r>
        <w:rPr>
          <w:sz w:val="22"/>
          <w:szCs w:val="22"/>
        </w:rPr>
        <w:t>Islander</w:t>
      </w:r>
      <w:r>
        <w:rPr>
          <w:spacing w:val="-16"/>
          <w:sz w:val="22"/>
          <w:szCs w:val="22"/>
        </w:rPr>
        <w:t xml:space="preserve"> </w:t>
      </w:r>
      <w:r>
        <w:rPr>
          <w:sz w:val="22"/>
          <w:szCs w:val="22"/>
        </w:rPr>
        <w:t>Queenslanders</w:t>
      </w:r>
      <w:r>
        <w:rPr>
          <w:spacing w:val="-17"/>
          <w:sz w:val="22"/>
          <w:szCs w:val="22"/>
        </w:rPr>
        <w:t xml:space="preserve"> </w:t>
      </w:r>
      <w:r>
        <w:rPr>
          <w:sz w:val="22"/>
          <w:szCs w:val="22"/>
        </w:rPr>
        <w:t>at</w:t>
      </w:r>
      <w:r>
        <w:rPr>
          <w:spacing w:val="-17"/>
          <w:sz w:val="22"/>
          <w:szCs w:val="22"/>
        </w:rPr>
        <w:t xml:space="preserve"> </w:t>
      </w:r>
      <w:r>
        <w:rPr>
          <w:sz w:val="22"/>
          <w:szCs w:val="22"/>
        </w:rPr>
        <w:t>risk</w:t>
      </w:r>
      <w:r>
        <w:rPr>
          <w:spacing w:val="-21"/>
          <w:sz w:val="22"/>
          <w:szCs w:val="22"/>
        </w:rPr>
        <w:t xml:space="preserve"> </w:t>
      </w:r>
      <w:r>
        <w:rPr>
          <w:sz w:val="22"/>
          <w:szCs w:val="22"/>
        </w:rPr>
        <w:t>of</w:t>
      </w:r>
      <w:r>
        <w:rPr>
          <w:spacing w:val="-17"/>
          <w:sz w:val="22"/>
          <w:szCs w:val="22"/>
        </w:rPr>
        <w:t xml:space="preserve"> </w:t>
      </w:r>
      <w:r>
        <w:rPr>
          <w:sz w:val="22"/>
          <w:szCs w:val="22"/>
        </w:rPr>
        <w:t>entering or</w:t>
      </w:r>
      <w:r>
        <w:rPr>
          <w:spacing w:val="-18"/>
          <w:sz w:val="22"/>
          <w:szCs w:val="22"/>
        </w:rPr>
        <w:t xml:space="preserve"> </w:t>
      </w:r>
      <w:r>
        <w:rPr>
          <w:sz w:val="22"/>
          <w:szCs w:val="22"/>
        </w:rPr>
        <w:t>currently</w:t>
      </w:r>
      <w:r>
        <w:rPr>
          <w:spacing w:val="-19"/>
          <w:sz w:val="22"/>
          <w:szCs w:val="22"/>
        </w:rPr>
        <w:t xml:space="preserve"> </w:t>
      </w:r>
      <w:r>
        <w:rPr>
          <w:sz w:val="22"/>
          <w:szCs w:val="22"/>
        </w:rPr>
        <w:t>in</w:t>
      </w:r>
      <w:r>
        <w:rPr>
          <w:spacing w:val="-18"/>
          <w:sz w:val="22"/>
          <w:szCs w:val="22"/>
        </w:rPr>
        <w:t xml:space="preserve"> </w:t>
      </w:r>
      <w:r>
        <w:rPr>
          <w:sz w:val="22"/>
          <w:szCs w:val="22"/>
        </w:rPr>
        <w:t>contact</w:t>
      </w:r>
      <w:r>
        <w:rPr>
          <w:spacing w:val="-19"/>
          <w:sz w:val="22"/>
          <w:szCs w:val="22"/>
        </w:rPr>
        <w:t xml:space="preserve"> </w:t>
      </w:r>
      <w:r>
        <w:rPr>
          <w:sz w:val="22"/>
          <w:szCs w:val="22"/>
        </w:rPr>
        <w:t>with</w:t>
      </w:r>
      <w:r>
        <w:rPr>
          <w:spacing w:val="-18"/>
          <w:sz w:val="22"/>
          <w:szCs w:val="22"/>
        </w:rPr>
        <w:t xml:space="preserve"> </w:t>
      </w:r>
      <w:r>
        <w:rPr>
          <w:sz w:val="22"/>
          <w:szCs w:val="22"/>
        </w:rPr>
        <w:t>the</w:t>
      </w:r>
      <w:r>
        <w:rPr>
          <w:spacing w:val="-18"/>
          <w:sz w:val="22"/>
          <w:szCs w:val="22"/>
        </w:rPr>
        <w:t xml:space="preserve"> </w:t>
      </w:r>
      <w:r>
        <w:rPr>
          <w:sz w:val="22"/>
          <w:szCs w:val="22"/>
        </w:rPr>
        <w:t>child</w:t>
      </w:r>
      <w:r>
        <w:rPr>
          <w:spacing w:val="-19"/>
          <w:sz w:val="22"/>
          <w:szCs w:val="22"/>
        </w:rPr>
        <w:t xml:space="preserve"> </w:t>
      </w:r>
      <w:r>
        <w:rPr>
          <w:sz w:val="22"/>
          <w:szCs w:val="22"/>
        </w:rPr>
        <w:t>protection system:</w:t>
      </w:r>
    </w:p>
    <w:p w:rsidR="00D450DC" w:rsidRDefault="00D450DC">
      <w:pPr>
        <w:pStyle w:val="ListParagraph"/>
        <w:numPr>
          <w:ilvl w:val="0"/>
          <w:numId w:val="5"/>
        </w:numPr>
        <w:tabs>
          <w:tab w:val="left" w:pos="904"/>
        </w:tabs>
        <w:kinsoku w:val="0"/>
        <w:overflowPunct w:val="0"/>
        <w:spacing w:before="45" w:line="232" w:lineRule="auto"/>
        <w:ind w:right="150"/>
        <w:rPr>
          <w:sz w:val="22"/>
          <w:szCs w:val="22"/>
        </w:rPr>
      </w:pPr>
      <w:r>
        <w:rPr>
          <w:sz w:val="22"/>
          <w:szCs w:val="22"/>
        </w:rPr>
        <w:t>started a trial of the Safe Sleeping Baby program</w:t>
      </w:r>
      <w:r>
        <w:rPr>
          <w:spacing w:val="-16"/>
          <w:sz w:val="22"/>
          <w:szCs w:val="22"/>
        </w:rPr>
        <w:t xml:space="preserve"> </w:t>
      </w:r>
      <w:r>
        <w:rPr>
          <w:sz w:val="22"/>
          <w:szCs w:val="22"/>
        </w:rPr>
        <w:t>to</w:t>
      </w:r>
      <w:r>
        <w:rPr>
          <w:spacing w:val="-16"/>
          <w:sz w:val="22"/>
          <w:szCs w:val="22"/>
        </w:rPr>
        <w:t xml:space="preserve"> </w:t>
      </w:r>
      <w:r>
        <w:rPr>
          <w:sz w:val="22"/>
          <w:szCs w:val="22"/>
        </w:rPr>
        <w:t>assist</w:t>
      </w:r>
      <w:r>
        <w:rPr>
          <w:spacing w:val="-19"/>
          <w:sz w:val="22"/>
          <w:szCs w:val="22"/>
        </w:rPr>
        <w:t xml:space="preserve"> </w:t>
      </w:r>
      <w:r>
        <w:rPr>
          <w:sz w:val="22"/>
          <w:szCs w:val="22"/>
        </w:rPr>
        <w:t>young</w:t>
      </w:r>
      <w:r>
        <w:rPr>
          <w:spacing w:val="-16"/>
          <w:sz w:val="22"/>
          <w:szCs w:val="22"/>
        </w:rPr>
        <w:t xml:space="preserve"> </w:t>
      </w:r>
      <w:r>
        <w:rPr>
          <w:sz w:val="22"/>
          <w:szCs w:val="22"/>
        </w:rPr>
        <w:t>parents</w:t>
      </w:r>
      <w:r>
        <w:rPr>
          <w:spacing w:val="-18"/>
          <w:sz w:val="22"/>
          <w:szCs w:val="22"/>
        </w:rPr>
        <w:t xml:space="preserve"> </w:t>
      </w:r>
      <w:r>
        <w:rPr>
          <w:sz w:val="22"/>
          <w:szCs w:val="22"/>
        </w:rPr>
        <w:t>prepare</w:t>
      </w:r>
      <w:r>
        <w:rPr>
          <w:spacing w:val="-16"/>
          <w:sz w:val="22"/>
          <w:szCs w:val="22"/>
        </w:rPr>
        <w:t xml:space="preserve"> </w:t>
      </w:r>
      <w:r>
        <w:rPr>
          <w:sz w:val="22"/>
          <w:szCs w:val="22"/>
        </w:rPr>
        <w:t>for postnatal</w:t>
      </w:r>
      <w:r>
        <w:rPr>
          <w:spacing w:val="-18"/>
          <w:sz w:val="22"/>
          <w:szCs w:val="22"/>
        </w:rPr>
        <w:t xml:space="preserve"> </w:t>
      </w:r>
      <w:r>
        <w:rPr>
          <w:sz w:val="22"/>
          <w:szCs w:val="22"/>
        </w:rPr>
        <w:t>care</w:t>
      </w:r>
      <w:r>
        <w:rPr>
          <w:spacing w:val="-16"/>
          <w:sz w:val="22"/>
          <w:szCs w:val="22"/>
        </w:rPr>
        <w:t xml:space="preserve"> </w:t>
      </w:r>
      <w:r>
        <w:rPr>
          <w:sz w:val="22"/>
          <w:szCs w:val="22"/>
        </w:rPr>
        <w:t>and</w:t>
      </w:r>
      <w:r>
        <w:rPr>
          <w:spacing w:val="-18"/>
          <w:sz w:val="22"/>
          <w:szCs w:val="22"/>
        </w:rPr>
        <w:t xml:space="preserve"> </w:t>
      </w:r>
      <w:r>
        <w:rPr>
          <w:sz w:val="22"/>
          <w:szCs w:val="22"/>
        </w:rPr>
        <w:t>infant</w:t>
      </w:r>
      <w:r>
        <w:rPr>
          <w:spacing w:val="-18"/>
          <w:sz w:val="22"/>
          <w:szCs w:val="22"/>
        </w:rPr>
        <w:t xml:space="preserve"> </w:t>
      </w:r>
      <w:r>
        <w:rPr>
          <w:sz w:val="22"/>
          <w:szCs w:val="22"/>
        </w:rPr>
        <w:t>health</w:t>
      </w:r>
    </w:p>
    <w:p w:rsidR="00D450DC" w:rsidRDefault="00D450DC">
      <w:pPr>
        <w:pStyle w:val="ListParagraph"/>
        <w:numPr>
          <w:ilvl w:val="0"/>
          <w:numId w:val="5"/>
        </w:numPr>
        <w:tabs>
          <w:tab w:val="left" w:pos="904"/>
        </w:tabs>
        <w:kinsoku w:val="0"/>
        <w:overflowPunct w:val="0"/>
        <w:spacing w:before="55" w:line="232" w:lineRule="auto"/>
        <w:ind w:right="15"/>
        <w:rPr>
          <w:w w:val="95"/>
          <w:sz w:val="22"/>
          <w:szCs w:val="22"/>
        </w:rPr>
      </w:pPr>
      <w:r>
        <w:rPr>
          <w:sz w:val="22"/>
          <w:szCs w:val="22"/>
        </w:rPr>
        <w:t>opened applications for the Empowering Families Innovation Grants program to support</w:t>
      </w:r>
      <w:r>
        <w:rPr>
          <w:spacing w:val="-15"/>
          <w:sz w:val="22"/>
          <w:szCs w:val="22"/>
        </w:rPr>
        <w:t xml:space="preserve"> </w:t>
      </w:r>
      <w:r>
        <w:rPr>
          <w:sz w:val="22"/>
          <w:szCs w:val="22"/>
        </w:rPr>
        <w:t>new</w:t>
      </w:r>
      <w:r>
        <w:rPr>
          <w:spacing w:val="-14"/>
          <w:sz w:val="22"/>
          <w:szCs w:val="22"/>
        </w:rPr>
        <w:t xml:space="preserve"> </w:t>
      </w:r>
      <w:r>
        <w:rPr>
          <w:sz w:val="22"/>
          <w:szCs w:val="22"/>
        </w:rPr>
        <w:t>initiatives</w:t>
      </w:r>
      <w:r>
        <w:rPr>
          <w:spacing w:val="-15"/>
          <w:sz w:val="22"/>
          <w:szCs w:val="22"/>
        </w:rPr>
        <w:t xml:space="preserve"> </w:t>
      </w:r>
      <w:r>
        <w:rPr>
          <w:sz w:val="22"/>
          <w:szCs w:val="22"/>
        </w:rPr>
        <w:t>aimed</w:t>
      </w:r>
      <w:r>
        <w:rPr>
          <w:spacing w:val="-15"/>
          <w:sz w:val="22"/>
          <w:szCs w:val="22"/>
        </w:rPr>
        <w:t xml:space="preserve"> </w:t>
      </w:r>
      <w:r>
        <w:rPr>
          <w:sz w:val="22"/>
          <w:szCs w:val="22"/>
        </w:rPr>
        <w:t>at</w:t>
      </w:r>
      <w:r>
        <w:rPr>
          <w:spacing w:val="-15"/>
          <w:sz w:val="22"/>
          <w:szCs w:val="22"/>
        </w:rPr>
        <w:t xml:space="preserve"> </w:t>
      </w:r>
      <w:r>
        <w:rPr>
          <w:sz w:val="22"/>
          <w:szCs w:val="22"/>
        </w:rPr>
        <w:t>reducing</w:t>
      </w:r>
      <w:r>
        <w:rPr>
          <w:spacing w:val="-14"/>
          <w:sz w:val="22"/>
          <w:szCs w:val="22"/>
        </w:rPr>
        <w:t xml:space="preserve"> </w:t>
      </w:r>
      <w:r>
        <w:rPr>
          <w:sz w:val="22"/>
          <w:szCs w:val="22"/>
        </w:rPr>
        <w:t xml:space="preserve">the </w:t>
      </w:r>
      <w:r>
        <w:rPr>
          <w:w w:val="95"/>
          <w:sz w:val="22"/>
          <w:szCs w:val="22"/>
        </w:rPr>
        <w:t xml:space="preserve">disproportionate representation of Aboriginal </w:t>
      </w:r>
      <w:r>
        <w:rPr>
          <w:sz w:val="22"/>
          <w:szCs w:val="22"/>
        </w:rPr>
        <w:t>and</w:t>
      </w:r>
      <w:r>
        <w:rPr>
          <w:spacing w:val="-18"/>
          <w:sz w:val="22"/>
          <w:szCs w:val="22"/>
        </w:rPr>
        <w:t xml:space="preserve"> </w:t>
      </w:r>
      <w:r>
        <w:rPr>
          <w:sz w:val="22"/>
          <w:szCs w:val="22"/>
        </w:rPr>
        <w:t>Torres</w:t>
      </w:r>
      <w:r>
        <w:rPr>
          <w:spacing w:val="-18"/>
          <w:sz w:val="22"/>
          <w:szCs w:val="22"/>
        </w:rPr>
        <w:t xml:space="preserve"> </w:t>
      </w:r>
      <w:r>
        <w:rPr>
          <w:sz w:val="22"/>
          <w:szCs w:val="22"/>
        </w:rPr>
        <w:t>Strait</w:t>
      </w:r>
      <w:r>
        <w:rPr>
          <w:spacing w:val="-14"/>
          <w:sz w:val="22"/>
          <w:szCs w:val="22"/>
        </w:rPr>
        <w:t xml:space="preserve"> </w:t>
      </w:r>
      <w:r>
        <w:rPr>
          <w:sz w:val="22"/>
          <w:szCs w:val="22"/>
        </w:rPr>
        <w:t>Islander</w:t>
      </w:r>
      <w:r>
        <w:rPr>
          <w:spacing w:val="-13"/>
          <w:sz w:val="22"/>
          <w:szCs w:val="22"/>
        </w:rPr>
        <w:t xml:space="preserve"> </w:t>
      </w:r>
      <w:r>
        <w:rPr>
          <w:sz w:val="22"/>
          <w:szCs w:val="22"/>
        </w:rPr>
        <w:t>children</w:t>
      </w:r>
      <w:r>
        <w:rPr>
          <w:spacing w:val="-13"/>
          <w:sz w:val="22"/>
          <w:szCs w:val="22"/>
        </w:rPr>
        <w:t xml:space="preserve"> </w:t>
      </w:r>
      <w:r>
        <w:rPr>
          <w:sz w:val="22"/>
          <w:szCs w:val="22"/>
        </w:rPr>
        <w:t>in</w:t>
      </w:r>
      <w:r>
        <w:rPr>
          <w:spacing w:val="-13"/>
          <w:sz w:val="22"/>
          <w:szCs w:val="22"/>
        </w:rPr>
        <w:t xml:space="preserve"> </w:t>
      </w:r>
      <w:r>
        <w:rPr>
          <w:sz w:val="22"/>
          <w:szCs w:val="22"/>
        </w:rPr>
        <w:t>the</w:t>
      </w:r>
      <w:r>
        <w:rPr>
          <w:spacing w:val="-13"/>
          <w:sz w:val="22"/>
          <w:szCs w:val="22"/>
        </w:rPr>
        <w:t xml:space="preserve"> </w:t>
      </w:r>
      <w:r>
        <w:rPr>
          <w:sz w:val="22"/>
          <w:szCs w:val="22"/>
        </w:rPr>
        <w:t xml:space="preserve">child </w:t>
      </w:r>
      <w:r>
        <w:rPr>
          <w:w w:val="95"/>
          <w:sz w:val="22"/>
          <w:szCs w:val="22"/>
        </w:rPr>
        <w:t>protection</w:t>
      </w:r>
      <w:r>
        <w:rPr>
          <w:spacing w:val="31"/>
          <w:w w:val="95"/>
          <w:sz w:val="22"/>
          <w:szCs w:val="22"/>
        </w:rPr>
        <w:t xml:space="preserve"> </w:t>
      </w:r>
      <w:r>
        <w:rPr>
          <w:w w:val="95"/>
          <w:sz w:val="22"/>
          <w:szCs w:val="22"/>
        </w:rPr>
        <w:t>system</w:t>
      </w:r>
    </w:p>
    <w:p w:rsidR="00D450DC" w:rsidRDefault="00D450DC">
      <w:pPr>
        <w:pStyle w:val="ListParagraph"/>
        <w:numPr>
          <w:ilvl w:val="1"/>
          <w:numId w:val="8"/>
        </w:numPr>
        <w:tabs>
          <w:tab w:val="left" w:pos="704"/>
        </w:tabs>
        <w:kinsoku w:val="0"/>
        <w:overflowPunct w:val="0"/>
        <w:spacing w:before="67" w:line="249" w:lineRule="auto"/>
        <w:ind w:left="703"/>
        <w:rPr>
          <w:w w:val="95"/>
          <w:sz w:val="22"/>
          <w:szCs w:val="22"/>
        </w:rPr>
      </w:pPr>
      <w:r>
        <w:rPr>
          <w:sz w:val="22"/>
          <w:szCs w:val="22"/>
        </w:rPr>
        <w:t>Trialled three new Aboriginal and Torres Strait Islander family-led decision-making and shared practice models to support Aboriginal and Torres</w:t>
      </w:r>
      <w:r>
        <w:rPr>
          <w:spacing w:val="-24"/>
          <w:sz w:val="22"/>
          <w:szCs w:val="22"/>
        </w:rPr>
        <w:t xml:space="preserve"> </w:t>
      </w:r>
      <w:r>
        <w:rPr>
          <w:sz w:val="22"/>
          <w:szCs w:val="22"/>
        </w:rPr>
        <w:t>Strait</w:t>
      </w:r>
      <w:r>
        <w:rPr>
          <w:spacing w:val="-21"/>
          <w:sz w:val="22"/>
          <w:szCs w:val="22"/>
        </w:rPr>
        <w:t xml:space="preserve"> </w:t>
      </w:r>
      <w:r>
        <w:rPr>
          <w:sz w:val="22"/>
          <w:szCs w:val="22"/>
        </w:rPr>
        <w:t>Islander</w:t>
      </w:r>
      <w:r>
        <w:rPr>
          <w:spacing w:val="-20"/>
          <w:sz w:val="22"/>
          <w:szCs w:val="22"/>
        </w:rPr>
        <w:t xml:space="preserve"> </w:t>
      </w:r>
      <w:r>
        <w:rPr>
          <w:sz w:val="22"/>
          <w:szCs w:val="22"/>
        </w:rPr>
        <w:t>families</w:t>
      </w:r>
      <w:r>
        <w:rPr>
          <w:spacing w:val="-21"/>
          <w:sz w:val="22"/>
          <w:szCs w:val="22"/>
        </w:rPr>
        <w:t xml:space="preserve"> </w:t>
      </w:r>
      <w:r>
        <w:rPr>
          <w:sz w:val="22"/>
          <w:szCs w:val="22"/>
        </w:rPr>
        <w:t>in</w:t>
      </w:r>
      <w:r>
        <w:rPr>
          <w:spacing w:val="-20"/>
          <w:sz w:val="22"/>
          <w:szCs w:val="22"/>
        </w:rPr>
        <w:t xml:space="preserve"> </w:t>
      </w:r>
      <w:r>
        <w:rPr>
          <w:sz w:val="22"/>
          <w:szCs w:val="22"/>
        </w:rPr>
        <w:t>contact</w:t>
      </w:r>
      <w:r>
        <w:rPr>
          <w:spacing w:val="-21"/>
          <w:sz w:val="22"/>
          <w:szCs w:val="22"/>
        </w:rPr>
        <w:t xml:space="preserve"> </w:t>
      </w:r>
      <w:r>
        <w:rPr>
          <w:sz w:val="22"/>
          <w:szCs w:val="22"/>
        </w:rPr>
        <w:t>with</w:t>
      </w:r>
      <w:r>
        <w:rPr>
          <w:spacing w:val="-20"/>
          <w:sz w:val="22"/>
          <w:szCs w:val="22"/>
        </w:rPr>
        <w:t xml:space="preserve"> </w:t>
      </w:r>
      <w:r>
        <w:rPr>
          <w:sz w:val="22"/>
          <w:szCs w:val="22"/>
        </w:rPr>
        <w:t xml:space="preserve">the child protection system to meet the needs of </w:t>
      </w:r>
      <w:r>
        <w:rPr>
          <w:w w:val="95"/>
          <w:sz w:val="22"/>
          <w:szCs w:val="22"/>
        </w:rPr>
        <w:t>their</w:t>
      </w:r>
      <w:r>
        <w:rPr>
          <w:spacing w:val="20"/>
          <w:w w:val="95"/>
          <w:sz w:val="22"/>
          <w:szCs w:val="22"/>
        </w:rPr>
        <w:t xml:space="preserve"> </w:t>
      </w:r>
      <w:r>
        <w:rPr>
          <w:w w:val="95"/>
          <w:sz w:val="22"/>
          <w:szCs w:val="22"/>
        </w:rPr>
        <w:t>children</w:t>
      </w:r>
    </w:p>
    <w:p w:rsidR="00D450DC" w:rsidRDefault="00D450DC">
      <w:pPr>
        <w:pStyle w:val="ListParagraph"/>
        <w:numPr>
          <w:ilvl w:val="1"/>
          <w:numId w:val="8"/>
        </w:numPr>
        <w:tabs>
          <w:tab w:val="left" w:pos="704"/>
        </w:tabs>
        <w:kinsoku w:val="0"/>
        <w:overflowPunct w:val="0"/>
        <w:spacing w:line="249" w:lineRule="auto"/>
        <w:ind w:left="703" w:right="207"/>
        <w:rPr>
          <w:sz w:val="22"/>
          <w:szCs w:val="22"/>
        </w:rPr>
      </w:pPr>
      <w:r>
        <w:rPr>
          <w:sz w:val="22"/>
          <w:szCs w:val="22"/>
        </w:rPr>
        <w:t>Developed</w:t>
      </w:r>
      <w:r>
        <w:rPr>
          <w:spacing w:val="-23"/>
          <w:sz w:val="22"/>
          <w:szCs w:val="22"/>
        </w:rPr>
        <w:t xml:space="preserve"> </w:t>
      </w:r>
      <w:r>
        <w:rPr>
          <w:sz w:val="22"/>
          <w:szCs w:val="22"/>
        </w:rPr>
        <w:t>a</w:t>
      </w:r>
      <w:r>
        <w:rPr>
          <w:spacing w:val="-22"/>
          <w:sz w:val="22"/>
          <w:szCs w:val="22"/>
        </w:rPr>
        <w:t xml:space="preserve"> </w:t>
      </w:r>
      <w:r>
        <w:rPr>
          <w:sz w:val="22"/>
          <w:szCs w:val="22"/>
        </w:rPr>
        <w:t>culturally</w:t>
      </w:r>
      <w:r>
        <w:rPr>
          <w:spacing w:val="-23"/>
          <w:sz w:val="22"/>
          <w:szCs w:val="22"/>
        </w:rPr>
        <w:t xml:space="preserve"> </w:t>
      </w:r>
      <w:r>
        <w:rPr>
          <w:sz w:val="22"/>
          <w:szCs w:val="22"/>
        </w:rPr>
        <w:t>safe</w:t>
      </w:r>
      <w:r>
        <w:rPr>
          <w:spacing w:val="-22"/>
          <w:sz w:val="22"/>
          <w:szCs w:val="22"/>
        </w:rPr>
        <w:t xml:space="preserve"> </w:t>
      </w:r>
      <w:r>
        <w:rPr>
          <w:sz w:val="22"/>
          <w:szCs w:val="22"/>
        </w:rPr>
        <w:t>midwifery</w:t>
      </w:r>
      <w:r>
        <w:rPr>
          <w:spacing w:val="-23"/>
          <w:sz w:val="22"/>
          <w:szCs w:val="22"/>
        </w:rPr>
        <w:t xml:space="preserve"> </w:t>
      </w:r>
      <w:r>
        <w:rPr>
          <w:sz w:val="22"/>
          <w:szCs w:val="22"/>
        </w:rPr>
        <w:t>student learning and clinical model to increase the number of practising Aboriginal and Torres Strait Islander midwives to improve health outcomes for Aboriginal and Torres Strait Islander</w:t>
      </w:r>
      <w:r>
        <w:rPr>
          <w:spacing w:val="-16"/>
          <w:sz w:val="22"/>
          <w:szCs w:val="22"/>
        </w:rPr>
        <w:t xml:space="preserve"> </w:t>
      </w:r>
      <w:r>
        <w:rPr>
          <w:sz w:val="22"/>
          <w:szCs w:val="22"/>
        </w:rPr>
        <w:t>women,</w:t>
      </w:r>
      <w:r>
        <w:rPr>
          <w:spacing w:val="-16"/>
          <w:sz w:val="22"/>
          <w:szCs w:val="22"/>
        </w:rPr>
        <w:t xml:space="preserve"> </w:t>
      </w:r>
      <w:r>
        <w:rPr>
          <w:sz w:val="22"/>
          <w:szCs w:val="22"/>
        </w:rPr>
        <w:t>babies</w:t>
      </w:r>
      <w:r>
        <w:rPr>
          <w:spacing w:val="-17"/>
          <w:sz w:val="22"/>
          <w:szCs w:val="22"/>
        </w:rPr>
        <w:t xml:space="preserve"> </w:t>
      </w:r>
      <w:r>
        <w:rPr>
          <w:sz w:val="22"/>
          <w:szCs w:val="22"/>
        </w:rPr>
        <w:t>and</w:t>
      </w:r>
      <w:r>
        <w:rPr>
          <w:spacing w:val="-17"/>
          <w:sz w:val="22"/>
          <w:szCs w:val="22"/>
        </w:rPr>
        <w:t xml:space="preserve"> </w:t>
      </w:r>
      <w:r>
        <w:rPr>
          <w:sz w:val="22"/>
          <w:szCs w:val="22"/>
        </w:rPr>
        <w:t>communities</w:t>
      </w:r>
    </w:p>
    <w:p w:rsidR="00D450DC" w:rsidRDefault="00D450DC">
      <w:pPr>
        <w:pStyle w:val="ListParagraph"/>
        <w:numPr>
          <w:ilvl w:val="1"/>
          <w:numId w:val="8"/>
        </w:numPr>
        <w:tabs>
          <w:tab w:val="left" w:pos="704"/>
        </w:tabs>
        <w:kinsoku w:val="0"/>
        <w:overflowPunct w:val="0"/>
        <w:spacing w:before="142" w:line="249" w:lineRule="auto"/>
        <w:ind w:left="703" w:right="409"/>
        <w:rPr>
          <w:sz w:val="22"/>
          <w:szCs w:val="22"/>
        </w:rPr>
      </w:pPr>
      <w:r>
        <w:rPr>
          <w:spacing w:val="-5"/>
          <w:w w:val="99"/>
          <w:sz w:val="22"/>
          <w:szCs w:val="22"/>
        </w:rPr>
        <w:br w:type="column"/>
      </w:r>
      <w:r>
        <w:rPr>
          <w:sz w:val="22"/>
          <w:szCs w:val="22"/>
        </w:rPr>
        <w:t xml:space="preserve">Continue implementing </w:t>
      </w:r>
      <w:r>
        <w:rPr>
          <w:i/>
          <w:iCs/>
          <w:sz w:val="22"/>
          <w:szCs w:val="22"/>
        </w:rPr>
        <w:t xml:space="preserve">Changing </w:t>
      </w:r>
      <w:r>
        <w:rPr>
          <w:i/>
          <w:iCs/>
          <w:spacing w:val="-4"/>
          <w:sz w:val="22"/>
          <w:szCs w:val="22"/>
        </w:rPr>
        <w:t xml:space="preserve">Tracks </w:t>
      </w:r>
      <w:r>
        <w:rPr>
          <w:sz w:val="22"/>
          <w:szCs w:val="22"/>
        </w:rPr>
        <w:t>to improve</w:t>
      </w:r>
      <w:r>
        <w:rPr>
          <w:spacing w:val="-23"/>
          <w:sz w:val="22"/>
          <w:szCs w:val="22"/>
        </w:rPr>
        <w:t xml:space="preserve"> </w:t>
      </w:r>
      <w:r>
        <w:rPr>
          <w:sz w:val="22"/>
          <w:szCs w:val="22"/>
        </w:rPr>
        <w:t>life</w:t>
      </w:r>
      <w:r>
        <w:rPr>
          <w:spacing w:val="-23"/>
          <w:sz w:val="22"/>
          <w:szCs w:val="22"/>
        </w:rPr>
        <w:t xml:space="preserve"> </w:t>
      </w:r>
      <w:r>
        <w:rPr>
          <w:sz w:val="22"/>
          <w:szCs w:val="22"/>
        </w:rPr>
        <w:t>outcomes</w:t>
      </w:r>
      <w:r>
        <w:rPr>
          <w:spacing w:val="-24"/>
          <w:sz w:val="22"/>
          <w:szCs w:val="22"/>
        </w:rPr>
        <w:t xml:space="preserve"> </w:t>
      </w:r>
      <w:r>
        <w:rPr>
          <w:sz w:val="22"/>
          <w:szCs w:val="22"/>
        </w:rPr>
        <w:t>for</w:t>
      </w:r>
      <w:r>
        <w:rPr>
          <w:spacing w:val="-24"/>
          <w:sz w:val="22"/>
          <w:szCs w:val="22"/>
        </w:rPr>
        <w:t xml:space="preserve"> </w:t>
      </w:r>
      <w:r>
        <w:rPr>
          <w:sz w:val="22"/>
          <w:szCs w:val="22"/>
        </w:rPr>
        <w:t>vulnerable</w:t>
      </w:r>
      <w:r>
        <w:rPr>
          <w:spacing w:val="-23"/>
          <w:sz w:val="22"/>
          <w:szCs w:val="22"/>
        </w:rPr>
        <w:t xml:space="preserve"> </w:t>
      </w:r>
      <w:r>
        <w:rPr>
          <w:sz w:val="22"/>
          <w:szCs w:val="22"/>
        </w:rPr>
        <w:t>Aboriginal and</w:t>
      </w:r>
      <w:r>
        <w:rPr>
          <w:spacing w:val="-22"/>
          <w:sz w:val="22"/>
          <w:szCs w:val="22"/>
        </w:rPr>
        <w:t xml:space="preserve"> </w:t>
      </w:r>
      <w:r>
        <w:rPr>
          <w:sz w:val="22"/>
          <w:szCs w:val="22"/>
        </w:rPr>
        <w:t>Torres</w:t>
      </w:r>
      <w:r>
        <w:rPr>
          <w:spacing w:val="-22"/>
          <w:sz w:val="22"/>
          <w:szCs w:val="22"/>
        </w:rPr>
        <w:t xml:space="preserve"> </w:t>
      </w:r>
      <w:r>
        <w:rPr>
          <w:sz w:val="22"/>
          <w:szCs w:val="22"/>
        </w:rPr>
        <w:t>Strait</w:t>
      </w:r>
      <w:r>
        <w:rPr>
          <w:spacing w:val="-18"/>
          <w:sz w:val="22"/>
          <w:szCs w:val="22"/>
        </w:rPr>
        <w:t xml:space="preserve"> </w:t>
      </w:r>
      <w:r>
        <w:rPr>
          <w:sz w:val="22"/>
          <w:szCs w:val="22"/>
        </w:rPr>
        <w:t>Islander</w:t>
      </w:r>
      <w:r>
        <w:rPr>
          <w:spacing w:val="-17"/>
          <w:sz w:val="22"/>
          <w:szCs w:val="22"/>
        </w:rPr>
        <w:t xml:space="preserve"> </w:t>
      </w:r>
      <w:r>
        <w:rPr>
          <w:sz w:val="22"/>
          <w:szCs w:val="22"/>
        </w:rPr>
        <w:t>children</w:t>
      </w:r>
      <w:r>
        <w:rPr>
          <w:spacing w:val="-17"/>
          <w:sz w:val="22"/>
          <w:szCs w:val="22"/>
        </w:rPr>
        <w:t xml:space="preserve"> </w:t>
      </w:r>
      <w:r>
        <w:rPr>
          <w:sz w:val="22"/>
          <w:szCs w:val="22"/>
        </w:rPr>
        <w:t>and</w:t>
      </w:r>
      <w:r>
        <w:rPr>
          <w:spacing w:val="-18"/>
          <w:sz w:val="22"/>
          <w:szCs w:val="22"/>
        </w:rPr>
        <w:t xml:space="preserve"> </w:t>
      </w:r>
      <w:r>
        <w:rPr>
          <w:sz w:val="22"/>
          <w:szCs w:val="22"/>
        </w:rPr>
        <w:t>families:</w:t>
      </w:r>
    </w:p>
    <w:p w:rsidR="00D450DC" w:rsidRDefault="00D450DC">
      <w:pPr>
        <w:pStyle w:val="ListParagraph"/>
        <w:numPr>
          <w:ilvl w:val="0"/>
          <w:numId w:val="4"/>
        </w:numPr>
        <w:tabs>
          <w:tab w:val="left" w:pos="904"/>
        </w:tabs>
        <w:kinsoku w:val="0"/>
        <w:overflowPunct w:val="0"/>
        <w:spacing w:before="65" w:line="232" w:lineRule="auto"/>
        <w:ind w:right="626"/>
        <w:rPr>
          <w:sz w:val="22"/>
          <w:szCs w:val="22"/>
        </w:rPr>
      </w:pPr>
      <w:r>
        <w:rPr>
          <w:sz w:val="22"/>
          <w:szCs w:val="22"/>
        </w:rPr>
        <w:t>complete the statewide rollout of 20 Aboriginal</w:t>
      </w:r>
      <w:r>
        <w:rPr>
          <w:spacing w:val="-20"/>
          <w:sz w:val="22"/>
          <w:szCs w:val="22"/>
        </w:rPr>
        <w:t xml:space="preserve"> </w:t>
      </w:r>
      <w:r>
        <w:rPr>
          <w:sz w:val="22"/>
          <w:szCs w:val="22"/>
        </w:rPr>
        <w:t>and</w:t>
      </w:r>
      <w:r>
        <w:rPr>
          <w:spacing w:val="-23"/>
          <w:sz w:val="22"/>
          <w:szCs w:val="22"/>
        </w:rPr>
        <w:t xml:space="preserve"> </w:t>
      </w:r>
      <w:r>
        <w:rPr>
          <w:sz w:val="22"/>
          <w:szCs w:val="22"/>
        </w:rPr>
        <w:t>Torres</w:t>
      </w:r>
      <w:r>
        <w:rPr>
          <w:spacing w:val="-23"/>
          <w:sz w:val="22"/>
          <w:szCs w:val="22"/>
        </w:rPr>
        <w:t xml:space="preserve"> </w:t>
      </w:r>
      <w:r>
        <w:rPr>
          <w:sz w:val="22"/>
          <w:szCs w:val="22"/>
        </w:rPr>
        <w:t>Strait</w:t>
      </w:r>
      <w:r>
        <w:rPr>
          <w:spacing w:val="-20"/>
          <w:sz w:val="22"/>
          <w:szCs w:val="22"/>
        </w:rPr>
        <w:t xml:space="preserve"> </w:t>
      </w:r>
      <w:r>
        <w:rPr>
          <w:sz w:val="22"/>
          <w:szCs w:val="22"/>
        </w:rPr>
        <w:t>Islander</w:t>
      </w:r>
      <w:r>
        <w:rPr>
          <w:spacing w:val="-19"/>
          <w:sz w:val="22"/>
          <w:szCs w:val="22"/>
        </w:rPr>
        <w:t xml:space="preserve"> </w:t>
      </w:r>
      <w:r>
        <w:rPr>
          <w:sz w:val="22"/>
          <w:szCs w:val="22"/>
        </w:rPr>
        <w:t>Family Wellbeing</w:t>
      </w:r>
      <w:r>
        <w:rPr>
          <w:spacing w:val="-31"/>
          <w:sz w:val="22"/>
          <w:szCs w:val="22"/>
        </w:rPr>
        <w:t xml:space="preserve"> </w:t>
      </w:r>
      <w:r>
        <w:rPr>
          <w:sz w:val="22"/>
          <w:szCs w:val="22"/>
        </w:rPr>
        <w:t>services</w:t>
      </w:r>
    </w:p>
    <w:p w:rsidR="00D450DC" w:rsidRDefault="00D450DC">
      <w:pPr>
        <w:pStyle w:val="ListParagraph"/>
        <w:numPr>
          <w:ilvl w:val="0"/>
          <w:numId w:val="4"/>
        </w:numPr>
        <w:tabs>
          <w:tab w:val="left" w:pos="904"/>
        </w:tabs>
        <w:kinsoku w:val="0"/>
        <w:overflowPunct w:val="0"/>
        <w:spacing w:before="56" w:line="232" w:lineRule="auto"/>
        <w:ind w:right="472"/>
        <w:rPr>
          <w:sz w:val="22"/>
          <w:szCs w:val="22"/>
        </w:rPr>
      </w:pPr>
      <w:r>
        <w:rPr>
          <w:sz w:val="22"/>
          <w:szCs w:val="22"/>
        </w:rPr>
        <w:t>trial</w:t>
      </w:r>
      <w:r>
        <w:rPr>
          <w:spacing w:val="-16"/>
          <w:sz w:val="22"/>
          <w:szCs w:val="22"/>
        </w:rPr>
        <w:t xml:space="preserve"> </w:t>
      </w:r>
      <w:r>
        <w:rPr>
          <w:sz w:val="22"/>
          <w:szCs w:val="22"/>
        </w:rPr>
        <w:t>the</w:t>
      </w:r>
      <w:r>
        <w:rPr>
          <w:spacing w:val="-15"/>
          <w:sz w:val="22"/>
          <w:szCs w:val="22"/>
        </w:rPr>
        <w:t xml:space="preserve"> </w:t>
      </w:r>
      <w:r>
        <w:rPr>
          <w:sz w:val="22"/>
          <w:szCs w:val="22"/>
        </w:rPr>
        <w:t>First</w:t>
      </w:r>
      <w:r>
        <w:rPr>
          <w:spacing w:val="-16"/>
          <w:sz w:val="22"/>
          <w:szCs w:val="22"/>
        </w:rPr>
        <w:t xml:space="preserve"> </w:t>
      </w:r>
      <w:r>
        <w:rPr>
          <w:sz w:val="22"/>
          <w:szCs w:val="22"/>
        </w:rPr>
        <w:t>1000</w:t>
      </w:r>
      <w:r>
        <w:rPr>
          <w:spacing w:val="-15"/>
          <w:sz w:val="22"/>
          <w:szCs w:val="22"/>
        </w:rPr>
        <w:t xml:space="preserve"> </w:t>
      </w:r>
      <w:r>
        <w:rPr>
          <w:sz w:val="22"/>
          <w:szCs w:val="22"/>
        </w:rPr>
        <w:t>Days</w:t>
      </w:r>
      <w:r>
        <w:rPr>
          <w:spacing w:val="-16"/>
          <w:sz w:val="22"/>
          <w:szCs w:val="22"/>
        </w:rPr>
        <w:t xml:space="preserve"> </w:t>
      </w:r>
      <w:r>
        <w:rPr>
          <w:sz w:val="22"/>
          <w:szCs w:val="22"/>
        </w:rPr>
        <w:t>Australia</w:t>
      </w:r>
      <w:r>
        <w:rPr>
          <w:spacing w:val="-15"/>
          <w:sz w:val="22"/>
          <w:szCs w:val="22"/>
        </w:rPr>
        <w:t xml:space="preserve"> </w:t>
      </w:r>
      <w:r>
        <w:rPr>
          <w:sz w:val="22"/>
          <w:szCs w:val="22"/>
        </w:rPr>
        <w:t>initiative</w:t>
      </w:r>
      <w:r>
        <w:rPr>
          <w:spacing w:val="-15"/>
          <w:sz w:val="22"/>
          <w:szCs w:val="22"/>
        </w:rPr>
        <w:t xml:space="preserve"> </w:t>
      </w:r>
      <w:r>
        <w:rPr>
          <w:sz w:val="22"/>
          <w:szCs w:val="22"/>
        </w:rPr>
        <w:t xml:space="preserve">in </w:t>
      </w:r>
      <w:r>
        <w:rPr>
          <w:spacing w:val="-3"/>
          <w:sz w:val="22"/>
          <w:szCs w:val="22"/>
        </w:rPr>
        <w:t>Townsville</w:t>
      </w:r>
      <w:r>
        <w:rPr>
          <w:spacing w:val="-20"/>
          <w:sz w:val="22"/>
          <w:szCs w:val="22"/>
        </w:rPr>
        <w:t xml:space="preserve"> </w:t>
      </w:r>
      <w:r>
        <w:rPr>
          <w:sz w:val="22"/>
          <w:szCs w:val="22"/>
        </w:rPr>
        <w:t>in</w:t>
      </w:r>
      <w:r>
        <w:rPr>
          <w:spacing w:val="-20"/>
          <w:sz w:val="22"/>
          <w:szCs w:val="22"/>
        </w:rPr>
        <w:t xml:space="preserve"> </w:t>
      </w:r>
      <w:r>
        <w:rPr>
          <w:sz w:val="22"/>
          <w:szCs w:val="22"/>
        </w:rPr>
        <w:t>late</w:t>
      </w:r>
      <w:r>
        <w:rPr>
          <w:spacing w:val="-20"/>
          <w:sz w:val="22"/>
          <w:szCs w:val="22"/>
        </w:rPr>
        <w:t xml:space="preserve"> </w:t>
      </w:r>
      <w:r>
        <w:rPr>
          <w:sz w:val="22"/>
          <w:szCs w:val="22"/>
        </w:rPr>
        <w:t>2017</w:t>
      </w:r>
    </w:p>
    <w:p w:rsidR="00D450DC" w:rsidRDefault="00D450DC">
      <w:pPr>
        <w:pStyle w:val="ListParagraph"/>
        <w:numPr>
          <w:ilvl w:val="0"/>
          <w:numId w:val="4"/>
        </w:numPr>
        <w:tabs>
          <w:tab w:val="left" w:pos="904"/>
        </w:tabs>
        <w:kinsoku w:val="0"/>
        <w:overflowPunct w:val="0"/>
        <w:spacing w:before="68" w:line="249" w:lineRule="auto"/>
        <w:ind w:right="283"/>
        <w:rPr>
          <w:sz w:val="22"/>
          <w:szCs w:val="22"/>
        </w:rPr>
      </w:pPr>
      <w:r>
        <w:rPr>
          <w:sz w:val="22"/>
          <w:szCs w:val="22"/>
        </w:rPr>
        <w:t>establish the Queensland First Children and Families</w:t>
      </w:r>
      <w:r>
        <w:rPr>
          <w:spacing w:val="-15"/>
          <w:sz w:val="22"/>
          <w:szCs w:val="22"/>
        </w:rPr>
        <w:t xml:space="preserve"> </w:t>
      </w:r>
      <w:r>
        <w:rPr>
          <w:sz w:val="22"/>
          <w:szCs w:val="22"/>
        </w:rPr>
        <w:t>Board</w:t>
      </w:r>
      <w:r>
        <w:rPr>
          <w:spacing w:val="-15"/>
          <w:sz w:val="22"/>
          <w:szCs w:val="22"/>
        </w:rPr>
        <w:t xml:space="preserve"> </w:t>
      </w:r>
      <w:r>
        <w:rPr>
          <w:sz w:val="22"/>
          <w:szCs w:val="22"/>
        </w:rPr>
        <w:t>to</w:t>
      </w:r>
      <w:r>
        <w:rPr>
          <w:spacing w:val="-13"/>
          <w:sz w:val="22"/>
          <w:szCs w:val="22"/>
        </w:rPr>
        <w:t xml:space="preserve"> </w:t>
      </w:r>
      <w:r>
        <w:rPr>
          <w:sz w:val="22"/>
          <w:szCs w:val="22"/>
        </w:rPr>
        <w:t>oversee</w:t>
      </w:r>
      <w:r>
        <w:rPr>
          <w:spacing w:val="-13"/>
          <w:sz w:val="22"/>
          <w:szCs w:val="22"/>
        </w:rPr>
        <w:t xml:space="preserve"> </w:t>
      </w:r>
      <w:r>
        <w:rPr>
          <w:i/>
          <w:iCs/>
          <w:sz w:val="22"/>
          <w:szCs w:val="22"/>
        </w:rPr>
        <w:t>Our</w:t>
      </w:r>
      <w:r>
        <w:rPr>
          <w:i/>
          <w:iCs/>
          <w:spacing w:val="-17"/>
          <w:sz w:val="22"/>
          <w:szCs w:val="22"/>
        </w:rPr>
        <w:t xml:space="preserve"> </w:t>
      </w:r>
      <w:r>
        <w:rPr>
          <w:i/>
          <w:iCs/>
          <w:sz w:val="22"/>
          <w:szCs w:val="22"/>
        </w:rPr>
        <w:t>Way</w:t>
      </w:r>
      <w:r>
        <w:rPr>
          <w:i/>
          <w:iCs/>
          <w:spacing w:val="-13"/>
          <w:sz w:val="22"/>
          <w:szCs w:val="22"/>
        </w:rPr>
        <w:t xml:space="preserve"> </w:t>
      </w:r>
      <w:r>
        <w:rPr>
          <w:sz w:val="22"/>
          <w:szCs w:val="22"/>
        </w:rPr>
        <w:t>and</w:t>
      </w:r>
      <w:r>
        <w:rPr>
          <w:spacing w:val="-15"/>
          <w:sz w:val="22"/>
          <w:szCs w:val="22"/>
        </w:rPr>
        <w:t xml:space="preserve"> </w:t>
      </w:r>
      <w:r>
        <w:rPr>
          <w:sz w:val="22"/>
          <w:szCs w:val="22"/>
        </w:rPr>
        <w:t>its</w:t>
      </w:r>
      <w:r>
        <w:rPr>
          <w:spacing w:val="-15"/>
          <w:sz w:val="22"/>
          <w:szCs w:val="22"/>
        </w:rPr>
        <w:t xml:space="preserve"> </w:t>
      </w:r>
      <w:r>
        <w:rPr>
          <w:sz w:val="22"/>
          <w:szCs w:val="22"/>
        </w:rPr>
        <w:t>first action</w:t>
      </w:r>
      <w:r>
        <w:rPr>
          <w:spacing w:val="-9"/>
          <w:sz w:val="22"/>
          <w:szCs w:val="22"/>
        </w:rPr>
        <w:t xml:space="preserve"> </w:t>
      </w:r>
      <w:r>
        <w:rPr>
          <w:sz w:val="22"/>
          <w:szCs w:val="22"/>
        </w:rPr>
        <w:t>plan</w:t>
      </w:r>
    </w:p>
    <w:p w:rsidR="00D450DC" w:rsidRDefault="00D450DC">
      <w:pPr>
        <w:pStyle w:val="ListParagraph"/>
        <w:numPr>
          <w:ilvl w:val="1"/>
          <w:numId w:val="8"/>
        </w:numPr>
        <w:tabs>
          <w:tab w:val="left" w:pos="704"/>
        </w:tabs>
        <w:kinsoku w:val="0"/>
        <w:overflowPunct w:val="0"/>
        <w:spacing w:line="249" w:lineRule="auto"/>
        <w:ind w:left="703" w:right="320"/>
        <w:rPr>
          <w:sz w:val="22"/>
          <w:szCs w:val="22"/>
        </w:rPr>
      </w:pPr>
      <w:r>
        <w:rPr>
          <w:sz w:val="22"/>
          <w:szCs w:val="22"/>
        </w:rPr>
        <w:t>Develop Talking Families community education campaign</w:t>
      </w:r>
      <w:r>
        <w:rPr>
          <w:spacing w:val="-11"/>
          <w:sz w:val="22"/>
          <w:szCs w:val="22"/>
        </w:rPr>
        <w:t xml:space="preserve"> </w:t>
      </w:r>
      <w:r>
        <w:rPr>
          <w:sz w:val="22"/>
          <w:szCs w:val="22"/>
        </w:rPr>
        <w:t>resources</w:t>
      </w:r>
      <w:r>
        <w:rPr>
          <w:spacing w:val="-12"/>
          <w:sz w:val="22"/>
          <w:szCs w:val="22"/>
        </w:rPr>
        <w:t xml:space="preserve"> </w:t>
      </w:r>
      <w:r>
        <w:rPr>
          <w:sz w:val="22"/>
          <w:szCs w:val="22"/>
        </w:rPr>
        <w:t>with</w:t>
      </w:r>
      <w:r>
        <w:rPr>
          <w:spacing w:val="-11"/>
          <w:sz w:val="22"/>
          <w:szCs w:val="22"/>
        </w:rPr>
        <w:t xml:space="preserve"> </w:t>
      </w:r>
      <w:r>
        <w:rPr>
          <w:sz w:val="22"/>
          <w:szCs w:val="22"/>
        </w:rPr>
        <w:t>and</w:t>
      </w:r>
      <w:r>
        <w:rPr>
          <w:spacing w:val="-12"/>
          <w:sz w:val="22"/>
          <w:szCs w:val="22"/>
        </w:rPr>
        <w:t xml:space="preserve"> </w:t>
      </w:r>
      <w:r>
        <w:rPr>
          <w:sz w:val="22"/>
          <w:szCs w:val="22"/>
        </w:rPr>
        <w:t>for</w:t>
      </w:r>
      <w:r>
        <w:rPr>
          <w:spacing w:val="-11"/>
          <w:sz w:val="22"/>
          <w:szCs w:val="22"/>
        </w:rPr>
        <w:t xml:space="preserve"> </w:t>
      </w:r>
      <w:r>
        <w:rPr>
          <w:sz w:val="22"/>
          <w:szCs w:val="22"/>
        </w:rPr>
        <w:t>Aboriginal</w:t>
      </w:r>
      <w:r>
        <w:rPr>
          <w:spacing w:val="-12"/>
          <w:sz w:val="22"/>
          <w:szCs w:val="22"/>
        </w:rPr>
        <w:t xml:space="preserve"> </w:t>
      </w:r>
      <w:r>
        <w:rPr>
          <w:sz w:val="22"/>
          <w:szCs w:val="22"/>
        </w:rPr>
        <w:t>and Torres</w:t>
      </w:r>
      <w:r>
        <w:rPr>
          <w:spacing w:val="-22"/>
          <w:sz w:val="22"/>
          <w:szCs w:val="22"/>
        </w:rPr>
        <w:t xml:space="preserve"> </w:t>
      </w:r>
      <w:r>
        <w:rPr>
          <w:sz w:val="22"/>
          <w:szCs w:val="22"/>
        </w:rPr>
        <w:t>Strait</w:t>
      </w:r>
      <w:r>
        <w:rPr>
          <w:spacing w:val="-18"/>
          <w:sz w:val="22"/>
          <w:szCs w:val="22"/>
        </w:rPr>
        <w:t xml:space="preserve"> </w:t>
      </w:r>
      <w:r>
        <w:rPr>
          <w:sz w:val="22"/>
          <w:szCs w:val="22"/>
        </w:rPr>
        <w:t>Islander</w:t>
      </w:r>
      <w:r>
        <w:rPr>
          <w:spacing w:val="-17"/>
          <w:sz w:val="22"/>
          <w:szCs w:val="22"/>
        </w:rPr>
        <w:t xml:space="preserve"> </w:t>
      </w:r>
      <w:r>
        <w:rPr>
          <w:sz w:val="22"/>
          <w:szCs w:val="22"/>
        </w:rPr>
        <w:t>children,</w:t>
      </w:r>
      <w:r>
        <w:rPr>
          <w:spacing w:val="-18"/>
          <w:sz w:val="22"/>
          <w:szCs w:val="22"/>
        </w:rPr>
        <w:t xml:space="preserve"> </w:t>
      </w:r>
      <w:r>
        <w:rPr>
          <w:sz w:val="22"/>
          <w:szCs w:val="22"/>
        </w:rPr>
        <w:t>young</w:t>
      </w:r>
      <w:r>
        <w:rPr>
          <w:spacing w:val="-17"/>
          <w:sz w:val="22"/>
          <w:szCs w:val="22"/>
        </w:rPr>
        <w:t xml:space="preserve"> </w:t>
      </w:r>
      <w:r>
        <w:rPr>
          <w:sz w:val="22"/>
          <w:szCs w:val="22"/>
        </w:rPr>
        <w:t>people</w:t>
      </w:r>
      <w:r>
        <w:rPr>
          <w:spacing w:val="-17"/>
          <w:sz w:val="22"/>
          <w:szCs w:val="22"/>
        </w:rPr>
        <w:t xml:space="preserve"> </w:t>
      </w:r>
      <w:r>
        <w:rPr>
          <w:sz w:val="22"/>
          <w:szCs w:val="22"/>
        </w:rPr>
        <w:t>and families</w:t>
      </w:r>
    </w:p>
    <w:p w:rsidR="00D450DC" w:rsidRDefault="00D450DC">
      <w:pPr>
        <w:pStyle w:val="ListParagraph"/>
        <w:numPr>
          <w:ilvl w:val="1"/>
          <w:numId w:val="8"/>
        </w:numPr>
        <w:tabs>
          <w:tab w:val="left" w:pos="704"/>
        </w:tabs>
        <w:kinsoku w:val="0"/>
        <w:overflowPunct w:val="0"/>
        <w:spacing w:line="249" w:lineRule="auto"/>
        <w:ind w:left="703" w:right="375"/>
        <w:rPr>
          <w:w w:val="95"/>
          <w:sz w:val="22"/>
          <w:szCs w:val="22"/>
        </w:rPr>
      </w:pPr>
      <w:r>
        <w:rPr>
          <w:sz w:val="22"/>
          <w:szCs w:val="22"/>
        </w:rPr>
        <w:t>Fund</w:t>
      </w:r>
      <w:r>
        <w:rPr>
          <w:spacing w:val="-20"/>
          <w:sz w:val="22"/>
          <w:szCs w:val="22"/>
        </w:rPr>
        <w:t xml:space="preserve"> </w:t>
      </w:r>
      <w:r>
        <w:rPr>
          <w:sz w:val="22"/>
          <w:szCs w:val="22"/>
        </w:rPr>
        <w:t>the</w:t>
      </w:r>
      <w:r>
        <w:rPr>
          <w:spacing w:val="-19"/>
          <w:sz w:val="22"/>
          <w:szCs w:val="22"/>
        </w:rPr>
        <w:t xml:space="preserve"> </w:t>
      </w:r>
      <w:r>
        <w:rPr>
          <w:sz w:val="22"/>
          <w:szCs w:val="22"/>
        </w:rPr>
        <w:t>first</w:t>
      </w:r>
      <w:r>
        <w:rPr>
          <w:spacing w:val="-20"/>
          <w:sz w:val="22"/>
          <w:szCs w:val="22"/>
        </w:rPr>
        <w:t xml:space="preserve"> </w:t>
      </w:r>
      <w:r>
        <w:rPr>
          <w:sz w:val="22"/>
          <w:szCs w:val="22"/>
        </w:rPr>
        <w:t>round</w:t>
      </w:r>
      <w:r>
        <w:rPr>
          <w:spacing w:val="-20"/>
          <w:sz w:val="22"/>
          <w:szCs w:val="22"/>
        </w:rPr>
        <w:t xml:space="preserve"> </w:t>
      </w:r>
      <w:r>
        <w:rPr>
          <w:sz w:val="22"/>
          <w:szCs w:val="22"/>
        </w:rPr>
        <w:t>of</w:t>
      </w:r>
      <w:r>
        <w:rPr>
          <w:spacing w:val="-20"/>
          <w:sz w:val="22"/>
          <w:szCs w:val="22"/>
        </w:rPr>
        <w:t xml:space="preserve"> </w:t>
      </w:r>
      <w:r>
        <w:rPr>
          <w:sz w:val="22"/>
          <w:szCs w:val="22"/>
        </w:rPr>
        <w:t>the</w:t>
      </w:r>
      <w:r>
        <w:rPr>
          <w:spacing w:val="-19"/>
          <w:sz w:val="22"/>
          <w:szCs w:val="22"/>
        </w:rPr>
        <w:t xml:space="preserve"> </w:t>
      </w:r>
      <w:r>
        <w:rPr>
          <w:sz w:val="22"/>
          <w:szCs w:val="22"/>
        </w:rPr>
        <w:t>Empowering</w:t>
      </w:r>
      <w:r>
        <w:rPr>
          <w:spacing w:val="-19"/>
          <w:sz w:val="22"/>
          <w:szCs w:val="22"/>
        </w:rPr>
        <w:t xml:space="preserve"> </w:t>
      </w:r>
      <w:r>
        <w:rPr>
          <w:sz w:val="22"/>
          <w:szCs w:val="22"/>
        </w:rPr>
        <w:t xml:space="preserve">Families </w:t>
      </w:r>
      <w:r>
        <w:rPr>
          <w:w w:val="95"/>
          <w:sz w:val="22"/>
          <w:szCs w:val="22"/>
        </w:rPr>
        <w:t>Innovation</w:t>
      </w:r>
      <w:r>
        <w:rPr>
          <w:spacing w:val="33"/>
          <w:w w:val="95"/>
          <w:sz w:val="22"/>
          <w:szCs w:val="22"/>
        </w:rPr>
        <w:t xml:space="preserve"> </w:t>
      </w:r>
      <w:r>
        <w:rPr>
          <w:w w:val="95"/>
          <w:sz w:val="22"/>
          <w:szCs w:val="22"/>
        </w:rPr>
        <w:t>Grants</w:t>
      </w:r>
    </w:p>
    <w:p w:rsidR="00D450DC" w:rsidRDefault="00D450DC">
      <w:pPr>
        <w:pStyle w:val="ListParagraph"/>
        <w:numPr>
          <w:ilvl w:val="1"/>
          <w:numId w:val="8"/>
        </w:numPr>
        <w:tabs>
          <w:tab w:val="left" w:pos="704"/>
        </w:tabs>
        <w:kinsoku w:val="0"/>
        <w:overflowPunct w:val="0"/>
        <w:spacing w:line="249" w:lineRule="auto"/>
        <w:ind w:left="703" w:right="341"/>
        <w:jc w:val="both"/>
        <w:rPr>
          <w:sz w:val="22"/>
          <w:szCs w:val="22"/>
        </w:rPr>
      </w:pPr>
      <w:r>
        <w:rPr>
          <w:sz w:val="22"/>
          <w:szCs w:val="22"/>
        </w:rPr>
        <w:t>Implement</w:t>
      </w:r>
      <w:r>
        <w:rPr>
          <w:spacing w:val="-27"/>
          <w:sz w:val="22"/>
          <w:szCs w:val="22"/>
        </w:rPr>
        <w:t xml:space="preserve"> </w:t>
      </w:r>
      <w:r>
        <w:rPr>
          <w:sz w:val="22"/>
          <w:szCs w:val="22"/>
        </w:rPr>
        <w:t>the</w:t>
      </w:r>
      <w:r>
        <w:rPr>
          <w:spacing w:val="-26"/>
          <w:sz w:val="22"/>
          <w:szCs w:val="22"/>
        </w:rPr>
        <w:t xml:space="preserve"> </w:t>
      </w:r>
      <w:r>
        <w:rPr>
          <w:sz w:val="22"/>
          <w:szCs w:val="22"/>
        </w:rPr>
        <w:t>New</w:t>
      </w:r>
      <w:r>
        <w:rPr>
          <w:spacing w:val="-26"/>
          <w:sz w:val="22"/>
          <w:szCs w:val="22"/>
        </w:rPr>
        <w:t xml:space="preserve"> </w:t>
      </w:r>
      <w:r>
        <w:rPr>
          <w:sz w:val="22"/>
          <w:szCs w:val="22"/>
        </w:rPr>
        <w:t>Parent</w:t>
      </w:r>
      <w:r>
        <w:rPr>
          <w:spacing w:val="-27"/>
          <w:sz w:val="22"/>
          <w:szCs w:val="22"/>
        </w:rPr>
        <w:t xml:space="preserve"> </w:t>
      </w:r>
      <w:r>
        <w:rPr>
          <w:sz w:val="22"/>
          <w:szCs w:val="22"/>
        </w:rPr>
        <w:t>Infant</w:t>
      </w:r>
      <w:r>
        <w:rPr>
          <w:spacing w:val="-27"/>
          <w:sz w:val="22"/>
          <w:szCs w:val="22"/>
        </w:rPr>
        <w:t xml:space="preserve"> </w:t>
      </w:r>
      <w:r>
        <w:rPr>
          <w:sz w:val="22"/>
          <w:szCs w:val="22"/>
        </w:rPr>
        <w:t>Network</w:t>
      </w:r>
      <w:r>
        <w:rPr>
          <w:spacing w:val="-29"/>
          <w:sz w:val="22"/>
          <w:szCs w:val="22"/>
        </w:rPr>
        <w:t xml:space="preserve"> </w:t>
      </w:r>
      <w:r>
        <w:rPr>
          <w:sz w:val="22"/>
          <w:szCs w:val="22"/>
        </w:rPr>
        <w:t>social benefit</w:t>
      </w:r>
      <w:r>
        <w:rPr>
          <w:spacing w:val="-15"/>
          <w:sz w:val="22"/>
          <w:szCs w:val="22"/>
        </w:rPr>
        <w:t xml:space="preserve"> </w:t>
      </w:r>
      <w:r>
        <w:rPr>
          <w:sz w:val="22"/>
          <w:szCs w:val="22"/>
        </w:rPr>
        <w:t>bond</w:t>
      </w:r>
      <w:r>
        <w:rPr>
          <w:spacing w:val="-15"/>
          <w:sz w:val="22"/>
          <w:szCs w:val="22"/>
        </w:rPr>
        <w:t xml:space="preserve"> </w:t>
      </w:r>
      <w:r>
        <w:rPr>
          <w:sz w:val="22"/>
          <w:szCs w:val="22"/>
        </w:rPr>
        <w:t>program</w:t>
      </w:r>
      <w:r>
        <w:rPr>
          <w:spacing w:val="-13"/>
          <w:sz w:val="22"/>
          <w:szCs w:val="22"/>
        </w:rPr>
        <w:t xml:space="preserve"> </w:t>
      </w:r>
      <w:r>
        <w:rPr>
          <w:sz w:val="22"/>
          <w:szCs w:val="22"/>
        </w:rPr>
        <w:t>in</w:t>
      </w:r>
      <w:r>
        <w:rPr>
          <w:spacing w:val="-13"/>
          <w:sz w:val="22"/>
          <w:szCs w:val="22"/>
        </w:rPr>
        <w:t xml:space="preserve"> </w:t>
      </w:r>
      <w:r>
        <w:rPr>
          <w:sz w:val="22"/>
          <w:szCs w:val="22"/>
        </w:rPr>
        <w:t>Cairns</w:t>
      </w:r>
      <w:r>
        <w:rPr>
          <w:spacing w:val="-15"/>
          <w:sz w:val="22"/>
          <w:szCs w:val="22"/>
        </w:rPr>
        <w:t xml:space="preserve"> </w:t>
      </w:r>
      <w:r>
        <w:rPr>
          <w:sz w:val="22"/>
          <w:szCs w:val="22"/>
        </w:rPr>
        <w:t>to</w:t>
      </w:r>
      <w:r>
        <w:rPr>
          <w:spacing w:val="-13"/>
          <w:sz w:val="22"/>
          <w:szCs w:val="22"/>
        </w:rPr>
        <w:t xml:space="preserve"> </w:t>
      </w:r>
      <w:r>
        <w:rPr>
          <w:sz w:val="22"/>
          <w:szCs w:val="22"/>
        </w:rPr>
        <w:t>safely</w:t>
      </w:r>
      <w:r>
        <w:rPr>
          <w:spacing w:val="-15"/>
          <w:sz w:val="22"/>
          <w:szCs w:val="22"/>
        </w:rPr>
        <w:t xml:space="preserve"> </w:t>
      </w:r>
      <w:r>
        <w:rPr>
          <w:sz w:val="22"/>
          <w:szCs w:val="22"/>
        </w:rPr>
        <w:t>reunify children</w:t>
      </w:r>
      <w:r>
        <w:rPr>
          <w:spacing w:val="-22"/>
          <w:sz w:val="22"/>
          <w:szCs w:val="22"/>
        </w:rPr>
        <w:t xml:space="preserve"> </w:t>
      </w:r>
      <w:r>
        <w:rPr>
          <w:sz w:val="22"/>
          <w:szCs w:val="22"/>
        </w:rPr>
        <w:t>in</w:t>
      </w:r>
      <w:r>
        <w:rPr>
          <w:spacing w:val="-22"/>
          <w:sz w:val="22"/>
          <w:szCs w:val="22"/>
        </w:rPr>
        <w:t xml:space="preserve"> </w:t>
      </w:r>
      <w:r>
        <w:rPr>
          <w:sz w:val="22"/>
          <w:szCs w:val="22"/>
        </w:rPr>
        <w:t>out-of-home</w:t>
      </w:r>
      <w:r>
        <w:rPr>
          <w:spacing w:val="-22"/>
          <w:sz w:val="22"/>
          <w:szCs w:val="22"/>
        </w:rPr>
        <w:t xml:space="preserve"> </w:t>
      </w:r>
      <w:r>
        <w:rPr>
          <w:sz w:val="22"/>
          <w:szCs w:val="22"/>
        </w:rPr>
        <w:t>care</w:t>
      </w:r>
      <w:r>
        <w:rPr>
          <w:spacing w:val="-22"/>
          <w:sz w:val="22"/>
          <w:szCs w:val="22"/>
        </w:rPr>
        <w:t xml:space="preserve"> </w:t>
      </w:r>
      <w:r>
        <w:rPr>
          <w:sz w:val="22"/>
          <w:szCs w:val="22"/>
        </w:rPr>
        <w:t>with</w:t>
      </w:r>
      <w:r>
        <w:rPr>
          <w:spacing w:val="-22"/>
          <w:sz w:val="22"/>
          <w:szCs w:val="22"/>
        </w:rPr>
        <w:t xml:space="preserve"> </w:t>
      </w:r>
      <w:r>
        <w:rPr>
          <w:sz w:val="22"/>
          <w:szCs w:val="22"/>
        </w:rPr>
        <w:t>their</w:t>
      </w:r>
      <w:r>
        <w:rPr>
          <w:spacing w:val="-22"/>
          <w:sz w:val="22"/>
          <w:szCs w:val="22"/>
        </w:rPr>
        <w:t xml:space="preserve"> </w:t>
      </w:r>
      <w:r>
        <w:rPr>
          <w:sz w:val="22"/>
          <w:szCs w:val="22"/>
        </w:rPr>
        <w:t>families</w:t>
      </w:r>
    </w:p>
    <w:p w:rsidR="00D450DC" w:rsidRDefault="00D450DC">
      <w:pPr>
        <w:pStyle w:val="ListParagraph"/>
        <w:numPr>
          <w:ilvl w:val="1"/>
          <w:numId w:val="8"/>
        </w:numPr>
        <w:tabs>
          <w:tab w:val="left" w:pos="704"/>
        </w:tabs>
        <w:kinsoku w:val="0"/>
        <w:overflowPunct w:val="0"/>
        <w:spacing w:line="249" w:lineRule="auto"/>
        <w:ind w:left="703" w:right="512"/>
        <w:rPr>
          <w:spacing w:val="-3"/>
          <w:sz w:val="22"/>
          <w:szCs w:val="22"/>
        </w:rPr>
      </w:pPr>
      <w:r>
        <w:rPr>
          <w:sz w:val="22"/>
          <w:szCs w:val="22"/>
        </w:rPr>
        <w:t>Commence trials of the Indigenous Career Development Program to support career development</w:t>
      </w:r>
      <w:r>
        <w:rPr>
          <w:spacing w:val="-18"/>
          <w:sz w:val="22"/>
          <w:szCs w:val="22"/>
        </w:rPr>
        <w:t xml:space="preserve"> </w:t>
      </w:r>
      <w:r>
        <w:rPr>
          <w:sz w:val="22"/>
          <w:szCs w:val="22"/>
        </w:rPr>
        <w:t>and</w:t>
      </w:r>
      <w:r>
        <w:rPr>
          <w:spacing w:val="-18"/>
          <w:sz w:val="22"/>
          <w:szCs w:val="22"/>
        </w:rPr>
        <w:t xml:space="preserve"> </w:t>
      </w:r>
      <w:r>
        <w:rPr>
          <w:sz w:val="22"/>
          <w:szCs w:val="22"/>
        </w:rPr>
        <w:t>pathways</w:t>
      </w:r>
      <w:r>
        <w:rPr>
          <w:spacing w:val="-18"/>
          <w:sz w:val="22"/>
          <w:szCs w:val="22"/>
        </w:rPr>
        <w:t xml:space="preserve"> </w:t>
      </w:r>
      <w:r>
        <w:rPr>
          <w:sz w:val="22"/>
          <w:szCs w:val="22"/>
        </w:rPr>
        <w:t>for</w:t>
      </w:r>
      <w:r>
        <w:rPr>
          <w:spacing w:val="-16"/>
          <w:sz w:val="22"/>
          <w:szCs w:val="22"/>
        </w:rPr>
        <w:t xml:space="preserve"> </w:t>
      </w:r>
      <w:r>
        <w:rPr>
          <w:sz w:val="22"/>
          <w:szCs w:val="22"/>
        </w:rPr>
        <w:t>Aboriginal</w:t>
      </w:r>
      <w:r>
        <w:rPr>
          <w:spacing w:val="-18"/>
          <w:sz w:val="22"/>
          <w:szCs w:val="22"/>
        </w:rPr>
        <w:t xml:space="preserve"> </w:t>
      </w:r>
      <w:r>
        <w:rPr>
          <w:sz w:val="22"/>
          <w:szCs w:val="22"/>
        </w:rPr>
        <w:t>and Torres</w:t>
      </w:r>
      <w:r>
        <w:rPr>
          <w:spacing w:val="-19"/>
          <w:sz w:val="22"/>
          <w:szCs w:val="22"/>
        </w:rPr>
        <w:t xml:space="preserve"> </w:t>
      </w:r>
      <w:r>
        <w:rPr>
          <w:sz w:val="22"/>
          <w:szCs w:val="22"/>
        </w:rPr>
        <w:t>Strait</w:t>
      </w:r>
      <w:r>
        <w:rPr>
          <w:spacing w:val="-16"/>
          <w:sz w:val="22"/>
          <w:szCs w:val="22"/>
        </w:rPr>
        <w:t xml:space="preserve"> </w:t>
      </w:r>
      <w:r>
        <w:rPr>
          <w:sz w:val="22"/>
          <w:szCs w:val="22"/>
        </w:rPr>
        <w:t>Islander</w:t>
      </w:r>
      <w:r>
        <w:rPr>
          <w:spacing w:val="-14"/>
          <w:sz w:val="22"/>
          <w:szCs w:val="22"/>
        </w:rPr>
        <w:t xml:space="preserve"> </w:t>
      </w:r>
      <w:r>
        <w:rPr>
          <w:sz w:val="22"/>
          <w:szCs w:val="22"/>
        </w:rPr>
        <w:t>staff</w:t>
      </w:r>
      <w:r>
        <w:rPr>
          <w:spacing w:val="-16"/>
          <w:sz w:val="22"/>
          <w:szCs w:val="22"/>
        </w:rPr>
        <w:t xml:space="preserve"> </w:t>
      </w:r>
      <w:r>
        <w:rPr>
          <w:sz w:val="22"/>
          <w:szCs w:val="22"/>
        </w:rPr>
        <w:t>in</w:t>
      </w:r>
      <w:r>
        <w:rPr>
          <w:spacing w:val="-14"/>
          <w:sz w:val="22"/>
          <w:szCs w:val="22"/>
        </w:rPr>
        <w:t xml:space="preserve"> </w:t>
      </w:r>
      <w:r>
        <w:rPr>
          <w:spacing w:val="-3"/>
          <w:sz w:val="22"/>
          <w:szCs w:val="22"/>
        </w:rPr>
        <w:t>DCCSDS</w:t>
      </w:r>
    </w:p>
    <w:p w:rsidR="00D450DC" w:rsidRDefault="00D450DC">
      <w:pPr>
        <w:pStyle w:val="ListParagraph"/>
        <w:numPr>
          <w:ilvl w:val="1"/>
          <w:numId w:val="8"/>
        </w:numPr>
        <w:tabs>
          <w:tab w:val="left" w:pos="704"/>
        </w:tabs>
        <w:kinsoku w:val="0"/>
        <w:overflowPunct w:val="0"/>
        <w:spacing w:line="249" w:lineRule="auto"/>
        <w:ind w:left="703" w:right="854"/>
        <w:rPr>
          <w:sz w:val="22"/>
          <w:szCs w:val="22"/>
        </w:rPr>
      </w:pPr>
      <w:r>
        <w:rPr>
          <w:sz w:val="22"/>
          <w:szCs w:val="22"/>
        </w:rPr>
        <w:t>Launch the What’s Next fund to improve education and employment outcomes for Aboriginal</w:t>
      </w:r>
      <w:r>
        <w:rPr>
          <w:spacing w:val="-19"/>
          <w:sz w:val="22"/>
          <w:szCs w:val="22"/>
        </w:rPr>
        <w:t xml:space="preserve"> </w:t>
      </w:r>
      <w:r>
        <w:rPr>
          <w:sz w:val="22"/>
          <w:szCs w:val="22"/>
        </w:rPr>
        <w:t>and</w:t>
      </w:r>
      <w:r>
        <w:rPr>
          <w:spacing w:val="-23"/>
          <w:sz w:val="22"/>
          <w:szCs w:val="22"/>
        </w:rPr>
        <w:t xml:space="preserve"> </w:t>
      </w:r>
      <w:r>
        <w:rPr>
          <w:sz w:val="22"/>
          <w:szCs w:val="22"/>
        </w:rPr>
        <w:t>Torres</w:t>
      </w:r>
      <w:r>
        <w:rPr>
          <w:spacing w:val="-23"/>
          <w:sz w:val="22"/>
          <w:szCs w:val="22"/>
        </w:rPr>
        <w:t xml:space="preserve"> </w:t>
      </w:r>
      <w:r>
        <w:rPr>
          <w:sz w:val="22"/>
          <w:szCs w:val="22"/>
        </w:rPr>
        <w:t>Strait</w:t>
      </w:r>
      <w:r>
        <w:rPr>
          <w:spacing w:val="-19"/>
          <w:sz w:val="22"/>
          <w:szCs w:val="22"/>
        </w:rPr>
        <w:t xml:space="preserve"> </w:t>
      </w:r>
      <w:r>
        <w:rPr>
          <w:sz w:val="22"/>
          <w:szCs w:val="22"/>
        </w:rPr>
        <w:t>Islander</w:t>
      </w:r>
      <w:r>
        <w:rPr>
          <w:spacing w:val="-19"/>
          <w:sz w:val="22"/>
          <w:szCs w:val="22"/>
        </w:rPr>
        <w:t xml:space="preserve"> </w:t>
      </w:r>
      <w:r>
        <w:rPr>
          <w:sz w:val="22"/>
          <w:szCs w:val="22"/>
        </w:rPr>
        <w:t>young people</w:t>
      </w:r>
      <w:r>
        <w:rPr>
          <w:spacing w:val="-17"/>
          <w:sz w:val="22"/>
          <w:szCs w:val="22"/>
        </w:rPr>
        <w:t xml:space="preserve"> </w:t>
      </w:r>
      <w:r>
        <w:rPr>
          <w:sz w:val="22"/>
          <w:szCs w:val="22"/>
        </w:rPr>
        <w:t>with</w:t>
      </w:r>
      <w:r>
        <w:rPr>
          <w:spacing w:val="-17"/>
          <w:sz w:val="22"/>
          <w:szCs w:val="22"/>
        </w:rPr>
        <w:t xml:space="preserve"> </w:t>
      </w:r>
      <w:r>
        <w:rPr>
          <w:sz w:val="22"/>
          <w:szCs w:val="22"/>
        </w:rPr>
        <w:t>a</w:t>
      </w:r>
      <w:r>
        <w:rPr>
          <w:spacing w:val="-17"/>
          <w:sz w:val="22"/>
          <w:szCs w:val="22"/>
        </w:rPr>
        <w:t xml:space="preserve"> </w:t>
      </w:r>
      <w:r>
        <w:rPr>
          <w:sz w:val="22"/>
          <w:szCs w:val="22"/>
        </w:rPr>
        <w:t>care</w:t>
      </w:r>
      <w:r>
        <w:rPr>
          <w:spacing w:val="-17"/>
          <w:sz w:val="22"/>
          <w:szCs w:val="22"/>
        </w:rPr>
        <w:t xml:space="preserve"> </w:t>
      </w:r>
      <w:r>
        <w:rPr>
          <w:sz w:val="22"/>
          <w:szCs w:val="22"/>
        </w:rPr>
        <w:t>experience</w:t>
      </w:r>
    </w:p>
    <w:p w:rsidR="00D450DC" w:rsidRDefault="00D450DC">
      <w:pPr>
        <w:pStyle w:val="ListParagraph"/>
        <w:numPr>
          <w:ilvl w:val="1"/>
          <w:numId w:val="8"/>
        </w:numPr>
        <w:tabs>
          <w:tab w:val="left" w:pos="704"/>
        </w:tabs>
        <w:kinsoku w:val="0"/>
        <w:overflowPunct w:val="0"/>
        <w:spacing w:line="249" w:lineRule="auto"/>
        <w:ind w:left="703" w:right="489"/>
        <w:rPr>
          <w:w w:val="95"/>
          <w:sz w:val="22"/>
          <w:szCs w:val="22"/>
        </w:rPr>
      </w:pPr>
      <w:r>
        <w:rPr>
          <w:sz w:val="22"/>
          <w:szCs w:val="22"/>
        </w:rPr>
        <w:t>Grow</w:t>
      </w:r>
      <w:r>
        <w:rPr>
          <w:spacing w:val="-26"/>
          <w:sz w:val="22"/>
          <w:szCs w:val="22"/>
        </w:rPr>
        <w:t xml:space="preserve"> </w:t>
      </w:r>
      <w:r>
        <w:rPr>
          <w:sz w:val="22"/>
          <w:szCs w:val="22"/>
        </w:rPr>
        <w:t>the</w:t>
      </w:r>
      <w:r>
        <w:rPr>
          <w:spacing w:val="-26"/>
          <w:sz w:val="22"/>
          <w:szCs w:val="22"/>
        </w:rPr>
        <w:t xml:space="preserve"> </w:t>
      </w:r>
      <w:r>
        <w:rPr>
          <w:sz w:val="22"/>
          <w:szCs w:val="22"/>
        </w:rPr>
        <w:t>proportion</w:t>
      </w:r>
      <w:r>
        <w:rPr>
          <w:spacing w:val="-26"/>
          <w:sz w:val="22"/>
          <w:szCs w:val="22"/>
        </w:rPr>
        <w:t xml:space="preserve"> </w:t>
      </w:r>
      <w:r>
        <w:rPr>
          <w:sz w:val="22"/>
          <w:szCs w:val="22"/>
        </w:rPr>
        <w:t>of</w:t>
      </w:r>
      <w:r>
        <w:rPr>
          <w:spacing w:val="-27"/>
          <w:sz w:val="22"/>
          <w:szCs w:val="22"/>
        </w:rPr>
        <w:t xml:space="preserve"> </w:t>
      </w:r>
      <w:r>
        <w:rPr>
          <w:sz w:val="22"/>
          <w:szCs w:val="22"/>
        </w:rPr>
        <w:t>investment</w:t>
      </w:r>
      <w:r>
        <w:rPr>
          <w:spacing w:val="-27"/>
          <w:sz w:val="22"/>
          <w:szCs w:val="22"/>
        </w:rPr>
        <w:t xml:space="preserve"> </w:t>
      </w:r>
      <w:r>
        <w:rPr>
          <w:sz w:val="22"/>
          <w:szCs w:val="22"/>
        </w:rPr>
        <w:t>provided</w:t>
      </w:r>
      <w:r>
        <w:rPr>
          <w:spacing w:val="-27"/>
          <w:sz w:val="22"/>
          <w:szCs w:val="22"/>
        </w:rPr>
        <w:t xml:space="preserve"> </w:t>
      </w:r>
      <w:r>
        <w:rPr>
          <w:sz w:val="22"/>
          <w:szCs w:val="22"/>
        </w:rPr>
        <w:t xml:space="preserve">to </w:t>
      </w:r>
      <w:r>
        <w:rPr>
          <w:spacing w:val="-1"/>
          <w:w w:val="95"/>
          <w:sz w:val="22"/>
          <w:szCs w:val="22"/>
        </w:rPr>
        <w:t xml:space="preserve">community-controlled  </w:t>
      </w:r>
      <w:r>
        <w:rPr>
          <w:w w:val="95"/>
          <w:sz w:val="22"/>
          <w:szCs w:val="22"/>
        </w:rPr>
        <w:t xml:space="preserve"> organisations</w:t>
      </w:r>
    </w:p>
    <w:p w:rsidR="00D450DC" w:rsidRDefault="00D450DC">
      <w:pPr>
        <w:pStyle w:val="ListParagraph"/>
        <w:numPr>
          <w:ilvl w:val="1"/>
          <w:numId w:val="8"/>
        </w:numPr>
        <w:tabs>
          <w:tab w:val="left" w:pos="704"/>
        </w:tabs>
        <w:kinsoku w:val="0"/>
        <w:overflowPunct w:val="0"/>
        <w:spacing w:line="249" w:lineRule="auto"/>
        <w:ind w:left="703" w:right="427"/>
        <w:rPr>
          <w:sz w:val="22"/>
          <w:szCs w:val="22"/>
        </w:rPr>
      </w:pPr>
      <w:r>
        <w:rPr>
          <w:sz w:val="22"/>
          <w:szCs w:val="22"/>
        </w:rPr>
        <w:t>Progress</w:t>
      </w:r>
      <w:r>
        <w:rPr>
          <w:spacing w:val="-19"/>
          <w:sz w:val="22"/>
          <w:szCs w:val="22"/>
        </w:rPr>
        <w:t xml:space="preserve"> </w:t>
      </w:r>
      <w:r>
        <w:rPr>
          <w:sz w:val="22"/>
          <w:szCs w:val="22"/>
        </w:rPr>
        <w:t>implementing</w:t>
      </w:r>
      <w:r>
        <w:rPr>
          <w:spacing w:val="-18"/>
          <w:sz w:val="22"/>
          <w:szCs w:val="22"/>
        </w:rPr>
        <w:t xml:space="preserve"> </w:t>
      </w:r>
      <w:r>
        <w:rPr>
          <w:sz w:val="22"/>
          <w:szCs w:val="22"/>
        </w:rPr>
        <w:t>the</w:t>
      </w:r>
      <w:r>
        <w:rPr>
          <w:spacing w:val="-18"/>
          <w:sz w:val="22"/>
          <w:szCs w:val="22"/>
        </w:rPr>
        <w:t xml:space="preserve"> </w:t>
      </w:r>
      <w:r>
        <w:rPr>
          <w:sz w:val="22"/>
          <w:szCs w:val="22"/>
        </w:rPr>
        <w:t>five</w:t>
      </w:r>
      <w:r>
        <w:rPr>
          <w:spacing w:val="-18"/>
          <w:sz w:val="22"/>
          <w:szCs w:val="22"/>
        </w:rPr>
        <w:t xml:space="preserve"> </w:t>
      </w:r>
      <w:r>
        <w:rPr>
          <w:sz w:val="22"/>
          <w:szCs w:val="22"/>
        </w:rPr>
        <w:t>elements</w:t>
      </w:r>
      <w:r>
        <w:rPr>
          <w:spacing w:val="-19"/>
          <w:sz w:val="22"/>
          <w:szCs w:val="22"/>
        </w:rPr>
        <w:t xml:space="preserve"> </w:t>
      </w:r>
      <w:r>
        <w:rPr>
          <w:sz w:val="22"/>
          <w:szCs w:val="22"/>
        </w:rPr>
        <w:t>of</w:t>
      </w:r>
      <w:r>
        <w:rPr>
          <w:spacing w:val="-19"/>
          <w:sz w:val="22"/>
          <w:szCs w:val="22"/>
        </w:rPr>
        <w:t xml:space="preserve"> </w:t>
      </w:r>
      <w:r>
        <w:rPr>
          <w:sz w:val="22"/>
          <w:szCs w:val="22"/>
        </w:rPr>
        <w:t>the Child</w:t>
      </w:r>
      <w:r>
        <w:rPr>
          <w:spacing w:val="-26"/>
          <w:sz w:val="22"/>
          <w:szCs w:val="22"/>
        </w:rPr>
        <w:t xml:space="preserve"> </w:t>
      </w:r>
      <w:r>
        <w:rPr>
          <w:sz w:val="22"/>
          <w:szCs w:val="22"/>
        </w:rPr>
        <w:t>Placement</w:t>
      </w:r>
      <w:r>
        <w:rPr>
          <w:spacing w:val="-26"/>
          <w:sz w:val="22"/>
          <w:szCs w:val="22"/>
        </w:rPr>
        <w:t xml:space="preserve"> </w:t>
      </w:r>
      <w:r>
        <w:rPr>
          <w:sz w:val="22"/>
          <w:szCs w:val="22"/>
        </w:rPr>
        <w:t>Principle</w:t>
      </w:r>
    </w:p>
    <w:p w:rsidR="00D450DC" w:rsidRDefault="00D450DC">
      <w:pPr>
        <w:pStyle w:val="ListParagraph"/>
        <w:numPr>
          <w:ilvl w:val="1"/>
          <w:numId w:val="8"/>
        </w:numPr>
        <w:tabs>
          <w:tab w:val="left" w:pos="704"/>
        </w:tabs>
        <w:kinsoku w:val="0"/>
        <w:overflowPunct w:val="0"/>
        <w:spacing w:line="249" w:lineRule="auto"/>
        <w:ind w:left="703" w:right="427"/>
        <w:rPr>
          <w:sz w:val="22"/>
          <w:szCs w:val="22"/>
        </w:rPr>
        <w:sectPr w:rsidR="00D450DC">
          <w:type w:val="continuous"/>
          <w:pgSz w:w="11910" w:h="16840"/>
          <w:pgMar w:top="1580" w:right="620" w:bottom="280" w:left="620" w:header="720" w:footer="720" w:gutter="0"/>
          <w:cols w:num="2" w:space="720" w:equalWidth="0">
            <w:col w:w="4912" w:space="474"/>
            <w:col w:w="5284"/>
          </w:cols>
          <w:noEndnote/>
        </w:sectPr>
      </w:pPr>
    </w:p>
    <w:p w:rsidR="00D450DC" w:rsidRDefault="00D450DC">
      <w:pPr>
        <w:pStyle w:val="BodyText"/>
        <w:kinsoku w:val="0"/>
        <w:overflowPunct w:val="0"/>
        <w:rPr>
          <w:sz w:val="20"/>
          <w:szCs w:val="20"/>
        </w:rPr>
      </w:pPr>
    </w:p>
    <w:p w:rsidR="00D450DC" w:rsidRDefault="00D450DC">
      <w:pPr>
        <w:pStyle w:val="BodyText"/>
        <w:kinsoku w:val="0"/>
        <w:overflowPunct w:val="0"/>
        <w:rPr>
          <w:sz w:val="21"/>
          <w:szCs w:val="21"/>
        </w:rPr>
      </w:pPr>
    </w:p>
    <w:p w:rsidR="00D450DC" w:rsidRDefault="00D450DC">
      <w:pPr>
        <w:pStyle w:val="BodyText"/>
        <w:kinsoku w:val="0"/>
        <w:overflowPunct w:val="0"/>
        <w:rPr>
          <w:sz w:val="21"/>
          <w:szCs w:val="21"/>
        </w:rPr>
        <w:sectPr w:rsidR="00D450DC">
          <w:pgSz w:w="11910" w:h="16840"/>
          <w:pgMar w:top="2340" w:right="620" w:bottom="980" w:left="620" w:header="737" w:footer="770" w:gutter="0"/>
          <w:cols w:space="720" w:equalWidth="0">
            <w:col w:w="10670"/>
          </w:cols>
          <w:noEndnote/>
        </w:sectPr>
      </w:pPr>
    </w:p>
    <w:p w:rsidR="00D450DC" w:rsidRDefault="00D450DC">
      <w:pPr>
        <w:pStyle w:val="Heading4"/>
        <w:kinsoku w:val="0"/>
        <w:overflowPunct w:val="0"/>
        <w:rPr>
          <w:color w:val="FFFFFF"/>
          <w:spacing w:val="-10"/>
          <w:w w:val="105"/>
        </w:rPr>
      </w:pPr>
      <w:r>
        <w:rPr>
          <w:color w:val="FFFFFF"/>
          <w:spacing w:val="-9"/>
          <w:w w:val="105"/>
        </w:rPr>
        <w:t>Performance</w:t>
      </w:r>
      <w:r>
        <w:rPr>
          <w:color w:val="FFFFFF"/>
          <w:spacing w:val="63"/>
          <w:w w:val="105"/>
        </w:rPr>
        <w:t xml:space="preserve"> </w:t>
      </w:r>
      <w:r>
        <w:rPr>
          <w:color w:val="FFFFFF"/>
          <w:spacing w:val="-10"/>
          <w:w w:val="105"/>
        </w:rPr>
        <w:t>snapshot</w:t>
      </w:r>
    </w:p>
    <w:p w:rsidR="00D450DC" w:rsidRDefault="00D450DC">
      <w:pPr>
        <w:pStyle w:val="BodyText"/>
        <w:kinsoku w:val="0"/>
        <w:overflowPunct w:val="0"/>
        <w:spacing w:before="6"/>
        <w:rPr>
          <w:sz w:val="35"/>
          <w:szCs w:val="35"/>
        </w:rPr>
      </w:pPr>
    </w:p>
    <w:p w:rsidR="00D450DC" w:rsidRDefault="00D450DC">
      <w:pPr>
        <w:pStyle w:val="BodyText"/>
        <w:kinsoku w:val="0"/>
        <w:overflowPunct w:val="0"/>
        <w:spacing w:before="1" w:line="495" w:lineRule="exact"/>
        <w:ind w:left="1796"/>
        <w:jc w:val="center"/>
        <w:rPr>
          <w:b/>
          <w:bCs/>
          <w:color w:val="ED1846"/>
          <w:sz w:val="18"/>
          <w:szCs w:val="18"/>
        </w:rPr>
      </w:pPr>
      <w:r>
        <w:rPr>
          <w:b/>
          <w:bCs/>
          <w:color w:val="ED1846"/>
          <w:sz w:val="44"/>
          <w:szCs w:val="44"/>
        </w:rPr>
        <w:t>421</w:t>
      </w:r>
      <w:r>
        <w:rPr>
          <w:b/>
          <w:bCs/>
          <w:color w:val="ED1846"/>
          <w:spacing w:val="-51"/>
          <w:sz w:val="44"/>
          <w:szCs w:val="44"/>
        </w:rPr>
        <w:t xml:space="preserve"> </w:t>
      </w:r>
      <w:r>
        <w:rPr>
          <w:b/>
          <w:bCs/>
          <w:color w:val="ED1846"/>
          <w:sz w:val="18"/>
          <w:szCs w:val="18"/>
        </w:rPr>
        <w:t>new</w:t>
      </w:r>
    </w:p>
    <w:p w:rsidR="00D450DC" w:rsidRDefault="00D450DC">
      <w:pPr>
        <w:pStyle w:val="Heading1"/>
        <w:kinsoku w:val="0"/>
        <w:overflowPunct w:val="0"/>
        <w:spacing w:line="491" w:lineRule="exact"/>
        <w:ind w:left="1836"/>
        <w:rPr>
          <w:color w:val="ED1846"/>
          <w:w w:val="110"/>
        </w:rPr>
      </w:pPr>
      <w:r>
        <w:rPr>
          <w:color w:val="ED1846"/>
          <w:w w:val="110"/>
        </w:rPr>
        <w:t>child</w:t>
      </w:r>
      <w:r>
        <w:rPr>
          <w:color w:val="ED1846"/>
          <w:spacing w:val="-62"/>
          <w:w w:val="110"/>
        </w:rPr>
        <w:t xml:space="preserve"> </w:t>
      </w:r>
      <w:r>
        <w:rPr>
          <w:color w:val="ED1846"/>
          <w:w w:val="110"/>
        </w:rPr>
        <w:t>safety</w:t>
      </w:r>
      <w:r>
        <w:rPr>
          <w:color w:val="ED1846"/>
          <w:spacing w:val="-62"/>
          <w:w w:val="110"/>
        </w:rPr>
        <w:t xml:space="preserve"> </w:t>
      </w:r>
      <w:r>
        <w:rPr>
          <w:color w:val="ED1846"/>
          <w:w w:val="110"/>
        </w:rPr>
        <w:t>positions</w:t>
      </w:r>
    </w:p>
    <w:p w:rsidR="00D450DC" w:rsidRDefault="00D450DC">
      <w:pPr>
        <w:pStyle w:val="BodyText"/>
        <w:kinsoku w:val="0"/>
        <w:overflowPunct w:val="0"/>
        <w:spacing w:line="215" w:lineRule="exact"/>
        <w:ind w:left="1798"/>
        <w:jc w:val="center"/>
        <w:rPr>
          <w:b/>
          <w:bCs/>
          <w:color w:val="ED1846"/>
          <w:w w:val="105"/>
          <w:sz w:val="18"/>
          <w:szCs w:val="18"/>
        </w:rPr>
      </w:pPr>
      <w:r>
        <w:rPr>
          <w:b/>
          <w:bCs/>
          <w:color w:val="ED1846"/>
          <w:w w:val="105"/>
          <w:sz w:val="18"/>
          <w:szCs w:val="18"/>
        </w:rPr>
        <w:t>over 3 years</w:t>
      </w:r>
    </w:p>
    <w:p w:rsidR="00D450DC" w:rsidRDefault="00D450DC">
      <w:pPr>
        <w:pStyle w:val="BodyText"/>
        <w:kinsoku w:val="0"/>
        <w:overflowPunct w:val="0"/>
        <w:spacing w:before="68" w:line="465" w:lineRule="exact"/>
        <w:ind w:right="324"/>
        <w:jc w:val="right"/>
        <w:rPr>
          <w:b/>
          <w:bCs/>
          <w:color w:val="ED1846"/>
          <w:w w:val="105"/>
          <w:sz w:val="18"/>
          <w:szCs w:val="18"/>
        </w:rPr>
      </w:pPr>
      <w:r>
        <w:rPr>
          <w:b/>
          <w:bCs/>
          <w:color w:val="ED1846"/>
          <w:w w:val="105"/>
          <w:sz w:val="44"/>
          <w:szCs w:val="44"/>
        </w:rPr>
        <w:t xml:space="preserve">129 </w:t>
      </w:r>
      <w:r>
        <w:rPr>
          <w:b/>
          <w:bCs/>
          <w:color w:val="ED1846"/>
          <w:w w:val="105"/>
          <w:sz w:val="18"/>
          <w:szCs w:val="18"/>
        </w:rPr>
        <w:t>in 2016–17</w:t>
      </w:r>
    </w:p>
    <w:p w:rsidR="00D450DC" w:rsidRDefault="00D450DC">
      <w:pPr>
        <w:pStyle w:val="Heading1"/>
        <w:kinsoku w:val="0"/>
        <w:overflowPunct w:val="0"/>
        <w:spacing w:line="82" w:lineRule="exact"/>
        <w:ind w:right="1217"/>
        <w:jc w:val="right"/>
        <w:rPr>
          <w:color w:val="ED1846"/>
          <w:w w:val="110"/>
        </w:rPr>
      </w:pPr>
      <w:r>
        <w:rPr>
          <w:color w:val="ED1846"/>
          <w:w w:val="110"/>
        </w:rPr>
        <w:t>236</w:t>
      </w:r>
    </w:p>
    <w:p w:rsidR="00D450DC" w:rsidRDefault="00D450DC">
      <w:pPr>
        <w:pStyle w:val="BodyText"/>
        <w:kinsoku w:val="0"/>
        <w:overflowPunct w:val="0"/>
        <w:rPr>
          <w:b/>
          <w:bCs/>
        </w:rPr>
      </w:pPr>
      <w:r>
        <w:rPr>
          <w:rFonts w:ascii="Times New Roman" w:hAnsi="Times New Roman" w:cs="Times New Roman"/>
          <w:sz w:val="24"/>
          <w:szCs w:val="24"/>
        </w:rPr>
        <w:br w:type="column"/>
      </w:r>
    </w:p>
    <w:p w:rsidR="00D450DC" w:rsidRDefault="00D450DC">
      <w:pPr>
        <w:pStyle w:val="BodyText"/>
        <w:kinsoku w:val="0"/>
        <w:overflowPunct w:val="0"/>
        <w:rPr>
          <w:b/>
          <w:bCs/>
        </w:rPr>
      </w:pPr>
    </w:p>
    <w:p w:rsidR="00D450DC" w:rsidRDefault="00D450DC">
      <w:pPr>
        <w:pStyle w:val="BodyText"/>
        <w:kinsoku w:val="0"/>
        <w:overflowPunct w:val="0"/>
        <w:rPr>
          <w:b/>
          <w:bCs/>
        </w:rPr>
      </w:pPr>
    </w:p>
    <w:p w:rsidR="00D450DC" w:rsidRDefault="00D450DC">
      <w:pPr>
        <w:pStyle w:val="BodyText"/>
        <w:kinsoku w:val="0"/>
        <w:overflowPunct w:val="0"/>
        <w:spacing w:before="2"/>
        <w:rPr>
          <w:b/>
          <w:bCs/>
          <w:sz w:val="29"/>
          <w:szCs w:val="29"/>
        </w:rPr>
      </w:pPr>
    </w:p>
    <w:p w:rsidR="00D450DC" w:rsidRDefault="00D450DC">
      <w:pPr>
        <w:pStyle w:val="BodyText"/>
        <w:kinsoku w:val="0"/>
        <w:overflowPunct w:val="0"/>
        <w:spacing w:line="176" w:lineRule="exact"/>
        <w:ind w:left="646" w:right="648"/>
        <w:jc w:val="center"/>
        <w:rPr>
          <w:b/>
          <w:bCs/>
          <w:color w:val="ED1846"/>
          <w:sz w:val="18"/>
          <w:szCs w:val="18"/>
        </w:rPr>
      </w:pPr>
      <w:r>
        <w:rPr>
          <w:b/>
          <w:bCs/>
          <w:color w:val="ED1846"/>
          <w:sz w:val="18"/>
          <w:szCs w:val="18"/>
        </w:rPr>
        <w:t>New</w:t>
      </w:r>
    </w:p>
    <w:p w:rsidR="00D450DC" w:rsidRDefault="00D450DC">
      <w:pPr>
        <w:pStyle w:val="Heading1"/>
        <w:kinsoku w:val="0"/>
        <w:overflowPunct w:val="0"/>
        <w:spacing w:before="73" w:line="187" w:lineRule="auto"/>
        <w:ind w:left="646" w:right="653"/>
        <w:rPr>
          <w:color w:val="ED1846"/>
          <w:spacing w:val="-10"/>
          <w:w w:val="110"/>
        </w:rPr>
      </w:pPr>
      <w:r>
        <w:rPr>
          <w:color w:val="ED1846"/>
          <w:spacing w:val="-8"/>
          <w:w w:val="110"/>
        </w:rPr>
        <w:t>higher</w:t>
      </w:r>
      <w:r>
        <w:rPr>
          <w:color w:val="ED1846"/>
          <w:spacing w:val="-76"/>
          <w:w w:val="110"/>
        </w:rPr>
        <w:t xml:space="preserve"> </w:t>
      </w:r>
      <w:r>
        <w:rPr>
          <w:color w:val="ED1846"/>
          <w:spacing w:val="-11"/>
          <w:w w:val="110"/>
        </w:rPr>
        <w:t>level</w:t>
      </w:r>
      <w:r>
        <w:rPr>
          <w:color w:val="ED1846"/>
          <w:spacing w:val="-9"/>
          <w:w w:val="107"/>
        </w:rPr>
        <w:t xml:space="preserve"> </w:t>
      </w:r>
      <w:r>
        <w:rPr>
          <w:color w:val="ED1846"/>
          <w:spacing w:val="-10"/>
          <w:w w:val="110"/>
        </w:rPr>
        <w:t>positions</w:t>
      </w:r>
    </w:p>
    <w:p w:rsidR="00D450DC" w:rsidRDefault="00D450DC">
      <w:pPr>
        <w:pStyle w:val="BodyText"/>
        <w:kinsoku w:val="0"/>
        <w:overflowPunct w:val="0"/>
        <w:spacing w:before="3" w:line="176" w:lineRule="exact"/>
        <w:ind w:left="646" w:right="648"/>
        <w:jc w:val="center"/>
        <w:rPr>
          <w:b/>
          <w:bCs/>
          <w:color w:val="ED1846"/>
          <w:w w:val="105"/>
          <w:sz w:val="18"/>
          <w:szCs w:val="18"/>
        </w:rPr>
      </w:pPr>
      <w:r>
        <w:rPr>
          <w:b/>
          <w:bCs/>
          <w:color w:val="ED1846"/>
          <w:w w:val="105"/>
          <w:sz w:val="18"/>
          <w:szCs w:val="18"/>
        </w:rPr>
        <w:t>will provide</w:t>
      </w:r>
    </w:p>
    <w:p w:rsidR="00D450DC" w:rsidRDefault="00D450DC">
      <w:pPr>
        <w:pStyle w:val="Heading1"/>
        <w:kinsoku w:val="0"/>
        <w:overflowPunct w:val="0"/>
        <w:spacing w:line="364" w:lineRule="exact"/>
        <w:ind w:left="642" w:right="653"/>
        <w:rPr>
          <w:color w:val="ED1846"/>
          <w:w w:val="105"/>
        </w:rPr>
      </w:pPr>
      <w:r>
        <w:rPr>
          <w:color w:val="ED1846"/>
          <w:w w:val="105"/>
        </w:rPr>
        <w:t>career</w:t>
      </w:r>
    </w:p>
    <w:p w:rsidR="00D450DC" w:rsidRDefault="00D450DC">
      <w:pPr>
        <w:pStyle w:val="Heading1"/>
        <w:kinsoku w:val="0"/>
        <w:overflowPunct w:val="0"/>
        <w:spacing w:line="364" w:lineRule="exact"/>
        <w:ind w:left="642" w:right="653"/>
        <w:rPr>
          <w:color w:val="ED1846"/>
          <w:w w:val="105"/>
        </w:rPr>
        <w:sectPr w:rsidR="00D450DC">
          <w:type w:val="continuous"/>
          <w:pgSz w:w="11910" w:h="16840"/>
          <w:pgMar w:top="1580" w:right="620" w:bottom="280" w:left="620" w:header="720" w:footer="720" w:gutter="0"/>
          <w:cols w:num="2" w:space="720" w:equalWidth="0">
            <w:col w:w="5954" w:space="1242"/>
            <w:col w:w="3474"/>
          </w:cols>
          <w:noEndnote/>
        </w:sectPr>
      </w:pPr>
    </w:p>
    <w:p w:rsidR="00D450DC" w:rsidRDefault="00D450DC">
      <w:pPr>
        <w:pStyle w:val="BodyText"/>
        <w:kinsoku w:val="0"/>
        <w:overflowPunct w:val="0"/>
        <w:spacing w:before="93" w:line="183" w:lineRule="exact"/>
        <w:ind w:right="1352"/>
        <w:jc w:val="right"/>
        <w:rPr>
          <w:b/>
          <w:bCs/>
          <w:color w:val="ED1846"/>
          <w:w w:val="105"/>
          <w:sz w:val="18"/>
          <w:szCs w:val="18"/>
        </w:rPr>
      </w:pPr>
      <w:r>
        <w:rPr>
          <w:b/>
          <w:bCs/>
          <w:color w:val="ED1846"/>
          <w:w w:val="105"/>
          <w:sz w:val="18"/>
          <w:szCs w:val="18"/>
        </w:rPr>
        <w:t>in 2017–18</w:t>
      </w:r>
    </w:p>
    <w:p w:rsidR="00D450DC" w:rsidRDefault="00D450DC">
      <w:pPr>
        <w:pStyle w:val="BodyText"/>
        <w:kinsoku w:val="0"/>
        <w:overflowPunct w:val="0"/>
        <w:spacing w:line="500" w:lineRule="exact"/>
        <w:ind w:right="1447"/>
        <w:jc w:val="right"/>
        <w:rPr>
          <w:b/>
          <w:bCs/>
          <w:color w:val="ED1846"/>
          <w:w w:val="105"/>
          <w:sz w:val="18"/>
          <w:szCs w:val="18"/>
        </w:rPr>
      </w:pPr>
      <w:r>
        <w:rPr>
          <w:b/>
          <w:bCs/>
          <w:color w:val="ED1846"/>
          <w:w w:val="105"/>
          <w:sz w:val="44"/>
          <w:szCs w:val="44"/>
        </w:rPr>
        <w:t xml:space="preserve">56 </w:t>
      </w:r>
      <w:r>
        <w:rPr>
          <w:b/>
          <w:bCs/>
          <w:color w:val="ED1846"/>
          <w:w w:val="105"/>
          <w:sz w:val="18"/>
          <w:szCs w:val="18"/>
        </w:rPr>
        <w:t>in 2018–19</w:t>
      </w:r>
    </w:p>
    <w:p w:rsidR="00D450DC" w:rsidRDefault="00D450DC">
      <w:pPr>
        <w:pStyle w:val="BodyText"/>
        <w:kinsoku w:val="0"/>
        <w:overflowPunct w:val="0"/>
        <w:spacing w:before="2"/>
        <w:rPr>
          <w:b/>
          <w:bCs/>
          <w:sz w:val="45"/>
          <w:szCs w:val="45"/>
        </w:rPr>
      </w:pPr>
    </w:p>
    <w:p w:rsidR="00D450DC" w:rsidRDefault="00D450DC">
      <w:pPr>
        <w:pStyle w:val="BodyText"/>
        <w:kinsoku w:val="0"/>
        <w:overflowPunct w:val="0"/>
        <w:ind w:left="678" w:right="6"/>
        <w:rPr>
          <w:sz w:val="18"/>
          <w:szCs w:val="18"/>
        </w:rPr>
      </w:pPr>
      <w:r>
        <w:rPr>
          <w:sz w:val="18"/>
          <w:szCs w:val="18"/>
        </w:rPr>
        <w:t>The</w:t>
      </w:r>
      <w:r>
        <w:rPr>
          <w:spacing w:val="-17"/>
          <w:sz w:val="18"/>
          <w:szCs w:val="18"/>
        </w:rPr>
        <w:t xml:space="preserve"> </w:t>
      </w:r>
      <w:r>
        <w:rPr>
          <w:sz w:val="18"/>
          <w:szCs w:val="18"/>
        </w:rPr>
        <w:t>number</w:t>
      </w:r>
      <w:r>
        <w:rPr>
          <w:spacing w:val="-17"/>
          <w:sz w:val="18"/>
          <w:szCs w:val="18"/>
        </w:rPr>
        <w:t xml:space="preserve"> </w:t>
      </w:r>
      <w:r>
        <w:rPr>
          <w:sz w:val="18"/>
          <w:szCs w:val="18"/>
        </w:rPr>
        <w:t>of</w:t>
      </w:r>
      <w:r>
        <w:rPr>
          <w:spacing w:val="-18"/>
          <w:sz w:val="18"/>
          <w:szCs w:val="18"/>
        </w:rPr>
        <w:t xml:space="preserve"> </w:t>
      </w:r>
      <w:r>
        <w:rPr>
          <w:sz w:val="18"/>
          <w:szCs w:val="18"/>
        </w:rPr>
        <w:t>frontline</w:t>
      </w:r>
      <w:r>
        <w:rPr>
          <w:spacing w:val="-17"/>
          <w:sz w:val="18"/>
          <w:szCs w:val="18"/>
        </w:rPr>
        <w:t xml:space="preserve"> </w:t>
      </w:r>
      <w:r>
        <w:rPr>
          <w:sz w:val="18"/>
          <w:szCs w:val="18"/>
        </w:rPr>
        <w:t>and</w:t>
      </w:r>
      <w:r>
        <w:rPr>
          <w:spacing w:val="-18"/>
          <w:sz w:val="18"/>
          <w:szCs w:val="18"/>
        </w:rPr>
        <w:t xml:space="preserve"> </w:t>
      </w:r>
      <w:r>
        <w:rPr>
          <w:sz w:val="18"/>
          <w:szCs w:val="18"/>
        </w:rPr>
        <w:t>frontline</w:t>
      </w:r>
      <w:r>
        <w:rPr>
          <w:spacing w:val="-17"/>
          <w:sz w:val="18"/>
          <w:szCs w:val="18"/>
        </w:rPr>
        <w:t xml:space="preserve"> </w:t>
      </w:r>
      <w:r>
        <w:rPr>
          <w:sz w:val="18"/>
          <w:szCs w:val="18"/>
        </w:rPr>
        <w:t>support</w:t>
      </w:r>
      <w:r>
        <w:rPr>
          <w:spacing w:val="-18"/>
          <w:sz w:val="18"/>
          <w:szCs w:val="18"/>
        </w:rPr>
        <w:t xml:space="preserve"> </w:t>
      </w:r>
      <w:r>
        <w:rPr>
          <w:sz w:val="18"/>
          <w:szCs w:val="18"/>
        </w:rPr>
        <w:t>staff</w:t>
      </w:r>
      <w:r>
        <w:rPr>
          <w:spacing w:val="-18"/>
          <w:sz w:val="18"/>
          <w:szCs w:val="18"/>
        </w:rPr>
        <w:t xml:space="preserve"> </w:t>
      </w:r>
      <w:r>
        <w:rPr>
          <w:sz w:val="18"/>
          <w:szCs w:val="18"/>
        </w:rPr>
        <w:t>is</w:t>
      </w:r>
      <w:r>
        <w:rPr>
          <w:spacing w:val="-18"/>
          <w:sz w:val="18"/>
          <w:szCs w:val="18"/>
        </w:rPr>
        <w:t xml:space="preserve"> </w:t>
      </w:r>
      <w:r>
        <w:rPr>
          <w:sz w:val="18"/>
          <w:szCs w:val="18"/>
        </w:rPr>
        <w:t>increasing.</w:t>
      </w:r>
      <w:r>
        <w:rPr>
          <w:spacing w:val="-17"/>
          <w:sz w:val="18"/>
          <w:szCs w:val="18"/>
        </w:rPr>
        <w:t xml:space="preserve"> </w:t>
      </w:r>
      <w:r>
        <w:rPr>
          <w:sz w:val="18"/>
          <w:szCs w:val="18"/>
        </w:rPr>
        <w:t>In</w:t>
      </w:r>
      <w:r>
        <w:rPr>
          <w:spacing w:val="-17"/>
          <w:sz w:val="18"/>
          <w:szCs w:val="18"/>
        </w:rPr>
        <w:t xml:space="preserve"> </w:t>
      </w:r>
      <w:r>
        <w:rPr>
          <w:sz w:val="18"/>
          <w:szCs w:val="18"/>
        </w:rPr>
        <w:t>June</w:t>
      </w:r>
      <w:r>
        <w:rPr>
          <w:spacing w:val="-17"/>
          <w:sz w:val="18"/>
          <w:szCs w:val="18"/>
        </w:rPr>
        <w:t xml:space="preserve"> </w:t>
      </w:r>
      <w:r>
        <w:rPr>
          <w:sz w:val="18"/>
          <w:szCs w:val="18"/>
        </w:rPr>
        <w:t>2017</w:t>
      </w:r>
      <w:r>
        <w:rPr>
          <w:spacing w:val="-17"/>
          <w:sz w:val="18"/>
          <w:szCs w:val="18"/>
        </w:rPr>
        <w:t xml:space="preserve"> </w:t>
      </w:r>
      <w:r>
        <w:rPr>
          <w:sz w:val="18"/>
          <w:szCs w:val="18"/>
        </w:rPr>
        <w:t>there</w:t>
      </w:r>
      <w:r>
        <w:rPr>
          <w:spacing w:val="-17"/>
          <w:sz w:val="18"/>
          <w:szCs w:val="18"/>
        </w:rPr>
        <w:t xml:space="preserve"> </w:t>
      </w:r>
      <w:r>
        <w:rPr>
          <w:sz w:val="18"/>
          <w:szCs w:val="18"/>
        </w:rPr>
        <w:t>were 2469</w:t>
      </w:r>
      <w:r>
        <w:rPr>
          <w:spacing w:val="-12"/>
          <w:sz w:val="18"/>
          <w:szCs w:val="18"/>
        </w:rPr>
        <w:t xml:space="preserve"> </w:t>
      </w:r>
      <w:r>
        <w:rPr>
          <w:sz w:val="18"/>
          <w:szCs w:val="18"/>
        </w:rPr>
        <w:t>child</w:t>
      </w:r>
      <w:r>
        <w:rPr>
          <w:spacing w:val="-13"/>
          <w:sz w:val="18"/>
          <w:szCs w:val="18"/>
        </w:rPr>
        <w:t xml:space="preserve"> </w:t>
      </w:r>
      <w:r>
        <w:rPr>
          <w:sz w:val="18"/>
          <w:szCs w:val="18"/>
        </w:rPr>
        <w:t>safety</w:t>
      </w:r>
      <w:r>
        <w:rPr>
          <w:spacing w:val="-13"/>
          <w:sz w:val="18"/>
          <w:szCs w:val="18"/>
        </w:rPr>
        <w:t xml:space="preserve"> </w:t>
      </w:r>
      <w:r>
        <w:rPr>
          <w:sz w:val="18"/>
          <w:szCs w:val="18"/>
        </w:rPr>
        <w:t>staff,</w:t>
      </w:r>
      <w:r>
        <w:rPr>
          <w:spacing w:val="-12"/>
          <w:sz w:val="18"/>
          <w:szCs w:val="18"/>
        </w:rPr>
        <w:t xml:space="preserve"> </w:t>
      </w:r>
      <w:r>
        <w:rPr>
          <w:sz w:val="18"/>
          <w:szCs w:val="18"/>
        </w:rPr>
        <w:t>an</w:t>
      </w:r>
      <w:r>
        <w:rPr>
          <w:spacing w:val="-12"/>
          <w:sz w:val="18"/>
          <w:szCs w:val="18"/>
        </w:rPr>
        <w:t xml:space="preserve"> </w:t>
      </w:r>
      <w:r>
        <w:rPr>
          <w:sz w:val="18"/>
          <w:szCs w:val="18"/>
        </w:rPr>
        <w:t>increase</w:t>
      </w:r>
      <w:r>
        <w:rPr>
          <w:spacing w:val="-12"/>
          <w:sz w:val="18"/>
          <w:szCs w:val="18"/>
        </w:rPr>
        <w:t xml:space="preserve"> </w:t>
      </w:r>
      <w:r>
        <w:rPr>
          <w:sz w:val="18"/>
          <w:szCs w:val="18"/>
        </w:rPr>
        <w:t>of</w:t>
      </w:r>
      <w:r>
        <w:rPr>
          <w:spacing w:val="-13"/>
          <w:sz w:val="18"/>
          <w:szCs w:val="18"/>
        </w:rPr>
        <w:t xml:space="preserve"> </w:t>
      </w:r>
      <w:r>
        <w:rPr>
          <w:sz w:val="18"/>
          <w:szCs w:val="18"/>
        </w:rPr>
        <w:t>14%</w:t>
      </w:r>
      <w:r>
        <w:rPr>
          <w:spacing w:val="-12"/>
          <w:sz w:val="18"/>
          <w:szCs w:val="18"/>
        </w:rPr>
        <w:t xml:space="preserve"> </w:t>
      </w:r>
      <w:r>
        <w:rPr>
          <w:sz w:val="18"/>
          <w:szCs w:val="18"/>
        </w:rPr>
        <w:t>since</w:t>
      </w:r>
      <w:r>
        <w:rPr>
          <w:spacing w:val="-12"/>
          <w:sz w:val="18"/>
          <w:szCs w:val="18"/>
        </w:rPr>
        <w:t xml:space="preserve"> </w:t>
      </w:r>
      <w:r>
        <w:rPr>
          <w:sz w:val="18"/>
          <w:szCs w:val="18"/>
        </w:rPr>
        <w:t>March</w:t>
      </w:r>
      <w:r>
        <w:rPr>
          <w:spacing w:val="-12"/>
          <w:sz w:val="18"/>
          <w:szCs w:val="18"/>
        </w:rPr>
        <w:t xml:space="preserve"> </w:t>
      </w:r>
      <w:r>
        <w:rPr>
          <w:sz w:val="18"/>
          <w:szCs w:val="18"/>
        </w:rPr>
        <w:t>2015.</w:t>
      </w:r>
    </w:p>
    <w:p w:rsidR="00D450DC" w:rsidRDefault="00D450DC">
      <w:pPr>
        <w:pStyle w:val="BodyText"/>
        <w:kinsoku w:val="0"/>
        <w:overflowPunct w:val="0"/>
        <w:spacing w:before="113"/>
        <w:ind w:left="678" w:right="-6"/>
        <w:rPr>
          <w:sz w:val="18"/>
          <w:szCs w:val="18"/>
        </w:rPr>
      </w:pPr>
      <w:r>
        <w:rPr>
          <w:sz w:val="18"/>
          <w:szCs w:val="18"/>
        </w:rPr>
        <w:t>The</w:t>
      </w:r>
      <w:r>
        <w:rPr>
          <w:spacing w:val="-15"/>
          <w:sz w:val="18"/>
          <w:szCs w:val="18"/>
        </w:rPr>
        <w:t xml:space="preserve"> </w:t>
      </w:r>
      <w:r>
        <w:rPr>
          <w:sz w:val="18"/>
          <w:szCs w:val="18"/>
        </w:rPr>
        <w:t>Child</w:t>
      </w:r>
      <w:r>
        <w:rPr>
          <w:spacing w:val="-19"/>
          <w:sz w:val="18"/>
          <w:szCs w:val="18"/>
        </w:rPr>
        <w:t xml:space="preserve"> </w:t>
      </w:r>
      <w:r>
        <w:rPr>
          <w:sz w:val="18"/>
          <w:szCs w:val="18"/>
        </w:rPr>
        <w:t>Safety</w:t>
      </w:r>
      <w:r>
        <w:rPr>
          <w:spacing w:val="-17"/>
          <w:sz w:val="18"/>
          <w:szCs w:val="18"/>
        </w:rPr>
        <w:t xml:space="preserve"> </w:t>
      </w:r>
      <w:r>
        <w:rPr>
          <w:sz w:val="18"/>
          <w:szCs w:val="18"/>
        </w:rPr>
        <w:t>Workforce</w:t>
      </w:r>
      <w:r>
        <w:rPr>
          <w:spacing w:val="-17"/>
          <w:sz w:val="18"/>
          <w:szCs w:val="18"/>
        </w:rPr>
        <w:t xml:space="preserve"> </w:t>
      </w:r>
      <w:r>
        <w:rPr>
          <w:sz w:val="18"/>
          <w:szCs w:val="18"/>
        </w:rPr>
        <w:t>Strategy</w:t>
      </w:r>
      <w:r>
        <w:rPr>
          <w:spacing w:val="-16"/>
          <w:sz w:val="18"/>
          <w:szCs w:val="18"/>
        </w:rPr>
        <w:t xml:space="preserve"> </w:t>
      </w:r>
      <w:r>
        <w:rPr>
          <w:sz w:val="18"/>
          <w:szCs w:val="18"/>
        </w:rPr>
        <w:t>was</w:t>
      </w:r>
      <w:r>
        <w:rPr>
          <w:spacing w:val="-16"/>
          <w:sz w:val="18"/>
          <w:szCs w:val="18"/>
        </w:rPr>
        <w:t xml:space="preserve"> </w:t>
      </w:r>
      <w:r>
        <w:rPr>
          <w:sz w:val="18"/>
          <w:szCs w:val="18"/>
        </w:rPr>
        <w:t>supported</w:t>
      </w:r>
      <w:r>
        <w:rPr>
          <w:spacing w:val="-16"/>
          <w:sz w:val="18"/>
          <w:szCs w:val="18"/>
        </w:rPr>
        <w:t xml:space="preserve"> </w:t>
      </w:r>
      <w:r>
        <w:rPr>
          <w:sz w:val="18"/>
          <w:szCs w:val="18"/>
        </w:rPr>
        <w:t>by</w:t>
      </w:r>
      <w:r>
        <w:rPr>
          <w:spacing w:val="-16"/>
          <w:sz w:val="18"/>
          <w:szCs w:val="18"/>
        </w:rPr>
        <w:t xml:space="preserve"> </w:t>
      </w:r>
      <w:r>
        <w:rPr>
          <w:sz w:val="18"/>
          <w:szCs w:val="18"/>
        </w:rPr>
        <w:t>a</w:t>
      </w:r>
      <w:r>
        <w:rPr>
          <w:spacing w:val="-15"/>
          <w:sz w:val="18"/>
          <w:szCs w:val="18"/>
        </w:rPr>
        <w:t xml:space="preserve"> </w:t>
      </w:r>
      <w:r>
        <w:rPr>
          <w:sz w:val="18"/>
          <w:szCs w:val="18"/>
        </w:rPr>
        <w:t>further</w:t>
      </w:r>
      <w:r>
        <w:rPr>
          <w:spacing w:val="-15"/>
          <w:sz w:val="18"/>
          <w:szCs w:val="18"/>
        </w:rPr>
        <w:t xml:space="preserve"> </w:t>
      </w:r>
      <w:r>
        <w:rPr>
          <w:sz w:val="18"/>
          <w:szCs w:val="18"/>
        </w:rPr>
        <w:t>$200</w:t>
      </w:r>
      <w:r>
        <w:rPr>
          <w:spacing w:val="-15"/>
          <w:sz w:val="18"/>
          <w:szCs w:val="18"/>
        </w:rPr>
        <w:t xml:space="preserve"> </w:t>
      </w:r>
      <w:r>
        <w:rPr>
          <w:sz w:val="18"/>
          <w:szCs w:val="18"/>
        </w:rPr>
        <w:t>million</w:t>
      </w:r>
      <w:r>
        <w:rPr>
          <w:spacing w:val="-15"/>
          <w:sz w:val="18"/>
          <w:szCs w:val="18"/>
        </w:rPr>
        <w:t xml:space="preserve"> </w:t>
      </w:r>
      <w:r>
        <w:rPr>
          <w:sz w:val="18"/>
          <w:szCs w:val="18"/>
        </w:rPr>
        <w:t>investment over</w:t>
      </w:r>
      <w:r>
        <w:rPr>
          <w:spacing w:val="-10"/>
          <w:sz w:val="18"/>
          <w:szCs w:val="18"/>
        </w:rPr>
        <w:t xml:space="preserve"> </w:t>
      </w:r>
      <w:r>
        <w:rPr>
          <w:sz w:val="18"/>
          <w:szCs w:val="18"/>
        </w:rPr>
        <w:t>the</w:t>
      </w:r>
      <w:r>
        <w:rPr>
          <w:spacing w:val="-10"/>
          <w:sz w:val="18"/>
          <w:szCs w:val="18"/>
        </w:rPr>
        <w:t xml:space="preserve"> </w:t>
      </w:r>
      <w:r>
        <w:rPr>
          <w:sz w:val="18"/>
          <w:szCs w:val="18"/>
        </w:rPr>
        <w:t>next</w:t>
      </w:r>
      <w:r>
        <w:rPr>
          <w:spacing w:val="-11"/>
          <w:sz w:val="18"/>
          <w:szCs w:val="18"/>
        </w:rPr>
        <w:t xml:space="preserve"> </w:t>
      </w:r>
      <w:r>
        <w:rPr>
          <w:sz w:val="18"/>
          <w:szCs w:val="18"/>
        </w:rPr>
        <w:t>four</w:t>
      </w:r>
      <w:r>
        <w:rPr>
          <w:spacing w:val="-11"/>
          <w:sz w:val="18"/>
          <w:szCs w:val="18"/>
        </w:rPr>
        <w:t xml:space="preserve"> </w:t>
      </w:r>
      <w:r>
        <w:rPr>
          <w:sz w:val="18"/>
          <w:szCs w:val="18"/>
        </w:rPr>
        <w:t>years</w:t>
      </w:r>
      <w:r>
        <w:rPr>
          <w:spacing w:val="-11"/>
          <w:sz w:val="18"/>
          <w:szCs w:val="18"/>
        </w:rPr>
        <w:t xml:space="preserve"> </w:t>
      </w:r>
      <w:r>
        <w:rPr>
          <w:sz w:val="18"/>
          <w:szCs w:val="18"/>
        </w:rPr>
        <w:t>from</w:t>
      </w:r>
      <w:r>
        <w:rPr>
          <w:spacing w:val="-10"/>
          <w:sz w:val="18"/>
          <w:szCs w:val="18"/>
        </w:rPr>
        <w:t xml:space="preserve"> </w:t>
      </w:r>
      <w:r>
        <w:rPr>
          <w:sz w:val="18"/>
          <w:szCs w:val="18"/>
        </w:rPr>
        <w:t>2017–18.</w:t>
      </w:r>
      <w:r>
        <w:rPr>
          <w:spacing w:val="-13"/>
          <w:sz w:val="18"/>
          <w:szCs w:val="18"/>
        </w:rPr>
        <w:t xml:space="preserve"> </w:t>
      </w:r>
      <w:r>
        <w:rPr>
          <w:sz w:val="18"/>
          <w:szCs w:val="18"/>
        </w:rPr>
        <w:t>This</w:t>
      </w:r>
      <w:r>
        <w:rPr>
          <w:spacing w:val="-11"/>
          <w:sz w:val="18"/>
          <w:szCs w:val="18"/>
        </w:rPr>
        <w:t xml:space="preserve"> </w:t>
      </w:r>
      <w:r>
        <w:rPr>
          <w:sz w:val="18"/>
          <w:szCs w:val="18"/>
        </w:rPr>
        <w:t>includes</w:t>
      </w:r>
      <w:r>
        <w:rPr>
          <w:spacing w:val="-11"/>
          <w:sz w:val="18"/>
          <w:szCs w:val="18"/>
        </w:rPr>
        <w:t xml:space="preserve"> </w:t>
      </w:r>
      <w:r>
        <w:rPr>
          <w:sz w:val="18"/>
          <w:szCs w:val="18"/>
        </w:rPr>
        <w:t>employing</w:t>
      </w:r>
      <w:r>
        <w:rPr>
          <w:spacing w:val="-10"/>
          <w:sz w:val="18"/>
          <w:szCs w:val="18"/>
        </w:rPr>
        <w:t xml:space="preserve"> </w:t>
      </w:r>
      <w:r>
        <w:rPr>
          <w:sz w:val="18"/>
          <w:szCs w:val="18"/>
        </w:rPr>
        <w:t>an</w:t>
      </w:r>
      <w:r>
        <w:rPr>
          <w:spacing w:val="-10"/>
          <w:sz w:val="18"/>
          <w:szCs w:val="18"/>
        </w:rPr>
        <w:t xml:space="preserve"> </w:t>
      </w:r>
      <w:r>
        <w:rPr>
          <w:sz w:val="18"/>
          <w:szCs w:val="18"/>
        </w:rPr>
        <w:t>additional</w:t>
      </w:r>
      <w:r>
        <w:rPr>
          <w:spacing w:val="-11"/>
          <w:sz w:val="18"/>
          <w:szCs w:val="18"/>
        </w:rPr>
        <w:t xml:space="preserve"> </w:t>
      </w:r>
      <w:r>
        <w:rPr>
          <w:spacing w:val="-2"/>
          <w:sz w:val="18"/>
          <w:szCs w:val="18"/>
        </w:rPr>
        <w:t>292</w:t>
      </w:r>
      <w:r>
        <w:rPr>
          <w:spacing w:val="-10"/>
          <w:sz w:val="18"/>
          <w:szCs w:val="18"/>
        </w:rPr>
        <w:t xml:space="preserve"> </w:t>
      </w:r>
      <w:r>
        <w:rPr>
          <w:sz w:val="18"/>
          <w:szCs w:val="18"/>
        </w:rPr>
        <w:t>child safety</w:t>
      </w:r>
      <w:r>
        <w:rPr>
          <w:spacing w:val="-17"/>
          <w:sz w:val="18"/>
          <w:szCs w:val="18"/>
        </w:rPr>
        <w:t xml:space="preserve"> </w:t>
      </w:r>
      <w:r>
        <w:rPr>
          <w:sz w:val="18"/>
          <w:szCs w:val="18"/>
        </w:rPr>
        <w:t>services</w:t>
      </w:r>
      <w:r>
        <w:rPr>
          <w:spacing w:val="-17"/>
          <w:sz w:val="18"/>
          <w:szCs w:val="18"/>
        </w:rPr>
        <w:t xml:space="preserve"> </w:t>
      </w:r>
      <w:r>
        <w:rPr>
          <w:sz w:val="18"/>
          <w:szCs w:val="18"/>
        </w:rPr>
        <w:t>staff</w:t>
      </w:r>
      <w:r>
        <w:rPr>
          <w:spacing w:val="-17"/>
          <w:sz w:val="18"/>
          <w:szCs w:val="18"/>
        </w:rPr>
        <w:t xml:space="preserve"> </w:t>
      </w:r>
      <w:r>
        <w:rPr>
          <w:sz w:val="18"/>
          <w:szCs w:val="18"/>
        </w:rPr>
        <w:t>over</w:t>
      </w:r>
      <w:r>
        <w:rPr>
          <w:spacing w:val="-16"/>
          <w:sz w:val="18"/>
          <w:szCs w:val="18"/>
        </w:rPr>
        <w:t xml:space="preserve"> </w:t>
      </w:r>
      <w:r>
        <w:rPr>
          <w:sz w:val="18"/>
          <w:szCs w:val="18"/>
        </w:rPr>
        <w:t>the</w:t>
      </w:r>
      <w:r>
        <w:rPr>
          <w:spacing w:val="-16"/>
          <w:sz w:val="18"/>
          <w:szCs w:val="18"/>
        </w:rPr>
        <w:t xml:space="preserve"> </w:t>
      </w:r>
      <w:r>
        <w:rPr>
          <w:sz w:val="18"/>
          <w:szCs w:val="18"/>
        </w:rPr>
        <w:t>next</w:t>
      </w:r>
      <w:r>
        <w:rPr>
          <w:spacing w:val="-17"/>
          <w:sz w:val="18"/>
          <w:szCs w:val="18"/>
        </w:rPr>
        <w:t xml:space="preserve"> </w:t>
      </w:r>
      <w:r>
        <w:rPr>
          <w:sz w:val="18"/>
          <w:szCs w:val="18"/>
        </w:rPr>
        <w:t>two</w:t>
      </w:r>
      <w:r>
        <w:rPr>
          <w:spacing w:val="-17"/>
          <w:sz w:val="18"/>
          <w:szCs w:val="18"/>
        </w:rPr>
        <w:t xml:space="preserve"> </w:t>
      </w:r>
      <w:r>
        <w:rPr>
          <w:sz w:val="18"/>
          <w:szCs w:val="18"/>
        </w:rPr>
        <w:t>years.</w:t>
      </w:r>
    </w:p>
    <w:p w:rsidR="00D450DC" w:rsidRDefault="00D450DC">
      <w:pPr>
        <w:pStyle w:val="Heading1"/>
        <w:kinsoku w:val="0"/>
        <w:overflowPunct w:val="0"/>
        <w:spacing w:before="12"/>
        <w:ind w:left="575" w:right="543"/>
        <w:rPr>
          <w:color w:val="ED1846"/>
          <w:w w:val="110"/>
        </w:rPr>
      </w:pPr>
      <w:r>
        <w:rPr>
          <w:rFonts w:ascii="Times New Roman" w:hAnsi="Times New Roman" w:cs="Times New Roman"/>
          <w:b w:val="0"/>
          <w:bCs w:val="0"/>
          <w:sz w:val="24"/>
          <w:szCs w:val="24"/>
        </w:rPr>
        <w:br w:type="column"/>
      </w:r>
      <w:r>
        <w:rPr>
          <w:color w:val="ED1846"/>
          <w:w w:val="110"/>
        </w:rPr>
        <w:t>progression</w:t>
      </w:r>
    </w:p>
    <w:p w:rsidR="00D450DC" w:rsidRDefault="00D450DC">
      <w:pPr>
        <w:pStyle w:val="BodyText"/>
        <w:kinsoku w:val="0"/>
        <w:overflowPunct w:val="0"/>
        <w:spacing w:before="3"/>
        <w:ind w:left="1014" w:right="969" w:hanging="2"/>
        <w:jc w:val="center"/>
        <w:rPr>
          <w:b/>
          <w:bCs/>
          <w:color w:val="ED1846"/>
          <w:w w:val="105"/>
          <w:sz w:val="18"/>
          <w:szCs w:val="18"/>
        </w:rPr>
      </w:pPr>
      <w:r>
        <w:rPr>
          <w:b/>
          <w:bCs/>
          <w:color w:val="ED1846"/>
          <w:w w:val="105"/>
          <w:sz w:val="18"/>
          <w:szCs w:val="18"/>
        </w:rPr>
        <w:t>opportunities for child safety officers</w:t>
      </w:r>
    </w:p>
    <w:p w:rsidR="00D450DC" w:rsidRDefault="00D450DC">
      <w:pPr>
        <w:pStyle w:val="BodyText"/>
        <w:kinsoku w:val="0"/>
        <w:overflowPunct w:val="0"/>
        <w:ind w:left="783" w:right="738"/>
        <w:jc w:val="center"/>
        <w:rPr>
          <w:b/>
          <w:bCs/>
          <w:color w:val="ED1846"/>
          <w:w w:val="105"/>
          <w:sz w:val="18"/>
          <w:szCs w:val="18"/>
        </w:rPr>
      </w:pPr>
      <w:r>
        <w:rPr>
          <w:b/>
          <w:bCs/>
          <w:color w:val="ED1846"/>
          <w:w w:val="105"/>
          <w:sz w:val="18"/>
          <w:szCs w:val="18"/>
        </w:rPr>
        <w:t>to improve retention and enable experienced staff to continue</w:t>
      </w:r>
    </w:p>
    <w:p w:rsidR="00D450DC" w:rsidRDefault="00D450DC">
      <w:pPr>
        <w:pStyle w:val="BodyText"/>
        <w:kinsoku w:val="0"/>
        <w:overflowPunct w:val="0"/>
        <w:spacing w:before="6"/>
        <w:ind w:left="575" w:right="532"/>
        <w:jc w:val="center"/>
        <w:rPr>
          <w:b/>
          <w:bCs/>
          <w:color w:val="ED1846"/>
          <w:w w:val="105"/>
          <w:sz w:val="30"/>
          <w:szCs w:val="30"/>
        </w:rPr>
      </w:pPr>
      <w:r>
        <w:rPr>
          <w:b/>
          <w:bCs/>
          <w:color w:val="ED1846"/>
          <w:w w:val="105"/>
          <w:sz w:val="30"/>
          <w:szCs w:val="30"/>
        </w:rPr>
        <w:t>to work</w:t>
      </w:r>
      <w:r>
        <w:rPr>
          <w:b/>
          <w:bCs/>
          <w:color w:val="ED1846"/>
          <w:spacing w:val="-53"/>
          <w:w w:val="105"/>
          <w:sz w:val="30"/>
          <w:szCs w:val="30"/>
        </w:rPr>
        <w:t xml:space="preserve"> </w:t>
      </w:r>
      <w:r>
        <w:rPr>
          <w:b/>
          <w:bCs/>
          <w:color w:val="ED1846"/>
          <w:w w:val="105"/>
          <w:sz w:val="30"/>
          <w:szCs w:val="30"/>
        </w:rPr>
        <w:t>directly</w:t>
      </w:r>
    </w:p>
    <w:p w:rsidR="00D450DC" w:rsidRDefault="00D450DC">
      <w:pPr>
        <w:pStyle w:val="BodyText"/>
        <w:kinsoku w:val="0"/>
        <w:overflowPunct w:val="0"/>
        <w:spacing w:before="7"/>
        <w:ind w:left="575" w:right="532"/>
        <w:jc w:val="center"/>
        <w:rPr>
          <w:b/>
          <w:bCs/>
          <w:color w:val="ED1846"/>
          <w:w w:val="105"/>
          <w:sz w:val="18"/>
          <w:szCs w:val="18"/>
        </w:rPr>
      </w:pPr>
      <w:r>
        <w:rPr>
          <w:b/>
          <w:bCs/>
          <w:color w:val="ED1846"/>
          <w:w w:val="105"/>
          <w:sz w:val="18"/>
          <w:szCs w:val="18"/>
        </w:rPr>
        <w:t>with children, young people and families</w:t>
      </w:r>
    </w:p>
    <w:p w:rsidR="00D450DC" w:rsidRDefault="00D450DC">
      <w:pPr>
        <w:pStyle w:val="BodyText"/>
        <w:kinsoku w:val="0"/>
        <w:overflowPunct w:val="0"/>
        <w:spacing w:before="7"/>
        <w:ind w:left="575" w:right="532"/>
        <w:jc w:val="center"/>
        <w:rPr>
          <w:b/>
          <w:bCs/>
          <w:color w:val="ED1846"/>
          <w:w w:val="105"/>
          <w:sz w:val="18"/>
          <w:szCs w:val="18"/>
        </w:rPr>
        <w:sectPr w:rsidR="00D450DC">
          <w:type w:val="continuous"/>
          <w:pgSz w:w="11910" w:h="16840"/>
          <w:pgMar w:top="1580" w:right="620" w:bottom="280" w:left="620" w:header="720" w:footer="720" w:gutter="0"/>
          <w:cols w:num="2" w:space="720" w:equalWidth="0">
            <w:col w:w="6982" w:space="167"/>
            <w:col w:w="3521"/>
          </w:cols>
          <w:noEndnote/>
        </w:sectPr>
      </w:pPr>
    </w:p>
    <w:p w:rsidR="00D450DC" w:rsidRDefault="00D450DC">
      <w:pPr>
        <w:pStyle w:val="BodyText"/>
        <w:kinsoku w:val="0"/>
        <w:overflowPunct w:val="0"/>
        <w:rPr>
          <w:b/>
          <w:bCs/>
          <w:sz w:val="20"/>
          <w:szCs w:val="20"/>
        </w:rPr>
      </w:pPr>
    </w:p>
    <w:p w:rsidR="00D450DC" w:rsidRDefault="00D450DC">
      <w:pPr>
        <w:pStyle w:val="BodyText"/>
        <w:kinsoku w:val="0"/>
        <w:overflowPunct w:val="0"/>
        <w:spacing w:before="11"/>
        <w:rPr>
          <w:b/>
          <w:bCs/>
          <w:sz w:val="27"/>
          <w:szCs w:val="27"/>
        </w:rPr>
      </w:pPr>
    </w:p>
    <w:p w:rsidR="00D450DC" w:rsidRDefault="00D450DC">
      <w:pPr>
        <w:pStyle w:val="BodyText"/>
        <w:kinsoku w:val="0"/>
        <w:overflowPunct w:val="0"/>
        <w:spacing w:before="11"/>
        <w:rPr>
          <w:b/>
          <w:bCs/>
          <w:sz w:val="27"/>
          <w:szCs w:val="27"/>
        </w:rPr>
        <w:sectPr w:rsidR="00D450DC">
          <w:type w:val="continuous"/>
          <w:pgSz w:w="11910" w:h="16840"/>
          <w:pgMar w:top="1580" w:right="620" w:bottom="280" w:left="620" w:header="720" w:footer="720" w:gutter="0"/>
          <w:cols w:space="720" w:equalWidth="0">
            <w:col w:w="10670"/>
          </w:cols>
          <w:noEndnote/>
        </w:sectPr>
      </w:pPr>
    </w:p>
    <w:p w:rsidR="00D450DC" w:rsidRDefault="00C83AE4">
      <w:pPr>
        <w:pStyle w:val="BodyText"/>
        <w:kinsoku w:val="0"/>
        <w:overflowPunct w:val="0"/>
        <w:spacing w:before="105" w:line="196" w:lineRule="exact"/>
        <w:ind w:left="677"/>
        <w:rPr>
          <w:b/>
          <w:bCs/>
          <w:color w:val="ED1846"/>
          <w:w w:val="110"/>
          <w:sz w:val="18"/>
          <w:szCs w:val="18"/>
        </w:rPr>
      </w:pPr>
      <w:r>
        <w:rPr>
          <w:noProof/>
        </w:rPr>
        <w:pict>
          <v:group id="_x0000_s1540" alt="421 new child safety positions over 3 years. 129 in 2016–17. 236 in 2017–18. 56 in 2018–19. The number of frontline and frontline support staff is increasing. In June 2017 there were 2469 child safety staff, an increase of 14% since March 2015. The Child Safety Workforce Strategy was supported by a further $200 million investment over the next four years from 2017–18. This includes employing an additional 292 child safety services staff over the next two years.&#10;New higher level positions will provide career progression opportunities for child safety officers to improve retention and enable experienced staff to continue to work directly with children, young people and families.&#10;Established relief pools of mobile, child safety staff to target hotspots and emerging issues.&#10;Caseload for frontline child safety officers is decreasing and is now less than 19 (from 20.9 to 18.9) (30 June 2013 to 30 June 2017). As at 30 June 2017, the average caseload for child safety officers working with children in need of protection and subject to ongoing intervention was 18.9. This is an improvement from 20.9 in June 2013, despite a continued increase in the number of children in care.&#10;97% retention of permanent child safety officers and 3.68% absenteeism compared to the public sector benchmark of 4.07% (at June quarter 2017)." style="position:absolute;left:0;text-align:left;margin-left:36.35pt;margin-top:128.95pt;width:522.1pt;height:641.9pt;z-index:-251638784;mso-position-horizontal-relative:page;mso-position-vertical-relative:page" coordorigin="727,2579" coordsize="10442,12838" o:allowincell="f">
            <v:shape id="_x0000_s1541" style="position:absolute;left:732;top:2584;width:10432;height:12828;mso-position-horizontal-relative:page;mso-position-vertical-relative:page" coordsize="10432,12828" o:allowincell="f" path="m10191,hhl240,,101,4,30,34,3,117,,278,,12827r10431,l10431,278r-4,-161l10401,34,10330,4,10191,xe" fillcolor="#ed1d24" stroked="f">
              <v:path arrowok="t"/>
            </v:shape>
            <v:shape id="_x0000_s1542" style="position:absolute;left:732;top:2584;width:10432;height:12828;mso-position-horizontal-relative:page;mso-position-vertical-relative:page" coordsize="10432,12828" o:allowincell="f" path="m240,hhl101,4,30,34,3,117,,278,,12827r10431,l10431,278r-4,-161l10401,34,10330,4,10191,,240,xe" filled="f" strokecolor="#ed1d24" strokeweight=".5pt">
              <v:path arrowok="t"/>
            </v:shape>
            <v:shape id="_x0000_s1543" style="position:absolute;left:934;top:3615;width:7186;height:4853;mso-position-horizontal-relative:page;mso-position-vertical-relative:page" coordsize="7186,4853" o:allowincell="f" path="m,hhl7185,r,4852l,4852,,xe" fillcolor="#ed1846" stroked="f">
              <v:fill opacity=".75"/>
              <v:path arrowok="t"/>
            </v:shape>
            <v:shape id="_x0000_s1544" style="position:absolute;left:1004;top:3685;width:6967;height:4630;mso-position-horizontal-relative:page;mso-position-vertical-relative:page" coordsize="6967,4630" o:allowincell="f" path="m6796,hhl170,,71,2,21,21,2,71,,170,,4459r2,99l21,4608r50,19l170,4629r6626,l6895,4627r50,-19l6964,4558r2,-99l6966,170r-2,-99l6945,21,6895,2,6796,xe" fillcolor="#efebe1" stroked="f">
              <v:path arrowok="t"/>
            </v:shape>
            <v:shape id="_x0000_s1545" style="position:absolute;left:1009;top:6788;width:6962;height:1682;mso-position-horizontal-relative:page;mso-position-vertical-relative:page" coordsize="6962,1682" o:allowincell="f" path="m6961,hhl,,,1511r2,99l21,1660r50,19l170,1681r6621,l6890,1679r50,-19l6959,1610r2,-99l6961,xe" fillcolor="#fbf9f6" stroked="f">
              <v:path arrowok="t"/>
            </v:shape>
            <v:shape id="_x0000_s1546" style="position:absolute;left:1020;top:2806;width:9871;height:703;mso-position-horizontal-relative:page;mso-position-vertical-relative:page" coordsize="9871,703" o:allowincell="f" path="m9615,hhl255,,107,3,31,31,3,105,,250,,702r9870,l9870,250r-4,-145l9838,31,9762,3,9615,xe" fillcolor="#ed1846" stroked="f">
              <v:path arrowok="t"/>
            </v:shape>
            <v:shape id="_x0000_s1547" type="#_x0000_t75" style="position:absolute;left:2772;top:5142;width:1440;height:1400;mso-position-horizontal-relative:page;mso-position-vertical-relative:page" o:allowincell="f">
              <v:imagedata r:id="rId85" o:title=""/>
            </v:shape>
            <v:shape id="_x0000_s1548" type="#_x0000_t75" style="position:absolute;left:3327;top:5042;width:340;height:340;mso-position-horizontal-relative:page;mso-position-vertical-relative:page" o:allowincell="f">
              <v:imagedata r:id="rId86" o:title=""/>
            </v:shape>
            <v:shape id="_x0000_s1549" style="position:absolute;left:939;top:8642;width:4997;height:2540;mso-position-horizontal-relative:page;mso-position-vertical-relative:page" coordsize="4997,2540" o:allowincell="f" path="m,2539hhl4996,2539,4996,,,,,2539xe" fillcolor="#ed1846" stroked="f">
              <v:fill opacity=".75"/>
              <v:path arrowok="t"/>
            </v:shape>
            <v:shape id="_x0000_s1550" style="position:absolute;left:1009;top:8712;width:4774;height:2366;mso-position-horizontal-relative:page;mso-position-vertical-relative:page" coordsize="4774,2366" o:allowincell="f" path="m4603,hhl170,,71,2,21,21,2,71,,170,,2195r2,98l21,2344r50,19l170,2365r4433,l4701,2363r51,-19l4770,2293r3,-98l4773,170r-3,-99l4752,21,4701,2,4603,xe" fillcolor="#efebe1" stroked="f">
              <v:path arrowok="t"/>
            </v:shape>
            <v:shape id="_x0000_s1551" style="position:absolute;left:5984;top:8641;width:5055;height:6142;mso-position-horizontal-relative:page;mso-position-vertical-relative:page" coordsize="5055,6142" o:allowincell="f" path="m,hhl5054,r,6141l,6141,,xe" fillcolor="#ed1846" stroked="f">
              <v:fill opacity=".75"/>
              <v:path arrowok="t"/>
            </v:shape>
            <v:shape id="_x0000_s1552" style="position:absolute;left:6057;top:12790;width:4834;height:1845;mso-position-horizontal-relative:page;mso-position-vertical-relative:page" coordsize="4834,1845" o:allowincell="f" path="m4833,hhl,,,1674r2,99l21,1823r50,19l170,1845r4493,l4761,1842r50,-19l4830,1773r3,-99l4833,xe" fillcolor="#fbf9f6" stroked="f">
              <v:path arrowok="t"/>
            </v:shape>
            <v:shape id="_x0000_s1553" style="position:absolute;left:6057;top:8712;width:4834;height:4090;mso-position-horizontal-relative:page;mso-position-vertical-relative:page" coordsize="4834,4090" o:allowincell="f" path="m4663,hhl170,,71,2,21,21,2,71,,170,,4089r4833,l4833,170r-3,-99l4811,21,4761,2,4663,xe" fillcolor="#efebe1" stroked="f">
              <v:path arrowok="t"/>
            </v:shape>
            <v:shape id="_x0000_s1554" style="position:absolute;left:939;top:11181;width:4997;height:3622;mso-position-horizontal-relative:page;mso-position-vertical-relative:page" coordsize="4997,3622" o:allowincell="f" path="m,hhl4996,r,3621l,3621,,xe" fillcolor="#ed1846" stroked="f">
              <v:fill opacity=".75"/>
              <v:path arrowok="t"/>
            </v:shape>
            <v:shape id="_x0000_s1555" style="position:absolute;left:1009;top:11251;width:4774;height:3403;mso-position-horizontal-relative:page;mso-position-vertical-relative:page" coordsize="4774,3403" o:allowincell="f" path="m4603,hhl170,,71,2,21,21,2,71,,170,,3232r2,98l21,3380r50,19l170,3402r4433,l4701,3399r51,-19l4770,3330r3,-98l4773,170r-3,-99l4752,21,4701,2,4603,xe" fillcolor="#efebe1" stroked="f">
              <v:path arrowok="t"/>
            </v:shape>
            <v:shape id="_x0000_s1556" type="#_x0000_t75" style="position:absolute;left:3658;top:11616;width:1260;height:1180;mso-position-horizontal-relative:page;mso-position-vertical-relative:page" o:allowincell="f">
              <v:imagedata r:id="rId87" o:title=""/>
            </v:shape>
            <v:shape id="_x0000_s1557" style="position:absolute;left:8150;top:3615;width:2888;height:5019;mso-position-horizontal-relative:page;mso-position-vertical-relative:page" coordsize="2888,5019" o:allowincell="f" path="m,hhl2887,r,5018l,5018,,xe" fillcolor="#ed1846" stroked="f">
              <v:fill opacity=".75"/>
              <v:path arrowok="t"/>
            </v:shape>
            <v:shape id="_x0000_s1558" style="position:absolute;left:8220;top:3685;width:2671;height:4801;mso-position-horizontal-relative:page;mso-position-vertical-relative:page" coordsize="2671,4801" o:allowincell="f" path="m2500,hhl170,,71,2,21,21,2,71,,170,,4630r2,98l21,4779r50,18l170,4800r2330,l2598,4797r50,-18l2667,4728r3,-98l2670,170r-3,-99l2648,21,2598,2,2500,xe" fillcolor="#efebe1" stroked="f">
              <v:path arrowok="t"/>
            </v:shape>
            <v:shape id="_x0000_s1559" type="#_x0000_t75" style="position:absolute;left:4318;top:9014;width:1240;height:1600;mso-position-horizontal-relative:page;mso-position-vertical-relative:page" o:allowincell="f">
              <v:imagedata r:id="rId88" o:title=""/>
            </v:shape>
            <v:shape id="_x0000_s1560" type="#_x0000_t75" style="position:absolute;left:8745;top:9609;width:1860;height:2220;mso-position-horizontal-relative:page;mso-position-vertical-relative:page" o:allowincell="f">
              <v:imagedata r:id="rId89" o:title=""/>
            </v:shape>
            <w10:wrap anchorx="page" anchory="page"/>
          </v:group>
        </w:pict>
      </w:r>
      <w:r w:rsidR="00D450DC">
        <w:rPr>
          <w:b/>
          <w:bCs/>
          <w:color w:val="ED1846"/>
          <w:w w:val="110"/>
          <w:sz w:val="18"/>
          <w:szCs w:val="18"/>
        </w:rPr>
        <w:t>Established</w:t>
      </w:r>
    </w:p>
    <w:p w:rsidR="00D450DC" w:rsidRDefault="00D450DC">
      <w:pPr>
        <w:pStyle w:val="Heading1"/>
        <w:kinsoku w:val="0"/>
        <w:overflowPunct w:val="0"/>
        <w:spacing w:line="514" w:lineRule="exact"/>
        <w:ind w:left="85" w:right="1323"/>
        <w:rPr>
          <w:color w:val="ED1846"/>
          <w:w w:val="105"/>
        </w:rPr>
      </w:pPr>
      <w:r>
        <w:rPr>
          <w:color w:val="ED1846"/>
          <w:w w:val="105"/>
        </w:rPr>
        <w:t>relief pools</w:t>
      </w:r>
    </w:p>
    <w:p w:rsidR="00D450DC" w:rsidRDefault="00D450DC">
      <w:pPr>
        <w:pStyle w:val="BodyText"/>
        <w:kinsoku w:val="0"/>
        <w:overflowPunct w:val="0"/>
        <w:spacing w:before="11" w:line="196" w:lineRule="exact"/>
        <w:ind w:left="677"/>
        <w:rPr>
          <w:b/>
          <w:bCs/>
          <w:color w:val="ED1846"/>
          <w:w w:val="105"/>
          <w:sz w:val="18"/>
          <w:szCs w:val="18"/>
        </w:rPr>
      </w:pPr>
      <w:r>
        <w:rPr>
          <w:b/>
          <w:bCs/>
          <w:color w:val="ED1846"/>
          <w:w w:val="105"/>
          <w:sz w:val="18"/>
          <w:szCs w:val="18"/>
        </w:rPr>
        <w:t>of mobile, child safety staff to target</w:t>
      </w:r>
    </w:p>
    <w:p w:rsidR="00D450DC" w:rsidRDefault="00D450DC">
      <w:pPr>
        <w:pStyle w:val="Heading1"/>
        <w:kinsoku w:val="0"/>
        <w:overflowPunct w:val="0"/>
        <w:spacing w:before="94" w:line="187" w:lineRule="auto"/>
        <w:ind w:left="677" w:right="852"/>
        <w:jc w:val="left"/>
        <w:rPr>
          <w:color w:val="ED1D24"/>
          <w:w w:val="110"/>
        </w:rPr>
      </w:pPr>
      <w:r>
        <w:rPr>
          <w:color w:val="ED1D24"/>
          <w:w w:val="110"/>
        </w:rPr>
        <w:t>hotspots and emerging issues</w:t>
      </w:r>
    </w:p>
    <w:p w:rsidR="00D450DC" w:rsidRDefault="00D450DC">
      <w:pPr>
        <w:pStyle w:val="BodyText"/>
        <w:kinsoku w:val="0"/>
        <w:overflowPunct w:val="0"/>
        <w:spacing w:before="2"/>
        <w:rPr>
          <w:b/>
          <w:bCs/>
          <w:sz w:val="57"/>
          <w:szCs w:val="57"/>
        </w:rPr>
      </w:pPr>
    </w:p>
    <w:p w:rsidR="00D450DC" w:rsidRDefault="00D450DC">
      <w:pPr>
        <w:pStyle w:val="BodyText"/>
        <w:kinsoku w:val="0"/>
        <w:overflowPunct w:val="0"/>
        <w:spacing w:before="1" w:line="479" w:lineRule="exact"/>
        <w:ind w:left="118" w:right="1323"/>
        <w:jc w:val="center"/>
        <w:rPr>
          <w:b/>
          <w:bCs/>
          <w:color w:val="ED1846"/>
          <w:w w:val="110"/>
          <w:sz w:val="44"/>
          <w:szCs w:val="44"/>
        </w:rPr>
      </w:pPr>
      <w:r>
        <w:rPr>
          <w:b/>
          <w:bCs/>
          <w:color w:val="ED1846"/>
          <w:w w:val="110"/>
          <w:sz w:val="44"/>
          <w:szCs w:val="44"/>
        </w:rPr>
        <w:t>97%</w:t>
      </w:r>
    </w:p>
    <w:p w:rsidR="00D450DC" w:rsidRDefault="00D450DC">
      <w:pPr>
        <w:pStyle w:val="BodyText"/>
        <w:kinsoku w:val="0"/>
        <w:overflowPunct w:val="0"/>
        <w:spacing w:line="464" w:lineRule="exact"/>
        <w:ind w:left="120" w:right="1323"/>
        <w:jc w:val="center"/>
        <w:rPr>
          <w:b/>
          <w:bCs/>
          <w:color w:val="ED1846"/>
          <w:w w:val="105"/>
          <w:sz w:val="44"/>
          <w:szCs w:val="44"/>
        </w:rPr>
      </w:pPr>
      <w:r>
        <w:rPr>
          <w:b/>
          <w:bCs/>
          <w:color w:val="ED1846"/>
          <w:w w:val="105"/>
          <w:sz w:val="44"/>
          <w:szCs w:val="44"/>
        </w:rPr>
        <w:t>retention</w:t>
      </w:r>
    </w:p>
    <w:p w:rsidR="00D450DC" w:rsidRDefault="00D450DC">
      <w:pPr>
        <w:pStyle w:val="BodyText"/>
        <w:kinsoku w:val="0"/>
        <w:overflowPunct w:val="0"/>
        <w:spacing w:line="205" w:lineRule="exact"/>
        <w:ind w:left="121" w:right="1323"/>
        <w:jc w:val="center"/>
        <w:rPr>
          <w:b/>
          <w:bCs/>
          <w:color w:val="ED1846"/>
          <w:w w:val="105"/>
          <w:sz w:val="18"/>
          <w:szCs w:val="18"/>
        </w:rPr>
      </w:pPr>
      <w:r>
        <w:rPr>
          <w:b/>
          <w:bCs/>
          <w:color w:val="ED1846"/>
          <w:w w:val="105"/>
          <w:sz w:val="18"/>
          <w:szCs w:val="18"/>
        </w:rPr>
        <w:t>of permanent child</w:t>
      </w:r>
    </w:p>
    <w:p w:rsidR="00D450DC" w:rsidRDefault="00D450DC">
      <w:pPr>
        <w:pStyle w:val="BodyText"/>
        <w:kinsoku w:val="0"/>
        <w:overflowPunct w:val="0"/>
        <w:ind w:left="121" w:right="1323"/>
        <w:jc w:val="center"/>
        <w:rPr>
          <w:b/>
          <w:bCs/>
          <w:color w:val="ED1846"/>
          <w:w w:val="105"/>
          <w:sz w:val="18"/>
          <w:szCs w:val="18"/>
        </w:rPr>
      </w:pPr>
      <w:r>
        <w:rPr>
          <w:b/>
          <w:bCs/>
          <w:color w:val="ED1846"/>
          <w:w w:val="105"/>
          <w:sz w:val="18"/>
          <w:szCs w:val="18"/>
        </w:rPr>
        <w:t>safety officers and</w:t>
      </w:r>
    </w:p>
    <w:p w:rsidR="00D450DC" w:rsidRDefault="00D450DC">
      <w:pPr>
        <w:pStyle w:val="Heading1"/>
        <w:kinsoku w:val="0"/>
        <w:overflowPunct w:val="0"/>
        <w:spacing w:before="99" w:line="479" w:lineRule="exact"/>
        <w:ind w:left="791"/>
        <w:rPr>
          <w:color w:val="ED1D24"/>
          <w:w w:val="115"/>
        </w:rPr>
      </w:pPr>
      <w:r>
        <w:rPr>
          <w:color w:val="ED1D24"/>
          <w:w w:val="115"/>
        </w:rPr>
        <w:t>3.68%</w:t>
      </w:r>
    </w:p>
    <w:p w:rsidR="00D450DC" w:rsidRDefault="00D450DC">
      <w:pPr>
        <w:pStyle w:val="BodyText"/>
        <w:kinsoku w:val="0"/>
        <w:overflowPunct w:val="0"/>
        <w:spacing w:line="474" w:lineRule="exact"/>
        <w:ind w:left="791"/>
        <w:jc w:val="center"/>
        <w:rPr>
          <w:b/>
          <w:bCs/>
          <w:color w:val="ED1D24"/>
          <w:w w:val="105"/>
          <w:sz w:val="44"/>
          <w:szCs w:val="44"/>
        </w:rPr>
      </w:pPr>
      <w:r>
        <w:rPr>
          <w:b/>
          <w:bCs/>
          <w:color w:val="ED1D24"/>
          <w:w w:val="105"/>
          <w:sz w:val="44"/>
          <w:szCs w:val="44"/>
        </w:rPr>
        <w:t>absenteeism</w:t>
      </w:r>
    </w:p>
    <w:p w:rsidR="00D450DC" w:rsidRDefault="00D450DC">
      <w:pPr>
        <w:pStyle w:val="BodyText"/>
        <w:kinsoku w:val="0"/>
        <w:overflowPunct w:val="0"/>
        <w:spacing w:line="215" w:lineRule="exact"/>
        <w:ind w:left="791"/>
        <w:jc w:val="center"/>
        <w:rPr>
          <w:b/>
          <w:bCs/>
          <w:color w:val="ED1846"/>
          <w:w w:val="105"/>
          <w:sz w:val="18"/>
          <w:szCs w:val="18"/>
        </w:rPr>
      </w:pPr>
      <w:r>
        <w:rPr>
          <w:b/>
          <w:bCs/>
          <w:color w:val="ED1846"/>
          <w:w w:val="105"/>
          <w:sz w:val="18"/>
          <w:szCs w:val="18"/>
        </w:rPr>
        <w:t>compared</w:t>
      </w:r>
      <w:r>
        <w:rPr>
          <w:b/>
          <w:bCs/>
          <w:color w:val="ED1846"/>
          <w:spacing w:val="-7"/>
          <w:w w:val="105"/>
          <w:sz w:val="18"/>
          <w:szCs w:val="18"/>
        </w:rPr>
        <w:t xml:space="preserve"> </w:t>
      </w:r>
      <w:r>
        <w:rPr>
          <w:b/>
          <w:bCs/>
          <w:color w:val="ED1846"/>
          <w:w w:val="105"/>
          <w:sz w:val="18"/>
          <w:szCs w:val="18"/>
        </w:rPr>
        <w:t>to</w:t>
      </w:r>
      <w:r>
        <w:rPr>
          <w:b/>
          <w:bCs/>
          <w:color w:val="ED1846"/>
          <w:spacing w:val="-7"/>
          <w:w w:val="105"/>
          <w:sz w:val="18"/>
          <w:szCs w:val="18"/>
        </w:rPr>
        <w:t xml:space="preserve"> </w:t>
      </w:r>
      <w:r>
        <w:rPr>
          <w:b/>
          <w:bCs/>
          <w:color w:val="ED1846"/>
          <w:w w:val="105"/>
          <w:sz w:val="18"/>
          <w:szCs w:val="18"/>
        </w:rPr>
        <w:t>the</w:t>
      </w:r>
      <w:r>
        <w:rPr>
          <w:b/>
          <w:bCs/>
          <w:color w:val="ED1846"/>
          <w:spacing w:val="-7"/>
          <w:w w:val="105"/>
          <w:sz w:val="18"/>
          <w:szCs w:val="18"/>
        </w:rPr>
        <w:t xml:space="preserve"> </w:t>
      </w:r>
      <w:r>
        <w:rPr>
          <w:b/>
          <w:bCs/>
          <w:color w:val="ED1846"/>
          <w:w w:val="105"/>
          <w:sz w:val="18"/>
          <w:szCs w:val="18"/>
        </w:rPr>
        <w:t>public</w:t>
      </w:r>
      <w:r>
        <w:rPr>
          <w:b/>
          <w:bCs/>
          <w:color w:val="ED1846"/>
          <w:spacing w:val="-7"/>
          <w:w w:val="105"/>
          <w:sz w:val="18"/>
          <w:szCs w:val="18"/>
        </w:rPr>
        <w:t xml:space="preserve"> </w:t>
      </w:r>
      <w:r>
        <w:rPr>
          <w:b/>
          <w:bCs/>
          <w:color w:val="ED1846"/>
          <w:w w:val="105"/>
          <w:sz w:val="18"/>
          <w:szCs w:val="18"/>
        </w:rPr>
        <w:t>sector</w:t>
      </w:r>
      <w:r>
        <w:rPr>
          <w:b/>
          <w:bCs/>
          <w:color w:val="ED1846"/>
          <w:spacing w:val="-7"/>
          <w:w w:val="105"/>
          <w:sz w:val="18"/>
          <w:szCs w:val="18"/>
        </w:rPr>
        <w:t xml:space="preserve"> </w:t>
      </w:r>
      <w:r>
        <w:rPr>
          <w:b/>
          <w:bCs/>
          <w:color w:val="ED1846"/>
          <w:w w:val="105"/>
          <w:sz w:val="18"/>
          <w:szCs w:val="18"/>
        </w:rPr>
        <w:t>benchmark</w:t>
      </w:r>
      <w:r>
        <w:rPr>
          <w:b/>
          <w:bCs/>
          <w:color w:val="ED1846"/>
          <w:spacing w:val="-11"/>
          <w:w w:val="105"/>
          <w:sz w:val="18"/>
          <w:szCs w:val="18"/>
        </w:rPr>
        <w:t xml:space="preserve"> </w:t>
      </w:r>
      <w:r>
        <w:rPr>
          <w:b/>
          <w:bCs/>
          <w:color w:val="ED1846"/>
          <w:w w:val="105"/>
          <w:sz w:val="18"/>
          <w:szCs w:val="18"/>
        </w:rPr>
        <w:t>of</w:t>
      </w:r>
      <w:r>
        <w:rPr>
          <w:b/>
          <w:bCs/>
          <w:color w:val="ED1846"/>
          <w:spacing w:val="-8"/>
          <w:w w:val="105"/>
          <w:sz w:val="18"/>
          <w:szCs w:val="18"/>
        </w:rPr>
        <w:t xml:space="preserve"> </w:t>
      </w:r>
      <w:r>
        <w:rPr>
          <w:b/>
          <w:bCs/>
          <w:color w:val="ED1846"/>
          <w:w w:val="105"/>
          <w:sz w:val="18"/>
          <w:szCs w:val="18"/>
        </w:rPr>
        <w:t>4.07%</w:t>
      </w:r>
    </w:p>
    <w:p w:rsidR="00D450DC" w:rsidRDefault="00D450DC">
      <w:pPr>
        <w:pStyle w:val="BodyText"/>
        <w:kinsoku w:val="0"/>
        <w:overflowPunct w:val="0"/>
        <w:spacing w:before="153"/>
        <w:ind w:left="791"/>
        <w:jc w:val="center"/>
        <w:rPr>
          <w:i/>
          <w:iCs/>
          <w:sz w:val="18"/>
          <w:szCs w:val="18"/>
        </w:rPr>
      </w:pPr>
      <w:r>
        <w:rPr>
          <w:i/>
          <w:iCs/>
          <w:sz w:val="18"/>
          <w:szCs w:val="18"/>
        </w:rPr>
        <w:t>(at June quarter 2017)</w:t>
      </w:r>
    </w:p>
    <w:p w:rsidR="00D450DC" w:rsidRDefault="00D450DC">
      <w:pPr>
        <w:pStyle w:val="BodyText"/>
        <w:kinsoku w:val="0"/>
        <w:overflowPunct w:val="0"/>
        <w:spacing w:before="8"/>
        <w:rPr>
          <w:i/>
          <w:iCs/>
          <w:sz w:val="45"/>
          <w:szCs w:val="45"/>
        </w:rPr>
      </w:pPr>
      <w:r>
        <w:rPr>
          <w:rFonts w:ascii="Times New Roman" w:hAnsi="Times New Roman" w:cs="Times New Roman"/>
          <w:sz w:val="24"/>
          <w:szCs w:val="24"/>
        </w:rPr>
        <w:br w:type="column"/>
      </w:r>
    </w:p>
    <w:p w:rsidR="00D450DC" w:rsidRDefault="00D450DC">
      <w:pPr>
        <w:pStyle w:val="Heading1"/>
        <w:kinsoku w:val="0"/>
        <w:overflowPunct w:val="0"/>
        <w:ind w:left="768" w:right="2637"/>
        <w:rPr>
          <w:color w:val="ED1D24"/>
          <w:w w:val="110"/>
        </w:rPr>
      </w:pPr>
      <w:r>
        <w:rPr>
          <w:color w:val="ED1D24"/>
          <w:w w:val="110"/>
        </w:rPr>
        <w:t>Caseload</w:t>
      </w:r>
    </w:p>
    <w:p w:rsidR="00D450DC" w:rsidRDefault="00D450DC">
      <w:pPr>
        <w:pStyle w:val="BodyText"/>
        <w:kinsoku w:val="0"/>
        <w:overflowPunct w:val="0"/>
        <w:spacing w:before="29" w:line="261" w:lineRule="auto"/>
        <w:ind w:left="1164" w:right="3031"/>
        <w:jc w:val="center"/>
        <w:rPr>
          <w:b/>
          <w:bCs/>
          <w:color w:val="ED1846"/>
          <w:w w:val="105"/>
          <w:sz w:val="18"/>
          <w:szCs w:val="18"/>
        </w:rPr>
      </w:pPr>
      <w:r>
        <w:rPr>
          <w:b/>
          <w:bCs/>
          <w:color w:val="ED1846"/>
          <w:w w:val="105"/>
          <w:sz w:val="18"/>
          <w:szCs w:val="18"/>
        </w:rPr>
        <w:t>for frontline child safety officers is</w:t>
      </w:r>
    </w:p>
    <w:p w:rsidR="00D450DC" w:rsidRDefault="00D450DC">
      <w:pPr>
        <w:pStyle w:val="Heading1"/>
        <w:kinsoku w:val="0"/>
        <w:overflowPunct w:val="0"/>
        <w:spacing w:line="475" w:lineRule="exact"/>
        <w:ind w:left="768" w:right="2637"/>
        <w:rPr>
          <w:color w:val="ED1846"/>
          <w:w w:val="110"/>
        </w:rPr>
      </w:pPr>
      <w:r>
        <w:rPr>
          <w:color w:val="ED1846"/>
          <w:w w:val="110"/>
        </w:rPr>
        <w:t>decreasing</w:t>
      </w:r>
    </w:p>
    <w:p w:rsidR="00D450DC" w:rsidRDefault="00D450DC">
      <w:pPr>
        <w:pStyle w:val="BodyText"/>
        <w:kinsoku w:val="0"/>
        <w:overflowPunct w:val="0"/>
        <w:spacing w:line="181" w:lineRule="exact"/>
        <w:ind w:left="768" w:right="2636"/>
        <w:jc w:val="center"/>
        <w:rPr>
          <w:b/>
          <w:bCs/>
          <w:color w:val="ED1846"/>
          <w:w w:val="105"/>
          <w:sz w:val="18"/>
          <w:szCs w:val="18"/>
        </w:rPr>
      </w:pPr>
      <w:r>
        <w:rPr>
          <w:b/>
          <w:bCs/>
          <w:color w:val="ED1846"/>
          <w:w w:val="105"/>
          <w:sz w:val="18"/>
          <w:szCs w:val="18"/>
        </w:rPr>
        <w:t>and is now</w:t>
      </w:r>
    </w:p>
    <w:p w:rsidR="00D450DC" w:rsidRDefault="00D450DC">
      <w:pPr>
        <w:pStyle w:val="Heading1"/>
        <w:kinsoku w:val="0"/>
        <w:overflowPunct w:val="0"/>
        <w:spacing w:line="505" w:lineRule="exact"/>
        <w:ind w:left="720"/>
        <w:jc w:val="both"/>
        <w:rPr>
          <w:color w:val="ED1846"/>
          <w:w w:val="105"/>
        </w:rPr>
      </w:pPr>
      <w:r>
        <w:rPr>
          <w:color w:val="ED1846"/>
          <w:w w:val="105"/>
        </w:rPr>
        <w:t>less than 19</w:t>
      </w:r>
    </w:p>
    <w:p w:rsidR="00D450DC" w:rsidRDefault="00D450DC">
      <w:pPr>
        <w:pStyle w:val="BodyText"/>
        <w:kinsoku w:val="0"/>
        <w:overflowPunct w:val="0"/>
        <w:spacing w:line="212" w:lineRule="exact"/>
        <w:ind w:left="768" w:right="2637"/>
        <w:jc w:val="center"/>
        <w:rPr>
          <w:b/>
          <w:bCs/>
          <w:color w:val="ED1846"/>
          <w:w w:val="105"/>
          <w:sz w:val="18"/>
          <w:szCs w:val="18"/>
        </w:rPr>
      </w:pPr>
      <w:r>
        <w:rPr>
          <w:b/>
          <w:bCs/>
          <w:color w:val="ED1846"/>
          <w:w w:val="105"/>
          <w:sz w:val="18"/>
          <w:szCs w:val="18"/>
        </w:rPr>
        <w:t>(from 20.9 to 18.9)</w:t>
      </w:r>
    </w:p>
    <w:p w:rsidR="00D450DC" w:rsidRDefault="00D450DC">
      <w:pPr>
        <w:pStyle w:val="BodyText"/>
        <w:kinsoku w:val="0"/>
        <w:overflowPunct w:val="0"/>
        <w:spacing w:before="172"/>
        <w:ind w:left="764"/>
        <w:jc w:val="both"/>
        <w:rPr>
          <w:i/>
          <w:iCs/>
          <w:sz w:val="18"/>
          <w:szCs w:val="18"/>
        </w:rPr>
      </w:pPr>
      <w:r>
        <w:rPr>
          <w:i/>
          <w:iCs/>
          <w:sz w:val="18"/>
          <w:szCs w:val="18"/>
        </w:rPr>
        <w:t>(30 June 2013 to 30 June 2017)</w:t>
      </w:r>
    </w:p>
    <w:p w:rsidR="00D450DC" w:rsidRDefault="00D450DC">
      <w:pPr>
        <w:pStyle w:val="BodyText"/>
        <w:kinsoku w:val="0"/>
        <w:overflowPunct w:val="0"/>
        <w:rPr>
          <w:i/>
          <w:iCs/>
        </w:rPr>
      </w:pPr>
    </w:p>
    <w:p w:rsidR="00D450DC" w:rsidRDefault="00D450DC">
      <w:pPr>
        <w:pStyle w:val="BodyText"/>
        <w:kinsoku w:val="0"/>
        <w:overflowPunct w:val="0"/>
        <w:rPr>
          <w:i/>
          <w:iCs/>
        </w:rPr>
      </w:pPr>
    </w:p>
    <w:p w:rsidR="00D450DC" w:rsidRDefault="00D450DC">
      <w:pPr>
        <w:pStyle w:val="BodyText"/>
        <w:kinsoku w:val="0"/>
        <w:overflowPunct w:val="0"/>
        <w:spacing w:before="11"/>
        <w:rPr>
          <w:i/>
          <w:iCs/>
          <w:sz w:val="31"/>
          <w:szCs w:val="31"/>
        </w:rPr>
      </w:pPr>
    </w:p>
    <w:p w:rsidR="00D450DC" w:rsidRDefault="00D450DC">
      <w:pPr>
        <w:pStyle w:val="BodyText"/>
        <w:kinsoku w:val="0"/>
        <w:overflowPunct w:val="0"/>
        <w:spacing w:before="1"/>
        <w:ind w:left="677" w:right="916"/>
        <w:jc w:val="both"/>
        <w:rPr>
          <w:spacing w:val="-3"/>
          <w:sz w:val="18"/>
          <w:szCs w:val="18"/>
        </w:rPr>
      </w:pPr>
      <w:r>
        <w:rPr>
          <w:sz w:val="18"/>
          <w:szCs w:val="18"/>
        </w:rPr>
        <w:t>As</w:t>
      </w:r>
      <w:r>
        <w:rPr>
          <w:spacing w:val="-11"/>
          <w:sz w:val="18"/>
          <w:szCs w:val="18"/>
        </w:rPr>
        <w:t xml:space="preserve"> </w:t>
      </w:r>
      <w:r>
        <w:rPr>
          <w:sz w:val="18"/>
          <w:szCs w:val="18"/>
        </w:rPr>
        <w:t>at</w:t>
      </w:r>
      <w:r>
        <w:rPr>
          <w:spacing w:val="-11"/>
          <w:sz w:val="18"/>
          <w:szCs w:val="18"/>
        </w:rPr>
        <w:t xml:space="preserve"> </w:t>
      </w:r>
      <w:r>
        <w:rPr>
          <w:sz w:val="18"/>
          <w:szCs w:val="18"/>
        </w:rPr>
        <w:t>30</w:t>
      </w:r>
      <w:r>
        <w:rPr>
          <w:spacing w:val="-9"/>
          <w:sz w:val="18"/>
          <w:szCs w:val="18"/>
        </w:rPr>
        <w:t xml:space="preserve"> </w:t>
      </w:r>
      <w:r>
        <w:rPr>
          <w:sz w:val="18"/>
          <w:szCs w:val="18"/>
        </w:rPr>
        <w:t>June</w:t>
      </w:r>
      <w:r>
        <w:rPr>
          <w:spacing w:val="-9"/>
          <w:sz w:val="18"/>
          <w:szCs w:val="18"/>
        </w:rPr>
        <w:t xml:space="preserve"> </w:t>
      </w:r>
      <w:r>
        <w:rPr>
          <w:spacing w:val="-6"/>
          <w:sz w:val="18"/>
          <w:szCs w:val="18"/>
        </w:rPr>
        <w:t>2017,</w:t>
      </w:r>
      <w:r>
        <w:rPr>
          <w:spacing w:val="-9"/>
          <w:sz w:val="18"/>
          <w:szCs w:val="18"/>
        </w:rPr>
        <w:t xml:space="preserve"> </w:t>
      </w:r>
      <w:r>
        <w:rPr>
          <w:sz w:val="18"/>
          <w:szCs w:val="18"/>
        </w:rPr>
        <w:t>the</w:t>
      </w:r>
      <w:r>
        <w:rPr>
          <w:spacing w:val="-9"/>
          <w:sz w:val="18"/>
          <w:szCs w:val="18"/>
        </w:rPr>
        <w:t xml:space="preserve"> </w:t>
      </w:r>
      <w:r>
        <w:rPr>
          <w:sz w:val="18"/>
          <w:szCs w:val="18"/>
        </w:rPr>
        <w:t>average</w:t>
      </w:r>
      <w:r>
        <w:rPr>
          <w:spacing w:val="-9"/>
          <w:sz w:val="18"/>
          <w:szCs w:val="18"/>
        </w:rPr>
        <w:t xml:space="preserve"> </w:t>
      </w:r>
      <w:r>
        <w:rPr>
          <w:sz w:val="18"/>
          <w:szCs w:val="18"/>
        </w:rPr>
        <w:t>caseload</w:t>
      </w:r>
      <w:r>
        <w:rPr>
          <w:spacing w:val="-11"/>
          <w:sz w:val="18"/>
          <w:szCs w:val="18"/>
        </w:rPr>
        <w:t xml:space="preserve"> </w:t>
      </w:r>
      <w:r>
        <w:rPr>
          <w:sz w:val="18"/>
          <w:szCs w:val="18"/>
        </w:rPr>
        <w:t>for</w:t>
      </w:r>
      <w:r>
        <w:rPr>
          <w:spacing w:val="-9"/>
          <w:sz w:val="18"/>
          <w:szCs w:val="18"/>
        </w:rPr>
        <w:t xml:space="preserve"> </w:t>
      </w:r>
      <w:r>
        <w:rPr>
          <w:sz w:val="18"/>
          <w:szCs w:val="18"/>
        </w:rPr>
        <w:t>child</w:t>
      </w:r>
      <w:r>
        <w:rPr>
          <w:spacing w:val="-11"/>
          <w:sz w:val="18"/>
          <w:szCs w:val="18"/>
        </w:rPr>
        <w:t xml:space="preserve"> </w:t>
      </w:r>
      <w:r>
        <w:rPr>
          <w:sz w:val="18"/>
          <w:szCs w:val="18"/>
        </w:rPr>
        <w:t>safety officers</w:t>
      </w:r>
      <w:r>
        <w:rPr>
          <w:spacing w:val="-14"/>
          <w:sz w:val="18"/>
          <w:szCs w:val="18"/>
        </w:rPr>
        <w:t xml:space="preserve"> </w:t>
      </w:r>
      <w:r>
        <w:rPr>
          <w:sz w:val="18"/>
          <w:szCs w:val="18"/>
        </w:rPr>
        <w:t>working</w:t>
      </w:r>
      <w:r>
        <w:rPr>
          <w:spacing w:val="-13"/>
          <w:sz w:val="18"/>
          <w:szCs w:val="18"/>
        </w:rPr>
        <w:t xml:space="preserve"> </w:t>
      </w:r>
      <w:r>
        <w:rPr>
          <w:sz w:val="18"/>
          <w:szCs w:val="18"/>
        </w:rPr>
        <w:t>with</w:t>
      </w:r>
      <w:r>
        <w:rPr>
          <w:spacing w:val="-13"/>
          <w:sz w:val="18"/>
          <w:szCs w:val="18"/>
        </w:rPr>
        <w:t xml:space="preserve"> </w:t>
      </w:r>
      <w:r>
        <w:rPr>
          <w:sz w:val="18"/>
          <w:szCs w:val="18"/>
        </w:rPr>
        <w:t>children</w:t>
      </w:r>
      <w:r>
        <w:rPr>
          <w:spacing w:val="-13"/>
          <w:sz w:val="18"/>
          <w:szCs w:val="18"/>
        </w:rPr>
        <w:t xml:space="preserve"> </w:t>
      </w:r>
      <w:r>
        <w:rPr>
          <w:sz w:val="18"/>
          <w:szCs w:val="18"/>
        </w:rPr>
        <w:t>in</w:t>
      </w:r>
      <w:r>
        <w:rPr>
          <w:spacing w:val="-13"/>
          <w:sz w:val="18"/>
          <w:szCs w:val="18"/>
        </w:rPr>
        <w:t xml:space="preserve"> </w:t>
      </w:r>
      <w:r>
        <w:rPr>
          <w:sz w:val="18"/>
          <w:szCs w:val="18"/>
        </w:rPr>
        <w:t>need</w:t>
      </w:r>
      <w:r>
        <w:rPr>
          <w:spacing w:val="-14"/>
          <w:sz w:val="18"/>
          <w:szCs w:val="18"/>
        </w:rPr>
        <w:t xml:space="preserve"> </w:t>
      </w:r>
      <w:r>
        <w:rPr>
          <w:sz w:val="18"/>
          <w:szCs w:val="18"/>
        </w:rPr>
        <w:t>of</w:t>
      </w:r>
      <w:r>
        <w:rPr>
          <w:spacing w:val="-14"/>
          <w:sz w:val="18"/>
          <w:szCs w:val="18"/>
        </w:rPr>
        <w:t xml:space="preserve"> </w:t>
      </w:r>
      <w:r>
        <w:rPr>
          <w:sz w:val="18"/>
          <w:szCs w:val="18"/>
        </w:rPr>
        <w:t>protection</w:t>
      </w:r>
      <w:r>
        <w:rPr>
          <w:spacing w:val="-13"/>
          <w:sz w:val="18"/>
          <w:szCs w:val="18"/>
        </w:rPr>
        <w:t xml:space="preserve"> </w:t>
      </w:r>
      <w:r>
        <w:rPr>
          <w:sz w:val="18"/>
          <w:szCs w:val="18"/>
        </w:rPr>
        <w:t>and subject</w:t>
      </w:r>
      <w:r>
        <w:rPr>
          <w:spacing w:val="-17"/>
          <w:sz w:val="18"/>
          <w:szCs w:val="18"/>
        </w:rPr>
        <w:t xml:space="preserve"> </w:t>
      </w:r>
      <w:r>
        <w:rPr>
          <w:sz w:val="18"/>
          <w:szCs w:val="18"/>
        </w:rPr>
        <w:t>to</w:t>
      </w:r>
      <w:r>
        <w:rPr>
          <w:spacing w:val="-16"/>
          <w:sz w:val="18"/>
          <w:szCs w:val="18"/>
        </w:rPr>
        <w:t xml:space="preserve"> </w:t>
      </w:r>
      <w:r>
        <w:rPr>
          <w:sz w:val="18"/>
          <w:szCs w:val="18"/>
        </w:rPr>
        <w:t>ongoing</w:t>
      </w:r>
      <w:r>
        <w:rPr>
          <w:spacing w:val="-16"/>
          <w:sz w:val="18"/>
          <w:szCs w:val="18"/>
        </w:rPr>
        <w:t xml:space="preserve"> </w:t>
      </w:r>
      <w:r>
        <w:rPr>
          <w:sz w:val="18"/>
          <w:szCs w:val="18"/>
        </w:rPr>
        <w:t>intervention</w:t>
      </w:r>
      <w:r>
        <w:rPr>
          <w:spacing w:val="-16"/>
          <w:sz w:val="18"/>
          <w:szCs w:val="18"/>
        </w:rPr>
        <w:t xml:space="preserve"> </w:t>
      </w:r>
      <w:r>
        <w:rPr>
          <w:sz w:val="18"/>
          <w:szCs w:val="18"/>
        </w:rPr>
        <w:t>was</w:t>
      </w:r>
      <w:r>
        <w:rPr>
          <w:spacing w:val="-17"/>
          <w:sz w:val="18"/>
          <w:szCs w:val="18"/>
        </w:rPr>
        <w:t xml:space="preserve"> </w:t>
      </w:r>
      <w:r>
        <w:rPr>
          <w:spacing w:val="-3"/>
          <w:sz w:val="18"/>
          <w:szCs w:val="18"/>
        </w:rPr>
        <w:t>18.9.</w:t>
      </w:r>
    </w:p>
    <w:p w:rsidR="00D450DC" w:rsidRDefault="00D450DC">
      <w:pPr>
        <w:pStyle w:val="BodyText"/>
        <w:kinsoku w:val="0"/>
        <w:overflowPunct w:val="0"/>
        <w:spacing w:before="113"/>
        <w:ind w:left="677" w:right="865"/>
        <w:jc w:val="both"/>
        <w:rPr>
          <w:sz w:val="18"/>
          <w:szCs w:val="18"/>
        </w:rPr>
      </w:pPr>
      <w:r>
        <w:rPr>
          <w:sz w:val="18"/>
          <w:szCs w:val="18"/>
        </w:rPr>
        <w:t>This</w:t>
      </w:r>
      <w:r>
        <w:rPr>
          <w:spacing w:val="-12"/>
          <w:sz w:val="18"/>
          <w:szCs w:val="18"/>
        </w:rPr>
        <w:t xml:space="preserve"> </w:t>
      </w:r>
      <w:r>
        <w:rPr>
          <w:sz w:val="18"/>
          <w:szCs w:val="18"/>
        </w:rPr>
        <w:t>is</w:t>
      </w:r>
      <w:r>
        <w:rPr>
          <w:spacing w:val="-12"/>
          <w:sz w:val="18"/>
          <w:szCs w:val="18"/>
        </w:rPr>
        <w:t xml:space="preserve"> </w:t>
      </w:r>
      <w:r>
        <w:rPr>
          <w:sz w:val="18"/>
          <w:szCs w:val="18"/>
        </w:rPr>
        <w:t>an</w:t>
      </w:r>
      <w:r>
        <w:rPr>
          <w:spacing w:val="-10"/>
          <w:sz w:val="18"/>
          <w:szCs w:val="18"/>
        </w:rPr>
        <w:t xml:space="preserve"> </w:t>
      </w:r>
      <w:r>
        <w:rPr>
          <w:sz w:val="18"/>
          <w:szCs w:val="18"/>
        </w:rPr>
        <w:t>improvement</w:t>
      </w:r>
      <w:r>
        <w:rPr>
          <w:spacing w:val="-12"/>
          <w:sz w:val="18"/>
          <w:szCs w:val="18"/>
        </w:rPr>
        <w:t xml:space="preserve"> </w:t>
      </w:r>
      <w:r>
        <w:rPr>
          <w:sz w:val="18"/>
          <w:szCs w:val="18"/>
        </w:rPr>
        <w:t>from</w:t>
      </w:r>
      <w:r>
        <w:rPr>
          <w:spacing w:val="-10"/>
          <w:sz w:val="18"/>
          <w:szCs w:val="18"/>
        </w:rPr>
        <w:t xml:space="preserve"> </w:t>
      </w:r>
      <w:r>
        <w:rPr>
          <w:spacing w:val="-4"/>
          <w:sz w:val="18"/>
          <w:szCs w:val="18"/>
        </w:rPr>
        <w:t>20.9</w:t>
      </w:r>
      <w:r>
        <w:rPr>
          <w:spacing w:val="-10"/>
          <w:sz w:val="18"/>
          <w:szCs w:val="18"/>
        </w:rPr>
        <w:t xml:space="preserve"> </w:t>
      </w:r>
      <w:r>
        <w:rPr>
          <w:sz w:val="18"/>
          <w:szCs w:val="18"/>
        </w:rPr>
        <w:t>in</w:t>
      </w:r>
      <w:r>
        <w:rPr>
          <w:spacing w:val="-10"/>
          <w:sz w:val="18"/>
          <w:szCs w:val="18"/>
        </w:rPr>
        <w:t xml:space="preserve"> </w:t>
      </w:r>
      <w:r>
        <w:rPr>
          <w:sz w:val="18"/>
          <w:szCs w:val="18"/>
        </w:rPr>
        <w:t>June</w:t>
      </w:r>
      <w:r>
        <w:rPr>
          <w:spacing w:val="-10"/>
          <w:sz w:val="18"/>
          <w:szCs w:val="18"/>
        </w:rPr>
        <w:t xml:space="preserve"> </w:t>
      </w:r>
      <w:r>
        <w:rPr>
          <w:sz w:val="18"/>
          <w:szCs w:val="18"/>
        </w:rPr>
        <w:t>2013,</w:t>
      </w:r>
      <w:r>
        <w:rPr>
          <w:spacing w:val="-10"/>
          <w:sz w:val="18"/>
          <w:szCs w:val="18"/>
        </w:rPr>
        <w:t xml:space="preserve"> </w:t>
      </w:r>
      <w:r>
        <w:rPr>
          <w:sz w:val="18"/>
          <w:szCs w:val="18"/>
        </w:rPr>
        <w:t>despite</w:t>
      </w:r>
      <w:r>
        <w:rPr>
          <w:spacing w:val="-10"/>
          <w:sz w:val="18"/>
          <w:szCs w:val="18"/>
        </w:rPr>
        <w:t xml:space="preserve"> </w:t>
      </w:r>
      <w:r>
        <w:rPr>
          <w:sz w:val="18"/>
          <w:szCs w:val="18"/>
        </w:rPr>
        <w:t>a continued</w:t>
      </w:r>
      <w:r>
        <w:rPr>
          <w:spacing w:val="-13"/>
          <w:sz w:val="18"/>
          <w:szCs w:val="18"/>
        </w:rPr>
        <w:t xml:space="preserve"> </w:t>
      </w:r>
      <w:r>
        <w:rPr>
          <w:sz w:val="18"/>
          <w:szCs w:val="18"/>
        </w:rPr>
        <w:t>increase</w:t>
      </w:r>
      <w:r>
        <w:rPr>
          <w:spacing w:val="-12"/>
          <w:sz w:val="18"/>
          <w:szCs w:val="18"/>
        </w:rPr>
        <w:t xml:space="preserve"> </w:t>
      </w:r>
      <w:r>
        <w:rPr>
          <w:sz w:val="18"/>
          <w:szCs w:val="18"/>
        </w:rPr>
        <w:t>in</w:t>
      </w:r>
      <w:r>
        <w:rPr>
          <w:spacing w:val="-12"/>
          <w:sz w:val="18"/>
          <w:szCs w:val="18"/>
        </w:rPr>
        <w:t xml:space="preserve"> </w:t>
      </w:r>
      <w:r>
        <w:rPr>
          <w:sz w:val="18"/>
          <w:szCs w:val="18"/>
        </w:rPr>
        <w:t>the</w:t>
      </w:r>
      <w:r>
        <w:rPr>
          <w:spacing w:val="-12"/>
          <w:sz w:val="18"/>
          <w:szCs w:val="18"/>
        </w:rPr>
        <w:t xml:space="preserve"> </w:t>
      </w:r>
      <w:r>
        <w:rPr>
          <w:sz w:val="18"/>
          <w:szCs w:val="18"/>
        </w:rPr>
        <w:t>number</w:t>
      </w:r>
      <w:r>
        <w:rPr>
          <w:spacing w:val="-12"/>
          <w:sz w:val="18"/>
          <w:szCs w:val="18"/>
        </w:rPr>
        <w:t xml:space="preserve"> </w:t>
      </w:r>
      <w:r>
        <w:rPr>
          <w:sz w:val="18"/>
          <w:szCs w:val="18"/>
        </w:rPr>
        <w:t>of</w:t>
      </w:r>
      <w:r>
        <w:rPr>
          <w:spacing w:val="-13"/>
          <w:sz w:val="18"/>
          <w:szCs w:val="18"/>
        </w:rPr>
        <w:t xml:space="preserve"> </w:t>
      </w:r>
      <w:r>
        <w:rPr>
          <w:sz w:val="18"/>
          <w:szCs w:val="18"/>
        </w:rPr>
        <w:t>children</w:t>
      </w:r>
      <w:r>
        <w:rPr>
          <w:spacing w:val="-12"/>
          <w:sz w:val="18"/>
          <w:szCs w:val="18"/>
        </w:rPr>
        <w:t xml:space="preserve"> </w:t>
      </w:r>
      <w:r>
        <w:rPr>
          <w:sz w:val="18"/>
          <w:szCs w:val="18"/>
        </w:rPr>
        <w:t>in</w:t>
      </w:r>
      <w:r>
        <w:rPr>
          <w:spacing w:val="-12"/>
          <w:sz w:val="18"/>
          <w:szCs w:val="18"/>
        </w:rPr>
        <w:t xml:space="preserve"> </w:t>
      </w:r>
      <w:r>
        <w:rPr>
          <w:sz w:val="18"/>
          <w:szCs w:val="18"/>
        </w:rPr>
        <w:t>care.</w:t>
      </w:r>
    </w:p>
    <w:p w:rsidR="00D450DC" w:rsidRDefault="00D450DC">
      <w:pPr>
        <w:pStyle w:val="BodyText"/>
        <w:kinsoku w:val="0"/>
        <w:overflowPunct w:val="0"/>
        <w:spacing w:before="113"/>
        <w:ind w:left="677" w:right="865"/>
        <w:jc w:val="both"/>
        <w:rPr>
          <w:sz w:val="18"/>
          <w:szCs w:val="18"/>
        </w:rPr>
        <w:sectPr w:rsidR="00D450DC">
          <w:type w:val="continuous"/>
          <w:pgSz w:w="11910" w:h="16840"/>
          <w:pgMar w:top="1580" w:right="620" w:bottom="280" w:left="620" w:header="720" w:footer="720" w:gutter="0"/>
          <w:cols w:num="2" w:space="720" w:equalWidth="0">
            <w:col w:w="4751" w:space="311"/>
            <w:col w:w="5608"/>
          </w:cols>
          <w:noEndnote/>
        </w:sect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spacing w:before="4"/>
        <w:rPr>
          <w:sz w:val="21"/>
          <w:szCs w:val="21"/>
        </w:rPr>
      </w:pPr>
    </w:p>
    <w:p w:rsidR="00D450DC" w:rsidRDefault="00C83AE4">
      <w:pPr>
        <w:pStyle w:val="Heading4"/>
        <w:tabs>
          <w:tab w:val="left" w:pos="6052"/>
        </w:tabs>
        <w:kinsoku w:val="0"/>
        <w:overflowPunct w:val="0"/>
        <w:ind w:left="666"/>
        <w:rPr>
          <w:color w:val="ED1D24"/>
          <w:spacing w:val="-8"/>
          <w:w w:val="105"/>
        </w:rPr>
      </w:pPr>
      <w:r>
        <w:rPr>
          <w:noProof/>
        </w:rPr>
        <w:pict>
          <v:group id="_x0000_s1569" style="position:absolute;left:0;text-align:left;margin-left:306.1pt;margin-top:-4.25pt;width:252.3pt;height:650.55pt;z-index:-251637760;mso-position-horizontal-relative:page" coordorigin="6122,-85" coordsize="5046,13011" o:allowincell="f">
            <v:shape id="_x0000_s1570" style="position:absolute;left:6122;top:-85;width:5046;height:884;mso-position-horizontal-relative:page;mso-position-vertical-relative:text" coordsize="5046,884" o:allowincell="f" path="m4818,hhl226,,95,3,28,28,3,95,,226,,884r5045,l5045,226,5042,95,5017,28,4950,3,4818,xe" fillcolor="#efebe1" stroked="f">
              <v:path arrowok="t"/>
            </v:shape>
            <v:shape id="_x0000_s1571" style="position:absolute;left:6122;top:798;width:5046;height:12127;mso-position-horizontal-relative:page;mso-position-vertical-relative:text" coordsize="5046,12127" o:allowincell="f" path="m,12126hhl5045,12126,5045,,,,,12126xe" fillcolor="#fbf9f6" stroked="f">
              <v:path arrowok="t"/>
            </v:shape>
            <w10:wrap anchorx="page"/>
          </v:group>
        </w:pict>
      </w:r>
      <w:r>
        <w:rPr>
          <w:noProof/>
        </w:rPr>
        <w:pict>
          <v:group id="_x0000_s1572" style="position:absolute;left:0;text-align:left;margin-left:36.8pt;margin-top:-4.25pt;width:252.3pt;height:650.55pt;z-index:-251636736;mso-position-horizontal-relative:page" coordorigin="736,-85" coordsize="5046,13011" o:allowincell="f">
            <v:shape id="_x0000_s1573" style="position:absolute;left:736;top:798;width:5046;height:12127;mso-position-horizontal-relative:page;mso-position-vertical-relative:text" coordsize="5046,12127" o:allowincell="f" path="m,12126hhl5045,12126,5045,,,,,12126xe" fillcolor="#fbf9f6" stroked="f">
              <v:path arrowok="t"/>
            </v:shape>
            <v:shape id="_x0000_s1574" style="position:absolute;left:736;top:-85;width:5046;height:884;mso-position-horizontal-relative:page;mso-position-vertical-relative:text" coordsize="5046,884" o:allowincell="f" path="m4818,hhl226,,95,3,28,28,3,95,,226,,884r5045,l5045,226,5042,95,5017,28,4950,3,4818,xe" fillcolor="#efebe1" stroked="f">
              <v:path arrowok="t"/>
            </v:shape>
            <w10:wrap anchorx="page"/>
          </v:group>
        </w:pict>
      </w:r>
      <w:r w:rsidR="00D450DC">
        <w:rPr>
          <w:color w:val="ED1D24"/>
          <w:spacing w:val="-9"/>
          <w:w w:val="110"/>
        </w:rPr>
        <w:t>Progress</w:t>
      </w:r>
      <w:r w:rsidR="00D450DC">
        <w:rPr>
          <w:color w:val="ED1D24"/>
          <w:spacing w:val="-39"/>
          <w:w w:val="110"/>
        </w:rPr>
        <w:t xml:space="preserve"> </w:t>
      </w:r>
      <w:r w:rsidR="00D450DC">
        <w:rPr>
          <w:color w:val="ED1D24"/>
          <w:spacing w:val="-4"/>
          <w:w w:val="110"/>
        </w:rPr>
        <w:t>in</w:t>
      </w:r>
      <w:r w:rsidR="00D450DC">
        <w:rPr>
          <w:color w:val="ED1D24"/>
          <w:spacing w:val="-35"/>
          <w:w w:val="110"/>
        </w:rPr>
        <w:t xml:space="preserve"> </w:t>
      </w:r>
      <w:r w:rsidR="00D450DC">
        <w:rPr>
          <w:color w:val="ED1D24"/>
          <w:spacing w:val="-7"/>
          <w:w w:val="110"/>
        </w:rPr>
        <w:t>2016–17</w:t>
      </w:r>
      <w:r w:rsidR="00D450DC">
        <w:rPr>
          <w:color w:val="ED1D24"/>
          <w:spacing w:val="-7"/>
          <w:w w:val="110"/>
        </w:rPr>
        <w:tab/>
      </w:r>
      <w:r w:rsidR="00D450DC">
        <w:rPr>
          <w:color w:val="ED1D24"/>
          <w:spacing w:val="-8"/>
          <w:w w:val="105"/>
        </w:rPr>
        <w:t xml:space="preserve">Upcoming </w:t>
      </w:r>
      <w:r w:rsidR="00D450DC">
        <w:rPr>
          <w:color w:val="ED1D24"/>
          <w:spacing w:val="-4"/>
          <w:w w:val="105"/>
        </w:rPr>
        <w:t>in</w:t>
      </w:r>
      <w:r w:rsidR="00D450DC">
        <w:rPr>
          <w:color w:val="ED1D24"/>
          <w:spacing w:val="7"/>
          <w:w w:val="105"/>
        </w:rPr>
        <w:t xml:space="preserve"> </w:t>
      </w:r>
      <w:r w:rsidR="00D450DC">
        <w:rPr>
          <w:color w:val="ED1D24"/>
          <w:spacing w:val="-8"/>
          <w:w w:val="105"/>
        </w:rPr>
        <w:t>2017–18</w:t>
      </w: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sectPr w:rsidR="00D450DC">
          <w:headerReference w:type="even" r:id="rId90"/>
          <w:headerReference w:type="default" r:id="rId91"/>
          <w:pgSz w:w="11910" w:h="16840"/>
          <w:pgMar w:top="1240" w:right="620" w:bottom="980" w:left="620" w:header="739" w:footer="790" w:gutter="0"/>
          <w:cols w:space="720" w:equalWidth="0">
            <w:col w:w="10670"/>
          </w:cols>
          <w:noEndnote/>
        </w:sectPr>
      </w:pPr>
    </w:p>
    <w:p w:rsidR="00D450DC" w:rsidRDefault="00D450DC">
      <w:pPr>
        <w:pStyle w:val="BodyText"/>
        <w:kinsoku w:val="0"/>
        <w:overflowPunct w:val="0"/>
        <w:spacing w:before="6"/>
        <w:rPr>
          <w:sz w:val="21"/>
          <w:szCs w:val="21"/>
        </w:rPr>
      </w:pPr>
    </w:p>
    <w:p w:rsidR="00D450DC" w:rsidRDefault="00D450DC">
      <w:pPr>
        <w:pStyle w:val="ListParagraph"/>
        <w:numPr>
          <w:ilvl w:val="1"/>
          <w:numId w:val="8"/>
        </w:numPr>
        <w:tabs>
          <w:tab w:val="left" w:pos="704"/>
        </w:tabs>
        <w:kinsoku w:val="0"/>
        <w:overflowPunct w:val="0"/>
        <w:spacing w:before="1" w:line="249" w:lineRule="auto"/>
        <w:ind w:left="703"/>
        <w:rPr>
          <w:sz w:val="22"/>
          <w:szCs w:val="22"/>
        </w:rPr>
      </w:pPr>
      <w:r>
        <w:rPr>
          <w:sz w:val="22"/>
          <w:szCs w:val="22"/>
        </w:rPr>
        <w:t>Recruited</w:t>
      </w:r>
      <w:r>
        <w:rPr>
          <w:spacing w:val="-22"/>
          <w:sz w:val="22"/>
          <w:szCs w:val="22"/>
        </w:rPr>
        <w:t xml:space="preserve"> </w:t>
      </w:r>
      <w:r>
        <w:rPr>
          <w:sz w:val="22"/>
          <w:szCs w:val="22"/>
        </w:rPr>
        <w:t>129</w:t>
      </w:r>
      <w:r>
        <w:rPr>
          <w:spacing w:val="-21"/>
          <w:sz w:val="22"/>
          <w:szCs w:val="22"/>
        </w:rPr>
        <w:t xml:space="preserve"> </w:t>
      </w:r>
      <w:r>
        <w:rPr>
          <w:sz w:val="22"/>
          <w:szCs w:val="22"/>
        </w:rPr>
        <w:t>new</w:t>
      </w:r>
      <w:r>
        <w:rPr>
          <w:spacing w:val="-21"/>
          <w:sz w:val="22"/>
          <w:szCs w:val="22"/>
        </w:rPr>
        <w:t xml:space="preserve"> </w:t>
      </w:r>
      <w:r>
        <w:rPr>
          <w:sz w:val="22"/>
          <w:szCs w:val="22"/>
        </w:rPr>
        <w:t>child</w:t>
      </w:r>
      <w:r>
        <w:rPr>
          <w:spacing w:val="-22"/>
          <w:sz w:val="22"/>
          <w:szCs w:val="22"/>
        </w:rPr>
        <w:t xml:space="preserve"> </w:t>
      </w:r>
      <w:r>
        <w:rPr>
          <w:sz w:val="22"/>
          <w:szCs w:val="22"/>
        </w:rPr>
        <w:t>safety</w:t>
      </w:r>
      <w:r>
        <w:rPr>
          <w:spacing w:val="-22"/>
          <w:sz w:val="22"/>
          <w:szCs w:val="22"/>
        </w:rPr>
        <w:t xml:space="preserve"> </w:t>
      </w:r>
      <w:r>
        <w:rPr>
          <w:sz w:val="22"/>
          <w:szCs w:val="22"/>
        </w:rPr>
        <w:t>staff</w:t>
      </w:r>
      <w:r>
        <w:rPr>
          <w:spacing w:val="-22"/>
          <w:sz w:val="22"/>
          <w:szCs w:val="22"/>
        </w:rPr>
        <w:t xml:space="preserve"> </w:t>
      </w:r>
      <w:r>
        <w:rPr>
          <w:sz w:val="22"/>
          <w:szCs w:val="22"/>
        </w:rPr>
        <w:t>to</w:t>
      </w:r>
      <w:r>
        <w:rPr>
          <w:spacing w:val="-21"/>
          <w:sz w:val="22"/>
          <w:szCs w:val="22"/>
        </w:rPr>
        <w:t xml:space="preserve"> </w:t>
      </w:r>
      <w:r>
        <w:rPr>
          <w:sz w:val="22"/>
          <w:szCs w:val="22"/>
        </w:rPr>
        <w:t>provide more</w:t>
      </w:r>
      <w:r>
        <w:rPr>
          <w:spacing w:val="-19"/>
          <w:sz w:val="22"/>
          <w:szCs w:val="22"/>
        </w:rPr>
        <w:t xml:space="preserve"> </w:t>
      </w:r>
      <w:r>
        <w:rPr>
          <w:sz w:val="22"/>
          <w:szCs w:val="22"/>
        </w:rPr>
        <w:t>timely</w:t>
      </w:r>
      <w:r>
        <w:rPr>
          <w:spacing w:val="-20"/>
          <w:sz w:val="22"/>
          <w:szCs w:val="22"/>
        </w:rPr>
        <w:t xml:space="preserve"> </w:t>
      </w:r>
      <w:r>
        <w:rPr>
          <w:sz w:val="22"/>
          <w:szCs w:val="22"/>
        </w:rPr>
        <w:t>responses</w:t>
      </w:r>
      <w:r>
        <w:rPr>
          <w:spacing w:val="-20"/>
          <w:sz w:val="22"/>
          <w:szCs w:val="22"/>
        </w:rPr>
        <w:t xml:space="preserve"> </w:t>
      </w:r>
      <w:r>
        <w:rPr>
          <w:sz w:val="22"/>
          <w:szCs w:val="22"/>
        </w:rPr>
        <w:t>to</w:t>
      </w:r>
      <w:r>
        <w:rPr>
          <w:spacing w:val="-19"/>
          <w:sz w:val="22"/>
          <w:szCs w:val="22"/>
        </w:rPr>
        <w:t xml:space="preserve"> </w:t>
      </w:r>
      <w:r>
        <w:rPr>
          <w:sz w:val="22"/>
          <w:szCs w:val="22"/>
        </w:rPr>
        <w:t>notifications</w:t>
      </w:r>
      <w:r>
        <w:rPr>
          <w:spacing w:val="-20"/>
          <w:sz w:val="22"/>
          <w:szCs w:val="22"/>
        </w:rPr>
        <w:t xml:space="preserve"> </w:t>
      </w:r>
      <w:r>
        <w:rPr>
          <w:sz w:val="22"/>
          <w:szCs w:val="22"/>
        </w:rPr>
        <w:t>of</w:t>
      </w:r>
    </w:p>
    <w:p w:rsidR="00D450DC" w:rsidRDefault="00D450DC">
      <w:pPr>
        <w:pStyle w:val="BodyText"/>
        <w:kinsoku w:val="0"/>
        <w:overflowPunct w:val="0"/>
        <w:spacing w:before="1"/>
        <w:ind w:left="703"/>
      </w:pPr>
      <w:r>
        <w:t>at-risk children and bring down caseloads</w:t>
      </w:r>
    </w:p>
    <w:p w:rsidR="00D450DC" w:rsidRDefault="00D450DC">
      <w:pPr>
        <w:pStyle w:val="ListParagraph"/>
        <w:numPr>
          <w:ilvl w:val="1"/>
          <w:numId w:val="8"/>
        </w:numPr>
        <w:tabs>
          <w:tab w:val="left" w:pos="704"/>
        </w:tabs>
        <w:kinsoku w:val="0"/>
        <w:overflowPunct w:val="0"/>
        <w:spacing w:before="68" w:line="249" w:lineRule="auto"/>
        <w:ind w:left="703" w:right="39"/>
        <w:rPr>
          <w:sz w:val="22"/>
          <w:szCs w:val="22"/>
        </w:rPr>
      </w:pPr>
      <w:r>
        <w:rPr>
          <w:sz w:val="22"/>
          <w:szCs w:val="22"/>
        </w:rPr>
        <w:t xml:space="preserve">Released </w:t>
      </w:r>
      <w:r>
        <w:rPr>
          <w:i/>
          <w:iCs/>
          <w:sz w:val="22"/>
          <w:szCs w:val="22"/>
        </w:rPr>
        <w:t>Strengthening our Sector: A strategy</w:t>
      </w:r>
      <w:r>
        <w:rPr>
          <w:i/>
          <w:iCs/>
          <w:spacing w:val="-21"/>
          <w:sz w:val="22"/>
          <w:szCs w:val="22"/>
        </w:rPr>
        <w:t xml:space="preserve"> </w:t>
      </w:r>
      <w:r>
        <w:rPr>
          <w:i/>
          <w:iCs/>
          <w:sz w:val="22"/>
          <w:szCs w:val="22"/>
        </w:rPr>
        <w:t>for</w:t>
      </w:r>
      <w:r>
        <w:rPr>
          <w:i/>
          <w:iCs/>
          <w:spacing w:val="-22"/>
          <w:sz w:val="22"/>
          <w:szCs w:val="22"/>
        </w:rPr>
        <w:t xml:space="preserve"> </w:t>
      </w:r>
      <w:r>
        <w:rPr>
          <w:i/>
          <w:iCs/>
          <w:sz w:val="22"/>
          <w:szCs w:val="22"/>
        </w:rPr>
        <w:t>working</w:t>
      </w:r>
      <w:r>
        <w:rPr>
          <w:i/>
          <w:iCs/>
          <w:spacing w:val="-21"/>
          <w:sz w:val="22"/>
          <w:szCs w:val="22"/>
        </w:rPr>
        <w:t xml:space="preserve"> </w:t>
      </w:r>
      <w:r>
        <w:rPr>
          <w:i/>
          <w:iCs/>
          <w:sz w:val="22"/>
          <w:szCs w:val="22"/>
        </w:rPr>
        <w:t>together</w:t>
      </w:r>
      <w:r>
        <w:rPr>
          <w:i/>
          <w:iCs/>
          <w:spacing w:val="-22"/>
          <w:sz w:val="22"/>
          <w:szCs w:val="22"/>
        </w:rPr>
        <w:t xml:space="preserve"> </w:t>
      </w:r>
      <w:r>
        <w:rPr>
          <w:i/>
          <w:iCs/>
          <w:sz w:val="22"/>
          <w:szCs w:val="22"/>
        </w:rPr>
        <w:t>for</w:t>
      </w:r>
      <w:r>
        <w:rPr>
          <w:i/>
          <w:iCs/>
          <w:spacing w:val="-22"/>
          <w:sz w:val="22"/>
          <w:szCs w:val="22"/>
        </w:rPr>
        <w:t xml:space="preserve"> </w:t>
      </w:r>
      <w:r>
        <w:rPr>
          <w:i/>
          <w:iCs/>
          <w:sz w:val="22"/>
          <w:szCs w:val="22"/>
        </w:rPr>
        <w:t>a</w:t>
      </w:r>
      <w:r>
        <w:rPr>
          <w:i/>
          <w:iCs/>
          <w:spacing w:val="-19"/>
          <w:sz w:val="22"/>
          <w:szCs w:val="22"/>
        </w:rPr>
        <w:t xml:space="preserve"> </w:t>
      </w:r>
      <w:r>
        <w:rPr>
          <w:i/>
          <w:iCs/>
          <w:sz w:val="22"/>
          <w:szCs w:val="22"/>
        </w:rPr>
        <w:t xml:space="preserve">responsive sustainable service system across the child and family support sector </w:t>
      </w:r>
      <w:r>
        <w:rPr>
          <w:sz w:val="22"/>
          <w:szCs w:val="22"/>
        </w:rPr>
        <w:t>and action plan (2016–17)</w:t>
      </w:r>
      <w:r>
        <w:rPr>
          <w:spacing w:val="-12"/>
          <w:sz w:val="22"/>
          <w:szCs w:val="22"/>
        </w:rPr>
        <w:t xml:space="preserve"> </w:t>
      </w:r>
      <w:r>
        <w:rPr>
          <w:sz w:val="22"/>
          <w:szCs w:val="22"/>
        </w:rPr>
        <w:t>led</w:t>
      </w:r>
      <w:r>
        <w:rPr>
          <w:spacing w:val="-13"/>
          <w:sz w:val="22"/>
          <w:szCs w:val="22"/>
        </w:rPr>
        <w:t xml:space="preserve"> </w:t>
      </w:r>
      <w:r>
        <w:rPr>
          <w:sz w:val="22"/>
          <w:szCs w:val="22"/>
        </w:rPr>
        <w:t>by</w:t>
      </w:r>
      <w:r>
        <w:rPr>
          <w:spacing w:val="-13"/>
          <w:sz w:val="22"/>
          <w:szCs w:val="22"/>
        </w:rPr>
        <w:t xml:space="preserve"> </w:t>
      </w:r>
      <w:r>
        <w:rPr>
          <w:sz w:val="22"/>
          <w:szCs w:val="22"/>
        </w:rPr>
        <w:t>the</w:t>
      </w:r>
      <w:r>
        <w:rPr>
          <w:spacing w:val="-12"/>
          <w:sz w:val="22"/>
          <w:szCs w:val="22"/>
        </w:rPr>
        <w:t xml:space="preserve"> </w:t>
      </w:r>
      <w:r>
        <w:rPr>
          <w:sz w:val="22"/>
          <w:szCs w:val="22"/>
        </w:rPr>
        <w:t>Queensland</w:t>
      </w:r>
      <w:r>
        <w:rPr>
          <w:spacing w:val="-13"/>
          <w:sz w:val="22"/>
          <w:szCs w:val="22"/>
        </w:rPr>
        <w:t xml:space="preserve"> </w:t>
      </w:r>
      <w:r>
        <w:rPr>
          <w:sz w:val="22"/>
          <w:szCs w:val="22"/>
        </w:rPr>
        <w:t>Family</w:t>
      </w:r>
      <w:r>
        <w:rPr>
          <w:spacing w:val="-13"/>
          <w:sz w:val="22"/>
          <w:szCs w:val="22"/>
        </w:rPr>
        <w:t xml:space="preserve"> </w:t>
      </w:r>
      <w:r>
        <w:rPr>
          <w:sz w:val="22"/>
          <w:szCs w:val="22"/>
        </w:rPr>
        <w:t>and Child</w:t>
      </w:r>
      <w:r>
        <w:rPr>
          <w:spacing w:val="-20"/>
          <w:sz w:val="22"/>
          <w:szCs w:val="22"/>
        </w:rPr>
        <w:t xml:space="preserve"> </w:t>
      </w:r>
      <w:r>
        <w:rPr>
          <w:sz w:val="22"/>
          <w:szCs w:val="22"/>
        </w:rPr>
        <w:t>Commission</w:t>
      </w:r>
    </w:p>
    <w:p w:rsidR="00D450DC" w:rsidRDefault="00D450DC">
      <w:pPr>
        <w:pStyle w:val="ListParagraph"/>
        <w:numPr>
          <w:ilvl w:val="1"/>
          <w:numId w:val="8"/>
        </w:numPr>
        <w:tabs>
          <w:tab w:val="left" w:pos="704"/>
        </w:tabs>
        <w:kinsoku w:val="0"/>
        <w:overflowPunct w:val="0"/>
        <w:spacing w:line="249" w:lineRule="auto"/>
        <w:ind w:left="703" w:right="9"/>
        <w:rPr>
          <w:spacing w:val="-3"/>
          <w:sz w:val="22"/>
          <w:szCs w:val="22"/>
        </w:rPr>
      </w:pPr>
      <w:r>
        <w:rPr>
          <w:sz w:val="22"/>
          <w:szCs w:val="22"/>
        </w:rPr>
        <w:t>Enhanced in-house legal services by establishing</w:t>
      </w:r>
      <w:r>
        <w:rPr>
          <w:spacing w:val="-13"/>
          <w:sz w:val="22"/>
          <w:szCs w:val="22"/>
        </w:rPr>
        <w:t xml:space="preserve"> </w:t>
      </w:r>
      <w:r>
        <w:rPr>
          <w:sz w:val="22"/>
          <w:szCs w:val="22"/>
        </w:rPr>
        <w:t>the</w:t>
      </w:r>
      <w:r>
        <w:rPr>
          <w:spacing w:val="-13"/>
          <w:sz w:val="22"/>
          <w:szCs w:val="22"/>
        </w:rPr>
        <w:t xml:space="preserve"> </w:t>
      </w:r>
      <w:r>
        <w:rPr>
          <w:sz w:val="22"/>
          <w:szCs w:val="22"/>
        </w:rPr>
        <w:t>Office</w:t>
      </w:r>
      <w:r>
        <w:rPr>
          <w:spacing w:val="-13"/>
          <w:sz w:val="22"/>
          <w:szCs w:val="22"/>
        </w:rPr>
        <w:t xml:space="preserve"> </w:t>
      </w:r>
      <w:r>
        <w:rPr>
          <w:sz w:val="22"/>
          <w:szCs w:val="22"/>
        </w:rPr>
        <w:t>of</w:t>
      </w:r>
      <w:r>
        <w:rPr>
          <w:spacing w:val="-14"/>
          <w:sz w:val="22"/>
          <w:szCs w:val="22"/>
        </w:rPr>
        <w:t xml:space="preserve"> </w:t>
      </w:r>
      <w:r>
        <w:rPr>
          <w:sz w:val="22"/>
          <w:szCs w:val="22"/>
        </w:rPr>
        <w:t>the</w:t>
      </w:r>
      <w:r>
        <w:rPr>
          <w:spacing w:val="-13"/>
          <w:sz w:val="22"/>
          <w:szCs w:val="22"/>
        </w:rPr>
        <w:t xml:space="preserve"> </w:t>
      </w:r>
      <w:r>
        <w:rPr>
          <w:sz w:val="22"/>
          <w:szCs w:val="22"/>
        </w:rPr>
        <w:t>Child</w:t>
      </w:r>
      <w:r>
        <w:rPr>
          <w:spacing w:val="-14"/>
          <w:sz w:val="22"/>
          <w:szCs w:val="22"/>
        </w:rPr>
        <w:t xml:space="preserve"> </w:t>
      </w:r>
      <w:r>
        <w:rPr>
          <w:sz w:val="22"/>
          <w:szCs w:val="22"/>
        </w:rPr>
        <w:t>and</w:t>
      </w:r>
      <w:r>
        <w:rPr>
          <w:spacing w:val="-14"/>
          <w:sz w:val="22"/>
          <w:szCs w:val="22"/>
        </w:rPr>
        <w:t xml:space="preserve"> </w:t>
      </w:r>
      <w:r>
        <w:rPr>
          <w:sz w:val="22"/>
          <w:szCs w:val="22"/>
        </w:rPr>
        <w:t>Family Official</w:t>
      </w:r>
      <w:r>
        <w:rPr>
          <w:spacing w:val="-19"/>
          <w:sz w:val="22"/>
          <w:szCs w:val="22"/>
        </w:rPr>
        <w:t xml:space="preserve"> </w:t>
      </w:r>
      <w:r>
        <w:rPr>
          <w:sz w:val="22"/>
          <w:szCs w:val="22"/>
        </w:rPr>
        <w:t>Solicitor</w:t>
      </w:r>
      <w:r>
        <w:rPr>
          <w:spacing w:val="-14"/>
          <w:sz w:val="22"/>
          <w:szCs w:val="22"/>
        </w:rPr>
        <w:t xml:space="preserve"> </w:t>
      </w:r>
      <w:r>
        <w:rPr>
          <w:sz w:val="22"/>
          <w:szCs w:val="22"/>
        </w:rPr>
        <w:t>within</w:t>
      </w:r>
      <w:r>
        <w:rPr>
          <w:spacing w:val="-14"/>
          <w:sz w:val="22"/>
          <w:szCs w:val="22"/>
        </w:rPr>
        <w:t xml:space="preserve"> </w:t>
      </w:r>
      <w:r>
        <w:rPr>
          <w:spacing w:val="-3"/>
          <w:sz w:val="22"/>
          <w:szCs w:val="22"/>
        </w:rPr>
        <w:t>DCCSDS</w:t>
      </w:r>
    </w:p>
    <w:p w:rsidR="00D450DC" w:rsidRDefault="00D450DC">
      <w:pPr>
        <w:pStyle w:val="ListParagraph"/>
        <w:numPr>
          <w:ilvl w:val="1"/>
          <w:numId w:val="8"/>
        </w:numPr>
        <w:tabs>
          <w:tab w:val="left" w:pos="704"/>
        </w:tabs>
        <w:kinsoku w:val="0"/>
        <w:overflowPunct w:val="0"/>
        <w:spacing w:line="249" w:lineRule="auto"/>
        <w:ind w:left="703" w:right="17"/>
        <w:rPr>
          <w:sz w:val="22"/>
          <w:szCs w:val="22"/>
        </w:rPr>
      </w:pPr>
      <w:r>
        <w:rPr>
          <w:sz w:val="22"/>
          <w:szCs w:val="22"/>
        </w:rPr>
        <w:t>Provided specialist domestic and family violence training and resources to frontline child protection, health, family support and domestic and family violence specialist service workers to help them respond appropriately</w:t>
      </w:r>
      <w:r>
        <w:rPr>
          <w:spacing w:val="-20"/>
          <w:sz w:val="22"/>
          <w:szCs w:val="22"/>
        </w:rPr>
        <w:t xml:space="preserve"> </w:t>
      </w:r>
      <w:r>
        <w:rPr>
          <w:sz w:val="22"/>
          <w:szCs w:val="22"/>
        </w:rPr>
        <w:t>to</w:t>
      </w:r>
      <w:r>
        <w:rPr>
          <w:spacing w:val="-19"/>
          <w:sz w:val="22"/>
          <w:szCs w:val="22"/>
        </w:rPr>
        <w:t xml:space="preserve"> </w:t>
      </w:r>
      <w:r>
        <w:rPr>
          <w:sz w:val="22"/>
          <w:szCs w:val="22"/>
        </w:rPr>
        <w:t>domestic</w:t>
      </w:r>
      <w:r>
        <w:rPr>
          <w:spacing w:val="-20"/>
          <w:sz w:val="22"/>
          <w:szCs w:val="22"/>
        </w:rPr>
        <w:t xml:space="preserve"> </w:t>
      </w:r>
      <w:r>
        <w:rPr>
          <w:sz w:val="22"/>
          <w:szCs w:val="22"/>
        </w:rPr>
        <w:t>and</w:t>
      </w:r>
      <w:r>
        <w:rPr>
          <w:spacing w:val="-20"/>
          <w:sz w:val="22"/>
          <w:szCs w:val="22"/>
        </w:rPr>
        <w:t xml:space="preserve"> </w:t>
      </w:r>
      <w:r>
        <w:rPr>
          <w:sz w:val="22"/>
          <w:szCs w:val="22"/>
        </w:rPr>
        <w:t>family</w:t>
      </w:r>
      <w:r>
        <w:rPr>
          <w:spacing w:val="-22"/>
          <w:sz w:val="22"/>
          <w:szCs w:val="22"/>
        </w:rPr>
        <w:t xml:space="preserve"> </w:t>
      </w:r>
      <w:r>
        <w:rPr>
          <w:sz w:val="22"/>
          <w:szCs w:val="22"/>
        </w:rPr>
        <w:t>violence incidents</w:t>
      </w:r>
    </w:p>
    <w:p w:rsidR="00D450DC" w:rsidRDefault="00D450DC">
      <w:pPr>
        <w:pStyle w:val="ListParagraph"/>
        <w:numPr>
          <w:ilvl w:val="1"/>
          <w:numId w:val="8"/>
        </w:numPr>
        <w:tabs>
          <w:tab w:val="left" w:pos="704"/>
        </w:tabs>
        <w:kinsoku w:val="0"/>
        <w:overflowPunct w:val="0"/>
        <w:spacing w:line="249" w:lineRule="auto"/>
        <w:ind w:left="703" w:right="60"/>
        <w:rPr>
          <w:sz w:val="22"/>
          <w:szCs w:val="22"/>
        </w:rPr>
      </w:pPr>
      <w:r>
        <w:rPr>
          <w:sz w:val="22"/>
          <w:szCs w:val="22"/>
        </w:rPr>
        <w:t>Provided</w:t>
      </w:r>
      <w:r>
        <w:rPr>
          <w:spacing w:val="-14"/>
          <w:sz w:val="22"/>
          <w:szCs w:val="22"/>
        </w:rPr>
        <w:t xml:space="preserve"> </w:t>
      </w:r>
      <w:r>
        <w:rPr>
          <w:sz w:val="22"/>
          <w:szCs w:val="22"/>
        </w:rPr>
        <w:t>specialist</w:t>
      </w:r>
      <w:r>
        <w:rPr>
          <w:spacing w:val="-14"/>
          <w:sz w:val="22"/>
          <w:szCs w:val="22"/>
        </w:rPr>
        <w:t xml:space="preserve"> </w:t>
      </w:r>
      <w:r>
        <w:rPr>
          <w:sz w:val="22"/>
          <w:szCs w:val="22"/>
        </w:rPr>
        <w:t>ice</w:t>
      </w:r>
      <w:r>
        <w:rPr>
          <w:spacing w:val="-13"/>
          <w:sz w:val="22"/>
          <w:szCs w:val="22"/>
        </w:rPr>
        <w:t xml:space="preserve"> </w:t>
      </w:r>
      <w:r>
        <w:rPr>
          <w:sz w:val="22"/>
          <w:szCs w:val="22"/>
        </w:rPr>
        <w:t>training</w:t>
      </w:r>
      <w:r>
        <w:rPr>
          <w:spacing w:val="-13"/>
          <w:sz w:val="22"/>
          <w:szCs w:val="22"/>
        </w:rPr>
        <w:t xml:space="preserve"> </w:t>
      </w:r>
      <w:r>
        <w:rPr>
          <w:sz w:val="22"/>
          <w:szCs w:val="22"/>
        </w:rPr>
        <w:t>and</w:t>
      </w:r>
      <w:r>
        <w:rPr>
          <w:spacing w:val="-14"/>
          <w:sz w:val="22"/>
          <w:szCs w:val="22"/>
        </w:rPr>
        <w:t xml:space="preserve"> </w:t>
      </w:r>
      <w:r>
        <w:rPr>
          <w:sz w:val="22"/>
          <w:szCs w:val="22"/>
        </w:rPr>
        <w:t>resources to</w:t>
      </w:r>
      <w:r>
        <w:rPr>
          <w:spacing w:val="-30"/>
          <w:sz w:val="22"/>
          <w:szCs w:val="22"/>
        </w:rPr>
        <w:t xml:space="preserve"> </w:t>
      </w:r>
      <w:r>
        <w:rPr>
          <w:sz w:val="22"/>
          <w:szCs w:val="22"/>
        </w:rPr>
        <w:t>frontline</w:t>
      </w:r>
      <w:r>
        <w:rPr>
          <w:spacing w:val="-30"/>
          <w:sz w:val="22"/>
          <w:szCs w:val="22"/>
        </w:rPr>
        <w:t xml:space="preserve"> </w:t>
      </w:r>
      <w:r>
        <w:rPr>
          <w:sz w:val="22"/>
          <w:szCs w:val="22"/>
        </w:rPr>
        <w:t>child</w:t>
      </w:r>
      <w:r>
        <w:rPr>
          <w:spacing w:val="-31"/>
          <w:sz w:val="22"/>
          <w:szCs w:val="22"/>
        </w:rPr>
        <w:t xml:space="preserve"> </w:t>
      </w:r>
      <w:r>
        <w:rPr>
          <w:sz w:val="22"/>
          <w:szCs w:val="22"/>
        </w:rPr>
        <w:t>protection</w:t>
      </w:r>
      <w:r>
        <w:rPr>
          <w:spacing w:val="-30"/>
          <w:sz w:val="22"/>
          <w:szCs w:val="22"/>
        </w:rPr>
        <w:t xml:space="preserve"> </w:t>
      </w:r>
      <w:r>
        <w:rPr>
          <w:sz w:val="22"/>
          <w:szCs w:val="22"/>
        </w:rPr>
        <w:t>workers</w:t>
      </w:r>
    </w:p>
    <w:p w:rsidR="00D450DC" w:rsidRDefault="00D450DC">
      <w:pPr>
        <w:pStyle w:val="ListParagraph"/>
        <w:numPr>
          <w:ilvl w:val="1"/>
          <w:numId w:val="8"/>
        </w:numPr>
        <w:tabs>
          <w:tab w:val="left" w:pos="704"/>
        </w:tabs>
        <w:kinsoku w:val="0"/>
        <w:overflowPunct w:val="0"/>
        <w:spacing w:line="249" w:lineRule="auto"/>
        <w:ind w:left="703" w:right="509"/>
        <w:rPr>
          <w:sz w:val="22"/>
          <w:szCs w:val="22"/>
        </w:rPr>
      </w:pPr>
      <w:r>
        <w:rPr>
          <w:sz w:val="22"/>
          <w:szCs w:val="22"/>
        </w:rPr>
        <w:t>Delivered train-the-trainer programs and</w:t>
      </w:r>
      <w:r>
        <w:rPr>
          <w:spacing w:val="-15"/>
          <w:sz w:val="22"/>
          <w:szCs w:val="22"/>
        </w:rPr>
        <w:t xml:space="preserve"> </w:t>
      </w:r>
      <w:r>
        <w:rPr>
          <w:sz w:val="22"/>
          <w:szCs w:val="22"/>
        </w:rPr>
        <w:t>resources</w:t>
      </w:r>
      <w:r>
        <w:rPr>
          <w:spacing w:val="-15"/>
          <w:sz w:val="22"/>
          <w:szCs w:val="22"/>
        </w:rPr>
        <w:t xml:space="preserve"> </w:t>
      </w:r>
      <w:r>
        <w:rPr>
          <w:sz w:val="22"/>
          <w:szCs w:val="22"/>
        </w:rPr>
        <w:t>to</w:t>
      </w:r>
      <w:r>
        <w:rPr>
          <w:spacing w:val="-13"/>
          <w:sz w:val="22"/>
          <w:szCs w:val="22"/>
        </w:rPr>
        <w:t xml:space="preserve"> </w:t>
      </w:r>
      <w:r>
        <w:rPr>
          <w:sz w:val="22"/>
          <w:szCs w:val="22"/>
        </w:rPr>
        <w:t>health</w:t>
      </w:r>
      <w:r>
        <w:rPr>
          <w:spacing w:val="-13"/>
          <w:sz w:val="22"/>
          <w:szCs w:val="22"/>
        </w:rPr>
        <w:t xml:space="preserve"> </w:t>
      </w:r>
      <w:r>
        <w:rPr>
          <w:sz w:val="22"/>
          <w:szCs w:val="22"/>
        </w:rPr>
        <w:t>services</w:t>
      </w:r>
      <w:r>
        <w:rPr>
          <w:spacing w:val="-15"/>
          <w:sz w:val="22"/>
          <w:szCs w:val="22"/>
        </w:rPr>
        <w:t xml:space="preserve"> </w:t>
      </w:r>
      <w:r>
        <w:rPr>
          <w:sz w:val="22"/>
          <w:szCs w:val="22"/>
        </w:rPr>
        <w:t>around</w:t>
      </w:r>
    </w:p>
    <w:p w:rsidR="00D450DC" w:rsidRDefault="00D450DC">
      <w:pPr>
        <w:pStyle w:val="BodyText"/>
        <w:kinsoku w:val="0"/>
        <w:overflowPunct w:val="0"/>
        <w:spacing w:line="249" w:lineRule="auto"/>
        <w:ind w:left="703" w:right="-13"/>
      </w:pPr>
      <w:r>
        <w:t>Queensland to raise awareness of domestic and family violence, and support clinicians to identify, respond and refer appropriately</w:t>
      </w:r>
    </w:p>
    <w:p w:rsidR="00D450DC" w:rsidRDefault="00D450DC">
      <w:pPr>
        <w:pStyle w:val="ListParagraph"/>
        <w:numPr>
          <w:ilvl w:val="1"/>
          <w:numId w:val="8"/>
        </w:numPr>
        <w:tabs>
          <w:tab w:val="left" w:pos="704"/>
        </w:tabs>
        <w:kinsoku w:val="0"/>
        <w:overflowPunct w:val="0"/>
        <w:spacing w:before="56" w:line="249" w:lineRule="auto"/>
        <w:ind w:left="703" w:right="132"/>
        <w:rPr>
          <w:sz w:val="22"/>
          <w:szCs w:val="22"/>
        </w:rPr>
      </w:pPr>
      <w:r>
        <w:rPr>
          <w:sz w:val="22"/>
          <w:szCs w:val="22"/>
        </w:rPr>
        <w:t>Provided statewide vulnerable persons training for Queensland Police Service staff to</w:t>
      </w:r>
      <w:r>
        <w:rPr>
          <w:spacing w:val="-18"/>
          <w:sz w:val="22"/>
          <w:szCs w:val="22"/>
        </w:rPr>
        <w:t xml:space="preserve"> </w:t>
      </w:r>
      <w:r>
        <w:rPr>
          <w:sz w:val="22"/>
          <w:szCs w:val="22"/>
        </w:rPr>
        <w:t>help</w:t>
      </w:r>
      <w:r>
        <w:rPr>
          <w:spacing w:val="-18"/>
          <w:sz w:val="22"/>
          <w:szCs w:val="22"/>
        </w:rPr>
        <w:t xml:space="preserve"> </w:t>
      </w:r>
      <w:r>
        <w:rPr>
          <w:sz w:val="22"/>
          <w:szCs w:val="22"/>
        </w:rPr>
        <w:t>them</w:t>
      </w:r>
      <w:r>
        <w:rPr>
          <w:spacing w:val="-18"/>
          <w:sz w:val="22"/>
          <w:szCs w:val="22"/>
        </w:rPr>
        <w:t xml:space="preserve"> </w:t>
      </w:r>
      <w:r>
        <w:rPr>
          <w:sz w:val="22"/>
          <w:szCs w:val="22"/>
        </w:rPr>
        <w:t>develop</w:t>
      </w:r>
      <w:r>
        <w:rPr>
          <w:spacing w:val="-18"/>
          <w:sz w:val="22"/>
          <w:szCs w:val="22"/>
        </w:rPr>
        <w:t xml:space="preserve"> </w:t>
      </w:r>
      <w:r>
        <w:rPr>
          <w:sz w:val="22"/>
          <w:szCs w:val="22"/>
        </w:rPr>
        <w:t>greater</w:t>
      </w:r>
      <w:r>
        <w:rPr>
          <w:spacing w:val="-18"/>
          <w:sz w:val="22"/>
          <w:szCs w:val="22"/>
        </w:rPr>
        <w:t xml:space="preserve"> </w:t>
      </w:r>
      <w:r>
        <w:rPr>
          <w:sz w:val="22"/>
          <w:szCs w:val="22"/>
        </w:rPr>
        <w:t>understanding when responding to domestic and family violence</w:t>
      </w:r>
      <w:r>
        <w:rPr>
          <w:spacing w:val="-29"/>
          <w:sz w:val="22"/>
          <w:szCs w:val="22"/>
        </w:rPr>
        <w:t xml:space="preserve"> </w:t>
      </w:r>
      <w:r>
        <w:rPr>
          <w:sz w:val="22"/>
          <w:szCs w:val="22"/>
        </w:rPr>
        <w:t>situations</w:t>
      </w:r>
    </w:p>
    <w:p w:rsidR="00D450DC" w:rsidRDefault="00D450DC">
      <w:pPr>
        <w:pStyle w:val="ListParagraph"/>
        <w:numPr>
          <w:ilvl w:val="1"/>
          <w:numId w:val="8"/>
        </w:numPr>
        <w:tabs>
          <w:tab w:val="left" w:pos="704"/>
        </w:tabs>
        <w:kinsoku w:val="0"/>
        <w:overflowPunct w:val="0"/>
        <w:spacing w:before="56" w:line="249" w:lineRule="auto"/>
        <w:ind w:left="703" w:right="359"/>
        <w:rPr>
          <w:sz w:val="22"/>
          <w:szCs w:val="22"/>
        </w:rPr>
      </w:pPr>
      <w:r>
        <w:rPr>
          <w:sz w:val="22"/>
          <w:szCs w:val="22"/>
        </w:rPr>
        <w:t>Coordinated the 2016 Children’s Health Queensland</w:t>
      </w:r>
      <w:r>
        <w:rPr>
          <w:spacing w:val="-20"/>
          <w:sz w:val="22"/>
          <w:szCs w:val="22"/>
        </w:rPr>
        <w:t xml:space="preserve"> </w:t>
      </w:r>
      <w:r>
        <w:rPr>
          <w:sz w:val="22"/>
          <w:szCs w:val="22"/>
        </w:rPr>
        <w:t>Child</w:t>
      </w:r>
      <w:r>
        <w:rPr>
          <w:spacing w:val="-20"/>
          <w:sz w:val="22"/>
          <w:szCs w:val="22"/>
        </w:rPr>
        <w:t xml:space="preserve"> </w:t>
      </w:r>
      <w:r>
        <w:rPr>
          <w:sz w:val="22"/>
          <w:szCs w:val="22"/>
        </w:rPr>
        <w:t>Protection</w:t>
      </w:r>
      <w:r>
        <w:rPr>
          <w:spacing w:val="-21"/>
          <w:sz w:val="22"/>
          <w:szCs w:val="22"/>
        </w:rPr>
        <w:t xml:space="preserve"> </w:t>
      </w:r>
      <w:r>
        <w:rPr>
          <w:sz w:val="22"/>
          <w:szCs w:val="22"/>
        </w:rPr>
        <w:t>Symposium, in</w:t>
      </w:r>
      <w:r>
        <w:rPr>
          <w:spacing w:val="-29"/>
          <w:sz w:val="22"/>
          <w:szCs w:val="22"/>
        </w:rPr>
        <w:t xml:space="preserve"> </w:t>
      </w:r>
      <w:r>
        <w:rPr>
          <w:sz w:val="22"/>
          <w:szCs w:val="22"/>
        </w:rPr>
        <w:t>collaboration</w:t>
      </w:r>
      <w:r>
        <w:rPr>
          <w:spacing w:val="-29"/>
          <w:sz w:val="22"/>
          <w:szCs w:val="22"/>
        </w:rPr>
        <w:t xml:space="preserve"> </w:t>
      </w:r>
      <w:r>
        <w:rPr>
          <w:sz w:val="22"/>
          <w:szCs w:val="22"/>
        </w:rPr>
        <w:t>with</w:t>
      </w:r>
      <w:r>
        <w:rPr>
          <w:spacing w:val="-29"/>
          <w:sz w:val="22"/>
          <w:szCs w:val="22"/>
        </w:rPr>
        <w:t xml:space="preserve"> </w:t>
      </w:r>
      <w:r>
        <w:rPr>
          <w:sz w:val="22"/>
          <w:szCs w:val="22"/>
        </w:rPr>
        <w:t>community</w:t>
      </w:r>
      <w:r>
        <w:rPr>
          <w:spacing w:val="-30"/>
          <w:sz w:val="22"/>
          <w:szCs w:val="22"/>
        </w:rPr>
        <w:t xml:space="preserve"> </w:t>
      </w:r>
      <w:r>
        <w:rPr>
          <w:sz w:val="22"/>
          <w:szCs w:val="22"/>
        </w:rPr>
        <w:t>partners, to provide professional development opportunities</w:t>
      </w:r>
      <w:r>
        <w:rPr>
          <w:spacing w:val="-28"/>
          <w:sz w:val="22"/>
          <w:szCs w:val="22"/>
        </w:rPr>
        <w:t xml:space="preserve"> </w:t>
      </w:r>
      <w:r>
        <w:rPr>
          <w:sz w:val="22"/>
          <w:szCs w:val="22"/>
        </w:rPr>
        <w:t>for</w:t>
      </w:r>
      <w:r>
        <w:rPr>
          <w:spacing w:val="-27"/>
          <w:sz w:val="22"/>
          <w:szCs w:val="22"/>
        </w:rPr>
        <w:t xml:space="preserve"> </w:t>
      </w:r>
      <w:r>
        <w:rPr>
          <w:sz w:val="22"/>
          <w:szCs w:val="22"/>
        </w:rPr>
        <w:t>human</w:t>
      </w:r>
      <w:r>
        <w:rPr>
          <w:spacing w:val="-27"/>
          <w:sz w:val="22"/>
          <w:szCs w:val="22"/>
        </w:rPr>
        <w:t xml:space="preserve"> </w:t>
      </w:r>
      <w:r>
        <w:rPr>
          <w:sz w:val="22"/>
          <w:szCs w:val="22"/>
        </w:rPr>
        <w:t>services</w:t>
      </w:r>
      <w:r>
        <w:rPr>
          <w:spacing w:val="-28"/>
          <w:sz w:val="22"/>
          <w:szCs w:val="22"/>
        </w:rPr>
        <w:t xml:space="preserve"> </w:t>
      </w:r>
      <w:r>
        <w:rPr>
          <w:sz w:val="22"/>
          <w:szCs w:val="22"/>
        </w:rPr>
        <w:t>workers</w:t>
      </w:r>
    </w:p>
    <w:p w:rsidR="00D450DC" w:rsidRDefault="00D450DC">
      <w:pPr>
        <w:pStyle w:val="BodyText"/>
        <w:kinsoku w:val="0"/>
        <w:overflowPunct w:val="0"/>
        <w:spacing w:before="6"/>
        <w:rPr>
          <w:sz w:val="21"/>
          <w:szCs w:val="21"/>
        </w:rPr>
      </w:pPr>
      <w:r>
        <w:rPr>
          <w:rFonts w:ascii="Times New Roman" w:hAnsi="Times New Roman" w:cs="Times New Roman"/>
          <w:sz w:val="24"/>
          <w:szCs w:val="24"/>
        </w:rPr>
        <w:br w:type="column"/>
      </w:r>
    </w:p>
    <w:p w:rsidR="00D450DC" w:rsidRDefault="00D450DC">
      <w:pPr>
        <w:pStyle w:val="ListParagraph"/>
        <w:numPr>
          <w:ilvl w:val="1"/>
          <w:numId w:val="8"/>
        </w:numPr>
        <w:tabs>
          <w:tab w:val="left" w:pos="704"/>
        </w:tabs>
        <w:kinsoku w:val="0"/>
        <w:overflowPunct w:val="0"/>
        <w:spacing w:before="0" w:line="249" w:lineRule="auto"/>
        <w:ind w:left="703" w:right="416"/>
        <w:rPr>
          <w:sz w:val="22"/>
          <w:szCs w:val="22"/>
        </w:rPr>
      </w:pPr>
      <w:r>
        <w:rPr>
          <w:sz w:val="22"/>
          <w:szCs w:val="22"/>
        </w:rPr>
        <w:t>Commence</w:t>
      </w:r>
      <w:r>
        <w:rPr>
          <w:spacing w:val="-16"/>
          <w:sz w:val="22"/>
          <w:szCs w:val="22"/>
        </w:rPr>
        <w:t xml:space="preserve"> </w:t>
      </w:r>
      <w:r>
        <w:rPr>
          <w:sz w:val="22"/>
          <w:szCs w:val="22"/>
        </w:rPr>
        <w:t>employment</w:t>
      </w:r>
      <w:r>
        <w:rPr>
          <w:spacing w:val="-18"/>
          <w:sz w:val="22"/>
          <w:szCs w:val="22"/>
        </w:rPr>
        <w:t xml:space="preserve"> </w:t>
      </w:r>
      <w:r>
        <w:rPr>
          <w:sz w:val="22"/>
          <w:szCs w:val="22"/>
        </w:rPr>
        <w:t>of</w:t>
      </w:r>
      <w:r>
        <w:rPr>
          <w:spacing w:val="-18"/>
          <w:sz w:val="22"/>
          <w:szCs w:val="22"/>
        </w:rPr>
        <w:t xml:space="preserve"> </w:t>
      </w:r>
      <w:r>
        <w:rPr>
          <w:spacing w:val="-3"/>
          <w:sz w:val="22"/>
          <w:szCs w:val="22"/>
        </w:rPr>
        <w:t>292</w:t>
      </w:r>
      <w:r>
        <w:rPr>
          <w:spacing w:val="-16"/>
          <w:sz w:val="22"/>
          <w:szCs w:val="22"/>
        </w:rPr>
        <w:t xml:space="preserve"> </w:t>
      </w:r>
      <w:r>
        <w:rPr>
          <w:sz w:val="22"/>
          <w:szCs w:val="22"/>
        </w:rPr>
        <w:t>additional</w:t>
      </w:r>
      <w:r>
        <w:rPr>
          <w:spacing w:val="-18"/>
          <w:sz w:val="22"/>
          <w:szCs w:val="22"/>
        </w:rPr>
        <w:t xml:space="preserve"> </w:t>
      </w:r>
      <w:r>
        <w:rPr>
          <w:sz w:val="22"/>
          <w:szCs w:val="22"/>
        </w:rPr>
        <w:t>child safety</w:t>
      </w:r>
      <w:r>
        <w:rPr>
          <w:spacing w:val="-14"/>
          <w:sz w:val="22"/>
          <w:szCs w:val="22"/>
        </w:rPr>
        <w:t xml:space="preserve"> </w:t>
      </w:r>
      <w:r>
        <w:rPr>
          <w:sz w:val="22"/>
          <w:szCs w:val="22"/>
        </w:rPr>
        <w:t>staff</w:t>
      </w:r>
      <w:r>
        <w:rPr>
          <w:spacing w:val="-14"/>
          <w:sz w:val="22"/>
          <w:szCs w:val="22"/>
        </w:rPr>
        <w:t xml:space="preserve"> </w:t>
      </w:r>
      <w:r>
        <w:rPr>
          <w:sz w:val="22"/>
          <w:szCs w:val="22"/>
        </w:rPr>
        <w:t>to</w:t>
      </w:r>
      <w:r>
        <w:rPr>
          <w:spacing w:val="-13"/>
          <w:sz w:val="22"/>
          <w:szCs w:val="22"/>
        </w:rPr>
        <w:t xml:space="preserve"> </w:t>
      </w:r>
      <w:r>
        <w:rPr>
          <w:sz w:val="22"/>
          <w:szCs w:val="22"/>
        </w:rPr>
        <w:t>improve</w:t>
      </w:r>
      <w:r>
        <w:rPr>
          <w:spacing w:val="-13"/>
          <w:sz w:val="22"/>
          <w:szCs w:val="22"/>
        </w:rPr>
        <w:t xml:space="preserve"> </w:t>
      </w:r>
      <w:r>
        <w:rPr>
          <w:sz w:val="22"/>
          <w:szCs w:val="22"/>
        </w:rPr>
        <w:t>services</w:t>
      </w:r>
      <w:r>
        <w:rPr>
          <w:spacing w:val="-14"/>
          <w:sz w:val="22"/>
          <w:szCs w:val="22"/>
        </w:rPr>
        <w:t xml:space="preserve"> </w:t>
      </w:r>
      <w:r>
        <w:rPr>
          <w:sz w:val="22"/>
          <w:szCs w:val="22"/>
        </w:rPr>
        <w:t>to</w:t>
      </w:r>
      <w:r>
        <w:rPr>
          <w:spacing w:val="-13"/>
          <w:sz w:val="22"/>
          <w:szCs w:val="22"/>
        </w:rPr>
        <w:t xml:space="preserve"> </w:t>
      </w:r>
      <w:r>
        <w:rPr>
          <w:sz w:val="22"/>
          <w:szCs w:val="22"/>
        </w:rPr>
        <w:t>children</w:t>
      </w:r>
      <w:r>
        <w:rPr>
          <w:spacing w:val="-13"/>
          <w:sz w:val="22"/>
          <w:szCs w:val="22"/>
        </w:rPr>
        <w:t xml:space="preserve"> </w:t>
      </w:r>
      <w:r>
        <w:rPr>
          <w:sz w:val="22"/>
          <w:szCs w:val="22"/>
        </w:rPr>
        <w:t>and families, reduce caseloads and meet growing demand,</w:t>
      </w:r>
      <w:r>
        <w:rPr>
          <w:spacing w:val="-20"/>
          <w:sz w:val="22"/>
          <w:szCs w:val="22"/>
        </w:rPr>
        <w:t xml:space="preserve"> </w:t>
      </w:r>
      <w:r>
        <w:rPr>
          <w:sz w:val="22"/>
          <w:szCs w:val="22"/>
        </w:rPr>
        <w:t>including:</w:t>
      </w:r>
    </w:p>
    <w:p w:rsidR="00D450DC" w:rsidRDefault="00D450DC">
      <w:pPr>
        <w:pStyle w:val="ListParagraph"/>
        <w:numPr>
          <w:ilvl w:val="0"/>
          <w:numId w:val="3"/>
        </w:numPr>
        <w:tabs>
          <w:tab w:val="left" w:pos="984"/>
        </w:tabs>
        <w:kinsoku w:val="0"/>
        <w:overflowPunct w:val="0"/>
        <w:spacing w:line="249" w:lineRule="auto"/>
        <w:ind w:right="364" w:hanging="280"/>
        <w:rPr>
          <w:sz w:val="22"/>
          <w:szCs w:val="22"/>
        </w:rPr>
      </w:pPr>
      <w:r>
        <w:rPr>
          <w:sz w:val="22"/>
          <w:szCs w:val="22"/>
        </w:rPr>
        <w:t>a</w:t>
      </w:r>
      <w:r>
        <w:rPr>
          <w:spacing w:val="-9"/>
          <w:sz w:val="22"/>
          <w:szCs w:val="22"/>
        </w:rPr>
        <w:t xml:space="preserve"> </w:t>
      </w:r>
      <w:r>
        <w:rPr>
          <w:sz w:val="22"/>
          <w:szCs w:val="22"/>
        </w:rPr>
        <w:t>relief</w:t>
      </w:r>
      <w:r>
        <w:rPr>
          <w:spacing w:val="-11"/>
          <w:sz w:val="22"/>
          <w:szCs w:val="22"/>
        </w:rPr>
        <w:t xml:space="preserve"> </w:t>
      </w:r>
      <w:r>
        <w:rPr>
          <w:sz w:val="22"/>
          <w:szCs w:val="22"/>
        </w:rPr>
        <w:t>pool</w:t>
      </w:r>
      <w:r>
        <w:rPr>
          <w:spacing w:val="-11"/>
          <w:sz w:val="22"/>
          <w:szCs w:val="22"/>
        </w:rPr>
        <w:t xml:space="preserve"> </w:t>
      </w:r>
      <w:r>
        <w:rPr>
          <w:sz w:val="22"/>
          <w:szCs w:val="22"/>
        </w:rPr>
        <w:t>of</w:t>
      </w:r>
      <w:r>
        <w:rPr>
          <w:spacing w:val="-11"/>
          <w:sz w:val="22"/>
          <w:szCs w:val="22"/>
        </w:rPr>
        <w:t xml:space="preserve"> </w:t>
      </w:r>
      <w:r>
        <w:rPr>
          <w:sz w:val="22"/>
          <w:szCs w:val="22"/>
        </w:rPr>
        <w:t>20</w:t>
      </w:r>
      <w:r>
        <w:rPr>
          <w:spacing w:val="-9"/>
          <w:sz w:val="22"/>
          <w:szCs w:val="22"/>
        </w:rPr>
        <w:t xml:space="preserve"> </w:t>
      </w:r>
      <w:r>
        <w:rPr>
          <w:sz w:val="22"/>
          <w:szCs w:val="22"/>
        </w:rPr>
        <w:t>child</w:t>
      </w:r>
      <w:r>
        <w:rPr>
          <w:spacing w:val="-11"/>
          <w:sz w:val="22"/>
          <w:szCs w:val="22"/>
        </w:rPr>
        <w:t xml:space="preserve"> </w:t>
      </w:r>
      <w:r>
        <w:rPr>
          <w:sz w:val="22"/>
          <w:szCs w:val="22"/>
        </w:rPr>
        <w:t>safety</w:t>
      </w:r>
      <w:r>
        <w:rPr>
          <w:spacing w:val="-11"/>
          <w:sz w:val="22"/>
          <w:szCs w:val="22"/>
        </w:rPr>
        <w:t xml:space="preserve"> </w:t>
      </w:r>
      <w:r>
        <w:rPr>
          <w:sz w:val="22"/>
          <w:szCs w:val="22"/>
        </w:rPr>
        <w:t>staff</w:t>
      </w:r>
      <w:r>
        <w:rPr>
          <w:spacing w:val="-11"/>
          <w:sz w:val="22"/>
          <w:szCs w:val="22"/>
        </w:rPr>
        <w:t xml:space="preserve"> </w:t>
      </w:r>
      <w:r>
        <w:rPr>
          <w:sz w:val="22"/>
          <w:szCs w:val="22"/>
        </w:rPr>
        <w:t>to</w:t>
      </w:r>
      <w:r>
        <w:rPr>
          <w:spacing w:val="-9"/>
          <w:sz w:val="22"/>
          <w:szCs w:val="22"/>
        </w:rPr>
        <w:t xml:space="preserve"> </w:t>
      </w:r>
      <w:r>
        <w:rPr>
          <w:sz w:val="22"/>
          <w:szCs w:val="22"/>
        </w:rPr>
        <w:t>backfill staff on</w:t>
      </w:r>
      <w:r>
        <w:rPr>
          <w:spacing w:val="-38"/>
          <w:sz w:val="22"/>
          <w:szCs w:val="22"/>
        </w:rPr>
        <w:t xml:space="preserve"> </w:t>
      </w:r>
      <w:r>
        <w:rPr>
          <w:sz w:val="22"/>
          <w:szCs w:val="22"/>
        </w:rPr>
        <w:t>leave</w:t>
      </w:r>
    </w:p>
    <w:p w:rsidR="00D450DC" w:rsidRDefault="00D450DC">
      <w:pPr>
        <w:pStyle w:val="ListParagraph"/>
        <w:numPr>
          <w:ilvl w:val="0"/>
          <w:numId w:val="3"/>
        </w:numPr>
        <w:tabs>
          <w:tab w:val="left" w:pos="984"/>
        </w:tabs>
        <w:kinsoku w:val="0"/>
        <w:overflowPunct w:val="0"/>
        <w:spacing w:line="249" w:lineRule="auto"/>
        <w:ind w:right="478" w:hanging="280"/>
        <w:rPr>
          <w:sz w:val="22"/>
          <w:szCs w:val="22"/>
        </w:rPr>
      </w:pPr>
      <w:r>
        <w:rPr>
          <w:sz w:val="22"/>
          <w:szCs w:val="22"/>
        </w:rPr>
        <w:t>a mobile, specialist senior practice team comprising</w:t>
      </w:r>
      <w:r>
        <w:rPr>
          <w:spacing w:val="-15"/>
          <w:sz w:val="22"/>
          <w:szCs w:val="22"/>
        </w:rPr>
        <w:t xml:space="preserve"> </w:t>
      </w:r>
      <w:r>
        <w:rPr>
          <w:sz w:val="22"/>
          <w:szCs w:val="22"/>
        </w:rPr>
        <w:t>seven</w:t>
      </w:r>
      <w:r>
        <w:rPr>
          <w:spacing w:val="-15"/>
          <w:sz w:val="22"/>
          <w:szCs w:val="22"/>
        </w:rPr>
        <w:t xml:space="preserve"> </w:t>
      </w:r>
      <w:r>
        <w:rPr>
          <w:sz w:val="22"/>
          <w:szCs w:val="22"/>
        </w:rPr>
        <w:t>child</w:t>
      </w:r>
      <w:r>
        <w:rPr>
          <w:spacing w:val="-16"/>
          <w:sz w:val="22"/>
          <w:szCs w:val="22"/>
        </w:rPr>
        <w:t xml:space="preserve"> </w:t>
      </w:r>
      <w:r>
        <w:rPr>
          <w:sz w:val="22"/>
          <w:szCs w:val="22"/>
        </w:rPr>
        <w:t>safety</w:t>
      </w:r>
      <w:r>
        <w:rPr>
          <w:spacing w:val="-16"/>
          <w:sz w:val="22"/>
          <w:szCs w:val="22"/>
        </w:rPr>
        <w:t xml:space="preserve"> </w:t>
      </w:r>
      <w:r>
        <w:rPr>
          <w:sz w:val="22"/>
          <w:szCs w:val="22"/>
        </w:rPr>
        <w:t>staff</w:t>
      </w:r>
      <w:r>
        <w:rPr>
          <w:spacing w:val="-16"/>
          <w:sz w:val="22"/>
          <w:szCs w:val="22"/>
        </w:rPr>
        <w:t xml:space="preserve"> </w:t>
      </w:r>
      <w:r>
        <w:rPr>
          <w:sz w:val="22"/>
          <w:szCs w:val="22"/>
        </w:rPr>
        <w:t>to</w:t>
      </w:r>
      <w:r>
        <w:rPr>
          <w:spacing w:val="-15"/>
          <w:sz w:val="22"/>
          <w:szCs w:val="22"/>
        </w:rPr>
        <w:t xml:space="preserve"> </w:t>
      </w:r>
      <w:r>
        <w:rPr>
          <w:sz w:val="22"/>
          <w:szCs w:val="22"/>
        </w:rPr>
        <w:t>target areas</w:t>
      </w:r>
      <w:r>
        <w:rPr>
          <w:spacing w:val="-8"/>
          <w:sz w:val="22"/>
          <w:szCs w:val="22"/>
        </w:rPr>
        <w:t xml:space="preserve"> </w:t>
      </w:r>
      <w:r>
        <w:rPr>
          <w:sz w:val="22"/>
          <w:szCs w:val="22"/>
        </w:rPr>
        <w:t>of</w:t>
      </w:r>
      <w:r>
        <w:rPr>
          <w:spacing w:val="-8"/>
          <w:sz w:val="22"/>
          <w:szCs w:val="22"/>
        </w:rPr>
        <w:t xml:space="preserve"> </w:t>
      </w:r>
      <w:r>
        <w:rPr>
          <w:sz w:val="22"/>
          <w:szCs w:val="22"/>
        </w:rPr>
        <w:t>peak</w:t>
      </w:r>
      <w:r>
        <w:rPr>
          <w:spacing w:val="-13"/>
          <w:sz w:val="22"/>
          <w:szCs w:val="22"/>
        </w:rPr>
        <w:t xml:space="preserve"> </w:t>
      </w:r>
      <w:r>
        <w:rPr>
          <w:sz w:val="22"/>
          <w:szCs w:val="22"/>
        </w:rPr>
        <w:t>demand</w:t>
      </w:r>
      <w:r>
        <w:rPr>
          <w:spacing w:val="-8"/>
          <w:sz w:val="22"/>
          <w:szCs w:val="22"/>
        </w:rPr>
        <w:t xml:space="preserve"> </w:t>
      </w:r>
      <w:r>
        <w:rPr>
          <w:sz w:val="22"/>
          <w:szCs w:val="22"/>
        </w:rPr>
        <w:t>and</w:t>
      </w:r>
      <w:r>
        <w:rPr>
          <w:spacing w:val="-8"/>
          <w:sz w:val="22"/>
          <w:szCs w:val="22"/>
        </w:rPr>
        <w:t xml:space="preserve"> </w:t>
      </w:r>
      <w:r>
        <w:rPr>
          <w:sz w:val="22"/>
          <w:szCs w:val="22"/>
        </w:rPr>
        <w:t>support</w:t>
      </w:r>
      <w:r>
        <w:rPr>
          <w:spacing w:val="-8"/>
          <w:sz w:val="22"/>
          <w:szCs w:val="22"/>
        </w:rPr>
        <w:t xml:space="preserve"> </w:t>
      </w:r>
      <w:r>
        <w:rPr>
          <w:sz w:val="22"/>
          <w:szCs w:val="22"/>
        </w:rPr>
        <w:t>regions to respond to emerging</w:t>
      </w:r>
      <w:r>
        <w:rPr>
          <w:spacing w:val="-37"/>
          <w:sz w:val="22"/>
          <w:szCs w:val="22"/>
        </w:rPr>
        <w:t xml:space="preserve"> </w:t>
      </w:r>
      <w:r>
        <w:rPr>
          <w:sz w:val="22"/>
          <w:szCs w:val="22"/>
        </w:rPr>
        <w:t>issues</w:t>
      </w:r>
    </w:p>
    <w:p w:rsidR="00D450DC" w:rsidRDefault="00D450DC">
      <w:pPr>
        <w:pStyle w:val="ListParagraph"/>
        <w:numPr>
          <w:ilvl w:val="1"/>
          <w:numId w:val="8"/>
        </w:numPr>
        <w:tabs>
          <w:tab w:val="left" w:pos="704"/>
        </w:tabs>
        <w:kinsoku w:val="0"/>
        <w:overflowPunct w:val="0"/>
        <w:spacing w:line="249" w:lineRule="auto"/>
        <w:ind w:left="703" w:right="518"/>
        <w:rPr>
          <w:sz w:val="22"/>
          <w:szCs w:val="22"/>
        </w:rPr>
      </w:pPr>
      <w:r>
        <w:rPr>
          <w:sz w:val="22"/>
          <w:szCs w:val="22"/>
        </w:rPr>
        <w:t>Increase mobile technologies for child safety staff</w:t>
      </w:r>
      <w:r>
        <w:rPr>
          <w:spacing w:val="-15"/>
          <w:sz w:val="22"/>
          <w:szCs w:val="22"/>
        </w:rPr>
        <w:t xml:space="preserve"> </w:t>
      </w:r>
      <w:r>
        <w:rPr>
          <w:sz w:val="22"/>
          <w:szCs w:val="22"/>
        </w:rPr>
        <w:t>to</w:t>
      </w:r>
      <w:r>
        <w:rPr>
          <w:spacing w:val="-14"/>
          <w:sz w:val="22"/>
          <w:szCs w:val="22"/>
        </w:rPr>
        <w:t xml:space="preserve"> </w:t>
      </w:r>
      <w:r>
        <w:rPr>
          <w:sz w:val="22"/>
          <w:szCs w:val="22"/>
        </w:rPr>
        <w:t>enable</w:t>
      </w:r>
      <w:r>
        <w:rPr>
          <w:spacing w:val="-14"/>
          <w:sz w:val="22"/>
          <w:szCs w:val="22"/>
        </w:rPr>
        <w:t xml:space="preserve"> </w:t>
      </w:r>
      <w:r>
        <w:rPr>
          <w:spacing w:val="-3"/>
          <w:sz w:val="22"/>
          <w:szCs w:val="22"/>
        </w:rPr>
        <w:t>access</w:t>
      </w:r>
      <w:r>
        <w:rPr>
          <w:spacing w:val="-15"/>
          <w:sz w:val="22"/>
          <w:szCs w:val="22"/>
        </w:rPr>
        <w:t xml:space="preserve"> </w:t>
      </w:r>
      <w:r>
        <w:rPr>
          <w:sz w:val="22"/>
          <w:szCs w:val="22"/>
        </w:rPr>
        <w:t>to</w:t>
      </w:r>
      <w:r>
        <w:rPr>
          <w:spacing w:val="-14"/>
          <w:sz w:val="22"/>
          <w:szCs w:val="22"/>
        </w:rPr>
        <w:t xml:space="preserve"> </w:t>
      </w:r>
      <w:r>
        <w:rPr>
          <w:sz w:val="22"/>
          <w:szCs w:val="22"/>
        </w:rPr>
        <w:t>key</w:t>
      </w:r>
      <w:r>
        <w:rPr>
          <w:spacing w:val="-15"/>
          <w:sz w:val="22"/>
          <w:szCs w:val="22"/>
        </w:rPr>
        <w:t xml:space="preserve"> </w:t>
      </w:r>
      <w:r>
        <w:rPr>
          <w:sz w:val="22"/>
          <w:szCs w:val="22"/>
        </w:rPr>
        <w:t>information</w:t>
      </w:r>
      <w:r>
        <w:rPr>
          <w:spacing w:val="-14"/>
          <w:sz w:val="22"/>
          <w:szCs w:val="22"/>
        </w:rPr>
        <w:t xml:space="preserve"> </w:t>
      </w:r>
      <w:r>
        <w:rPr>
          <w:sz w:val="22"/>
          <w:szCs w:val="22"/>
        </w:rPr>
        <w:t>while in the</w:t>
      </w:r>
      <w:r>
        <w:rPr>
          <w:spacing w:val="-25"/>
          <w:sz w:val="22"/>
          <w:szCs w:val="22"/>
        </w:rPr>
        <w:t xml:space="preserve"> </w:t>
      </w:r>
      <w:r>
        <w:rPr>
          <w:sz w:val="22"/>
          <w:szCs w:val="22"/>
        </w:rPr>
        <w:t>field</w:t>
      </w:r>
    </w:p>
    <w:p w:rsidR="00D450DC" w:rsidRDefault="00D450DC">
      <w:pPr>
        <w:pStyle w:val="ListParagraph"/>
        <w:numPr>
          <w:ilvl w:val="1"/>
          <w:numId w:val="8"/>
        </w:numPr>
        <w:tabs>
          <w:tab w:val="left" w:pos="704"/>
        </w:tabs>
        <w:kinsoku w:val="0"/>
        <w:overflowPunct w:val="0"/>
        <w:spacing w:line="249" w:lineRule="auto"/>
        <w:ind w:left="703" w:right="389"/>
        <w:rPr>
          <w:sz w:val="22"/>
          <w:szCs w:val="22"/>
        </w:rPr>
      </w:pPr>
      <w:r>
        <w:rPr>
          <w:sz w:val="22"/>
          <w:szCs w:val="22"/>
        </w:rPr>
        <w:t>Provide</w:t>
      </w:r>
      <w:r>
        <w:rPr>
          <w:spacing w:val="-16"/>
          <w:sz w:val="22"/>
          <w:szCs w:val="22"/>
        </w:rPr>
        <w:t xml:space="preserve"> </w:t>
      </w:r>
      <w:r>
        <w:rPr>
          <w:sz w:val="22"/>
          <w:szCs w:val="22"/>
        </w:rPr>
        <w:t>staff</w:t>
      </w:r>
      <w:r>
        <w:rPr>
          <w:spacing w:val="-18"/>
          <w:sz w:val="22"/>
          <w:szCs w:val="22"/>
        </w:rPr>
        <w:t xml:space="preserve"> </w:t>
      </w:r>
      <w:r>
        <w:rPr>
          <w:sz w:val="22"/>
          <w:szCs w:val="22"/>
        </w:rPr>
        <w:t>with</w:t>
      </w:r>
      <w:r>
        <w:rPr>
          <w:spacing w:val="-16"/>
          <w:sz w:val="22"/>
          <w:szCs w:val="22"/>
        </w:rPr>
        <w:t xml:space="preserve"> </w:t>
      </w:r>
      <w:r>
        <w:rPr>
          <w:sz w:val="22"/>
          <w:szCs w:val="22"/>
        </w:rPr>
        <w:t>specialist</w:t>
      </w:r>
      <w:r>
        <w:rPr>
          <w:spacing w:val="-18"/>
          <w:sz w:val="22"/>
          <w:szCs w:val="22"/>
        </w:rPr>
        <w:t xml:space="preserve"> </w:t>
      </w:r>
      <w:r>
        <w:rPr>
          <w:sz w:val="22"/>
          <w:szCs w:val="22"/>
        </w:rPr>
        <w:t>training</w:t>
      </w:r>
      <w:r>
        <w:rPr>
          <w:spacing w:val="-16"/>
          <w:sz w:val="22"/>
          <w:szCs w:val="22"/>
        </w:rPr>
        <w:t xml:space="preserve"> </w:t>
      </w:r>
      <w:r>
        <w:rPr>
          <w:sz w:val="22"/>
          <w:szCs w:val="22"/>
        </w:rPr>
        <w:t>in</w:t>
      </w:r>
      <w:r>
        <w:rPr>
          <w:spacing w:val="-16"/>
          <w:sz w:val="22"/>
          <w:szCs w:val="22"/>
        </w:rPr>
        <w:t xml:space="preserve"> </w:t>
      </w:r>
      <w:r>
        <w:rPr>
          <w:sz w:val="22"/>
          <w:szCs w:val="22"/>
        </w:rPr>
        <w:t>domestic and family violence and working with families with drug and alcohol</w:t>
      </w:r>
      <w:r>
        <w:rPr>
          <w:spacing w:val="-22"/>
          <w:sz w:val="22"/>
          <w:szCs w:val="22"/>
        </w:rPr>
        <w:t xml:space="preserve"> </w:t>
      </w:r>
      <w:r>
        <w:rPr>
          <w:sz w:val="22"/>
          <w:szCs w:val="22"/>
        </w:rPr>
        <w:t>issues</w:t>
      </w:r>
    </w:p>
    <w:p w:rsidR="00D450DC" w:rsidRDefault="00D450DC">
      <w:pPr>
        <w:pStyle w:val="ListParagraph"/>
        <w:numPr>
          <w:ilvl w:val="1"/>
          <w:numId w:val="8"/>
        </w:numPr>
        <w:tabs>
          <w:tab w:val="left" w:pos="704"/>
        </w:tabs>
        <w:kinsoku w:val="0"/>
        <w:overflowPunct w:val="0"/>
        <w:spacing w:line="249" w:lineRule="auto"/>
        <w:ind w:left="703" w:right="626"/>
        <w:rPr>
          <w:sz w:val="22"/>
          <w:szCs w:val="22"/>
        </w:rPr>
      </w:pPr>
      <w:r>
        <w:rPr>
          <w:sz w:val="22"/>
          <w:szCs w:val="22"/>
        </w:rPr>
        <w:t>Continue to implement the Strengthening our</w:t>
      </w:r>
      <w:r>
        <w:rPr>
          <w:spacing w:val="-25"/>
          <w:sz w:val="22"/>
          <w:szCs w:val="22"/>
        </w:rPr>
        <w:t xml:space="preserve"> </w:t>
      </w:r>
      <w:r>
        <w:rPr>
          <w:sz w:val="22"/>
          <w:szCs w:val="22"/>
        </w:rPr>
        <w:t>Sector</w:t>
      </w:r>
      <w:r>
        <w:rPr>
          <w:spacing w:val="-23"/>
          <w:sz w:val="22"/>
          <w:szCs w:val="22"/>
        </w:rPr>
        <w:t xml:space="preserve"> </w:t>
      </w:r>
      <w:r>
        <w:rPr>
          <w:sz w:val="22"/>
          <w:szCs w:val="22"/>
        </w:rPr>
        <w:t>strategy</w:t>
      </w:r>
      <w:r>
        <w:rPr>
          <w:spacing w:val="-24"/>
          <w:sz w:val="22"/>
          <w:szCs w:val="22"/>
        </w:rPr>
        <w:t xml:space="preserve"> </w:t>
      </w:r>
      <w:r>
        <w:rPr>
          <w:sz w:val="22"/>
          <w:szCs w:val="22"/>
        </w:rPr>
        <w:t>through</w:t>
      </w:r>
      <w:r>
        <w:rPr>
          <w:spacing w:val="-23"/>
          <w:sz w:val="22"/>
          <w:szCs w:val="22"/>
        </w:rPr>
        <w:t xml:space="preserve"> </w:t>
      </w:r>
      <w:r>
        <w:rPr>
          <w:sz w:val="22"/>
          <w:szCs w:val="22"/>
        </w:rPr>
        <w:t>the</w:t>
      </w:r>
      <w:r>
        <w:rPr>
          <w:spacing w:val="-23"/>
          <w:sz w:val="22"/>
          <w:szCs w:val="22"/>
        </w:rPr>
        <w:t xml:space="preserve"> </w:t>
      </w:r>
      <w:r>
        <w:rPr>
          <w:sz w:val="22"/>
          <w:szCs w:val="22"/>
        </w:rPr>
        <w:t>development and implementation of the second action plan</w:t>
      </w:r>
      <w:r>
        <w:rPr>
          <w:spacing w:val="-18"/>
          <w:sz w:val="22"/>
          <w:szCs w:val="22"/>
        </w:rPr>
        <w:t xml:space="preserve"> </w:t>
      </w:r>
      <w:r>
        <w:rPr>
          <w:sz w:val="22"/>
          <w:szCs w:val="22"/>
        </w:rPr>
        <w:t>(2017–18)</w:t>
      </w:r>
      <w:r>
        <w:rPr>
          <w:spacing w:val="-18"/>
          <w:sz w:val="22"/>
          <w:szCs w:val="22"/>
        </w:rPr>
        <w:t xml:space="preserve"> </w:t>
      </w:r>
      <w:r>
        <w:rPr>
          <w:sz w:val="22"/>
          <w:szCs w:val="22"/>
        </w:rPr>
        <w:t>in</w:t>
      </w:r>
      <w:r>
        <w:rPr>
          <w:spacing w:val="-18"/>
          <w:sz w:val="22"/>
          <w:szCs w:val="22"/>
        </w:rPr>
        <w:t xml:space="preserve"> </w:t>
      </w:r>
      <w:r>
        <w:rPr>
          <w:sz w:val="22"/>
          <w:szCs w:val="22"/>
        </w:rPr>
        <w:t>collaboration</w:t>
      </w:r>
      <w:r>
        <w:rPr>
          <w:spacing w:val="-18"/>
          <w:sz w:val="22"/>
          <w:szCs w:val="22"/>
        </w:rPr>
        <w:t xml:space="preserve"> </w:t>
      </w:r>
      <w:r>
        <w:rPr>
          <w:sz w:val="22"/>
          <w:szCs w:val="22"/>
        </w:rPr>
        <w:t>with</w:t>
      </w:r>
      <w:r>
        <w:rPr>
          <w:spacing w:val="-18"/>
          <w:sz w:val="22"/>
          <w:szCs w:val="22"/>
        </w:rPr>
        <w:t xml:space="preserve"> </w:t>
      </w:r>
      <w:r>
        <w:rPr>
          <w:sz w:val="22"/>
          <w:szCs w:val="22"/>
        </w:rPr>
        <w:t>partner organisations</w:t>
      </w:r>
    </w:p>
    <w:p w:rsidR="00D450DC" w:rsidRDefault="00D450DC">
      <w:pPr>
        <w:pStyle w:val="ListParagraph"/>
        <w:numPr>
          <w:ilvl w:val="1"/>
          <w:numId w:val="8"/>
        </w:numPr>
        <w:tabs>
          <w:tab w:val="left" w:pos="704"/>
        </w:tabs>
        <w:kinsoku w:val="0"/>
        <w:overflowPunct w:val="0"/>
        <w:spacing w:line="249" w:lineRule="auto"/>
        <w:ind w:left="703" w:right="435"/>
        <w:rPr>
          <w:sz w:val="22"/>
          <w:szCs w:val="22"/>
        </w:rPr>
      </w:pPr>
      <w:r>
        <w:rPr>
          <w:sz w:val="22"/>
          <w:szCs w:val="22"/>
        </w:rPr>
        <w:t>Train service providers in key ice corridors to deliver a program to support families dealing with</w:t>
      </w:r>
      <w:r>
        <w:rPr>
          <w:spacing w:val="-12"/>
          <w:sz w:val="22"/>
          <w:szCs w:val="22"/>
        </w:rPr>
        <w:t xml:space="preserve"> </w:t>
      </w:r>
      <w:r>
        <w:rPr>
          <w:sz w:val="22"/>
          <w:szCs w:val="22"/>
        </w:rPr>
        <w:t>ice</w:t>
      </w:r>
      <w:r>
        <w:rPr>
          <w:spacing w:val="-12"/>
          <w:sz w:val="22"/>
          <w:szCs w:val="22"/>
        </w:rPr>
        <w:t xml:space="preserve"> </w:t>
      </w:r>
      <w:r>
        <w:rPr>
          <w:sz w:val="22"/>
          <w:szCs w:val="22"/>
        </w:rPr>
        <w:t>to</w:t>
      </w:r>
      <w:r>
        <w:rPr>
          <w:spacing w:val="-12"/>
          <w:sz w:val="22"/>
          <w:szCs w:val="22"/>
        </w:rPr>
        <w:t xml:space="preserve"> </w:t>
      </w:r>
      <w:r>
        <w:rPr>
          <w:sz w:val="22"/>
          <w:szCs w:val="22"/>
        </w:rPr>
        <w:t>get</w:t>
      </w:r>
      <w:r>
        <w:rPr>
          <w:spacing w:val="-14"/>
          <w:sz w:val="22"/>
          <w:szCs w:val="22"/>
        </w:rPr>
        <w:t xml:space="preserve"> </w:t>
      </w:r>
      <w:r>
        <w:rPr>
          <w:sz w:val="22"/>
          <w:szCs w:val="22"/>
        </w:rPr>
        <w:t>the</w:t>
      </w:r>
      <w:r>
        <w:rPr>
          <w:spacing w:val="-12"/>
          <w:sz w:val="22"/>
          <w:szCs w:val="22"/>
        </w:rPr>
        <w:t xml:space="preserve"> </w:t>
      </w:r>
      <w:r>
        <w:rPr>
          <w:sz w:val="22"/>
          <w:szCs w:val="22"/>
        </w:rPr>
        <w:t>facts,</w:t>
      </w:r>
      <w:r>
        <w:rPr>
          <w:spacing w:val="-12"/>
          <w:sz w:val="22"/>
          <w:szCs w:val="22"/>
        </w:rPr>
        <w:t xml:space="preserve"> </w:t>
      </w:r>
      <w:r>
        <w:rPr>
          <w:sz w:val="22"/>
          <w:szCs w:val="22"/>
        </w:rPr>
        <w:t>develop</w:t>
      </w:r>
      <w:r>
        <w:rPr>
          <w:spacing w:val="-12"/>
          <w:sz w:val="22"/>
          <w:szCs w:val="22"/>
        </w:rPr>
        <w:t xml:space="preserve"> </w:t>
      </w:r>
      <w:r>
        <w:rPr>
          <w:sz w:val="22"/>
          <w:szCs w:val="22"/>
        </w:rPr>
        <w:t>strategies</w:t>
      </w:r>
      <w:r>
        <w:rPr>
          <w:spacing w:val="-14"/>
          <w:sz w:val="22"/>
          <w:szCs w:val="22"/>
        </w:rPr>
        <w:t xml:space="preserve"> </w:t>
      </w:r>
      <w:r>
        <w:rPr>
          <w:sz w:val="22"/>
          <w:szCs w:val="22"/>
        </w:rPr>
        <w:t>and find</w:t>
      </w:r>
      <w:r>
        <w:rPr>
          <w:spacing w:val="-9"/>
          <w:sz w:val="22"/>
          <w:szCs w:val="22"/>
        </w:rPr>
        <w:t xml:space="preserve"> </w:t>
      </w:r>
      <w:r>
        <w:rPr>
          <w:sz w:val="22"/>
          <w:szCs w:val="22"/>
        </w:rPr>
        <w:t>out</w:t>
      </w:r>
      <w:r>
        <w:rPr>
          <w:spacing w:val="-9"/>
          <w:sz w:val="22"/>
          <w:szCs w:val="22"/>
        </w:rPr>
        <w:t xml:space="preserve"> </w:t>
      </w:r>
      <w:r>
        <w:rPr>
          <w:sz w:val="22"/>
          <w:szCs w:val="22"/>
        </w:rPr>
        <w:t>where</w:t>
      </w:r>
      <w:r>
        <w:rPr>
          <w:spacing w:val="-8"/>
          <w:sz w:val="22"/>
          <w:szCs w:val="22"/>
        </w:rPr>
        <w:t xml:space="preserve"> </w:t>
      </w:r>
      <w:r>
        <w:rPr>
          <w:sz w:val="22"/>
          <w:szCs w:val="22"/>
        </w:rPr>
        <w:t>to</w:t>
      </w:r>
      <w:r>
        <w:rPr>
          <w:spacing w:val="-8"/>
          <w:sz w:val="22"/>
          <w:szCs w:val="22"/>
        </w:rPr>
        <w:t xml:space="preserve"> </w:t>
      </w:r>
      <w:r>
        <w:rPr>
          <w:spacing w:val="-3"/>
          <w:sz w:val="22"/>
          <w:szCs w:val="22"/>
        </w:rPr>
        <w:t>access</w:t>
      </w:r>
      <w:r>
        <w:rPr>
          <w:spacing w:val="-9"/>
          <w:sz w:val="22"/>
          <w:szCs w:val="22"/>
        </w:rPr>
        <w:t xml:space="preserve"> </w:t>
      </w:r>
      <w:r>
        <w:rPr>
          <w:sz w:val="22"/>
          <w:szCs w:val="22"/>
        </w:rPr>
        <w:t>help</w:t>
      </w:r>
      <w:r>
        <w:rPr>
          <w:spacing w:val="-8"/>
          <w:sz w:val="22"/>
          <w:szCs w:val="22"/>
        </w:rPr>
        <w:t xml:space="preserve"> </w:t>
      </w:r>
      <w:r>
        <w:rPr>
          <w:sz w:val="22"/>
          <w:szCs w:val="22"/>
        </w:rPr>
        <w:t>and</w:t>
      </w:r>
      <w:r>
        <w:rPr>
          <w:spacing w:val="-9"/>
          <w:sz w:val="22"/>
          <w:szCs w:val="22"/>
        </w:rPr>
        <w:t xml:space="preserve"> </w:t>
      </w:r>
      <w:r>
        <w:rPr>
          <w:sz w:val="22"/>
          <w:szCs w:val="22"/>
        </w:rPr>
        <w:t>support</w:t>
      </w:r>
    </w:p>
    <w:p w:rsidR="00D450DC" w:rsidRDefault="00D450DC">
      <w:pPr>
        <w:pStyle w:val="ListParagraph"/>
        <w:numPr>
          <w:ilvl w:val="1"/>
          <w:numId w:val="8"/>
        </w:numPr>
        <w:tabs>
          <w:tab w:val="left" w:pos="704"/>
        </w:tabs>
        <w:kinsoku w:val="0"/>
        <w:overflowPunct w:val="0"/>
        <w:spacing w:line="249" w:lineRule="auto"/>
        <w:ind w:left="703" w:right="389"/>
        <w:rPr>
          <w:sz w:val="22"/>
          <w:szCs w:val="22"/>
        </w:rPr>
      </w:pPr>
      <w:r>
        <w:rPr>
          <w:sz w:val="22"/>
          <w:szCs w:val="22"/>
        </w:rPr>
        <w:t>Expand and enhance DCCSDS’s workload management</w:t>
      </w:r>
      <w:r>
        <w:rPr>
          <w:spacing w:val="-16"/>
          <w:sz w:val="22"/>
          <w:szCs w:val="22"/>
        </w:rPr>
        <w:t xml:space="preserve"> </w:t>
      </w:r>
      <w:r>
        <w:rPr>
          <w:sz w:val="22"/>
          <w:szCs w:val="22"/>
        </w:rPr>
        <w:t>guide</w:t>
      </w:r>
      <w:r>
        <w:rPr>
          <w:spacing w:val="-15"/>
          <w:sz w:val="22"/>
          <w:szCs w:val="22"/>
        </w:rPr>
        <w:t xml:space="preserve"> </w:t>
      </w:r>
      <w:r>
        <w:rPr>
          <w:sz w:val="22"/>
          <w:szCs w:val="22"/>
        </w:rPr>
        <w:t>to</w:t>
      </w:r>
      <w:r>
        <w:rPr>
          <w:spacing w:val="-15"/>
          <w:sz w:val="22"/>
          <w:szCs w:val="22"/>
        </w:rPr>
        <w:t xml:space="preserve"> </w:t>
      </w:r>
      <w:r>
        <w:rPr>
          <w:sz w:val="22"/>
          <w:szCs w:val="22"/>
        </w:rPr>
        <w:t>ensure</w:t>
      </w:r>
      <w:r>
        <w:rPr>
          <w:spacing w:val="-15"/>
          <w:sz w:val="22"/>
          <w:szCs w:val="22"/>
        </w:rPr>
        <w:t xml:space="preserve"> </w:t>
      </w:r>
      <w:r>
        <w:rPr>
          <w:sz w:val="22"/>
          <w:szCs w:val="22"/>
        </w:rPr>
        <w:t>fair</w:t>
      </w:r>
      <w:r>
        <w:rPr>
          <w:spacing w:val="-15"/>
          <w:sz w:val="22"/>
          <w:szCs w:val="22"/>
        </w:rPr>
        <w:t xml:space="preserve"> </w:t>
      </w:r>
      <w:r>
        <w:rPr>
          <w:sz w:val="22"/>
          <w:szCs w:val="22"/>
        </w:rPr>
        <w:t>and</w:t>
      </w:r>
      <w:r>
        <w:rPr>
          <w:spacing w:val="-16"/>
          <w:sz w:val="22"/>
          <w:szCs w:val="22"/>
        </w:rPr>
        <w:t xml:space="preserve"> </w:t>
      </w:r>
      <w:r>
        <w:rPr>
          <w:sz w:val="22"/>
          <w:szCs w:val="22"/>
        </w:rPr>
        <w:t>equitable allocation of work to child safety officers that facilitates</w:t>
      </w:r>
      <w:r>
        <w:rPr>
          <w:spacing w:val="-22"/>
          <w:sz w:val="22"/>
          <w:szCs w:val="22"/>
        </w:rPr>
        <w:t xml:space="preserve"> </w:t>
      </w:r>
      <w:r>
        <w:rPr>
          <w:sz w:val="22"/>
          <w:szCs w:val="22"/>
        </w:rPr>
        <w:t>the</w:t>
      </w:r>
      <w:r>
        <w:rPr>
          <w:spacing w:val="-21"/>
          <w:sz w:val="22"/>
          <w:szCs w:val="22"/>
        </w:rPr>
        <w:t xml:space="preserve"> </w:t>
      </w:r>
      <w:r>
        <w:rPr>
          <w:sz w:val="22"/>
          <w:szCs w:val="22"/>
        </w:rPr>
        <w:t>best</w:t>
      </w:r>
      <w:r>
        <w:rPr>
          <w:spacing w:val="-22"/>
          <w:sz w:val="22"/>
          <w:szCs w:val="22"/>
        </w:rPr>
        <w:t xml:space="preserve"> </w:t>
      </w:r>
      <w:r>
        <w:rPr>
          <w:sz w:val="22"/>
          <w:szCs w:val="22"/>
        </w:rPr>
        <w:t>outcomes</w:t>
      </w:r>
      <w:r>
        <w:rPr>
          <w:spacing w:val="-22"/>
          <w:sz w:val="22"/>
          <w:szCs w:val="22"/>
        </w:rPr>
        <w:t xml:space="preserve"> </w:t>
      </w:r>
      <w:r>
        <w:rPr>
          <w:sz w:val="22"/>
          <w:szCs w:val="22"/>
        </w:rPr>
        <w:t>for</w:t>
      </w:r>
      <w:r>
        <w:rPr>
          <w:spacing w:val="-21"/>
          <w:sz w:val="22"/>
          <w:szCs w:val="22"/>
        </w:rPr>
        <w:t xml:space="preserve"> </w:t>
      </w:r>
      <w:r>
        <w:rPr>
          <w:sz w:val="22"/>
          <w:szCs w:val="22"/>
        </w:rPr>
        <w:t>children</w:t>
      </w:r>
    </w:p>
    <w:p w:rsidR="00D450DC" w:rsidRDefault="00D450DC">
      <w:pPr>
        <w:pStyle w:val="ListParagraph"/>
        <w:numPr>
          <w:ilvl w:val="1"/>
          <w:numId w:val="8"/>
        </w:numPr>
        <w:tabs>
          <w:tab w:val="left" w:pos="704"/>
        </w:tabs>
        <w:kinsoku w:val="0"/>
        <w:overflowPunct w:val="0"/>
        <w:spacing w:line="249" w:lineRule="auto"/>
        <w:ind w:left="703" w:right="389"/>
        <w:rPr>
          <w:sz w:val="22"/>
          <w:szCs w:val="22"/>
        </w:rPr>
        <w:sectPr w:rsidR="00D450DC">
          <w:type w:val="continuous"/>
          <w:pgSz w:w="11910" w:h="16840"/>
          <w:pgMar w:top="1580" w:right="620" w:bottom="280" w:left="620" w:header="720" w:footer="720" w:gutter="0"/>
          <w:cols w:num="2" w:space="720" w:equalWidth="0">
            <w:col w:w="4729" w:space="657"/>
            <w:col w:w="5284"/>
          </w:cols>
          <w:noEndnote/>
        </w:sectPr>
      </w:pPr>
    </w:p>
    <w:p w:rsidR="00D450DC" w:rsidRDefault="00C83AE4">
      <w:pPr>
        <w:pStyle w:val="BodyText"/>
        <w:kinsoku w:val="0"/>
        <w:overflowPunct w:val="0"/>
        <w:ind w:left="107"/>
        <w:rPr>
          <w:sz w:val="20"/>
          <w:szCs w:val="20"/>
        </w:rPr>
      </w:pPr>
      <w:r>
        <w:rPr>
          <w:noProof/>
        </w:rPr>
      </w:r>
      <w:r w:rsidR="00D450DC">
        <w:rPr>
          <w:sz w:val="20"/>
          <w:szCs w:val="20"/>
        </w:rPr>
        <w:pict>
          <v:group id="_x0000_s1575" style="width:522.6pt;height:75.15pt;mso-position-horizontal-relative:char;mso-position-vertical-relative:line" coordsize="10452,1503" o:allowincell="f">
            <v:shape id="_x0000_s1576" style="position:absolute;left:10;top:325;width:4834;height:20;mso-position-horizontal-relative:page;mso-position-vertical-relative:page" coordsize="4834,20" o:allowincell="f" path="m,hhl4833,e" filled="f" strokecolor="#efebe1" strokeweight="1pt">
              <v:path arrowok="t"/>
            </v:shape>
            <v:shape id="_x0000_s1577" style="position:absolute;left:5608;top:325;width:4834;height:20;mso-position-horizontal-relative:page;mso-position-vertical-relative:page" coordsize="4834,20" o:allowincell="f" path="m,hhl4833,e" filled="f" strokecolor="#efebe1" strokeweight="1pt">
              <v:path arrowok="t"/>
            </v:shape>
            <v:shape id="_x0000_s1578" type="#_x0000_t75" style="position:absolute;left:5019;top:110;width:420;height:340;mso-position-horizontal-relative:page;mso-position-vertical-relative:page" o:allowincell="f">
              <v:imagedata r:id="rId40" o:title=""/>
            </v:shape>
            <v:shape id="_x0000_s1579" style="position:absolute;left:9;width:10432;height:1503;mso-position-horizontal-relative:page;mso-position-vertical-relative:page" coordsize="10432,1503" o:allowincell="f" path="m,1502hhl,280,10,206,38,139,83,82,140,38,208,10,283,r9865,l10223,10r68,28l10348,82r44,57l10421,206r10,74l,1502xe" fillcolor="#33a3dc" stroked="f">
              <v:path arrowok="t"/>
            </v:shape>
            <v:group id="_x0000_s1580" style="position:absolute;left:9;width:10432;height:1503" coordorigin="9" coordsize="10432,1503" o:allowincell="f">
              <v:shape id="_x0000_s1581" style="position:absolute;left:9;width:10432;height:1503;mso-position-horizontal-relative:page;mso-position-vertical-relative:page" coordsize="10432,1503" o:allowincell="f" path="m10431,1502hhl,1502,,280,10,206,38,139,83,82,140,38,208,10,283,r9865,l10431,280r,1222xe" fillcolor="#33a3dc" stroked="f">
                <v:path arrowok="t"/>
              </v:shape>
              <v:shape id="_x0000_s1582" style="position:absolute;left:9;width:10432;height:1503;mso-position-horizontal-relative:page;mso-position-vertical-relative:page" coordsize="10432,1503" o:allowincell="f" path="m10431,280hhl10148,r75,10l10291,38r57,44l10392,139r29,67l10431,280xe" fillcolor="#33a3dc" stroked="f">
                <v:path arrowok="t"/>
              </v:shape>
              <v:shape id="_x0000_s1583" style="position:absolute;left:9;width:10432;height:1503;mso-position-horizontal-relative:page;mso-position-vertical-relative:page" coordsize="10432,1503" o:allowincell="f" path="m10431,280hhl10421,206r-29,-67l10348,82r-57,-44l10223,10,10148,r283,l10431,280xe" fillcolor="#33a3dc" stroked="f">
                <v:path arrowok="t"/>
              </v:shape>
            </v:group>
            <v:shape id="_x0000_s1584" style="position:absolute;left:963;top:253;width:9245;height:1250;mso-position-horizontal-relative:page;mso-position-vertical-relative:page" coordsize="9245,1250" o:allowincell="f" path="m9244,1249hhl505,1249r,-534l629,715r15,-2l657,708r10,-9l675,688r3,-13l677,662r-4,-12l664,639,25,12,22,10,19,9,16,7r-1,l8,2,,,9102,r56,11l9203,41r30,44l9244,140r,1109xe" stroked="f">
              <v:path arrowok="t"/>
            </v:shape>
            <v:shape id="_x0000_s1585" style="position:absolute;left:227;top:309;width:680;height:658;mso-position-horizontal-relative:page;mso-position-vertical-relative:page" coordsize="680,658" o:allowincell="f" path="m62,657hhl55,657,40,655,27,649,16,640,7,627,,599,1,570,11,543,30,520,592,13,610,2,629,r20,4l665,16r11,18l679,54r-5,19l662,89,105,592r2,18l102,627,92,642,76,652r-7,4l62,657xe" stroked="f">
              <v:path arrowok="t"/>
            </v:shape>
            <v:group id="_x0000_s1586" style="position:absolute;left:767;top:787;width:392;height:607" coordorigin="767,787" coordsize="392,607" o:allowincell="f">
              <v:shape id="_x0000_s1587" style="position:absolute;left:767;top:787;width:392;height:607;mso-position-horizontal-relative:page;mso-position-vertical-relative:page" coordsize="392,607" o:allowincell="f" path="m237,58hhl,58,17,,391,,377,57r-57,l260,58r-23,xe" fillcolor="#f1f1f2" stroked="f">
                <v:path arrowok="t"/>
              </v:shape>
              <v:shape id="_x0000_s1588" style="position:absolute;left:767;top:787;width:392;height:607;mso-position-horizontal-relative:page;mso-position-vertical-relative:page" coordsize="392,607" o:allowincell="f" path="m27,606hhl47,531,81,446r39,-81l153,300r44,-74l240,159r41,-57l320,57r57,l374,70r-44,62l288,196r-39,66l213,328r-28,57l156,452r-25,69l114,584,27,606xe" fillcolor="#f1f1f2" stroked="f">
                <v:path arrowok="t"/>
              </v:shape>
            </v:group>
            <w10:anchorlock/>
          </v:group>
        </w:pict>
      </w: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sectPr w:rsidR="00D450DC">
          <w:headerReference w:type="even" r:id="rId92"/>
          <w:headerReference w:type="default" r:id="rId93"/>
          <w:pgSz w:w="11910" w:h="16840"/>
          <w:pgMar w:top="720" w:right="620" w:bottom="980" w:left="620" w:header="0" w:footer="770" w:gutter="0"/>
          <w:cols w:space="720" w:equalWidth="0">
            <w:col w:w="10670"/>
          </w:cols>
          <w:noEndnote/>
        </w:sectPr>
      </w:pPr>
    </w:p>
    <w:p w:rsidR="00D450DC" w:rsidRDefault="00C83AE4">
      <w:pPr>
        <w:pStyle w:val="Heading4"/>
        <w:kinsoku w:val="0"/>
        <w:overflowPunct w:val="0"/>
        <w:spacing w:before="231"/>
        <w:rPr>
          <w:color w:val="FFFFFF"/>
          <w:spacing w:val="-10"/>
          <w:w w:val="105"/>
        </w:rPr>
      </w:pPr>
      <w:r>
        <w:rPr>
          <w:noProof/>
        </w:rPr>
        <w:pict>
          <v:group id="_x0000_s1589" alt="All 121 recommendations of the Child Protection Commission of Inquiry. 58 completed and 63 commenced.&#10;We continue to make good progress with wide-ranging reforms to Queensland’s child protection and family support system. Having completed the third year of implementation, we are close to one-third of the way through our 10-year reform agenda. As at 30 June 2017, 58 recommendations have been completed and each of the other 63 recommendations is underway.&#10;More than 90 performance measures published quarterly. We publish more than 90 measures each quarter in the Our Performance section of the DCCSDS website. Since 2012–13, more than 25 measures have been added to improve transparency and accountability of the family support and child protection system.&#10;$6M to upgrade IT systems to allow for faster information sharing between agencies for missing children." style="position:absolute;left:0;text-align:left;margin-left:36.35pt;margin-top:-6.05pt;width:522.1pt;height:427.8pt;z-index:-251635712;mso-position-horizontal-relative:page" coordorigin="727,-121" coordsize="10442,8556" o:allowincell="f">
            <v:shape id="_x0000_s1590" style="position:absolute;left:732;top:-116;width:10432;height:8546;mso-position-horizontal-relative:page;mso-position-vertical-relative:text" coordsize="10432,8546" o:allowincell="f" path="m10191,hhl240,,101,4,30,34,3,117,,278,,8546r10431,l10431,278r-4,-161l10401,34,10330,4,10191,xe" fillcolor="#33a3dc" stroked="f">
              <v:path arrowok="t"/>
            </v:shape>
            <v:shape id="_x0000_s1591" style="position:absolute;left:732;top:-116;width:10432;height:8546;mso-position-horizontal-relative:page;mso-position-vertical-relative:text" coordsize="10432,8546" o:allowincell="f" path="m240,hhl101,4,30,34,3,117,,278,,8546r10431,l10431,278r-4,-161l10401,34,10330,4,10191,,240,xe" filled="f" strokecolor="#33a3dc" strokeweight=".5pt">
              <v:path arrowok="t"/>
            </v:shape>
            <v:shape id="_x0000_s1592" style="position:absolute;left:961;top:932;width:6063;height:4313;mso-position-horizontal-relative:page;mso-position-vertical-relative:text" coordsize="6063,4313" o:allowincell="f" path="m,hhl6062,r,4312l,4312,,xe" fillcolor="#33a3dc" stroked="f">
              <v:fill opacity=".75"/>
              <v:path arrowok="t"/>
            </v:shape>
            <v:shape id="_x0000_s1593" style="position:absolute;left:1031;top:2857;width:5841;height:2240;mso-position-horizontal-relative:page;mso-position-vertical-relative:text" coordsize="5841,2240" o:allowincell="f" path="m5840,hhl,,,2069r2,98l21,2218r50,18l170,2239r5500,l5769,2236r50,-18l5838,2167r2,-98l5840,xe" fillcolor="#fbf9f6" stroked="f">
              <v:path arrowok="t"/>
            </v:shape>
            <v:shape id="_x0000_s1594" style="position:absolute;left:1031;top:1002;width:5841;height:2160;mso-position-horizontal-relative:page;mso-position-vertical-relative:text" coordsize="5841,2160" o:allowincell="f" path="m5670,hhl170,,71,2,21,21,2,71,,170,,2160r5840,l5840,170r-2,-99l5819,21,5769,2,5670,xe" fillcolor="#efebe1" stroked="f">
              <v:path arrowok="t"/>
            </v:shape>
            <v:shape id="_x0000_s1595" type="#_x0000_t75" style="position:absolute;left:5177;top:1764;width:1460;height:1140;mso-position-horizontal-relative:page" o:allowincell="f">
              <v:imagedata r:id="rId94" o:title=""/>
            </v:shape>
            <v:shape id="_x0000_s1596" style="position:absolute;left:7084;top:938;width:3982;height:6934;mso-position-horizontal-relative:page;mso-position-vertical-relative:text" coordsize="3982,6934" o:allowincell="f" path="m,hhl3981,r,6933l,6933,,xe" fillcolor="#33a3dc" stroked="f">
              <v:fill opacity=".75"/>
              <v:path arrowok="t"/>
            </v:shape>
            <v:shape id="_x0000_s1597" style="position:absolute;left:7154;top:4931;width:3765;height:2790;mso-position-horizontal-relative:page;mso-position-vertical-relative:text" coordsize="3765,2790" o:allowincell="f" path="m3764,hhl,,,2619r2,98l21,2768r50,18l170,2789r3424,l3692,2786r51,-18l3761,2717r3,-98l3764,xe" fillcolor="#fbf9f6" stroked="f">
              <v:path arrowok="t"/>
            </v:shape>
            <v:shape id="_x0000_s1598" style="position:absolute;left:7154;top:1008;width:3758;height:3924;mso-position-horizontal-relative:page;mso-position-vertical-relative:text" coordsize="3758,3924" o:allowincell="f" path="m3587,hhl170,,71,2,21,21,2,71,,170,,3923r3757,l3757,170r-2,-99l3736,21,3686,2,3587,xe" fillcolor="#efebe1" stroked="f">
              <v:path arrowok="t"/>
            </v:shape>
            <v:shape id="_x0000_s1599" type="#_x0000_t75" style="position:absolute;left:8108;top:3163;width:1960;height:1220;mso-position-horizontal-relative:page" o:allowincell="f">
              <v:imagedata r:id="rId95" o:title=""/>
            </v:shape>
            <v:shape id="_x0000_s1600" style="position:absolute;left:936;top:5272;width:6084;height:2585;mso-position-horizontal-relative:page;mso-position-vertical-relative:text" coordsize="6084,2585" o:allowincell="f" path="m,hhl6084,r,2584l,2584,,xe" fillcolor="#33a3dc" stroked="f">
              <v:fill opacity=".75"/>
              <v:path arrowok="t"/>
            </v:shape>
            <v:shape id="_x0000_s1601" style="position:absolute;left:1009;top:5343;width:5863;height:2366;mso-position-horizontal-relative:page;mso-position-vertical-relative:text" coordsize="5863,2366" o:allowincell="f" path="m5691,hhl170,,71,2,21,21,2,71,,170,,2195r2,98l21,2344r50,19l170,2365r5521,l5790,2363r50,-19l5859,2293r3,-98l5862,170r-3,-99l5840,21,5790,2,5691,xe" fillcolor="#efebe1" stroked="f">
              <v:path arrowok="t"/>
            </v:shape>
            <v:shape id="_x0000_s1602" type="#_x0000_t75" style="position:absolute;left:1423;top:5651;width:1640;height:1640;mso-position-horizontal-relative:page" o:allowincell="f">
              <v:imagedata r:id="rId96" o:title=""/>
            </v:shape>
            <v:shape id="_x0000_s1603" style="position:absolute;left:1020;top:86;width:9871;height:703;mso-position-horizontal-relative:page;mso-position-vertical-relative:text" coordsize="9871,703" o:allowincell="f" path="m9615,hhl255,,107,3,31,31,3,105,,250,,702r9870,l9870,250r-4,-145l9838,31,9762,3,9615,xe" fillcolor="#33a3dc" stroked="f">
              <v:path arrowok="t"/>
            </v:shape>
            <w10:wrap anchorx="page"/>
          </v:group>
        </w:pict>
      </w:r>
      <w:r w:rsidR="00D450DC">
        <w:rPr>
          <w:color w:val="FFFFFF"/>
          <w:spacing w:val="-9"/>
          <w:w w:val="105"/>
        </w:rPr>
        <w:t>Performance</w:t>
      </w:r>
      <w:r w:rsidR="00D450DC">
        <w:rPr>
          <w:color w:val="FFFFFF"/>
          <w:spacing w:val="63"/>
          <w:w w:val="105"/>
        </w:rPr>
        <w:t xml:space="preserve"> </w:t>
      </w:r>
      <w:r w:rsidR="00D450DC">
        <w:rPr>
          <w:color w:val="FFFFFF"/>
          <w:spacing w:val="-10"/>
          <w:w w:val="105"/>
        </w:rPr>
        <w:t>snapshot</w:t>
      </w:r>
    </w:p>
    <w:p w:rsidR="00D450DC" w:rsidRDefault="00D450DC">
      <w:pPr>
        <w:pStyle w:val="BodyText"/>
        <w:kinsoku w:val="0"/>
        <w:overflowPunct w:val="0"/>
        <w:spacing w:before="8"/>
        <w:rPr>
          <w:sz w:val="42"/>
          <w:szCs w:val="42"/>
        </w:rPr>
      </w:pPr>
    </w:p>
    <w:p w:rsidR="00D450DC" w:rsidRDefault="00D450DC">
      <w:pPr>
        <w:pStyle w:val="BodyText"/>
        <w:kinsoku w:val="0"/>
        <w:overflowPunct w:val="0"/>
        <w:ind w:left="739"/>
        <w:rPr>
          <w:b/>
          <w:bCs/>
          <w:color w:val="33A3DC"/>
          <w:w w:val="105"/>
          <w:sz w:val="44"/>
          <w:szCs w:val="44"/>
        </w:rPr>
      </w:pPr>
      <w:r>
        <w:rPr>
          <w:b/>
          <w:bCs/>
          <w:color w:val="33A3DC"/>
          <w:spacing w:val="-3"/>
          <w:w w:val="105"/>
          <w:sz w:val="44"/>
          <w:szCs w:val="44"/>
        </w:rPr>
        <w:t>All</w:t>
      </w:r>
      <w:r>
        <w:rPr>
          <w:b/>
          <w:bCs/>
          <w:color w:val="33A3DC"/>
          <w:spacing w:val="-72"/>
          <w:w w:val="105"/>
          <w:sz w:val="44"/>
          <w:szCs w:val="44"/>
        </w:rPr>
        <w:t xml:space="preserve"> </w:t>
      </w:r>
      <w:r>
        <w:rPr>
          <w:b/>
          <w:bCs/>
          <w:color w:val="33A3DC"/>
          <w:w w:val="105"/>
          <w:sz w:val="44"/>
          <w:szCs w:val="44"/>
        </w:rPr>
        <w:t>121</w:t>
      </w:r>
      <w:r>
        <w:rPr>
          <w:b/>
          <w:bCs/>
          <w:color w:val="33A3DC"/>
          <w:spacing w:val="-71"/>
          <w:w w:val="105"/>
          <w:sz w:val="44"/>
          <w:szCs w:val="44"/>
        </w:rPr>
        <w:t xml:space="preserve"> </w:t>
      </w:r>
      <w:r>
        <w:rPr>
          <w:b/>
          <w:bCs/>
          <w:color w:val="33A3DC"/>
          <w:w w:val="105"/>
          <w:sz w:val="44"/>
          <w:szCs w:val="44"/>
        </w:rPr>
        <w:t>recommendations</w:t>
      </w:r>
    </w:p>
    <w:p w:rsidR="00D450DC" w:rsidRDefault="00D450DC">
      <w:pPr>
        <w:pStyle w:val="BodyText"/>
        <w:kinsoku w:val="0"/>
        <w:overflowPunct w:val="0"/>
        <w:spacing w:before="3" w:line="203" w:lineRule="exact"/>
        <w:ind w:left="1169" w:right="729"/>
        <w:jc w:val="center"/>
        <w:rPr>
          <w:b/>
          <w:bCs/>
          <w:color w:val="33A3DC"/>
          <w:w w:val="105"/>
          <w:sz w:val="18"/>
          <w:szCs w:val="18"/>
        </w:rPr>
      </w:pPr>
      <w:r>
        <w:rPr>
          <w:b/>
          <w:bCs/>
          <w:color w:val="33A3DC"/>
          <w:w w:val="105"/>
          <w:sz w:val="18"/>
          <w:szCs w:val="18"/>
        </w:rPr>
        <w:t>of the Child Protection Commission of Inquiry</w:t>
      </w:r>
    </w:p>
    <w:p w:rsidR="00D450DC" w:rsidRDefault="00D450DC">
      <w:pPr>
        <w:pStyle w:val="BodyText"/>
        <w:kinsoku w:val="0"/>
        <w:overflowPunct w:val="0"/>
        <w:spacing w:line="478" w:lineRule="exact"/>
        <w:ind w:left="1167" w:right="729"/>
        <w:jc w:val="center"/>
        <w:rPr>
          <w:b/>
          <w:bCs/>
          <w:color w:val="33A3DC"/>
          <w:w w:val="105"/>
          <w:sz w:val="28"/>
          <w:szCs w:val="28"/>
        </w:rPr>
      </w:pPr>
      <w:r>
        <w:rPr>
          <w:b/>
          <w:bCs/>
          <w:color w:val="33A3DC"/>
          <w:w w:val="105"/>
          <w:sz w:val="28"/>
          <w:szCs w:val="28"/>
        </w:rPr>
        <w:t xml:space="preserve">58 </w:t>
      </w:r>
      <w:r>
        <w:rPr>
          <w:b/>
          <w:bCs/>
          <w:color w:val="33A3DC"/>
          <w:w w:val="105"/>
          <w:sz w:val="44"/>
          <w:szCs w:val="44"/>
        </w:rPr>
        <w:t>completed</w:t>
      </w:r>
      <w:r>
        <w:rPr>
          <w:b/>
          <w:bCs/>
          <w:color w:val="33A3DC"/>
          <w:w w:val="105"/>
          <w:sz w:val="28"/>
          <w:szCs w:val="28"/>
        </w:rPr>
        <w:t>and</w:t>
      </w:r>
    </w:p>
    <w:p w:rsidR="00D450DC" w:rsidRDefault="00D450DC">
      <w:pPr>
        <w:pStyle w:val="BodyText"/>
        <w:kinsoku w:val="0"/>
        <w:overflowPunct w:val="0"/>
        <w:spacing w:line="495" w:lineRule="exact"/>
        <w:ind w:left="1167" w:right="729"/>
        <w:jc w:val="center"/>
        <w:rPr>
          <w:b/>
          <w:bCs/>
          <w:color w:val="33A3DC"/>
          <w:sz w:val="44"/>
          <w:szCs w:val="44"/>
        </w:rPr>
      </w:pPr>
      <w:r>
        <w:rPr>
          <w:b/>
          <w:bCs/>
          <w:color w:val="33A3DC"/>
          <w:sz w:val="28"/>
          <w:szCs w:val="28"/>
        </w:rPr>
        <w:t xml:space="preserve">63  </w:t>
      </w:r>
      <w:r>
        <w:rPr>
          <w:b/>
          <w:bCs/>
          <w:color w:val="33A3DC"/>
          <w:sz w:val="44"/>
          <w:szCs w:val="44"/>
        </w:rPr>
        <w:t>commenced</w:t>
      </w:r>
    </w:p>
    <w:p w:rsidR="00D450DC" w:rsidRDefault="00D450DC">
      <w:pPr>
        <w:pStyle w:val="BodyText"/>
        <w:kinsoku w:val="0"/>
        <w:overflowPunct w:val="0"/>
        <w:rPr>
          <w:b/>
          <w:bCs/>
        </w:rPr>
      </w:pPr>
      <w:r>
        <w:rPr>
          <w:rFonts w:ascii="Times New Roman" w:hAnsi="Times New Roman" w:cs="Times New Roman"/>
          <w:sz w:val="24"/>
          <w:szCs w:val="24"/>
        </w:rPr>
        <w:br w:type="column"/>
      </w:r>
    </w:p>
    <w:p w:rsidR="00D450DC" w:rsidRDefault="00D450DC">
      <w:pPr>
        <w:pStyle w:val="BodyText"/>
        <w:kinsoku w:val="0"/>
        <w:overflowPunct w:val="0"/>
        <w:rPr>
          <w:b/>
          <w:bCs/>
        </w:rPr>
      </w:pPr>
    </w:p>
    <w:p w:rsidR="00D450DC" w:rsidRDefault="00D450DC">
      <w:pPr>
        <w:pStyle w:val="BodyText"/>
        <w:kinsoku w:val="0"/>
        <w:overflowPunct w:val="0"/>
        <w:rPr>
          <w:b/>
          <w:bCs/>
        </w:rPr>
      </w:pPr>
    </w:p>
    <w:p w:rsidR="00D450DC" w:rsidRDefault="00D450DC">
      <w:pPr>
        <w:pStyle w:val="BodyText"/>
        <w:kinsoku w:val="0"/>
        <w:overflowPunct w:val="0"/>
        <w:rPr>
          <w:b/>
          <w:bCs/>
        </w:rPr>
      </w:pPr>
    </w:p>
    <w:p w:rsidR="00D450DC" w:rsidRDefault="00D450DC">
      <w:pPr>
        <w:pStyle w:val="BodyText"/>
        <w:kinsoku w:val="0"/>
        <w:overflowPunct w:val="0"/>
        <w:spacing w:before="6"/>
        <w:rPr>
          <w:b/>
          <w:bCs/>
          <w:sz w:val="18"/>
          <w:szCs w:val="18"/>
        </w:rPr>
      </w:pPr>
    </w:p>
    <w:p w:rsidR="00D450DC" w:rsidRDefault="00D450DC">
      <w:pPr>
        <w:pStyle w:val="BodyText"/>
        <w:kinsoku w:val="0"/>
        <w:overflowPunct w:val="0"/>
        <w:spacing w:before="1" w:line="183" w:lineRule="exact"/>
        <w:ind w:left="653" w:right="1029"/>
        <w:jc w:val="center"/>
        <w:rPr>
          <w:b/>
          <w:bCs/>
          <w:color w:val="33A3DC"/>
          <w:sz w:val="18"/>
          <w:szCs w:val="18"/>
        </w:rPr>
      </w:pPr>
      <w:r>
        <w:rPr>
          <w:b/>
          <w:bCs/>
          <w:color w:val="33A3DC"/>
          <w:sz w:val="18"/>
          <w:szCs w:val="18"/>
        </w:rPr>
        <w:t>More than</w:t>
      </w:r>
    </w:p>
    <w:p w:rsidR="00D450DC" w:rsidRDefault="00D450DC">
      <w:pPr>
        <w:pStyle w:val="Heading1"/>
        <w:kinsoku w:val="0"/>
        <w:overflowPunct w:val="0"/>
        <w:spacing w:line="428" w:lineRule="exact"/>
        <w:ind w:left="653" w:right="1029"/>
        <w:rPr>
          <w:color w:val="33A3DC"/>
          <w:w w:val="110"/>
        </w:rPr>
      </w:pPr>
      <w:r>
        <w:rPr>
          <w:color w:val="33A3DC"/>
          <w:w w:val="110"/>
        </w:rPr>
        <w:t>90</w:t>
      </w:r>
    </w:p>
    <w:p w:rsidR="00D450DC" w:rsidRDefault="00D450DC">
      <w:pPr>
        <w:pStyle w:val="BodyText"/>
        <w:kinsoku w:val="0"/>
        <w:overflowPunct w:val="0"/>
        <w:spacing w:before="46" w:line="187" w:lineRule="auto"/>
        <w:ind w:left="654" w:right="1029"/>
        <w:jc w:val="center"/>
        <w:rPr>
          <w:b/>
          <w:bCs/>
          <w:color w:val="33A3DC"/>
          <w:w w:val="105"/>
          <w:sz w:val="44"/>
          <w:szCs w:val="44"/>
        </w:rPr>
      </w:pPr>
      <w:r>
        <w:rPr>
          <w:b/>
          <w:bCs/>
          <w:color w:val="33A3DC"/>
          <w:sz w:val="44"/>
          <w:szCs w:val="44"/>
        </w:rPr>
        <w:t xml:space="preserve">performance </w:t>
      </w:r>
      <w:r>
        <w:rPr>
          <w:b/>
          <w:bCs/>
          <w:color w:val="33A3DC"/>
          <w:w w:val="105"/>
          <w:sz w:val="44"/>
          <w:szCs w:val="44"/>
        </w:rPr>
        <w:t>measures</w:t>
      </w:r>
    </w:p>
    <w:p w:rsidR="00D450DC" w:rsidRDefault="00D450DC">
      <w:pPr>
        <w:pStyle w:val="BodyText"/>
        <w:kinsoku w:val="0"/>
        <w:overflowPunct w:val="0"/>
        <w:spacing w:before="3"/>
        <w:ind w:left="654" w:right="1028"/>
        <w:jc w:val="center"/>
        <w:rPr>
          <w:b/>
          <w:bCs/>
          <w:color w:val="33A3DC"/>
          <w:w w:val="105"/>
          <w:sz w:val="18"/>
          <w:szCs w:val="18"/>
        </w:rPr>
      </w:pPr>
      <w:r>
        <w:rPr>
          <w:b/>
          <w:bCs/>
          <w:color w:val="33A3DC"/>
          <w:w w:val="105"/>
          <w:sz w:val="18"/>
          <w:szCs w:val="18"/>
        </w:rPr>
        <w:t>published quarterly</w:t>
      </w:r>
    </w:p>
    <w:p w:rsidR="00D450DC" w:rsidRDefault="00D450DC">
      <w:pPr>
        <w:pStyle w:val="BodyText"/>
        <w:kinsoku w:val="0"/>
        <w:overflowPunct w:val="0"/>
        <w:spacing w:before="3"/>
        <w:ind w:left="654" w:right="1028"/>
        <w:jc w:val="center"/>
        <w:rPr>
          <w:b/>
          <w:bCs/>
          <w:color w:val="33A3DC"/>
          <w:w w:val="105"/>
          <w:sz w:val="18"/>
          <w:szCs w:val="18"/>
        </w:rPr>
        <w:sectPr w:rsidR="00D450DC">
          <w:type w:val="continuous"/>
          <w:pgSz w:w="11910" w:h="16840"/>
          <w:pgMar w:top="1580" w:right="620" w:bottom="280" w:left="620" w:header="720" w:footer="720" w:gutter="0"/>
          <w:cols w:num="2" w:space="720" w:equalWidth="0">
            <w:col w:w="5513" w:space="1070"/>
            <w:col w:w="4087"/>
          </w:cols>
          <w:noEndnote/>
        </w:sectPr>
      </w:pPr>
    </w:p>
    <w:p w:rsidR="00D450DC" w:rsidRDefault="00D450DC">
      <w:pPr>
        <w:pStyle w:val="BodyText"/>
        <w:kinsoku w:val="0"/>
        <w:overflowPunct w:val="0"/>
        <w:spacing w:before="3"/>
        <w:rPr>
          <w:b/>
          <w:bCs/>
          <w:sz w:val="25"/>
          <w:szCs w:val="25"/>
        </w:rPr>
      </w:pPr>
    </w:p>
    <w:p w:rsidR="00D450DC" w:rsidRDefault="00D450DC">
      <w:pPr>
        <w:pStyle w:val="BodyText"/>
        <w:kinsoku w:val="0"/>
        <w:overflowPunct w:val="0"/>
        <w:spacing w:before="96"/>
        <w:ind w:left="726" w:right="4751"/>
        <w:rPr>
          <w:sz w:val="18"/>
          <w:szCs w:val="18"/>
        </w:rPr>
      </w:pPr>
      <w:r>
        <w:rPr>
          <w:sz w:val="18"/>
          <w:szCs w:val="18"/>
        </w:rPr>
        <w:t>We continue to make good progress with wide-ranging reforms to Queensland’s child protection and family support system. Having completed</w:t>
      </w:r>
      <w:r>
        <w:rPr>
          <w:spacing w:val="-16"/>
          <w:sz w:val="18"/>
          <w:szCs w:val="18"/>
        </w:rPr>
        <w:t xml:space="preserve"> </w:t>
      </w:r>
      <w:r>
        <w:rPr>
          <w:sz w:val="18"/>
          <w:szCs w:val="18"/>
        </w:rPr>
        <w:t>the</w:t>
      </w:r>
      <w:r>
        <w:rPr>
          <w:spacing w:val="-15"/>
          <w:sz w:val="18"/>
          <w:szCs w:val="18"/>
        </w:rPr>
        <w:t xml:space="preserve"> </w:t>
      </w:r>
      <w:r>
        <w:rPr>
          <w:sz w:val="18"/>
          <w:szCs w:val="18"/>
        </w:rPr>
        <w:t>third</w:t>
      </w:r>
      <w:r>
        <w:rPr>
          <w:spacing w:val="-17"/>
          <w:sz w:val="18"/>
          <w:szCs w:val="18"/>
        </w:rPr>
        <w:t xml:space="preserve"> </w:t>
      </w:r>
      <w:r>
        <w:rPr>
          <w:sz w:val="18"/>
          <w:szCs w:val="18"/>
        </w:rPr>
        <w:t>year</w:t>
      </w:r>
      <w:r>
        <w:rPr>
          <w:spacing w:val="-15"/>
          <w:sz w:val="18"/>
          <w:szCs w:val="18"/>
        </w:rPr>
        <w:t xml:space="preserve"> </w:t>
      </w:r>
      <w:r>
        <w:rPr>
          <w:sz w:val="18"/>
          <w:szCs w:val="18"/>
        </w:rPr>
        <w:t>of</w:t>
      </w:r>
      <w:r>
        <w:rPr>
          <w:spacing w:val="-16"/>
          <w:sz w:val="18"/>
          <w:szCs w:val="18"/>
        </w:rPr>
        <w:t xml:space="preserve"> </w:t>
      </w:r>
      <w:r>
        <w:rPr>
          <w:sz w:val="18"/>
          <w:szCs w:val="18"/>
        </w:rPr>
        <w:t>implementation,</w:t>
      </w:r>
      <w:r>
        <w:rPr>
          <w:spacing w:val="-15"/>
          <w:sz w:val="18"/>
          <w:szCs w:val="18"/>
        </w:rPr>
        <w:t xml:space="preserve"> </w:t>
      </w:r>
      <w:r>
        <w:rPr>
          <w:sz w:val="18"/>
          <w:szCs w:val="18"/>
        </w:rPr>
        <w:t>we</w:t>
      </w:r>
      <w:r>
        <w:rPr>
          <w:spacing w:val="-15"/>
          <w:sz w:val="18"/>
          <w:szCs w:val="18"/>
        </w:rPr>
        <w:t xml:space="preserve"> </w:t>
      </w:r>
      <w:r>
        <w:rPr>
          <w:sz w:val="18"/>
          <w:szCs w:val="18"/>
        </w:rPr>
        <w:t>are</w:t>
      </w:r>
      <w:r>
        <w:rPr>
          <w:spacing w:val="-15"/>
          <w:sz w:val="18"/>
          <w:szCs w:val="18"/>
        </w:rPr>
        <w:t xml:space="preserve"> </w:t>
      </w:r>
      <w:r>
        <w:rPr>
          <w:sz w:val="18"/>
          <w:szCs w:val="18"/>
        </w:rPr>
        <w:t>close</w:t>
      </w:r>
      <w:r>
        <w:rPr>
          <w:spacing w:val="-15"/>
          <w:sz w:val="18"/>
          <w:szCs w:val="18"/>
        </w:rPr>
        <w:t xml:space="preserve"> </w:t>
      </w:r>
      <w:r>
        <w:rPr>
          <w:sz w:val="18"/>
          <w:szCs w:val="18"/>
        </w:rPr>
        <w:t>to</w:t>
      </w:r>
      <w:r>
        <w:rPr>
          <w:spacing w:val="-15"/>
          <w:sz w:val="18"/>
          <w:szCs w:val="18"/>
        </w:rPr>
        <w:t xml:space="preserve"> </w:t>
      </w:r>
      <w:r>
        <w:rPr>
          <w:sz w:val="18"/>
          <w:szCs w:val="18"/>
        </w:rPr>
        <w:t>one-third</w:t>
      </w:r>
      <w:r>
        <w:rPr>
          <w:spacing w:val="-16"/>
          <w:sz w:val="18"/>
          <w:szCs w:val="18"/>
        </w:rPr>
        <w:t xml:space="preserve"> </w:t>
      </w:r>
      <w:r>
        <w:rPr>
          <w:sz w:val="18"/>
          <w:szCs w:val="18"/>
        </w:rPr>
        <w:t>of the</w:t>
      </w:r>
      <w:r>
        <w:rPr>
          <w:spacing w:val="-21"/>
          <w:sz w:val="18"/>
          <w:szCs w:val="18"/>
        </w:rPr>
        <w:t xml:space="preserve"> </w:t>
      </w:r>
      <w:r>
        <w:rPr>
          <w:sz w:val="18"/>
          <w:szCs w:val="18"/>
        </w:rPr>
        <w:t>way</w:t>
      </w:r>
      <w:r>
        <w:rPr>
          <w:spacing w:val="-22"/>
          <w:sz w:val="18"/>
          <w:szCs w:val="18"/>
        </w:rPr>
        <w:t xml:space="preserve"> </w:t>
      </w:r>
      <w:r>
        <w:rPr>
          <w:sz w:val="18"/>
          <w:szCs w:val="18"/>
        </w:rPr>
        <w:t>through</w:t>
      </w:r>
      <w:r>
        <w:rPr>
          <w:spacing w:val="-21"/>
          <w:sz w:val="18"/>
          <w:szCs w:val="18"/>
        </w:rPr>
        <w:t xml:space="preserve"> </w:t>
      </w:r>
      <w:r>
        <w:rPr>
          <w:sz w:val="18"/>
          <w:szCs w:val="18"/>
        </w:rPr>
        <w:t>our</w:t>
      </w:r>
      <w:r>
        <w:rPr>
          <w:spacing w:val="-21"/>
          <w:sz w:val="18"/>
          <w:szCs w:val="18"/>
        </w:rPr>
        <w:t xml:space="preserve"> </w:t>
      </w:r>
      <w:r>
        <w:rPr>
          <w:sz w:val="18"/>
          <w:szCs w:val="18"/>
        </w:rPr>
        <w:t>10-year</w:t>
      </w:r>
      <w:r>
        <w:rPr>
          <w:spacing w:val="-21"/>
          <w:sz w:val="18"/>
          <w:szCs w:val="18"/>
        </w:rPr>
        <w:t xml:space="preserve"> </w:t>
      </w:r>
      <w:r>
        <w:rPr>
          <w:sz w:val="18"/>
          <w:szCs w:val="18"/>
        </w:rPr>
        <w:t>reform</w:t>
      </w:r>
      <w:r>
        <w:rPr>
          <w:spacing w:val="-21"/>
          <w:sz w:val="18"/>
          <w:szCs w:val="18"/>
        </w:rPr>
        <w:t xml:space="preserve"> </w:t>
      </w:r>
      <w:r>
        <w:rPr>
          <w:sz w:val="18"/>
          <w:szCs w:val="18"/>
        </w:rPr>
        <w:t>agenda.</w:t>
      </w:r>
    </w:p>
    <w:p w:rsidR="00D450DC" w:rsidRDefault="00D450DC">
      <w:pPr>
        <w:pStyle w:val="BodyText"/>
        <w:kinsoku w:val="0"/>
        <w:overflowPunct w:val="0"/>
        <w:spacing w:before="113"/>
        <w:ind w:left="726" w:right="4725"/>
        <w:rPr>
          <w:sz w:val="18"/>
          <w:szCs w:val="18"/>
        </w:rPr>
      </w:pPr>
      <w:r>
        <w:rPr>
          <w:sz w:val="18"/>
          <w:szCs w:val="18"/>
        </w:rPr>
        <w:t>As</w:t>
      </w:r>
      <w:r>
        <w:rPr>
          <w:spacing w:val="-11"/>
          <w:sz w:val="18"/>
          <w:szCs w:val="18"/>
        </w:rPr>
        <w:t xml:space="preserve"> </w:t>
      </w:r>
      <w:r>
        <w:rPr>
          <w:sz w:val="18"/>
          <w:szCs w:val="18"/>
        </w:rPr>
        <w:t>at</w:t>
      </w:r>
      <w:r>
        <w:rPr>
          <w:spacing w:val="-11"/>
          <w:sz w:val="18"/>
          <w:szCs w:val="18"/>
        </w:rPr>
        <w:t xml:space="preserve"> </w:t>
      </w:r>
      <w:r>
        <w:rPr>
          <w:sz w:val="18"/>
          <w:szCs w:val="18"/>
        </w:rPr>
        <w:t>30</w:t>
      </w:r>
      <w:r>
        <w:rPr>
          <w:spacing w:val="-10"/>
          <w:sz w:val="18"/>
          <w:szCs w:val="18"/>
        </w:rPr>
        <w:t xml:space="preserve"> </w:t>
      </w:r>
      <w:r>
        <w:rPr>
          <w:sz w:val="18"/>
          <w:szCs w:val="18"/>
        </w:rPr>
        <w:t>June</w:t>
      </w:r>
      <w:r>
        <w:rPr>
          <w:spacing w:val="-10"/>
          <w:sz w:val="18"/>
          <w:szCs w:val="18"/>
        </w:rPr>
        <w:t xml:space="preserve"> </w:t>
      </w:r>
      <w:r>
        <w:rPr>
          <w:spacing w:val="-6"/>
          <w:sz w:val="18"/>
          <w:szCs w:val="18"/>
        </w:rPr>
        <w:t>2017,</w:t>
      </w:r>
      <w:r>
        <w:rPr>
          <w:spacing w:val="-10"/>
          <w:sz w:val="18"/>
          <w:szCs w:val="18"/>
        </w:rPr>
        <w:t xml:space="preserve"> </w:t>
      </w:r>
      <w:r>
        <w:rPr>
          <w:sz w:val="18"/>
          <w:szCs w:val="18"/>
        </w:rPr>
        <w:t>58</w:t>
      </w:r>
      <w:r>
        <w:rPr>
          <w:spacing w:val="-10"/>
          <w:sz w:val="18"/>
          <w:szCs w:val="18"/>
        </w:rPr>
        <w:t xml:space="preserve"> </w:t>
      </w:r>
      <w:r>
        <w:rPr>
          <w:sz w:val="18"/>
          <w:szCs w:val="18"/>
        </w:rPr>
        <w:t>recommendations</w:t>
      </w:r>
      <w:r>
        <w:rPr>
          <w:spacing w:val="-11"/>
          <w:sz w:val="18"/>
          <w:szCs w:val="18"/>
        </w:rPr>
        <w:t xml:space="preserve"> </w:t>
      </w:r>
      <w:r>
        <w:rPr>
          <w:sz w:val="18"/>
          <w:szCs w:val="18"/>
        </w:rPr>
        <w:t>have</w:t>
      </w:r>
      <w:r>
        <w:rPr>
          <w:spacing w:val="-10"/>
          <w:sz w:val="18"/>
          <w:szCs w:val="18"/>
        </w:rPr>
        <w:t xml:space="preserve"> </w:t>
      </w:r>
      <w:r>
        <w:rPr>
          <w:sz w:val="18"/>
          <w:szCs w:val="18"/>
        </w:rPr>
        <w:t>been</w:t>
      </w:r>
      <w:r>
        <w:rPr>
          <w:spacing w:val="-10"/>
          <w:sz w:val="18"/>
          <w:szCs w:val="18"/>
        </w:rPr>
        <w:t xml:space="preserve"> </w:t>
      </w:r>
      <w:r>
        <w:rPr>
          <w:sz w:val="18"/>
          <w:szCs w:val="18"/>
        </w:rPr>
        <w:t>completed</w:t>
      </w:r>
      <w:r>
        <w:rPr>
          <w:spacing w:val="-11"/>
          <w:sz w:val="18"/>
          <w:szCs w:val="18"/>
        </w:rPr>
        <w:t xml:space="preserve"> </w:t>
      </w:r>
      <w:r>
        <w:rPr>
          <w:sz w:val="18"/>
          <w:szCs w:val="18"/>
        </w:rPr>
        <w:t>and</w:t>
      </w:r>
      <w:r>
        <w:rPr>
          <w:spacing w:val="-11"/>
          <w:sz w:val="18"/>
          <w:szCs w:val="18"/>
        </w:rPr>
        <w:t xml:space="preserve"> </w:t>
      </w:r>
      <w:r>
        <w:rPr>
          <w:sz w:val="18"/>
          <w:szCs w:val="18"/>
        </w:rPr>
        <w:t>each of</w:t>
      </w:r>
      <w:r>
        <w:rPr>
          <w:spacing w:val="-20"/>
          <w:sz w:val="18"/>
          <w:szCs w:val="18"/>
        </w:rPr>
        <w:t xml:space="preserve"> </w:t>
      </w:r>
      <w:r>
        <w:rPr>
          <w:sz w:val="18"/>
          <w:szCs w:val="18"/>
        </w:rPr>
        <w:t>the</w:t>
      </w:r>
      <w:r>
        <w:rPr>
          <w:spacing w:val="-19"/>
          <w:sz w:val="18"/>
          <w:szCs w:val="18"/>
        </w:rPr>
        <w:t xml:space="preserve"> </w:t>
      </w:r>
      <w:r>
        <w:rPr>
          <w:sz w:val="18"/>
          <w:szCs w:val="18"/>
        </w:rPr>
        <w:t>other</w:t>
      </w:r>
      <w:r>
        <w:rPr>
          <w:spacing w:val="-19"/>
          <w:sz w:val="18"/>
          <w:szCs w:val="18"/>
        </w:rPr>
        <w:t xml:space="preserve"> </w:t>
      </w:r>
      <w:r>
        <w:rPr>
          <w:sz w:val="18"/>
          <w:szCs w:val="18"/>
        </w:rPr>
        <w:t>63</w:t>
      </w:r>
      <w:r>
        <w:rPr>
          <w:spacing w:val="-19"/>
          <w:sz w:val="18"/>
          <w:szCs w:val="18"/>
        </w:rPr>
        <w:t xml:space="preserve"> </w:t>
      </w:r>
      <w:r>
        <w:rPr>
          <w:sz w:val="18"/>
          <w:szCs w:val="18"/>
        </w:rPr>
        <w:t>recommendations</w:t>
      </w:r>
      <w:r>
        <w:rPr>
          <w:spacing w:val="-20"/>
          <w:sz w:val="18"/>
          <w:szCs w:val="18"/>
        </w:rPr>
        <w:t xml:space="preserve"> </w:t>
      </w:r>
      <w:r>
        <w:rPr>
          <w:sz w:val="18"/>
          <w:szCs w:val="18"/>
        </w:rPr>
        <w:t>is</w:t>
      </w:r>
      <w:r>
        <w:rPr>
          <w:spacing w:val="-20"/>
          <w:sz w:val="18"/>
          <w:szCs w:val="18"/>
        </w:rPr>
        <w:t xml:space="preserve"> </w:t>
      </w:r>
      <w:r>
        <w:rPr>
          <w:sz w:val="18"/>
          <w:szCs w:val="18"/>
        </w:rPr>
        <w:t>underway.</w:t>
      </w:r>
    </w:p>
    <w:p w:rsidR="00D450DC" w:rsidRDefault="00D450DC">
      <w:pPr>
        <w:pStyle w:val="BodyText"/>
        <w:kinsoku w:val="0"/>
        <w:overflowPunct w:val="0"/>
        <w:rPr>
          <w:sz w:val="20"/>
          <w:szCs w:val="20"/>
        </w:rPr>
      </w:pPr>
    </w:p>
    <w:p w:rsidR="00D450DC" w:rsidRDefault="00D450DC">
      <w:pPr>
        <w:pStyle w:val="BodyText"/>
        <w:kinsoku w:val="0"/>
        <w:overflowPunct w:val="0"/>
        <w:spacing w:before="4"/>
        <w:rPr>
          <w:sz w:val="23"/>
          <w:szCs w:val="23"/>
        </w:rPr>
      </w:pPr>
    </w:p>
    <w:p w:rsidR="00D450DC" w:rsidRDefault="00D450DC">
      <w:pPr>
        <w:pStyle w:val="BodyText"/>
        <w:kinsoku w:val="0"/>
        <w:overflowPunct w:val="0"/>
        <w:spacing w:before="4"/>
        <w:rPr>
          <w:sz w:val="23"/>
          <w:szCs w:val="23"/>
        </w:rPr>
        <w:sectPr w:rsidR="00D450DC">
          <w:type w:val="continuous"/>
          <w:pgSz w:w="11910" w:h="16840"/>
          <w:pgMar w:top="1580" w:right="620" w:bottom="280" w:left="620" w:header="720" w:footer="720" w:gutter="0"/>
          <w:cols w:space="720" w:equalWidth="0">
            <w:col w:w="10670"/>
          </w:cols>
          <w:noEndnote/>
        </w:sectPr>
      </w:pPr>
    </w:p>
    <w:p w:rsidR="00D450DC" w:rsidRDefault="00D450DC">
      <w:pPr>
        <w:pStyle w:val="BodyText"/>
        <w:kinsoku w:val="0"/>
        <w:overflowPunct w:val="0"/>
        <w:spacing w:before="112" w:line="485" w:lineRule="exact"/>
        <w:ind w:left="2563"/>
        <w:jc w:val="center"/>
        <w:rPr>
          <w:b/>
          <w:bCs/>
          <w:color w:val="33A3DC"/>
          <w:w w:val="105"/>
          <w:sz w:val="18"/>
          <w:szCs w:val="18"/>
        </w:rPr>
      </w:pPr>
      <w:r>
        <w:rPr>
          <w:b/>
          <w:bCs/>
          <w:color w:val="33A3DC"/>
          <w:w w:val="105"/>
          <w:sz w:val="44"/>
          <w:szCs w:val="44"/>
        </w:rPr>
        <w:t xml:space="preserve">$6M </w:t>
      </w:r>
      <w:r>
        <w:rPr>
          <w:b/>
          <w:bCs/>
          <w:color w:val="33A3DC"/>
          <w:w w:val="105"/>
          <w:sz w:val="18"/>
          <w:szCs w:val="18"/>
        </w:rPr>
        <w:t>to upgrade</w:t>
      </w:r>
    </w:p>
    <w:p w:rsidR="00D450DC" w:rsidRDefault="00D450DC">
      <w:pPr>
        <w:pStyle w:val="BodyText"/>
        <w:kinsoku w:val="0"/>
        <w:overflowPunct w:val="0"/>
        <w:spacing w:line="472" w:lineRule="exact"/>
        <w:ind w:left="2563"/>
        <w:jc w:val="center"/>
        <w:rPr>
          <w:b/>
          <w:bCs/>
          <w:color w:val="33A3DC"/>
          <w:sz w:val="18"/>
          <w:szCs w:val="18"/>
        </w:rPr>
      </w:pPr>
      <w:r>
        <w:rPr>
          <w:b/>
          <w:bCs/>
          <w:color w:val="33A3DC"/>
          <w:w w:val="104"/>
          <w:sz w:val="44"/>
          <w:szCs w:val="44"/>
        </w:rPr>
        <w:t>IT</w:t>
      </w:r>
      <w:r>
        <w:rPr>
          <w:b/>
          <w:bCs/>
          <w:color w:val="33A3DC"/>
          <w:spacing w:val="-1"/>
          <w:sz w:val="44"/>
          <w:szCs w:val="44"/>
        </w:rPr>
        <w:t xml:space="preserve"> </w:t>
      </w:r>
      <w:r>
        <w:rPr>
          <w:b/>
          <w:bCs/>
          <w:color w:val="33A3DC"/>
          <w:w w:val="114"/>
          <w:sz w:val="44"/>
          <w:szCs w:val="44"/>
        </w:rPr>
        <w:t>s</w:t>
      </w:r>
      <w:r>
        <w:rPr>
          <w:b/>
          <w:bCs/>
          <w:color w:val="33A3DC"/>
          <w:spacing w:val="-5"/>
          <w:w w:val="114"/>
          <w:sz w:val="44"/>
          <w:szCs w:val="44"/>
        </w:rPr>
        <w:t>y</w:t>
      </w:r>
      <w:r>
        <w:rPr>
          <w:b/>
          <w:bCs/>
          <w:color w:val="33A3DC"/>
          <w:spacing w:val="-3"/>
          <w:w w:val="123"/>
          <w:sz w:val="44"/>
          <w:szCs w:val="44"/>
        </w:rPr>
        <w:t>s</w:t>
      </w:r>
      <w:r>
        <w:rPr>
          <w:b/>
          <w:bCs/>
          <w:color w:val="33A3DC"/>
          <w:spacing w:val="-6"/>
          <w:w w:val="101"/>
          <w:sz w:val="44"/>
          <w:szCs w:val="44"/>
        </w:rPr>
        <w:t>t</w:t>
      </w:r>
      <w:r>
        <w:rPr>
          <w:b/>
          <w:bCs/>
          <w:color w:val="33A3DC"/>
          <w:sz w:val="44"/>
          <w:szCs w:val="44"/>
        </w:rPr>
        <w:t>e</w:t>
      </w:r>
      <w:r>
        <w:rPr>
          <w:b/>
          <w:bCs/>
          <w:color w:val="33A3DC"/>
          <w:spacing w:val="-4"/>
          <w:sz w:val="44"/>
          <w:szCs w:val="44"/>
        </w:rPr>
        <w:t>m</w:t>
      </w:r>
      <w:r>
        <w:rPr>
          <w:b/>
          <w:bCs/>
          <w:color w:val="33A3DC"/>
          <w:spacing w:val="40"/>
          <w:w w:val="123"/>
          <w:sz w:val="44"/>
          <w:szCs w:val="44"/>
        </w:rPr>
        <w:t>s</w:t>
      </w:r>
      <w:r>
        <w:rPr>
          <w:b/>
          <w:bCs/>
          <w:color w:val="33A3DC"/>
          <w:spacing w:val="-3"/>
          <w:w w:val="101"/>
          <w:sz w:val="18"/>
          <w:szCs w:val="18"/>
        </w:rPr>
        <w:t>t</w:t>
      </w:r>
      <w:r>
        <w:rPr>
          <w:b/>
          <w:bCs/>
          <w:color w:val="33A3DC"/>
          <w:w w:val="101"/>
          <w:sz w:val="18"/>
          <w:szCs w:val="18"/>
        </w:rPr>
        <w:t>o</w:t>
      </w:r>
      <w:r>
        <w:rPr>
          <w:b/>
          <w:bCs/>
          <w:color w:val="33A3DC"/>
          <w:spacing w:val="-1"/>
          <w:sz w:val="18"/>
          <w:szCs w:val="18"/>
        </w:rPr>
        <w:t xml:space="preserve"> </w:t>
      </w:r>
      <w:r>
        <w:rPr>
          <w:b/>
          <w:bCs/>
          <w:color w:val="33A3DC"/>
          <w:spacing w:val="-2"/>
          <w:w w:val="105"/>
          <w:sz w:val="18"/>
          <w:szCs w:val="18"/>
        </w:rPr>
        <w:t>a</w:t>
      </w:r>
      <w:r>
        <w:rPr>
          <w:b/>
          <w:bCs/>
          <w:color w:val="33A3DC"/>
          <w:spacing w:val="-2"/>
          <w:w w:val="118"/>
          <w:sz w:val="18"/>
          <w:szCs w:val="18"/>
        </w:rPr>
        <w:t>l</w:t>
      </w:r>
      <w:r>
        <w:rPr>
          <w:b/>
          <w:bCs/>
          <w:color w:val="33A3DC"/>
          <w:w w:val="106"/>
          <w:sz w:val="18"/>
          <w:szCs w:val="18"/>
        </w:rPr>
        <w:t>l</w:t>
      </w:r>
      <w:r>
        <w:rPr>
          <w:b/>
          <w:bCs/>
          <w:color w:val="33A3DC"/>
          <w:spacing w:val="-1"/>
          <w:w w:val="106"/>
          <w:sz w:val="18"/>
          <w:szCs w:val="18"/>
        </w:rPr>
        <w:t>o</w:t>
      </w:r>
      <w:r>
        <w:rPr>
          <w:b/>
          <w:bCs/>
          <w:color w:val="33A3DC"/>
          <w:w w:val="95"/>
          <w:sz w:val="18"/>
          <w:szCs w:val="18"/>
        </w:rPr>
        <w:t>w</w:t>
      </w:r>
      <w:r>
        <w:rPr>
          <w:b/>
          <w:bCs/>
          <w:color w:val="33A3DC"/>
          <w:spacing w:val="-1"/>
          <w:sz w:val="18"/>
          <w:szCs w:val="18"/>
        </w:rPr>
        <w:t xml:space="preserve"> </w:t>
      </w:r>
      <w:r>
        <w:rPr>
          <w:b/>
          <w:bCs/>
          <w:color w:val="33A3DC"/>
          <w:spacing w:val="-2"/>
          <w:w w:val="99"/>
          <w:sz w:val="18"/>
          <w:szCs w:val="18"/>
        </w:rPr>
        <w:t>f</w:t>
      </w:r>
      <w:r>
        <w:rPr>
          <w:b/>
          <w:bCs/>
          <w:color w:val="33A3DC"/>
          <w:sz w:val="18"/>
          <w:szCs w:val="18"/>
        </w:rPr>
        <w:t>or</w:t>
      </w:r>
    </w:p>
    <w:p w:rsidR="00D450DC" w:rsidRDefault="00D450DC">
      <w:pPr>
        <w:pStyle w:val="BodyText"/>
        <w:kinsoku w:val="0"/>
        <w:overflowPunct w:val="0"/>
        <w:spacing w:line="305" w:lineRule="exact"/>
        <w:ind w:left="2563"/>
        <w:jc w:val="center"/>
        <w:rPr>
          <w:b/>
          <w:bCs/>
          <w:color w:val="33A3DC"/>
          <w:w w:val="105"/>
          <w:sz w:val="26"/>
          <w:szCs w:val="26"/>
        </w:rPr>
      </w:pPr>
      <w:r>
        <w:rPr>
          <w:b/>
          <w:bCs/>
          <w:color w:val="33A3DC"/>
          <w:w w:val="105"/>
          <w:sz w:val="26"/>
          <w:szCs w:val="26"/>
        </w:rPr>
        <w:t>faster information sharing</w:t>
      </w:r>
    </w:p>
    <w:p w:rsidR="00D450DC" w:rsidRDefault="00D450DC">
      <w:pPr>
        <w:pStyle w:val="BodyText"/>
        <w:kinsoku w:val="0"/>
        <w:overflowPunct w:val="0"/>
        <w:spacing w:before="78" w:line="206" w:lineRule="exact"/>
        <w:ind w:left="2563"/>
        <w:jc w:val="center"/>
        <w:rPr>
          <w:b/>
          <w:bCs/>
          <w:color w:val="33A3DC"/>
          <w:w w:val="105"/>
          <w:sz w:val="18"/>
          <w:szCs w:val="18"/>
        </w:rPr>
      </w:pPr>
      <w:r>
        <w:rPr>
          <w:b/>
          <w:bCs/>
          <w:color w:val="33A3DC"/>
          <w:w w:val="105"/>
          <w:sz w:val="18"/>
          <w:szCs w:val="18"/>
        </w:rPr>
        <w:t>between agencies for</w:t>
      </w:r>
    </w:p>
    <w:p w:rsidR="00D450DC" w:rsidRDefault="00D450DC">
      <w:pPr>
        <w:pStyle w:val="Heading1"/>
        <w:kinsoku w:val="0"/>
        <w:overflowPunct w:val="0"/>
        <w:spacing w:line="523" w:lineRule="exact"/>
        <w:ind w:left="2564"/>
        <w:rPr>
          <w:color w:val="33A3DC"/>
          <w:w w:val="110"/>
        </w:rPr>
      </w:pPr>
      <w:r>
        <w:rPr>
          <w:color w:val="33A3DC"/>
          <w:spacing w:val="-3"/>
          <w:w w:val="110"/>
        </w:rPr>
        <w:t>missing</w:t>
      </w:r>
      <w:r>
        <w:rPr>
          <w:color w:val="33A3DC"/>
          <w:spacing w:val="-50"/>
          <w:w w:val="110"/>
        </w:rPr>
        <w:t xml:space="preserve"> </w:t>
      </w:r>
      <w:r>
        <w:rPr>
          <w:color w:val="33A3DC"/>
          <w:w w:val="110"/>
        </w:rPr>
        <w:t>children</w:t>
      </w:r>
    </w:p>
    <w:p w:rsidR="00D450DC" w:rsidRDefault="00D450DC">
      <w:pPr>
        <w:pStyle w:val="BodyText"/>
        <w:kinsoku w:val="0"/>
        <w:overflowPunct w:val="0"/>
        <w:spacing w:before="151"/>
        <w:ind w:left="1204" w:right="685"/>
        <w:jc w:val="both"/>
        <w:rPr>
          <w:sz w:val="18"/>
          <w:szCs w:val="18"/>
        </w:rPr>
      </w:pPr>
      <w:r>
        <w:rPr>
          <w:rFonts w:ascii="Times New Roman" w:hAnsi="Times New Roman" w:cs="Times New Roman"/>
          <w:sz w:val="24"/>
          <w:szCs w:val="24"/>
        </w:rPr>
        <w:br w:type="column"/>
      </w:r>
      <w:r>
        <w:rPr>
          <w:sz w:val="18"/>
          <w:szCs w:val="18"/>
        </w:rPr>
        <w:t>We publish more than 90 measures each quarter</w:t>
      </w:r>
      <w:r>
        <w:rPr>
          <w:spacing w:val="-16"/>
          <w:sz w:val="18"/>
          <w:szCs w:val="18"/>
        </w:rPr>
        <w:t xml:space="preserve"> </w:t>
      </w:r>
      <w:r>
        <w:rPr>
          <w:sz w:val="18"/>
          <w:szCs w:val="18"/>
        </w:rPr>
        <w:t>in</w:t>
      </w:r>
      <w:r>
        <w:rPr>
          <w:spacing w:val="-16"/>
          <w:sz w:val="18"/>
          <w:szCs w:val="18"/>
        </w:rPr>
        <w:t xml:space="preserve"> </w:t>
      </w:r>
      <w:r>
        <w:rPr>
          <w:sz w:val="18"/>
          <w:szCs w:val="18"/>
        </w:rPr>
        <w:t>the</w:t>
      </w:r>
      <w:r>
        <w:rPr>
          <w:spacing w:val="-16"/>
          <w:sz w:val="18"/>
          <w:szCs w:val="18"/>
        </w:rPr>
        <w:t xml:space="preserve"> </w:t>
      </w:r>
      <w:r>
        <w:rPr>
          <w:sz w:val="18"/>
          <w:szCs w:val="18"/>
        </w:rPr>
        <w:t>Our</w:t>
      </w:r>
      <w:r>
        <w:rPr>
          <w:spacing w:val="-16"/>
          <w:sz w:val="18"/>
          <w:szCs w:val="18"/>
        </w:rPr>
        <w:t xml:space="preserve"> </w:t>
      </w:r>
      <w:r>
        <w:rPr>
          <w:sz w:val="18"/>
          <w:szCs w:val="18"/>
        </w:rPr>
        <w:t>Performance</w:t>
      </w:r>
      <w:r>
        <w:rPr>
          <w:spacing w:val="-16"/>
          <w:sz w:val="18"/>
          <w:szCs w:val="18"/>
        </w:rPr>
        <w:t xml:space="preserve"> </w:t>
      </w:r>
      <w:r>
        <w:rPr>
          <w:sz w:val="18"/>
          <w:szCs w:val="18"/>
        </w:rPr>
        <w:t>section</w:t>
      </w:r>
      <w:r>
        <w:rPr>
          <w:spacing w:val="-16"/>
          <w:sz w:val="18"/>
          <w:szCs w:val="18"/>
        </w:rPr>
        <w:t xml:space="preserve"> </w:t>
      </w:r>
      <w:r>
        <w:rPr>
          <w:sz w:val="18"/>
          <w:szCs w:val="18"/>
        </w:rPr>
        <w:t xml:space="preserve">of the </w:t>
      </w:r>
      <w:r>
        <w:rPr>
          <w:spacing w:val="-2"/>
          <w:sz w:val="18"/>
          <w:szCs w:val="18"/>
        </w:rPr>
        <w:t>DCCSDS</w:t>
      </w:r>
      <w:r>
        <w:rPr>
          <w:spacing w:val="-23"/>
          <w:sz w:val="18"/>
          <w:szCs w:val="18"/>
        </w:rPr>
        <w:t xml:space="preserve"> </w:t>
      </w:r>
      <w:r>
        <w:rPr>
          <w:sz w:val="18"/>
          <w:szCs w:val="18"/>
        </w:rPr>
        <w:t>website.</w:t>
      </w:r>
    </w:p>
    <w:p w:rsidR="00D450DC" w:rsidRDefault="00D450DC">
      <w:pPr>
        <w:pStyle w:val="BodyText"/>
        <w:kinsoku w:val="0"/>
        <w:overflowPunct w:val="0"/>
        <w:spacing w:before="113"/>
        <w:ind w:left="1204" w:right="550"/>
        <w:rPr>
          <w:sz w:val="18"/>
          <w:szCs w:val="18"/>
        </w:rPr>
      </w:pPr>
      <w:r>
        <w:rPr>
          <w:sz w:val="18"/>
          <w:szCs w:val="18"/>
        </w:rPr>
        <w:t>Since 2012–13, more than 25 measures have been added to improve transparency and accountability of the family support and child protection system.</w:t>
      </w:r>
    </w:p>
    <w:p w:rsidR="00D450DC" w:rsidRDefault="00D450DC">
      <w:pPr>
        <w:pStyle w:val="BodyText"/>
        <w:kinsoku w:val="0"/>
        <w:overflowPunct w:val="0"/>
        <w:spacing w:before="113"/>
        <w:ind w:left="1204" w:right="550"/>
        <w:rPr>
          <w:sz w:val="18"/>
          <w:szCs w:val="18"/>
        </w:rPr>
        <w:sectPr w:rsidR="00D450DC">
          <w:type w:val="continuous"/>
          <w:pgSz w:w="11910" w:h="16840"/>
          <w:pgMar w:top="1580" w:right="620" w:bottom="280" w:left="620" w:header="720" w:footer="720" w:gutter="0"/>
          <w:cols w:num="2" w:space="720" w:equalWidth="0">
            <w:col w:w="5750" w:space="40"/>
            <w:col w:w="4880"/>
          </w:cols>
          <w:noEndnote/>
        </w:sect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spacing w:before="8"/>
        <w:rPr>
          <w:sz w:val="23"/>
          <w:szCs w:val="23"/>
        </w:rPr>
      </w:pPr>
    </w:p>
    <w:p w:rsidR="00D450DC" w:rsidRDefault="00C83AE4">
      <w:pPr>
        <w:pStyle w:val="Heading4"/>
        <w:kinsoku w:val="0"/>
        <w:overflowPunct w:val="0"/>
        <w:ind w:left="5603"/>
        <w:rPr>
          <w:color w:val="33A3DC"/>
          <w:w w:val="105"/>
        </w:rPr>
      </w:pPr>
      <w:r>
        <w:rPr>
          <w:noProof/>
        </w:rPr>
        <w:pict>
          <v:group id="_x0000_s1620" style="position:absolute;left:0;text-align:left;margin-left:291.95pt;margin-top:-5.65pt;width:266.5pt;height:650.55pt;z-index:-251634688;mso-position-horizontal-relative:page" coordorigin="5839,-113" coordsize="5330,13011" o:allowincell="f">
            <v:shape id="_x0000_s1621" style="position:absolute;left:5839;top:-113;width:5330;height:884;mso-position-horizontal-relative:page;mso-position-vertical-relative:text" coordsize="5330,884" o:allowincell="f" path="m5102,hhl226,,95,3,28,28,3,95,,226,,884r5329,l5329,226,5325,95,5300,28,5233,3,5102,xe" fillcolor="#efebe1" stroked="f">
              <v:path arrowok="t"/>
            </v:shape>
            <v:shape id="_x0000_s1622" style="position:absolute;left:5839;top:770;width:5330;height:12127;mso-position-horizontal-relative:page;mso-position-vertical-relative:text" coordsize="5330,12127" o:allowincell="f" path="m,12126hhl5329,12126,5329,,,,,12126xe" fillcolor="#fbf9f6" stroked="f">
              <v:path arrowok="t"/>
            </v:shape>
            <w10:wrap anchorx="page"/>
          </v:group>
        </w:pict>
      </w:r>
      <w:r>
        <w:rPr>
          <w:noProof/>
        </w:rPr>
        <w:pict>
          <v:group id="_x0000_s1623" style="position:absolute;left:0;text-align:left;margin-left:36.8pt;margin-top:-5.65pt;width:240.95pt;height:44.2pt;z-index:251682816;mso-position-horizontal-relative:page" coordorigin="736,-113" coordsize="4819,884" o:allowincell="f">
            <v:shape id="_x0000_s1624" style="position:absolute;left:736;top:-113;width:4819;height:884;mso-position-horizontal-relative:page;mso-position-vertical-relative:text" coordsize="4819,884" o:allowincell="f" path="m4592,hhl226,,95,3,28,28,3,95,,226,,884r4818,l4818,226,4815,95,4790,28,4723,3,4592,xe" fillcolor="#efebe1" stroked="f">
              <v:path arrowok="t"/>
            </v:shape>
            <v:shape id="_x0000_s1625" type="#_x0000_t202" style="position:absolute;left:737;top:-114;width:4819;height:885;mso-position-horizontal-relative:page" o:allowincell="f" filled="f" stroked="f">
              <v:textbox inset="0,0,0,0">
                <w:txbxContent>
                  <w:p w:rsidR="00D450DC" w:rsidRDefault="00D450DC">
                    <w:pPr>
                      <w:pStyle w:val="BodyText"/>
                      <w:kinsoku w:val="0"/>
                      <w:overflowPunct w:val="0"/>
                      <w:spacing w:before="219"/>
                      <w:ind w:left="332"/>
                      <w:rPr>
                        <w:color w:val="33A3DC"/>
                        <w:spacing w:val="-8"/>
                        <w:w w:val="110"/>
                        <w:sz w:val="36"/>
                        <w:szCs w:val="36"/>
                      </w:rPr>
                    </w:pPr>
                    <w:r>
                      <w:rPr>
                        <w:color w:val="33A3DC"/>
                        <w:spacing w:val="-9"/>
                        <w:w w:val="110"/>
                        <w:sz w:val="36"/>
                        <w:szCs w:val="36"/>
                      </w:rPr>
                      <w:t xml:space="preserve">Progress </w:t>
                    </w:r>
                    <w:r>
                      <w:rPr>
                        <w:color w:val="33A3DC"/>
                        <w:spacing w:val="-4"/>
                        <w:w w:val="110"/>
                        <w:sz w:val="36"/>
                        <w:szCs w:val="36"/>
                      </w:rPr>
                      <w:t>in</w:t>
                    </w:r>
                    <w:r>
                      <w:rPr>
                        <w:color w:val="33A3DC"/>
                        <w:spacing w:val="-56"/>
                        <w:w w:val="110"/>
                        <w:sz w:val="36"/>
                        <w:szCs w:val="36"/>
                      </w:rPr>
                      <w:t xml:space="preserve"> </w:t>
                    </w:r>
                    <w:r>
                      <w:rPr>
                        <w:color w:val="33A3DC"/>
                        <w:spacing w:val="-8"/>
                        <w:w w:val="110"/>
                        <w:sz w:val="36"/>
                        <w:szCs w:val="36"/>
                      </w:rPr>
                      <w:t>2016–17</w:t>
                    </w:r>
                  </w:p>
                </w:txbxContent>
              </v:textbox>
            </v:shape>
            <w10:wrap anchorx="page"/>
          </v:group>
        </w:pict>
      </w:r>
      <w:r w:rsidR="00D450DC">
        <w:rPr>
          <w:color w:val="33A3DC"/>
          <w:w w:val="105"/>
        </w:rPr>
        <w:t>Upcoming in 2017–18</w:t>
      </w:r>
    </w:p>
    <w:p w:rsidR="00D450DC" w:rsidRDefault="00C83AE4">
      <w:pPr>
        <w:pStyle w:val="ListParagraph"/>
        <w:numPr>
          <w:ilvl w:val="0"/>
          <w:numId w:val="1"/>
        </w:numPr>
        <w:tabs>
          <w:tab w:val="left" w:pos="5839"/>
        </w:tabs>
        <w:kinsoku w:val="0"/>
        <w:overflowPunct w:val="0"/>
        <w:spacing w:before="395" w:line="249" w:lineRule="auto"/>
        <w:ind w:right="745"/>
        <w:rPr>
          <w:sz w:val="22"/>
          <w:szCs w:val="22"/>
        </w:rPr>
      </w:pPr>
      <w:r>
        <w:rPr>
          <w:noProof/>
        </w:rPr>
        <w:pict>
          <v:shape id="_x0000_s1626" type="#_x0000_t202" style="position:absolute;left:0;text-align:left;margin-left:36.85pt;margin-top:11.25pt;width:240.95pt;height:606.35pt;z-index:251683840;mso-position-horizontal-relative:page" o:allowincell="f" fillcolor="#fbf9f6" stroked="f">
            <v:textbox inset="0,0,0,0">
              <w:txbxContent>
                <w:p w:rsidR="00D450DC" w:rsidRDefault="00D450DC">
                  <w:pPr>
                    <w:pStyle w:val="ListParagraph"/>
                    <w:numPr>
                      <w:ilvl w:val="0"/>
                      <w:numId w:val="2"/>
                    </w:numPr>
                    <w:tabs>
                      <w:tab w:val="left" w:pos="577"/>
                    </w:tabs>
                    <w:kinsoku w:val="0"/>
                    <w:overflowPunct w:val="0"/>
                    <w:spacing w:before="170" w:line="249" w:lineRule="auto"/>
                    <w:ind w:right="440"/>
                    <w:rPr>
                      <w:sz w:val="22"/>
                      <w:szCs w:val="22"/>
                    </w:rPr>
                  </w:pPr>
                  <w:r>
                    <w:rPr>
                      <w:sz w:val="22"/>
                      <w:szCs w:val="22"/>
                    </w:rPr>
                    <w:t>Improved the conduct of matters of the Childrens</w:t>
                  </w:r>
                  <w:r>
                    <w:rPr>
                      <w:spacing w:val="-21"/>
                      <w:sz w:val="22"/>
                      <w:szCs w:val="22"/>
                    </w:rPr>
                    <w:t xml:space="preserve"> </w:t>
                  </w:r>
                  <w:r>
                    <w:rPr>
                      <w:sz w:val="22"/>
                      <w:szCs w:val="22"/>
                    </w:rPr>
                    <w:t>Court</w:t>
                  </w:r>
                  <w:r>
                    <w:rPr>
                      <w:spacing w:val="-21"/>
                      <w:sz w:val="22"/>
                      <w:szCs w:val="22"/>
                    </w:rPr>
                    <w:t xml:space="preserve"> </w:t>
                  </w:r>
                  <w:r>
                    <w:rPr>
                      <w:sz w:val="22"/>
                      <w:szCs w:val="22"/>
                    </w:rPr>
                    <w:t>by</w:t>
                  </w:r>
                  <w:r>
                    <w:rPr>
                      <w:spacing w:val="-21"/>
                      <w:sz w:val="22"/>
                      <w:szCs w:val="22"/>
                    </w:rPr>
                    <w:t xml:space="preserve"> </w:t>
                  </w:r>
                  <w:r>
                    <w:rPr>
                      <w:sz w:val="22"/>
                      <w:szCs w:val="22"/>
                    </w:rPr>
                    <w:t>establishing</w:t>
                  </w:r>
                  <w:r>
                    <w:rPr>
                      <w:spacing w:val="-20"/>
                      <w:sz w:val="22"/>
                      <w:szCs w:val="22"/>
                    </w:rPr>
                    <w:t xml:space="preserve"> </w:t>
                  </w:r>
                  <w:r>
                    <w:rPr>
                      <w:sz w:val="22"/>
                      <w:szCs w:val="22"/>
                    </w:rPr>
                    <w:t>the</w:t>
                  </w:r>
                  <w:r>
                    <w:rPr>
                      <w:spacing w:val="-20"/>
                      <w:sz w:val="22"/>
                      <w:szCs w:val="22"/>
                    </w:rPr>
                    <w:t xml:space="preserve"> </w:t>
                  </w:r>
                  <w:r>
                    <w:rPr>
                      <w:sz w:val="22"/>
                      <w:szCs w:val="22"/>
                    </w:rPr>
                    <w:t>Director of Child Protection Litigation and the new court</w:t>
                  </w:r>
                  <w:r>
                    <w:rPr>
                      <w:spacing w:val="-26"/>
                      <w:sz w:val="22"/>
                      <w:szCs w:val="22"/>
                    </w:rPr>
                    <w:t xml:space="preserve"> </w:t>
                  </w:r>
                  <w:r>
                    <w:rPr>
                      <w:sz w:val="22"/>
                      <w:szCs w:val="22"/>
                    </w:rPr>
                    <w:t>litigation</w:t>
                  </w:r>
                  <w:r>
                    <w:rPr>
                      <w:spacing w:val="-25"/>
                      <w:sz w:val="22"/>
                      <w:szCs w:val="22"/>
                    </w:rPr>
                    <w:t xml:space="preserve"> </w:t>
                  </w:r>
                  <w:r>
                    <w:rPr>
                      <w:sz w:val="22"/>
                      <w:szCs w:val="22"/>
                    </w:rPr>
                    <w:t>model</w:t>
                  </w:r>
                </w:p>
                <w:p w:rsidR="00D450DC" w:rsidRDefault="00D450DC">
                  <w:pPr>
                    <w:pStyle w:val="ListParagraph"/>
                    <w:numPr>
                      <w:ilvl w:val="0"/>
                      <w:numId w:val="2"/>
                    </w:numPr>
                    <w:tabs>
                      <w:tab w:val="left" w:pos="577"/>
                    </w:tabs>
                    <w:kinsoku w:val="0"/>
                    <w:overflowPunct w:val="0"/>
                    <w:spacing w:before="170" w:line="249" w:lineRule="auto"/>
                    <w:ind w:right="383"/>
                    <w:rPr>
                      <w:sz w:val="22"/>
                      <w:szCs w:val="22"/>
                    </w:rPr>
                  </w:pPr>
                  <w:r>
                    <w:rPr>
                      <w:sz w:val="22"/>
                      <w:szCs w:val="22"/>
                    </w:rPr>
                    <w:t>Published</w:t>
                  </w:r>
                  <w:r>
                    <w:rPr>
                      <w:spacing w:val="-11"/>
                      <w:sz w:val="22"/>
                      <w:szCs w:val="22"/>
                    </w:rPr>
                    <w:t xml:space="preserve"> </w:t>
                  </w:r>
                  <w:r>
                    <w:rPr>
                      <w:sz w:val="22"/>
                      <w:szCs w:val="22"/>
                    </w:rPr>
                    <w:t>the</w:t>
                  </w:r>
                  <w:r>
                    <w:rPr>
                      <w:spacing w:val="-10"/>
                      <w:sz w:val="22"/>
                      <w:szCs w:val="22"/>
                    </w:rPr>
                    <w:t xml:space="preserve"> </w:t>
                  </w:r>
                  <w:r>
                    <w:rPr>
                      <w:sz w:val="22"/>
                      <w:szCs w:val="22"/>
                    </w:rPr>
                    <w:t>Queensland</w:t>
                  </w:r>
                  <w:r>
                    <w:rPr>
                      <w:spacing w:val="-11"/>
                      <w:sz w:val="22"/>
                      <w:szCs w:val="22"/>
                    </w:rPr>
                    <w:t xml:space="preserve"> </w:t>
                  </w:r>
                  <w:r>
                    <w:rPr>
                      <w:sz w:val="22"/>
                      <w:szCs w:val="22"/>
                    </w:rPr>
                    <w:t>Child</w:t>
                  </w:r>
                  <w:r>
                    <w:rPr>
                      <w:spacing w:val="-11"/>
                      <w:sz w:val="22"/>
                      <w:szCs w:val="22"/>
                    </w:rPr>
                    <w:t xml:space="preserve"> </w:t>
                  </w:r>
                  <w:r>
                    <w:rPr>
                      <w:sz w:val="22"/>
                      <w:szCs w:val="22"/>
                    </w:rPr>
                    <w:t>Death</w:t>
                  </w:r>
                  <w:r>
                    <w:rPr>
                      <w:spacing w:val="-10"/>
                      <w:sz w:val="22"/>
                      <w:szCs w:val="22"/>
                    </w:rPr>
                    <w:t xml:space="preserve"> </w:t>
                  </w:r>
                  <w:r>
                    <w:rPr>
                      <w:sz w:val="22"/>
                      <w:szCs w:val="22"/>
                    </w:rPr>
                    <w:t>Case Review</w:t>
                  </w:r>
                  <w:r>
                    <w:rPr>
                      <w:spacing w:val="-15"/>
                      <w:sz w:val="22"/>
                      <w:szCs w:val="22"/>
                    </w:rPr>
                    <w:t xml:space="preserve"> </w:t>
                  </w:r>
                  <w:r>
                    <w:rPr>
                      <w:sz w:val="22"/>
                      <w:szCs w:val="22"/>
                    </w:rPr>
                    <w:t>Panel’s</w:t>
                  </w:r>
                  <w:r>
                    <w:rPr>
                      <w:spacing w:val="-16"/>
                      <w:sz w:val="22"/>
                      <w:szCs w:val="22"/>
                    </w:rPr>
                    <w:t xml:space="preserve"> </w:t>
                  </w:r>
                  <w:r>
                    <w:rPr>
                      <w:sz w:val="22"/>
                      <w:szCs w:val="22"/>
                    </w:rPr>
                    <w:t>Annual</w:t>
                  </w:r>
                  <w:r>
                    <w:rPr>
                      <w:spacing w:val="-16"/>
                      <w:sz w:val="22"/>
                      <w:szCs w:val="22"/>
                    </w:rPr>
                    <w:t xml:space="preserve"> </w:t>
                  </w:r>
                  <w:r>
                    <w:rPr>
                      <w:sz w:val="22"/>
                      <w:szCs w:val="22"/>
                    </w:rPr>
                    <w:t>Report</w:t>
                  </w:r>
                  <w:r>
                    <w:rPr>
                      <w:spacing w:val="-16"/>
                      <w:sz w:val="22"/>
                      <w:szCs w:val="22"/>
                    </w:rPr>
                    <w:t xml:space="preserve"> </w:t>
                  </w:r>
                  <w:r>
                    <w:rPr>
                      <w:sz w:val="22"/>
                      <w:szCs w:val="22"/>
                    </w:rPr>
                    <w:t>2015–16</w:t>
                  </w:r>
                  <w:r>
                    <w:rPr>
                      <w:spacing w:val="-15"/>
                      <w:sz w:val="22"/>
                      <w:szCs w:val="22"/>
                    </w:rPr>
                    <w:t xml:space="preserve"> </w:t>
                  </w:r>
                  <w:r>
                    <w:rPr>
                      <w:sz w:val="22"/>
                      <w:szCs w:val="22"/>
                    </w:rPr>
                    <w:t>and addressed issues it identified to improve services and</w:t>
                  </w:r>
                  <w:r>
                    <w:rPr>
                      <w:spacing w:val="-31"/>
                      <w:sz w:val="22"/>
                      <w:szCs w:val="22"/>
                    </w:rPr>
                    <w:t xml:space="preserve"> </w:t>
                  </w:r>
                  <w:r>
                    <w:rPr>
                      <w:sz w:val="22"/>
                      <w:szCs w:val="22"/>
                    </w:rPr>
                    <w:t>coordination</w:t>
                  </w:r>
                </w:p>
                <w:p w:rsidR="00D450DC" w:rsidRDefault="00D450DC">
                  <w:pPr>
                    <w:pStyle w:val="ListParagraph"/>
                    <w:numPr>
                      <w:ilvl w:val="0"/>
                      <w:numId w:val="2"/>
                    </w:numPr>
                    <w:tabs>
                      <w:tab w:val="left" w:pos="577"/>
                    </w:tabs>
                    <w:kinsoku w:val="0"/>
                    <w:overflowPunct w:val="0"/>
                    <w:spacing w:before="170" w:line="249" w:lineRule="auto"/>
                    <w:ind w:right="491"/>
                    <w:rPr>
                      <w:w w:val="95"/>
                      <w:sz w:val="22"/>
                      <w:szCs w:val="22"/>
                    </w:rPr>
                  </w:pPr>
                  <w:r>
                    <w:rPr>
                      <w:sz w:val="22"/>
                      <w:szCs w:val="22"/>
                    </w:rPr>
                    <w:t>Published the first annual Queensland Family</w:t>
                  </w:r>
                  <w:r>
                    <w:rPr>
                      <w:spacing w:val="-20"/>
                      <w:sz w:val="22"/>
                      <w:szCs w:val="22"/>
                    </w:rPr>
                    <w:t xml:space="preserve"> </w:t>
                  </w:r>
                  <w:r>
                    <w:rPr>
                      <w:sz w:val="22"/>
                      <w:szCs w:val="22"/>
                    </w:rPr>
                    <w:t>and</w:t>
                  </w:r>
                  <w:r>
                    <w:rPr>
                      <w:spacing w:val="-20"/>
                      <w:sz w:val="22"/>
                      <w:szCs w:val="22"/>
                    </w:rPr>
                    <w:t xml:space="preserve"> </w:t>
                  </w:r>
                  <w:r>
                    <w:rPr>
                      <w:sz w:val="22"/>
                      <w:szCs w:val="22"/>
                    </w:rPr>
                    <w:t>Child</w:t>
                  </w:r>
                  <w:r>
                    <w:rPr>
                      <w:spacing w:val="-20"/>
                      <w:sz w:val="22"/>
                      <w:szCs w:val="22"/>
                    </w:rPr>
                    <w:t xml:space="preserve"> </w:t>
                  </w:r>
                  <w:r>
                    <w:rPr>
                      <w:sz w:val="22"/>
                      <w:szCs w:val="22"/>
                    </w:rPr>
                    <w:t>Commission</w:t>
                  </w:r>
                  <w:r>
                    <w:rPr>
                      <w:spacing w:val="-19"/>
                      <w:sz w:val="22"/>
                      <w:szCs w:val="22"/>
                    </w:rPr>
                    <w:t xml:space="preserve"> </w:t>
                  </w:r>
                  <w:r>
                    <w:rPr>
                      <w:sz w:val="22"/>
                      <w:szCs w:val="22"/>
                    </w:rPr>
                    <w:t>Performance of</w:t>
                  </w:r>
                  <w:r>
                    <w:rPr>
                      <w:spacing w:val="-19"/>
                      <w:sz w:val="22"/>
                      <w:szCs w:val="22"/>
                    </w:rPr>
                    <w:t xml:space="preserve"> </w:t>
                  </w:r>
                  <w:r>
                    <w:rPr>
                      <w:sz w:val="22"/>
                      <w:szCs w:val="22"/>
                    </w:rPr>
                    <w:t>the</w:t>
                  </w:r>
                  <w:r>
                    <w:rPr>
                      <w:spacing w:val="-17"/>
                      <w:sz w:val="22"/>
                      <w:szCs w:val="22"/>
                    </w:rPr>
                    <w:t xml:space="preserve"> </w:t>
                  </w:r>
                  <w:r>
                    <w:rPr>
                      <w:sz w:val="22"/>
                      <w:szCs w:val="22"/>
                    </w:rPr>
                    <w:t>Queensland</w:t>
                  </w:r>
                  <w:r>
                    <w:rPr>
                      <w:spacing w:val="-19"/>
                      <w:sz w:val="22"/>
                      <w:szCs w:val="22"/>
                    </w:rPr>
                    <w:t xml:space="preserve"> </w:t>
                  </w:r>
                  <w:r>
                    <w:rPr>
                      <w:sz w:val="22"/>
                      <w:szCs w:val="22"/>
                    </w:rPr>
                    <w:t>Child</w:t>
                  </w:r>
                  <w:r>
                    <w:rPr>
                      <w:spacing w:val="-19"/>
                      <w:sz w:val="22"/>
                      <w:szCs w:val="22"/>
                    </w:rPr>
                    <w:t xml:space="preserve"> </w:t>
                  </w:r>
                  <w:r>
                    <w:rPr>
                      <w:sz w:val="22"/>
                      <w:szCs w:val="22"/>
                    </w:rPr>
                    <w:t>Protection</w:t>
                  </w:r>
                  <w:r>
                    <w:rPr>
                      <w:spacing w:val="-20"/>
                      <w:sz w:val="22"/>
                      <w:szCs w:val="22"/>
                    </w:rPr>
                    <w:t xml:space="preserve"> </w:t>
                  </w:r>
                  <w:r>
                    <w:rPr>
                      <w:sz w:val="22"/>
                      <w:szCs w:val="22"/>
                    </w:rPr>
                    <w:t xml:space="preserve">System </w:t>
                  </w:r>
                  <w:r>
                    <w:rPr>
                      <w:w w:val="95"/>
                      <w:sz w:val="22"/>
                      <w:szCs w:val="22"/>
                    </w:rPr>
                    <w:t>(2015–16</w:t>
                  </w:r>
                  <w:r>
                    <w:rPr>
                      <w:spacing w:val="15"/>
                      <w:w w:val="95"/>
                      <w:sz w:val="22"/>
                      <w:szCs w:val="22"/>
                    </w:rPr>
                    <w:t xml:space="preserve"> </w:t>
                  </w:r>
                  <w:r>
                    <w:rPr>
                      <w:w w:val="95"/>
                      <w:sz w:val="22"/>
                      <w:szCs w:val="22"/>
                    </w:rPr>
                    <w:t>report)</w:t>
                  </w:r>
                </w:p>
                <w:p w:rsidR="00D450DC" w:rsidRDefault="00D450DC">
                  <w:pPr>
                    <w:pStyle w:val="ListParagraph"/>
                    <w:numPr>
                      <w:ilvl w:val="0"/>
                      <w:numId w:val="2"/>
                    </w:numPr>
                    <w:tabs>
                      <w:tab w:val="left" w:pos="577"/>
                    </w:tabs>
                    <w:kinsoku w:val="0"/>
                    <w:overflowPunct w:val="0"/>
                    <w:spacing w:before="170" w:line="249" w:lineRule="auto"/>
                    <w:ind w:right="460"/>
                    <w:rPr>
                      <w:sz w:val="22"/>
                      <w:szCs w:val="22"/>
                    </w:rPr>
                  </w:pPr>
                  <w:r>
                    <w:rPr>
                      <w:sz w:val="22"/>
                      <w:szCs w:val="22"/>
                    </w:rPr>
                    <w:t>Addressed the Queensland Ombudsman’s Management of Child Safety Complaints report to assist children and young people making</w:t>
                  </w:r>
                  <w:r>
                    <w:rPr>
                      <w:spacing w:val="-11"/>
                      <w:sz w:val="22"/>
                      <w:szCs w:val="22"/>
                    </w:rPr>
                    <w:t xml:space="preserve"> </w:t>
                  </w:r>
                  <w:r>
                    <w:rPr>
                      <w:sz w:val="22"/>
                      <w:szCs w:val="22"/>
                    </w:rPr>
                    <w:t>complaints</w:t>
                  </w:r>
                  <w:r>
                    <w:rPr>
                      <w:spacing w:val="-12"/>
                      <w:sz w:val="22"/>
                      <w:szCs w:val="22"/>
                    </w:rPr>
                    <w:t xml:space="preserve"> </w:t>
                  </w:r>
                  <w:r>
                    <w:rPr>
                      <w:sz w:val="22"/>
                      <w:szCs w:val="22"/>
                    </w:rPr>
                    <w:t>and</w:t>
                  </w:r>
                  <w:r>
                    <w:rPr>
                      <w:spacing w:val="-12"/>
                      <w:sz w:val="22"/>
                      <w:szCs w:val="22"/>
                    </w:rPr>
                    <w:t xml:space="preserve"> </w:t>
                  </w:r>
                  <w:r>
                    <w:rPr>
                      <w:sz w:val="22"/>
                      <w:szCs w:val="22"/>
                    </w:rPr>
                    <w:t>improve</w:t>
                  </w:r>
                  <w:r>
                    <w:rPr>
                      <w:spacing w:val="-11"/>
                      <w:sz w:val="22"/>
                      <w:szCs w:val="22"/>
                    </w:rPr>
                    <w:t xml:space="preserve"> </w:t>
                  </w:r>
                  <w:r>
                    <w:rPr>
                      <w:sz w:val="22"/>
                      <w:szCs w:val="22"/>
                    </w:rPr>
                    <w:t>responses</w:t>
                  </w:r>
                </w:p>
                <w:p w:rsidR="00D450DC" w:rsidRDefault="00D450DC">
                  <w:pPr>
                    <w:pStyle w:val="ListParagraph"/>
                    <w:numPr>
                      <w:ilvl w:val="0"/>
                      <w:numId w:val="2"/>
                    </w:numPr>
                    <w:tabs>
                      <w:tab w:val="left" w:pos="577"/>
                    </w:tabs>
                    <w:kinsoku w:val="0"/>
                    <w:overflowPunct w:val="0"/>
                    <w:spacing w:before="170" w:line="249" w:lineRule="auto"/>
                    <w:ind w:right="707"/>
                    <w:rPr>
                      <w:sz w:val="22"/>
                      <w:szCs w:val="22"/>
                    </w:rPr>
                  </w:pPr>
                  <w:r>
                    <w:rPr>
                      <w:sz w:val="22"/>
                      <w:szCs w:val="22"/>
                    </w:rPr>
                    <w:t>Partnered</w:t>
                  </w:r>
                  <w:r>
                    <w:rPr>
                      <w:spacing w:val="-20"/>
                      <w:sz w:val="22"/>
                      <w:szCs w:val="22"/>
                    </w:rPr>
                    <w:t xml:space="preserve"> </w:t>
                  </w:r>
                  <w:r>
                    <w:rPr>
                      <w:sz w:val="22"/>
                      <w:szCs w:val="22"/>
                    </w:rPr>
                    <w:t>with</w:t>
                  </w:r>
                  <w:r>
                    <w:rPr>
                      <w:spacing w:val="-19"/>
                      <w:sz w:val="22"/>
                      <w:szCs w:val="22"/>
                    </w:rPr>
                    <w:t xml:space="preserve"> </w:t>
                  </w:r>
                  <w:r>
                    <w:rPr>
                      <w:sz w:val="22"/>
                      <w:szCs w:val="22"/>
                    </w:rPr>
                    <w:t>PeakCare</w:t>
                  </w:r>
                  <w:r>
                    <w:rPr>
                      <w:spacing w:val="-19"/>
                      <w:sz w:val="22"/>
                      <w:szCs w:val="22"/>
                    </w:rPr>
                    <w:t xml:space="preserve"> </w:t>
                  </w:r>
                  <w:r>
                    <w:rPr>
                      <w:sz w:val="22"/>
                      <w:szCs w:val="22"/>
                    </w:rPr>
                    <w:t>to</w:t>
                  </w:r>
                  <w:r>
                    <w:rPr>
                      <w:spacing w:val="-19"/>
                      <w:sz w:val="22"/>
                      <w:szCs w:val="22"/>
                    </w:rPr>
                    <w:t xml:space="preserve"> </w:t>
                  </w:r>
                  <w:r>
                    <w:rPr>
                      <w:sz w:val="22"/>
                      <w:szCs w:val="22"/>
                    </w:rPr>
                    <w:t>develop</w:t>
                  </w:r>
                  <w:r>
                    <w:rPr>
                      <w:spacing w:val="-19"/>
                      <w:sz w:val="22"/>
                      <w:szCs w:val="22"/>
                    </w:rPr>
                    <w:t xml:space="preserve"> </w:t>
                  </w:r>
                  <w:r>
                    <w:rPr>
                      <w:sz w:val="22"/>
                      <w:szCs w:val="22"/>
                    </w:rPr>
                    <w:t>and publish their annual roundtable report on child protection policy and service developments</w:t>
                  </w:r>
                </w:p>
              </w:txbxContent>
            </v:textbox>
            <w10:wrap anchorx="page"/>
          </v:shape>
        </w:pict>
      </w:r>
      <w:r w:rsidR="00D450DC">
        <w:rPr>
          <w:sz w:val="22"/>
          <w:szCs w:val="22"/>
        </w:rPr>
        <w:t>Implement the Child Protection Reform Amendment</w:t>
      </w:r>
      <w:r w:rsidR="00D450DC">
        <w:rPr>
          <w:spacing w:val="-14"/>
          <w:sz w:val="22"/>
          <w:szCs w:val="22"/>
        </w:rPr>
        <w:t xml:space="preserve"> </w:t>
      </w:r>
      <w:r w:rsidR="00D450DC">
        <w:rPr>
          <w:sz w:val="22"/>
          <w:szCs w:val="22"/>
        </w:rPr>
        <w:t>Bill</w:t>
      </w:r>
      <w:r w:rsidR="00D450DC">
        <w:rPr>
          <w:spacing w:val="-14"/>
          <w:sz w:val="22"/>
          <w:szCs w:val="22"/>
        </w:rPr>
        <w:t xml:space="preserve"> </w:t>
      </w:r>
      <w:r w:rsidR="00D450DC">
        <w:rPr>
          <w:sz w:val="22"/>
          <w:szCs w:val="22"/>
        </w:rPr>
        <w:t>2017</w:t>
      </w:r>
      <w:r w:rsidR="00D450DC">
        <w:rPr>
          <w:spacing w:val="-13"/>
          <w:sz w:val="22"/>
          <w:szCs w:val="22"/>
        </w:rPr>
        <w:t xml:space="preserve"> </w:t>
      </w:r>
      <w:r w:rsidR="00D450DC">
        <w:rPr>
          <w:sz w:val="22"/>
          <w:szCs w:val="22"/>
        </w:rPr>
        <w:t>if</w:t>
      </w:r>
      <w:r w:rsidR="00D450DC">
        <w:rPr>
          <w:spacing w:val="-14"/>
          <w:sz w:val="22"/>
          <w:szCs w:val="22"/>
        </w:rPr>
        <w:t xml:space="preserve"> </w:t>
      </w:r>
      <w:r w:rsidR="00D450DC">
        <w:rPr>
          <w:sz w:val="22"/>
          <w:szCs w:val="22"/>
        </w:rPr>
        <w:t>passed</w:t>
      </w:r>
      <w:r w:rsidR="00D450DC">
        <w:rPr>
          <w:spacing w:val="-14"/>
          <w:sz w:val="22"/>
          <w:szCs w:val="22"/>
        </w:rPr>
        <w:t xml:space="preserve"> </w:t>
      </w:r>
      <w:r w:rsidR="00D450DC">
        <w:rPr>
          <w:sz w:val="22"/>
          <w:szCs w:val="22"/>
        </w:rPr>
        <w:t>by</w:t>
      </w:r>
      <w:r w:rsidR="00D450DC">
        <w:rPr>
          <w:spacing w:val="-14"/>
          <w:sz w:val="22"/>
          <w:szCs w:val="22"/>
        </w:rPr>
        <w:t xml:space="preserve"> </w:t>
      </w:r>
      <w:r w:rsidR="00D450DC">
        <w:rPr>
          <w:sz w:val="22"/>
          <w:szCs w:val="22"/>
        </w:rPr>
        <w:t>Queensland Parliament</w:t>
      </w:r>
    </w:p>
    <w:p w:rsidR="00D450DC" w:rsidRDefault="00D450DC">
      <w:pPr>
        <w:pStyle w:val="ListParagraph"/>
        <w:numPr>
          <w:ilvl w:val="0"/>
          <w:numId w:val="1"/>
        </w:numPr>
        <w:tabs>
          <w:tab w:val="left" w:pos="5839"/>
        </w:tabs>
        <w:kinsoku w:val="0"/>
        <w:overflowPunct w:val="0"/>
        <w:spacing w:line="249" w:lineRule="auto"/>
        <w:ind w:right="710"/>
        <w:rPr>
          <w:sz w:val="22"/>
          <w:szCs w:val="22"/>
        </w:rPr>
      </w:pPr>
      <w:r>
        <w:rPr>
          <w:sz w:val="22"/>
          <w:szCs w:val="22"/>
        </w:rPr>
        <w:t>Establish</w:t>
      </w:r>
      <w:r>
        <w:rPr>
          <w:spacing w:val="-19"/>
          <w:sz w:val="22"/>
          <w:szCs w:val="22"/>
        </w:rPr>
        <w:t xml:space="preserve"> </w:t>
      </w:r>
      <w:r>
        <w:rPr>
          <w:sz w:val="22"/>
          <w:szCs w:val="22"/>
        </w:rPr>
        <w:t>the</w:t>
      </w:r>
      <w:r>
        <w:rPr>
          <w:spacing w:val="-19"/>
          <w:sz w:val="22"/>
          <w:szCs w:val="22"/>
        </w:rPr>
        <w:t xml:space="preserve"> </w:t>
      </w:r>
      <w:r>
        <w:rPr>
          <w:sz w:val="22"/>
          <w:szCs w:val="22"/>
        </w:rPr>
        <w:t>Child</w:t>
      </w:r>
      <w:r>
        <w:rPr>
          <w:spacing w:val="-23"/>
          <w:sz w:val="22"/>
          <w:szCs w:val="22"/>
        </w:rPr>
        <w:t xml:space="preserve"> </w:t>
      </w:r>
      <w:r>
        <w:rPr>
          <w:sz w:val="22"/>
          <w:szCs w:val="22"/>
        </w:rPr>
        <w:t>Safety</w:t>
      </w:r>
      <w:r>
        <w:rPr>
          <w:spacing w:val="-20"/>
          <w:sz w:val="22"/>
          <w:szCs w:val="22"/>
        </w:rPr>
        <w:t xml:space="preserve"> </w:t>
      </w:r>
      <w:r>
        <w:rPr>
          <w:sz w:val="22"/>
          <w:szCs w:val="22"/>
        </w:rPr>
        <w:t>Quality</w:t>
      </w:r>
      <w:r>
        <w:rPr>
          <w:spacing w:val="-20"/>
          <w:sz w:val="22"/>
          <w:szCs w:val="22"/>
        </w:rPr>
        <w:t xml:space="preserve"> </w:t>
      </w:r>
      <w:r>
        <w:rPr>
          <w:sz w:val="22"/>
          <w:szCs w:val="22"/>
        </w:rPr>
        <w:t>Improvement Program to further strengthen practice and enhance</w:t>
      </w:r>
      <w:r>
        <w:rPr>
          <w:spacing w:val="-26"/>
          <w:sz w:val="22"/>
          <w:szCs w:val="22"/>
        </w:rPr>
        <w:t xml:space="preserve"> </w:t>
      </w:r>
      <w:r>
        <w:rPr>
          <w:sz w:val="22"/>
          <w:szCs w:val="22"/>
        </w:rPr>
        <w:t>oversight</w:t>
      </w:r>
      <w:r>
        <w:rPr>
          <w:spacing w:val="-27"/>
          <w:sz w:val="22"/>
          <w:szCs w:val="22"/>
        </w:rPr>
        <w:t xml:space="preserve"> </w:t>
      </w:r>
      <w:r>
        <w:rPr>
          <w:sz w:val="22"/>
          <w:szCs w:val="22"/>
        </w:rPr>
        <w:t>of</w:t>
      </w:r>
      <w:r>
        <w:rPr>
          <w:spacing w:val="-27"/>
          <w:sz w:val="22"/>
          <w:szCs w:val="22"/>
        </w:rPr>
        <w:t xml:space="preserve"> </w:t>
      </w:r>
      <w:r>
        <w:rPr>
          <w:sz w:val="22"/>
          <w:szCs w:val="22"/>
        </w:rPr>
        <w:t>system</w:t>
      </w:r>
      <w:r>
        <w:rPr>
          <w:spacing w:val="-26"/>
          <w:sz w:val="22"/>
          <w:szCs w:val="22"/>
        </w:rPr>
        <w:t xml:space="preserve"> </w:t>
      </w:r>
      <w:r>
        <w:rPr>
          <w:sz w:val="22"/>
          <w:szCs w:val="22"/>
        </w:rPr>
        <w:t>performance</w:t>
      </w:r>
    </w:p>
    <w:p w:rsidR="00D450DC" w:rsidRDefault="00D450DC">
      <w:pPr>
        <w:pStyle w:val="ListParagraph"/>
        <w:numPr>
          <w:ilvl w:val="0"/>
          <w:numId w:val="1"/>
        </w:numPr>
        <w:tabs>
          <w:tab w:val="left" w:pos="5839"/>
        </w:tabs>
        <w:kinsoku w:val="0"/>
        <w:overflowPunct w:val="0"/>
        <w:spacing w:line="249" w:lineRule="auto"/>
        <w:ind w:right="595"/>
        <w:rPr>
          <w:sz w:val="22"/>
          <w:szCs w:val="22"/>
        </w:rPr>
      </w:pPr>
      <w:r>
        <w:rPr>
          <w:sz w:val="22"/>
          <w:szCs w:val="22"/>
        </w:rPr>
        <w:t>Undertake year three evaluation of Supporting Families Changing Futures to assess progress of the</w:t>
      </w:r>
      <w:r>
        <w:rPr>
          <w:spacing w:val="-14"/>
          <w:sz w:val="22"/>
          <w:szCs w:val="22"/>
        </w:rPr>
        <w:t xml:space="preserve"> </w:t>
      </w:r>
      <w:r>
        <w:rPr>
          <w:sz w:val="22"/>
          <w:szCs w:val="22"/>
        </w:rPr>
        <w:t>reforms</w:t>
      </w:r>
      <w:r>
        <w:rPr>
          <w:spacing w:val="-15"/>
          <w:sz w:val="22"/>
          <w:szCs w:val="22"/>
        </w:rPr>
        <w:t xml:space="preserve"> </w:t>
      </w:r>
      <w:r>
        <w:rPr>
          <w:sz w:val="22"/>
          <w:szCs w:val="22"/>
        </w:rPr>
        <w:t>and</w:t>
      </w:r>
      <w:r>
        <w:rPr>
          <w:spacing w:val="-15"/>
          <w:sz w:val="22"/>
          <w:szCs w:val="22"/>
        </w:rPr>
        <w:t xml:space="preserve"> </w:t>
      </w:r>
      <w:r>
        <w:rPr>
          <w:sz w:val="22"/>
          <w:szCs w:val="22"/>
        </w:rPr>
        <w:t>allow</w:t>
      </w:r>
      <w:r>
        <w:rPr>
          <w:spacing w:val="-14"/>
          <w:sz w:val="22"/>
          <w:szCs w:val="22"/>
        </w:rPr>
        <w:t xml:space="preserve"> </w:t>
      </w:r>
      <w:r>
        <w:rPr>
          <w:sz w:val="22"/>
          <w:szCs w:val="22"/>
        </w:rPr>
        <w:t>projects</w:t>
      </w:r>
      <w:r>
        <w:rPr>
          <w:spacing w:val="-15"/>
          <w:sz w:val="22"/>
          <w:szCs w:val="22"/>
        </w:rPr>
        <w:t xml:space="preserve"> </w:t>
      </w:r>
      <w:r>
        <w:rPr>
          <w:sz w:val="22"/>
          <w:szCs w:val="22"/>
        </w:rPr>
        <w:t>to</w:t>
      </w:r>
      <w:r>
        <w:rPr>
          <w:spacing w:val="-14"/>
          <w:sz w:val="22"/>
          <w:szCs w:val="22"/>
        </w:rPr>
        <w:t xml:space="preserve"> </w:t>
      </w:r>
      <w:r>
        <w:rPr>
          <w:sz w:val="22"/>
          <w:szCs w:val="22"/>
        </w:rPr>
        <w:t>be</w:t>
      </w:r>
      <w:r>
        <w:rPr>
          <w:spacing w:val="-14"/>
          <w:sz w:val="22"/>
          <w:szCs w:val="22"/>
        </w:rPr>
        <w:t xml:space="preserve"> </w:t>
      </w:r>
      <w:r>
        <w:rPr>
          <w:sz w:val="22"/>
          <w:szCs w:val="22"/>
        </w:rPr>
        <w:t>refined</w:t>
      </w:r>
      <w:r>
        <w:rPr>
          <w:spacing w:val="-15"/>
          <w:sz w:val="22"/>
          <w:szCs w:val="22"/>
        </w:rPr>
        <w:t xml:space="preserve"> </w:t>
      </w:r>
      <w:r>
        <w:rPr>
          <w:sz w:val="22"/>
          <w:szCs w:val="22"/>
        </w:rPr>
        <w:t>and adapted</w:t>
      </w:r>
    </w:p>
    <w:p w:rsidR="00D450DC" w:rsidRDefault="00D450DC">
      <w:pPr>
        <w:pStyle w:val="ListParagraph"/>
        <w:numPr>
          <w:ilvl w:val="0"/>
          <w:numId w:val="1"/>
        </w:numPr>
        <w:tabs>
          <w:tab w:val="left" w:pos="5839"/>
        </w:tabs>
        <w:kinsoku w:val="0"/>
        <w:overflowPunct w:val="0"/>
        <w:spacing w:line="249" w:lineRule="auto"/>
        <w:ind w:right="515"/>
        <w:rPr>
          <w:sz w:val="22"/>
          <w:szCs w:val="22"/>
        </w:rPr>
      </w:pPr>
      <w:r>
        <w:rPr>
          <w:sz w:val="22"/>
          <w:szCs w:val="22"/>
        </w:rPr>
        <w:t>Implement</w:t>
      </w:r>
      <w:r>
        <w:rPr>
          <w:spacing w:val="-33"/>
          <w:sz w:val="22"/>
          <w:szCs w:val="22"/>
        </w:rPr>
        <w:t xml:space="preserve"> </w:t>
      </w:r>
      <w:r>
        <w:rPr>
          <w:sz w:val="22"/>
          <w:szCs w:val="22"/>
        </w:rPr>
        <w:t>the</w:t>
      </w:r>
      <w:r>
        <w:rPr>
          <w:spacing w:val="-32"/>
          <w:sz w:val="22"/>
          <w:szCs w:val="22"/>
        </w:rPr>
        <w:t xml:space="preserve"> </w:t>
      </w:r>
      <w:r>
        <w:rPr>
          <w:sz w:val="22"/>
          <w:szCs w:val="22"/>
        </w:rPr>
        <w:t>Outcomes</w:t>
      </w:r>
      <w:r>
        <w:rPr>
          <w:spacing w:val="-33"/>
          <w:sz w:val="22"/>
          <w:szCs w:val="22"/>
        </w:rPr>
        <w:t xml:space="preserve"> </w:t>
      </w:r>
      <w:r>
        <w:rPr>
          <w:sz w:val="22"/>
          <w:szCs w:val="22"/>
        </w:rPr>
        <w:t>Framework</w:t>
      </w:r>
      <w:r>
        <w:rPr>
          <w:spacing w:val="-35"/>
          <w:sz w:val="22"/>
          <w:szCs w:val="22"/>
        </w:rPr>
        <w:t xml:space="preserve"> </w:t>
      </w:r>
      <w:r>
        <w:rPr>
          <w:sz w:val="22"/>
          <w:szCs w:val="22"/>
        </w:rPr>
        <w:t>for</w:t>
      </w:r>
      <w:r>
        <w:rPr>
          <w:spacing w:val="-32"/>
          <w:sz w:val="22"/>
          <w:szCs w:val="22"/>
        </w:rPr>
        <w:t xml:space="preserve"> </w:t>
      </w:r>
      <w:r>
        <w:rPr>
          <w:sz w:val="22"/>
          <w:szCs w:val="22"/>
        </w:rPr>
        <w:t xml:space="preserve">Children and </w:t>
      </w:r>
      <w:r>
        <w:rPr>
          <w:spacing w:val="-3"/>
          <w:sz w:val="22"/>
          <w:szCs w:val="22"/>
        </w:rPr>
        <w:t xml:space="preserve">Young </w:t>
      </w:r>
      <w:r>
        <w:rPr>
          <w:sz w:val="22"/>
          <w:szCs w:val="22"/>
        </w:rPr>
        <w:t>People in</w:t>
      </w:r>
      <w:r>
        <w:rPr>
          <w:spacing w:val="-23"/>
          <w:sz w:val="22"/>
          <w:szCs w:val="22"/>
        </w:rPr>
        <w:t xml:space="preserve"> </w:t>
      </w:r>
      <w:r>
        <w:rPr>
          <w:sz w:val="22"/>
          <w:szCs w:val="22"/>
        </w:rPr>
        <w:t>Care</w:t>
      </w:r>
    </w:p>
    <w:p w:rsidR="00D450DC" w:rsidRDefault="00D450DC">
      <w:pPr>
        <w:pStyle w:val="ListParagraph"/>
        <w:numPr>
          <w:ilvl w:val="0"/>
          <w:numId w:val="1"/>
        </w:numPr>
        <w:tabs>
          <w:tab w:val="left" w:pos="5839"/>
        </w:tabs>
        <w:kinsoku w:val="0"/>
        <w:overflowPunct w:val="0"/>
        <w:spacing w:line="249" w:lineRule="auto"/>
        <w:ind w:right="506"/>
        <w:rPr>
          <w:sz w:val="22"/>
          <w:szCs w:val="22"/>
        </w:rPr>
      </w:pPr>
      <w:r>
        <w:rPr>
          <w:sz w:val="22"/>
          <w:szCs w:val="22"/>
        </w:rPr>
        <w:t>Continue</w:t>
      </w:r>
      <w:r>
        <w:rPr>
          <w:spacing w:val="-14"/>
          <w:sz w:val="22"/>
          <w:szCs w:val="22"/>
        </w:rPr>
        <w:t xml:space="preserve"> </w:t>
      </w:r>
      <w:r>
        <w:rPr>
          <w:sz w:val="22"/>
          <w:szCs w:val="22"/>
        </w:rPr>
        <w:t>to</w:t>
      </w:r>
      <w:r>
        <w:rPr>
          <w:spacing w:val="-14"/>
          <w:sz w:val="22"/>
          <w:szCs w:val="22"/>
        </w:rPr>
        <w:t xml:space="preserve"> </w:t>
      </w:r>
      <w:r>
        <w:rPr>
          <w:sz w:val="22"/>
          <w:szCs w:val="22"/>
        </w:rPr>
        <w:t>improve</w:t>
      </w:r>
      <w:r>
        <w:rPr>
          <w:spacing w:val="-14"/>
          <w:sz w:val="22"/>
          <w:szCs w:val="22"/>
        </w:rPr>
        <w:t xml:space="preserve"> </w:t>
      </w:r>
      <w:r>
        <w:rPr>
          <w:sz w:val="22"/>
          <w:szCs w:val="22"/>
        </w:rPr>
        <w:t>child</w:t>
      </w:r>
      <w:r>
        <w:rPr>
          <w:spacing w:val="-15"/>
          <w:sz w:val="22"/>
          <w:szCs w:val="22"/>
        </w:rPr>
        <w:t xml:space="preserve"> </w:t>
      </w:r>
      <w:r>
        <w:rPr>
          <w:sz w:val="22"/>
          <w:szCs w:val="22"/>
        </w:rPr>
        <w:t>safety</w:t>
      </w:r>
      <w:r>
        <w:rPr>
          <w:spacing w:val="-15"/>
          <w:sz w:val="22"/>
          <w:szCs w:val="22"/>
        </w:rPr>
        <w:t xml:space="preserve"> </w:t>
      </w:r>
      <w:r>
        <w:rPr>
          <w:sz w:val="22"/>
          <w:szCs w:val="22"/>
        </w:rPr>
        <w:t>data</w:t>
      </w:r>
      <w:r>
        <w:rPr>
          <w:spacing w:val="-14"/>
          <w:sz w:val="22"/>
          <w:szCs w:val="22"/>
        </w:rPr>
        <w:t xml:space="preserve"> </w:t>
      </w:r>
      <w:r>
        <w:rPr>
          <w:sz w:val="22"/>
          <w:szCs w:val="22"/>
        </w:rPr>
        <w:t>quality</w:t>
      </w:r>
      <w:r>
        <w:rPr>
          <w:spacing w:val="-15"/>
          <w:sz w:val="22"/>
          <w:szCs w:val="22"/>
        </w:rPr>
        <w:t xml:space="preserve"> </w:t>
      </w:r>
      <w:r>
        <w:rPr>
          <w:sz w:val="22"/>
          <w:szCs w:val="22"/>
        </w:rPr>
        <w:t>and reporting</w:t>
      </w:r>
    </w:p>
    <w:p w:rsidR="00D450DC" w:rsidRDefault="00D450DC">
      <w:pPr>
        <w:pStyle w:val="ListParagraph"/>
        <w:numPr>
          <w:ilvl w:val="0"/>
          <w:numId w:val="1"/>
        </w:numPr>
        <w:tabs>
          <w:tab w:val="left" w:pos="5839"/>
        </w:tabs>
        <w:kinsoku w:val="0"/>
        <w:overflowPunct w:val="0"/>
        <w:spacing w:line="249" w:lineRule="auto"/>
        <w:ind w:right="430"/>
        <w:rPr>
          <w:sz w:val="22"/>
          <w:szCs w:val="22"/>
        </w:rPr>
      </w:pPr>
      <w:r>
        <w:rPr>
          <w:sz w:val="22"/>
          <w:szCs w:val="22"/>
        </w:rPr>
        <w:t>Establish</w:t>
      </w:r>
      <w:r>
        <w:rPr>
          <w:spacing w:val="-11"/>
          <w:sz w:val="22"/>
          <w:szCs w:val="22"/>
        </w:rPr>
        <w:t xml:space="preserve"> </w:t>
      </w:r>
      <w:r>
        <w:rPr>
          <w:sz w:val="22"/>
          <w:szCs w:val="22"/>
        </w:rPr>
        <w:t>a</w:t>
      </w:r>
      <w:r>
        <w:rPr>
          <w:spacing w:val="-11"/>
          <w:sz w:val="22"/>
          <w:szCs w:val="22"/>
        </w:rPr>
        <w:t xml:space="preserve"> </w:t>
      </w:r>
      <w:r>
        <w:rPr>
          <w:sz w:val="22"/>
          <w:szCs w:val="22"/>
        </w:rPr>
        <w:t>register</w:t>
      </w:r>
      <w:r>
        <w:rPr>
          <w:spacing w:val="-11"/>
          <w:sz w:val="22"/>
          <w:szCs w:val="22"/>
        </w:rPr>
        <w:t xml:space="preserve"> </w:t>
      </w:r>
      <w:r>
        <w:rPr>
          <w:sz w:val="22"/>
          <w:szCs w:val="22"/>
        </w:rPr>
        <w:t>of</w:t>
      </w:r>
      <w:r>
        <w:rPr>
          <w:spacing w:val="-13"/>
          <w:sz w:val="22"/>
          <w:szCs w:val="22"/>
        </w:rPr>
        <w:t xml:space="preserve"> </w:t>
      </w:r>
      <w:r>
        <w:rPr>
          <w:sz w:val="22"/>
          <w:szCs w:val="22"/>
        </w:rPr>
        <w:t>home-based</w:t>
      </w:r>
      <w:r>
        <w:rPr>
          <w:spacing w:val="-13"/>
          <w:sz w:val="22"/>
          <w:szCs w:val="22"/>
        </w:rPr>
        <w:t xml:space="preserve"> </w:t>
      </w:r>
      <w:r>
        <w:rPr>
          <w:sz w:val="22"/>
          <w:szCs w:val="22"/>
        </w:rPr>
        <w:t>services</w:t>
      </w:r>
      <w:r>
        <w:rPr>
          <w:spacing w:val="-13"/>
          <w:sz w:val="22"/>
          <w:szCs w:val="22"/>
        </w:rPr>
        <w:t xml:space="preserve"> </w:t>
      </w:r>
      <w:r>
        <w:rPr>
          <w:sz w:val="22"/>
          <w:szCs w:val="22"/>
        </w:rPr>
        <w:t>within the</w:t>
      </w:r>
      <w:r>
        <w:rPr>
          <w:spacing w:val="-11"/>
          <w:sz w:val="22"/>
          <w:szCs w:val="22"/>
        </w:rPr>
        <w:t xml:space="preserve"> </w:t>
      </w:r>
      <w:r>
        <w:rPr>
          <w:sz w:val="22"/>
          <w:szCs w:val="22"/>
        </w:rPr>
        <w:t>blue</w:t>
      </w:r>
      <w:r>
        <w:rPr>
          <w:spacing w:val="-11"/>
          <w:sz w:val="22"/>
          <w:szCs w:val="22"/>
        </w:rPr>
        <w:t xml:space="preserve"> </w:t>
      </w:r>
      <w:r>
        <w:rPr>
          <w:sz w:val="22"/>
          <w:szCs w:val="22"/>
        </w:rPr>
        <w:t>card</w:t>
      </w:r>
      <w:r>
        <w:rPr>
          <w:spacing w:val="-12"/>
          <w:sz w:val="22"/>
          <w:szCs w:val="22"/>
        </w:rPr>
        <w:t xml:space="preserve"> </w:t>
      </w:r>
      <w:r>
        <w:rPr>
          <w:sz w:val="22"/>
          <w:szCs w:val="22"/>
        </w:rPr>
        <w:t>system</w:t>
      </w:r>
      <w:r>
        <w:rPr>
          <w:spacing w:val="-11"/>
          <w:sz w:val="22"/>
          <w:szCs w:val="22"/>
        </w:rPr>
        <w:t xml:space="preserve"> </w:t>
      </w:r>
      <w:r>
        <w:rPr>
          <w:sz w:val="22"/>
          <w:szCs w:val="22"/>
        </w:rPr>
        <w:t>to</w:t>
      </w:r>
      <w:r>
        <w:rPr>
          <w:spacing w:val="-11"/>
          <w:sz w:val="22"/>
          <w:szCs w:val="22"/>
        </w:rPr>
        <w:t xml:space="preserve"> </w:t>
      </w:r>
      <w:r>
        <w:rPr>
          <w:sz w:val="22"/>
          <w:szCs w:val="22"/>
        </w:rPr>
        <w:t>improve</w:t>
      </w:r>
      <w:r>
        <w:rPr>
          <w:spacing w:val="-11"/>
          <w:sz w:val="22"/>
          <w:szCs w:val="22"/>
        </w:rPr>
        <w:t xml:space="preserve"> </w:t>
      </w:r>
      <w:r>
        <w:rPr>
          <w:sz w:val="22"/>
          <w:szCs w:val="22"/>
        </w:rPr>
        <w:t>the</w:t>
      </w:r>
      <w:r>
        <w:rPr>
          <w:spacing w:val="-12"/>
          <w:sz w:val="22"/>
          <w:szCs w:val="22"/>
        </w:rPr>
        <w:t xml:space="preserve"> </w:t>
      </w:r>
      <w:r>
        <w:rPr>
          <w:sz w:val="22"/>
          <w:szCs w:val="22"/>
        </w:rPr>
        <w:t>visibility</w:t>
      </w:r>
      <w:r>
        <w:rPr>
          <w:spacing w:val="-12"/>
          <w:sz w:val="22"/>
          <w:szCs w:val="22"/>
        </w:rPr>
        <w:t xml:space="preserve"> </w:t>
      </w:r>
      <w:r>
        <w:rPr>
          <w:sz w:val="22"/>
          <w:szCs w:val="22"/>
        </w:rPr>
        <w:t>and monitoring</w:t>
      </w:r>
      <w:r>
        <w:rPr>
          <w:spacing w:val="-16"/>
          <w:sz w:val="22"/>
          <w:szCs w:val="22"/>
        </w:rPr>
        <w:t xml:space="preserve"> </w:t>
      </w:r>
      <w:r>
        <w:rPr>
          <w:sz w:val="22"/>
          <w:szCs w:val="22"/>
        </w:rPr>
        <w:t>of</w:t>
      </w:r>
      <w:r>
        <w:rPr>
          <w:spacing w:val="-17"/>
          <w:sz w:val="22"/>
          <w:szCs w:val="22"/>
        </w:rPr>
        <w:t xml:space="preserve"> </w:t>
      </w:r>
      <w:r>
        <w:rPr>
          <w:sz w:val="22"/>
          <w:szCs w:val="22"/>
        </w:rPr>
        <w:t>foster</w:t>
      </w:r>
      <w:r>
        <w:rPr>
          <w:spacing w:val="-16"/>
          <w:sz w:val="22"/>
          <w:szCs w:val="22"/>
        </w:rPr>
        <w:t xml:space="preserve"> </w:t>
      </w:r>
      <w:r>
        <w:rPr>
          <w:sz w:val="22"/>
          <w:szCs w:val="22"/>
        </w:rPr>
        <w:t>and</w:t>
      </w:r>
      <w:r>
        <w:rPr>
          <w:spacing w:val="-17"/>
          <w:sz w:val="22"/>
          <w:szCs w:val="22"/>
        </w:rPr>
        <w:t xml:space="preserve"> </w:t>
      </w:r>
      <w:r>
        <w:rPr>
          <w:sz w:val="22"/>
          <w:szCs w:val="22"/>
        </w:rPr>
        <w:t>kinship</w:t>
      </w:r>
      <w:r>
        <w:rPr>
          <w:spacing w:val="-16"/>
          <w:sz w:val="22"/>
          <w:szCs w:val="22"/>
        </w:rPr>
        <w:t xml:space="preserve"> </w:t>
      </w:r>
      <w:r>
        <w:rPr>
          <w:sz w:val="22"/>
          <w:szCs w:val="22"/>
        </w:rPr>
        <w:t>carers,</w:t>
      </w:r>
      <w:r>
        <w:rPr>
          <w:spacing w:val="-16"/>
          <w:sz w:val="22"/>
          <w:szCs w:val="22"/>
        </w:rPr>
        <w:t xml:space="preserve"> </w:t>
      </w:r>
      <w:r>
        <w:rPr>
          <w:sz w:val="22"/>
          <w:szCs w:val="22"/>
        </w:rPr>
        <w:t>family</w:t>
      </w:r>
      <w:r>
        <w:rPr>
          <w:spacing w:val="-17"/>
          <w:sz w:val="22"/>
          <w:szCs w:val="22"/>
        </w:rPr>
        <w:t xml:space="preserve"> </w:t>
      </w:r>
      <w:r>
        <w:rPr>
          <w:sz w:val="22"/>
          <w:szCs w:val="22"/>
        </w:rPr>
        <w:t>day care services and</w:t>
      </w:r>
      <w:r>
        <w:rPr>
          <w:spacing w:val="-38"/>
          <w:sz w:val="22"/>
          <w:szCs w:val="22"/>
        </w:rPr>
        <w:t xml:space="preserve"> </w:t>
      </w:r>
      <w:r>
        <w:rPr>
          <w:sz w:val="22"/>
          <w:szCs w:val="22"/>
        </w:rPr>
        <w:t>stand-alone care services</w:t>
      </w:r>
    </w:p>
    <w:p w:rsidR="00D450DC" w:rsidRDefault="00D450DC">
      <w:pPr>
        <w:pStyle w:val="BodyText"/>
        <w:kinsoku w:val="0"/>
        <w:overflowPunct w:val="0"/>
        <w:ind w:left="5838"/>
      </w:pPr>
      <w:r>
        <w:t>in Queensland</w:t>
      </w:r>
    </w:p>
    <w:p w:rsidR="00D450DC" w:rsidRDefault="00D450DC">
      <w:pPr>
        <w:pStyle w:val="ListParagraph"/>
        <w:numPr>
          <w:ilvl w:val="0"/>
          <w:numId w:val="1"/>
        </w:numPr>
        <w:tabs>
          <w:tab w:val="left" w:pos="5839"/>
        </w:tabs>
        <w:kinsoku w:val="0"/>
        <w:overflowPunct w:val="0"/>
        <w:spacing w:before="67" w:line="249" w:lineRule="auto"/>
        <w:ind w:right="416"/>
        <w:rPr>
          <w:sz w:val="22"/>
          <w:szCs w:val="22"/>
        </w:rPr>
      </w:pPr>
      <w:r>
        <w:rPr>
          <w:sz w:val="22"/>
          <w:szCs w:val="22"/>
        </w:rPr>
        <w:t>Consider</w:t>
      </w:r>
      <w:r>
        <w:rPr>
          <w:spacing w:val="-20"/>
          <w:sz w:val="22"/>
          <w:szCs w:val="22"/>
        </w:rPr>
        <w:t xml:space="preserve"> </w:t>
      </w:r>
      <w:r>
        <w:rPr>
          <w:sz w:val="22"/>
          <w:szCs w:val="22"/>
        </w:rPr>
        <w:t>a</w:t>
      </w:r>
      <w:r>
        <w:rPr>
          <w:spacing w:val="-20"/>
          <w:sz w:val="22"/>
          <w:szCs w:val="22"/>
        </w:rPr>
        <w:t xml:space="preserve"> </w:t>
      </w:r>
      <w:r>
        <w:rPr>
          <w:sz w:val="22"/>
          <w:szCs w:val="22"/>
        </w:rPr>
        <w:t>contemporary</w:t>
      </w:r>
      <w:r>
        <w:rPr>
          <w:spacing w:val="-22"/>
          <w:sz w:val="22"/>
          <w:szCs w:val="22"/>
        </w:rPr>
        <w:t xml:space="preserve"> </w:t>
      </w:r>
      <w:r>
        <w:rPr>
          <w:sz w:val="22"/>
          <w:szCs w:val="22"/>
        </w:rPr>
        <w:t>whole-of-system</w:t>
      </w:r>
      <w:r>
        <w:rPr>
          <w:spacing w:val="-20"/>
          <w:sz w:val="22"/>
          <w:szCs w:val="22"/>
        </w:rPr>
        <w:t xml:space="preserve"> </w:t>
      </w:r>
      <w:r>
        <w:rPr>
          <w:sz w:val="22"/>
          <w:szCs w:val="22"/>
        </w:rPr>
        <w:t>model for</w:t>
      </w:r>
      <w:r>
        <w:rPr>
          <w:spacing w:val="-12"/>
          <w:sz w:val="22"/>
          <w:szCs w:val="22"/>
        </w:rPr>
        <w:t xml:space="preserve"> </w:t>
      </w:r>
      <w:r>
        <w:rPr>
          <w:sz w:val="22"/>
          <w:szCs w:val="22"/>
        </w:rPr>
        <w:t>child</w:t>
      </w:r>
      <w:r>
        <w:rPr>
          <w:spacing w:val="-13"/>
          <w:sz w:val="22"/>
          <w:szCs w:val="22"/>
        </w:rPr>
        <w:t xml:space="preserve"> </w:t>
      </w:r>
      <w:r>
        <w:rPr>
          <w:sz w:val="22"/>
          <w:szCs w:val="22"/>
        </w:rPr>
        <w:t>death</w:t>
      </w:r>
      <w:r>
        <w:rPr>
          <w:spacing w:val="-12"/>
          <w:sz w:val="22"/>
          <w:szCs w:val="22"/>
        </w:rPr>
        <w:t xml:space="preserve"> </w:t>
      </w:r>
      <w:r>
        <w:rPr>
          <w:sz w:val="22"/>
          <w:szCs w:val="22"/>
        </w:rPr>
        <w:t>review</w:t>
      </w:r>
      <w:r>
        <w:rPr>
          <w:spacing w:val="-12"/>
          <w:sz w:val="22"/>
          <w:szCs w:val="22"/>
        </w:rPr>
        <w:t xml:space="preserve"> </w:t>
      </w:r>
      <w:r>
        <w:rPr>
          <w:sz w:val="22"/>
          <w:szCs w:val="22"/>
        </w:rPr>
        <w:t>in</w:t>
      </w:r>
      <w:r>
        <w:rPr>
          <w:spacing w:val="-12"/>
          <w:sz w:val="22"/>
          <w:szCs w:val="22"/>
        </w:rPr>
        <w:t xml:space="preserve"> </w:t>
      </w:r>
      <w:r>
        <w:rPr>
          <w:sz w:val="22"/>
          <w:szCs w:val="22"/>
        </w:rPr>
        <w:t>Queensland,</w:t>
      </w:r>
      <w:r>
        <w:rPr>
          <w:spacing w:val="-12"/>
          <w:sz w:val="22"/>
          <w:szCs w:val="22"/>
        </w:rPr>
        <w:t xml:space="preserve"> </w:t>
      </w:r>
      <w:r>
        <w:rPr>
          <w:sz w:val="22"/>
          <w:szCs w:val="22"/>
        </w:rPr>
        <w:t>including</w:t>
      </w:r>
      <w:r>
        <w:rPr>
          <w:spacing w:val="-12"/>
          <w:sz w:val="22"/>
          <w:szCs w:val="22"/>
        </w:rPr>
        <w:t xml:space="preserve"> </w:t>
      </w:r>
      <w:r>
        <w:rPr>
          <w:sz w:val="22"/>
          <w:szCs w:val="22"/>
        </w:rPr>
        <w:t>an independent agency to take responsibility for the external</w:t>
      </w:r>
      <w:r>
        <w:rPr>
          <w:spacing w:val="-34"/>
          <w:sz w:val="22"/>
          <w:szCs w:val="22"/>
        </w:rPr>
        <w:t xml:space="preserve"> </w:t>
      </w:r>
      <w:r>
        <w:rPr>
          <w:sz w:val="22"/>
          <w:szCs w:val="22"/>
        </w:rPr>
        <w:t>review</w:t>
      </w:r>
      <w:r>
        <w:rPr>
          <w:spacing w:val="-33"/>
          <w:sz w:val="22"/>
          <w:szCs w:val="22"/>
        </w:rPr>
        <w:t xml:space="preserve"> </w:t>
      </w:r>
      <w:r>
        <w:rPr>
          <w:sz w:val="22"/>
          <w:szCs w:val="22"/>
        </w:rPr>
        <w:t>process</w:t>
      </w:r>
    </w:p>
    <w:p w:rsidR="00D450DC" w:rsidRDefault="00D450DC">
      <w:pPr>
        <w:pStyle w:val="ListParagraph"/>
        <w:numPr>
          <w:ilvl w:val="0"/>
          <w:numId w:val="1"/>
        </w:numPr>
        <w:tabs>
          <w:tab w:val="left" w:pos="5839"/>
        </w:tabs>
        <w:kinsoku w:val="0"/>
        <w:overflowPunct w:val="0"/>
        <w:spacing w:line="249" w:lineRule="auto"/>
        <w:ind w:right="636"/>
        <w:rPr>
          <w:sz w:val="22"/>
          <w:szCs w:val="22"/>
        </w:rPr>
      </w:pPr>
      <w:r>
        <w:rPr>
          <w:sz w:val="22"/>
          <w:szCs w:val="22"/>
        </w:rPr>
        <w:t>Undertake a business process review of the Office of the Child and Family Official Solicitor and</w:t>
      </w:r>
      <w:r>
        <w:rPr>
          <w:spacing w:val="-19"/>
          <w:sz w:val="22"/>
          <w:szCs w:val="22"/>
        </w:rPr>
        <w:t xml:space="preserve"> </w:t>
      </w:r>
      <w:r>
        <w:rPr>
          <w:sz w:val="22"/>
          <w:szCs w:val="22"/>
        </w:rPr>
        <w:t>the</w:t>
      </w:r>
      <w:r>
        <w:rPr>
          <w:spacing w:val="-17"/>
          <w:sz w:val="22"/>
          <w:szCs w:val="22"/>
        </w:rPr>
        <w:t xml:space="preserve"> </w:t>
      </w:r>
      <w:r>
        <w:rPr>
          <w:sz w:val="22"/>
          <w:szCs w:val="22"/>
        </w:rPr>
        <w:t>Director</w:t>
      </w:r>
      <w:r>
        <w:rPr>
          <w:spacing w:val="-17"/>
          <w:sz w:val="22"/>
          <w:szCs w:val="22"/>
        </w:rPr>
        <w:t xml:space="preserve"> </w:t>
      </w:r>
      <w:r>
        <w:rPr>
          <w:sz w:val="22"/>
          <w:szCs w:val="22"/>
        </w:rPr>
        <w:t>of</w:t>
      </w:r>
      <w:r>
        <w:rPr>
          <w:spacing w:val="-19"/>
          <w:sz w:val="22"/>
          <w:szCs w:val="22"/>
        </w:rPr>
        <w:t xml:space="preserve"> </w:t>
      </w:r>
      <w:r>
        <w:rPr>
          <w:sz w:val="22"/>
          <w:szCs w:val="22"/>
        </w:rPr>
        <w:t>Child</w:t>
      </w:r>
      <w:r>
        <w:rPr>
          <w:spacing w:val="-19"/>
          <w:sz w:val="22"/>
          <w:szCs w:val="22"/>
        </w:rPr>
        <w:t xml:space="preserve"> </w:t>
      </w:r>
      <w:r>
        <w:rPr>
          <w:sz w:val="22"/>
          <w:szCs w:val="22"/>
        </w:rPr>
        <w:t>Protection</w:t>
      </w:r>
      <w:r>
        <w:rPr>
          <w:spacing w:val="-17"/>
          <w:sz w:val="22"/>
          <w:szCs w:val="22"/>
        </w:rPr>
        <w:t xml:space="preserve"> </w:t>
      </w:r>
      <w:r>
        <w:rPr>
          <w:sz w:val="22"/>
          <w:szCs w:val="22"/>
        </w:rPr>
        <w:t>Litigation</w:t>
      </w:r>
      <w:r>
        <w:rPr>
          <w:spacing w:val="-17"/>
          <w:sz w:val="22"/>
          <w:szCs w:val="22"/>
        </w:rPr>
        <w:t xml:space="preserve"> </w:t>
      </w:r>
      <w:r>
        <w:rPr>
          <w:sz w:val="22"/>
          <w:szCs w:val="22"/>
        </w:rPr>
        <w:t>to streamline</w:t>
      </w:r>
      <w:r>
        <w:rPr>
          <w:spacing w:val="-20"/>
          <w:sz w:val="22"/>
          <w:szCs w:val="22"/>
        </w:rPr>
        <w:t xml:space="preserve"> </w:t>
      </w:r>
      <w:r>
        <w:rPr>
          <w:sz w:val="22"/>
          <w:szCs w:val="22"/>
        </w:rPr>
        <w:t>and</w:t>
      </w:r>
      <w:r>
        <w:rPr>
          <w:spacing w:val="-21"/>
          <w:sz w:val="22"/>
          <w:szCs w:val="22"/>
        </w:rPr>
        <w:t xml:space="preserve"> </w:t>
      </w:r>
      <w:r>
        <w:rPr>
          <w:sz w:val="22"/>
          <w:szCs w:val="22"/>
        </w:rPr>
        <w:t>improve</w:t>
      </w:r>
      <w:r>
        <w:rPr>
          <w:spacing w:val="-20"/>
          <w:sz w:val="22"/>
          <w:szCs w:val="22"/>
        </w:rPr>
        <w:t xml:space="preserve"> </w:t>
      </w:r>
      <w:r>
        <w:rPr>
          <w:sz w:val="22"/>
          <w:szCs w:val="22"/>
        </w:rPr>
        <w:t>court</w:t>
      </w:r>
      <w:r>
        <w:rPr>
          <w:spacing w:val="-21"/>
          <w:sz w:val="22"/>
          <w:szCs w:val="22"/>
        </w:rPr>
        <w:t xml:space="preserve"> </w:t>
      </w:r>
      <w:r>
        <w:rPr>
          <w:sz w:val="22"/>
          <w:szCs w:val="22"/>
        </w:rPr>
        <w:t>processes</w:t>
      </w:r>
    </w:p>
    <w:p w:rsidR="00D450DC" w:rsidRDefault="00D450DC">
      <w:pPr>
        <w:pStyle w:val="ListParagraph"/>
        <w:numPr>
          <w:ilvl w:val="0"/>
          <w:numId w:val="1"/>
        </w:numPr>
        <w:tabs>
          <w:tab w:val="left" w:pos="5839"/>
        </w:tabs>
        <w:kinsoku w:val="0"/>
        <w:overflowPunct w:val="0"/>
        <w:spacing w:line="249" w:lineRule="auto"/>
        <w:ind w:right="699"/>
        <w:rPr>
          <w:sz w:val="22"/>
          <w:szCs w:val="22"/>
        </w:rPr>
      </w:pPr>
      <w:r>
        <w:rPr>
          <w:sz w:val="22"/>
          <w:szCs w:val="22"/>
        </w:rPr>
        <w:t>Develop</w:t>
      </w:r>
      <w:r>
        <w:rPr>
          <w:spacing w:val="-11"/>
          <w:sz w:val="22"/>
          <w:szCs w:val="22"/>
        </w:rPr>
        <w:t xml:space="preserve"> </w:t>
      </w:r>
      <w:r>
        <w:rPr>
          <w:sz w:val="22"/>
          <w:szCs w:val="22"/>
        </w:rPr>
        <w:t>a</w:t>
      </w:r>
      <w:r>
        <w:rPr>
          <w:spacing w:val="-11"/>
          <w:sz w:val="22"/>
          <w:szCs w:val="22"/>
        </w:rPr>
        <w:t xml:space="preserve"> </w:t>
      </w:r>
      <w:r>
        <w:rPr>
          <w:sz w:val="22"/>
          <w:szCs w:val="22"/>
        </w:rPr>
        <w:t>regional</w:t>
      </w:r>
      <w:r>
        <w:rPr>
          <w:spacing w:val="-12"/>
          <w:sz w:val="22"/>
          <w:szCs w:val="22"/>
        </w:rPr>
        <w:t xml:space="preserve"> </w:t>
      </w:r>
      <w:r>
        <w:rPr>
          <w:sz w:val="22"/>
          <w:szCs w:val="22"/>
        </w:rPr>
        <w:t>funding</w:t>
      </w:r>
      <w:r>
        <w:rPr>
          <w:spacing w:val="-11"/>
          <w:sz w:val="22"/>
          <w:szCs w:val="22"/>
        </w:rPr>
        <w:t xml:space="preserve"> </w:t>
      </w:r>
      <w:r>
        <w:rPr>
          <w:sz w:val="22"/>
          <w:szCs w:val="22"/>
        </w:rPr>
        <w:t>allocation</w:t>
      </w:r>
      <w:r>
        <w:rPr>
          <w:spacing w:val="-11"/>
          <w:sz w:val="22"/>
          <w:szCs w:val="22"/>
        </w:rPr>
        <w:t xml:space="preserve"> </w:t>
      </w:r>
      <w:r>
        <w:rPr>
          <w:sz w:val="22"/>
          <w:szCs w:val="22"/>
        </w:rPr>
        <w:t>model</w:t>
      </w:r>
      <w:r>
        <w:rPr>
          <w:spacing w:val="-12"/>
          <w:sz w:val="22"/>
          <w:szCs w:val="22"/>
        </w:rPr>
        <w:t xml:space="preserve"> </w:t>
      </w:r>
      <w:r>
        <w:rPr>
          <w:sz w:val="22"/>
          <w:szCs w:val="22"/>
        </w:rPr>
        <w:t>to better</w:t>
      </w:r>
      <w:r>
        <w:rPr>
          <w:spacing w:val="-19"/>
          <w:sz w:val="22"/>
          <w:szCs w:val="22"/>
        </w:rPr>
        <w:t xml:space="preserve"> </w:t>
      </w:r>
      <w:r>
        <w:rPr>
          <w:sz w:val="22"/>
          <w:szCs w:val="22"/>
        </w:rPr>
        <w:t>link</w:t>
      </w:r>
      <w:r>
        <w:rPr>
          <w:spacing w:val="-23"/>
          <w:sz w:val="22"/>
          <w:szCs w:val="22"/>
        </w:rPr>
        <w:t xml:space="preserve"> </w:t>
      </w:r>
      <w:r>
        <w:rPr>
          <w:sz w:val="22"/>
          <w:szCs w:val="22"/>
        </w:rPr>
        <w:t>funding</w:t>
      </w:r>
      <w:r>
        <w:rPr>
          <w:spacing w:val="-19"/>
          <w:sz w:val="22"/>
          <w:szCs w:val="22"/>
        </w:rPr>
        <w:t xml:space="preserve"> </w:t>
      </w:r>
      <w:r>
        <w:rPr>
          <w:sz w:val="22"/>
          <w:szCs w:val="22"/>
        </w:rPr>
        <w:t>to</w:t>
      </w:r>
      <w:r>
        <w:rPr>
          <w:spacing w:val="-19"/>
          <w:sz w:val="22"/>
          <w:szCs w:val="22"/>
        </w:rPr>
        <w:t xml:space="preserve"> </w:t>
      </w:r>
      <w:r>
        <w:rPr>
          <w:sz w:val="22"/>
          <w:szCs w:val="22"/>
        </w:rPr>
        <w:t>demand</w:t>
      </w:r>
    </w:p>
    <w:p w:rsidR="00D450DC" w:rsidRDefault="00D450DC">
      <w:pPr>
        <w:pStyle w:val="ListParagraph"/>
        <w:numPr>
          <w:ilvl w:val="0"/>
          <w:numId w:val="1"/>
        </w:numPr>
        <w:tabs>
          <w:tab w:val="left" w:pos="5839"/>
        </w:tabs>
        <w:kinsoku w:val="0"/>
        <w:overflowPunct w:val="0"/>
        <w:spacing w:line="249" w:lineRule="auto"/>
        <w:ind w:right="815"/>
        <w:rPr>
          <w:sz w:val="22"/>
          <w:szCs w:val="22"/>
        </w:rPr>
      </w:pPr>
      <w:r>
        <w:rPr>
          <w:sz w:val="22"/>
          <w:szCs w:val="22"/>
        </w:rPr>
        <w:t>Review</w:t>
      </w:r>
      <w:r>
        <w:rPr>
          <w:spacing w:val="-10"/>
          <w:sz w:val="22"/>
          <w:szCs w:val="22"/>
        </w:rPr>
        <w:t xml:space="preserve"> </w:t>
      </w:r>
      <w:r>
        <w:rPr>
          <w:sz w:val="22"/>
          <w:szCs w:val="22"/>
        </w:rPr>
        <w:t>and</w:t>
      </w:r>
      <w:r>
        <w:rPr>
          <w:spacing w:val="-11"/>
          <w:sz w:val="22"/>
          <w:szCs w:val="22"/>
        </w:rPr>
        <w:t xml:space="preserve"> </w:t>
      </w:r>
      <w:r>
        <w:rPr>
          <w:sz w:val="22"/>
          <w:szCs w:val="22"/>
        </w:rPr>
        <w:t>consolidate</w:t>
      </w:r>
      <w:r>
        <w:rPr>
          <w:spacing w:val="-10"/>
          <w:sz w:val="22"/>
          <w:szCs w:val="22"/>
        </w:rPr>
        <w:t xml:space="preserve"> </w:t>
      </w:r>
      <w:r>
        <w:rPr>
          <w:sz w:val="22"/>
          <w:szCs w:val="22"/>
        </w:rPr>
        <w:t>DCCSDS’s</w:t>
      </w:r>
      <w:r>
        <w:rPr>
          <w:spacing w:val="-11"/>
          <w:sz w:val="22"/>
          <w:szCs w:val="22"/>
        </w:rPr>
        <w:t xml:space="preserve"> </w:t>
      </w:r>
      <w:r>
        <w:rPr>
          <w:sz w:val="22"/>
          <w:szCs w:val="22"/>
        </w:rPr>
        <w:t>complaints management systems to ensure improved reporting</w:t>
      </w:r>
      <w:r>
        <w:rPr>
          <w:spacing w:val="-20"/>
          <w:sz w:val="22"/>
          <w:szCs w:val="22"/>
        </w:rPr>
        <w:t xml:space="preserve"> </w:t>
      </w:r>
      <w:r>
        <w:rPr>
          <w:sz w:val="22"/>
          <w:szCs w:val="22"/>
        </w:rPr>
        <w:t>and</w:t>
      </w:r>
      <w:r>
        <w:rPr>
          <w:spacing w:val="-21"/>
          <w:sz w:val="22"/>
          <w:szCs w:val="22"/>
        </w:rPr>
        <w:t xml:space="preserve"> </w:t>
      </w:r>
      <w:r>
        <w:rPr>
          <w:sz w:val="22"/>
          <w:szCs w:val="22"/>
        </w:rPr>
        <w:t>monitoring</w:t>
      </w:r>
      <w:r>
        <w:rPr>
          <w:spacing w:val="-20"/>
          <w:sz w:val="22"/>
          <w:szCs w:val="22"/>
        </w:rPr>
        <w:t xml:space="preserve"> </w:t>
      </w:r>
      <w:r>
        <w:rPr>
          <w:sz w:val="22"/>
          <w:szCs w:val="22"/>
        </w:rPr>
        <w:t>of</w:t>
      </w:r>
      <w:r>
        <w:rPr>
          <w:spacing w:val="-21"/>
          <w:sz w:val="22"/>
          <w:szCs w:val="22"/>
        </w:rPr>
        <w:t xml:space="preserve"> </w:t>
      </w:r>
      <w:r>
        <w:rPr>
          <w:sz w:val="22"/>
          <w:szCs w:val="22"/>
        </w:rPr>
        <w:t>complaints</w:t>
      </w:r>
    </w:p>
    <w:p w:rsidR="00D450DC" w:rsidRDefault="00D450DC">
      <w:pPr>
        <w:pStyle w:val="ListParagraph"/>
        <w:numPr>
          <w:ilvl w:val="0"/>
          <w:numId w:val="1"/>
        </w:numPr>
        <w:tabs>
          <w:tab w:val="left" w:pos="5839"/>
        </w:tabs>
        <w:kinsoku w:val="0"/>
        <w:overflowPunct w:val="0"/>
        <w:spacing w:line="249" w:lineRule="auto"/>
        <w:ind w:right="558"/>
        <w:rPr>
          <w:sz w:val="22"/>
          <w:szCs w:val="22"/>
        </w:rPr>
      </w:pPr>
      <w:r>
        <w:rPr>
          <w:sz w:val="22"/>
          <w:szCs w:val="22"/>
        </w:rPr>
        <w:t>Continue preparing for the replacement of DCCSDS’s</w:t>
      </w:r>
      <w:r>
        <w:rPr>
          <w:spacing w:val="-22"/>
          <w:sz w:val="22"/>
          <w:szCs w:val="22"/>
        </w:rPr>
        <w:t xml:space="preserve"> </w:t>
      </w:r>
      <w:r>
        <w:rPr>
          <w:sz w:val="22"/>
          <w:szCs w:val="22"/>
        </w:rPr>
        <w:t>integrated</w:t>
      </w:r>
      <w:r>
        <w:rPr>
          <w:spacing w:val="-22"/>
          <w:sz w:val="22"/>
          <w:szCs w:val="22"/>
        </w:rPr>
        <w:t xml:space="preserve"> </w:t>
      </w:r>
      <w:r>
        <w:rPr>
          <w:sz w:val="22"/>
          <w:szCs w:val="22"/>
        </w:rPr>
        <w:t>client</w:t>
      </w:r>
      <w:r>
        <w:rPr>
          <w:spacing w:val="-22"/>
          <w:sz w:val="22"/>
          <w:szCs w:val="22"/>
        </w:rPr>
        <w:t xml:space="preserve"> </w:t>
      </w:r>
      <w:r>
        <w:rPr>
          <w:sz w:val="22"/>
          <w:szCs w:val="22"/>
        </w:rPr>
        <w:t>management</w:t>
      </w:r>
      <w:r>
        <w:rPr>
          <w:spacing w:val="-22"/>
          <w:sz w:val="22"/>
          <w:szCs w:val="22"/>
        </w:rPr>
        <w:t xml:space="preserve"> </w:t>
      </w:r>
      <w:r>
        <w:rPr>
          <w:sz w:val="22"/>
          <w:szCs w:val="22"/>
        </w:rPr>
        <w:t>system, in partnership with the Department of Science, Information</w:t>
      </w:r>
      <w:r>
        <w:rPr>
          <w:spacing w:val="-34"/>
          <w:sz w:val="22"/>
          <w:szCs w:val="22"/>
        </w:rPr>
        <w:t xml:space="preserve"> </w:t>
      </w:r>
      <w:r>
        <w:rPr>
          <w:sz w:val="22"/>
          <w:szCs w:val="22"/>
        </w:rPr>
        <w:t>Technology</w:t>
      </w:r>
      <w:r>
        <w:rPr>
          <w:spacing w:val="-33"/>
          <w:sz w:val="22"/>
          <w:szCs w:val="22"/>
        </w:rPr>
        <w:t xml:space="preserve"> </w:t>
      </w:r>
      <w:r>
        <w:rPr>
          <w:sz w:val="22"/>
          <w:szCs w:val="22"/>
        </w:rPr>
        <w:t>and</w:t>
      </w:r>
      <w:r>
        <w:rPr>
          <w:spacing w:val="-33"/>
          <w:sz w:val="22"/>
          <w:szCs w:val="22"/>
        </w:rPr>
        <w:t xml:space="preserve"> </w:t>
      </w:r>
      <w:r>
        <w:rPr>
          <w:sz w:val="22"/>
          <w:szCs w:val="22"/>
        </w:rPr>
        <w:t>Innovation</w:t>
      </w:r>
    </w:p>
    <w:p w:rsidR="00D450DC" w:rsidRDefault="00D450DC">
      <w:pPr>
        <w:pStyle w:val="ListParagraph"/>
        <w:numPr>
          <w:ilvl w:val="0"/>
          <w:numId w:val="1"/>
        </w:numPr>
        <w:tabs>
          <w:tab w:val="left" w:pos="5839"/>
        </w:tabs>
        <w:kinsoku w:val="0"/>
        <w:overflowPunct w:val="0"/>
        <w:spacing w:line="249" w:lineRule="auto"/>
        <w:ind w:right="623"/>
        <w:jc w:val="both"/>
        <w:rPr>
          <w:sz w:val="22"/>
          <w:szCs w:val="22"/>
        </w:rPr>
      </w:pPr>
      <w:r>
        <w:rPr>
          <w:sz w:val="22"/>
          <w:szCs w:val="22"/>
        </w:rPr>
        <w:t>Commence</w:t>
      </w:r>
      <w:r>
        <w:rPr>
          <w:spacing w:val="-14"/>
          <w:sz w:val="22"/>
          <w:szCs w:val="22"/>
        </w:rPr>
        <w:t xml:space="preserve"> </w:t>
      </w:r>
      <w:r>
        <w:rPr>
          <w:sz w:val="22"/>
          <w:szCs w:val="22"/>
        </w:rPr>
        <w:t>the</w:t>
      </w:r>
      <w:r>
        <w:rPr>
          <w:spacing w:val="-14"/>
          <w:sz w:val="22"/>
          <w:szCs w:val="22"/>
        </w:rPr>
        <w:t xml:space="preserve"> </w:t>
      </w:r>
      <w:r>
        <w:rPr>
          <w:sz w:val="22"/>
          <w:szCs w:val="22"/>
        </w:rPr>
        <w:t>upgrade</w:t>
      </w:r>
      <w:r>
        <w:rPr>
          <w:spacing w:val="-14"/>
          <w:sz w:val="22"/>
          <w:szCs w:val="22"/>
        </w:rPr>
        <w:t xml:space="preserve"> </w:t>
      </w:r>
      <w:r>
        <w:rPr>
          <w:sz w:val="22"/>
          <w:szCs w:val="22"/>
        </w:rPr>
        <w:t>of</w:t>
      </w:r>
      <w:r>
        <w:rPr>
          <w:spacing w:val="-15"/>
          <w:sz w:val="22"/>
          <w:szCs w:val="22"/>
        </w:rPr>
        <w:t xml:space="preserve"> </w:t>
      </w:r>
      <w:r>
        <w:rPr>
          <w:sz w:val="22"/>
          <w:szCs w:val="22"/>
        </w:rPr>
        <w:t>ICT</w:t>
      </w:r>
      <w:r>
        <w:rPr>
          <w:spacing w:val="-14"/>
          <w:sz w:val="22"/>
          <w:szCs w:val="22"/>
        </w:rPr>
        <w:t xml:space="preserve"> </w:t>
      </w:r>
      <w:r>
        <w:rPr>
          <w:sz w:val="22"/>
          <w:szCs w:val="22"/>
        </w:rPr>
        <w:t>systems</w:t>
      </w:r>
      <w:r>
        <w:rPr>
          <w:spacing w:val="-15"/>
          <w:sz w:val="22"/>
          <w:szCs w:val="22"/>
        </w:rPr>
        <w:t xml:space="preserve"> </w:t>
      </w:r>
      <w:r>
        <w:rPr>
          <w:sz w:val="22"/>
          <w:szCs w:val="22"/>
        </w:rPr>
        <w:t>to</w:t>
      </w:r>
      <w:r>
        <w:rPr>
          <w:spacing w:val="-14"/>
          <w:sz w:val="22"/>
          <w:szCs w:val="22"/>
        </w:rPr>
        <w:t xml:space="preserve"> </w:t>
      </w:r>
      <w:r>
        <w:rPr>
          <w:sz w:val="22"/>
          <w:szCs w:val="22"/>
        </w:rPr>
        <w:t>allow for</w:t>
      </w:r>
      <w:r>
        <w:rPr>
          <w:spacing w:val="-22"/>
          <w:sz w:val="22"/>
          <w:szCs w:val="22"/>
        </w:rPr>
        <w:t xml:space="preserve"> </w:t>
      </w:r>
      <w:r>
        <w:rPr>
          <w:sz w:val="22"/>
          <w:szCs w:val="22"/>
        </w:rPr>
        <w:t>faster</w:t>
      </w:r>
      <w:r>
        <w:rPr>
          <w:spacing w:val="-22"/>
          <w:sz w:val="22"/>
          <w:szCs w:val="22"/>
        </w:rPr>
        <w:t xml:space="preserve"> </w:t>
      </w:r>
      <w:r>
        <w:rPr>
          <w:sz w:val="22"/>
          <w:szCs w:val="22"/>
        </w:rPr>
        <w:t>information</w:t>
      </w:r>
      <w:r>
        <w:rPr>
          <w:spacing w:val="-22"/>
          <w:sz w:val="22"/>
          <w:szCs w:val="22"/>
        </w:rPr>
        <w:t xml:space="preserve"> </w:t>
      </w:r>
      <w:r>
        <w:rPr>
          <w:sz w:val="22"/>
          <w:szCs w:val="22"/>
        </w:rPr>
        <w:t>sharing</w:t>
      </w:r>
      <w:r>
        <w:rPr>
          <w:spacing w:val="-22"/>
          <w:sz w:val="22"/>
          <w:szCs w:val="22"/>
        </w:rPr>
        <w:t xml:space="preserve"> </w:t>
      </w:r>
      <w:r>
        <w:rPr>
          <w:sz w:val="22"/>
          <w:szCs w:val="22"/>
        </w:rPr>
        <w:t>between</w:t>
      </w:r>
      <w:r>
        <w:rPr>
          <w:spacing w:val="-22"/>
          <w:sz w:val="22"/>
          <w:szCs w:val="22"/>
        </w:rPr>
        <w:t xml:space="preserve"> </w:t>
      </w:r>
      <w:r>
        <w:rPr>
          <w:sz w:val="22"/>
          <w:szCs w:val="22"/>
        </w:rPr>
        <w:t>agencies when</w:t>
      </w:r>
      <w:r>
        <w:rPr>
          <w:spacing w:val="-13"/>
          <w:sz w:val="22"/>
          <w:szCs w:val="22"/>
        </w:rPr>
        <w:t xml:space="preserve"> </w:t>
      </w:r>
      <w:r>
        <w:rPr>
          <w:sz w:val="22"/>
          <w:szCs w:val="22"/>
        </w:rPr>
        <w:t>a</w:t>
      </w:r>
      <w:r>
        <w:rPr>
          <w:spacing w:val="-13"/>
          <w:sz w:val="22"/>
          <w:szCs w:val="22"/>
        </w:rPr>
        <w:t xml:space="preserve"> </w:t>
      </w:r>
      <w:r>
        <w:rPr>
          <w:sz w:val="22"/>
          <w:szCs w:val="22"/>
        </w:rPr>
        <w:t>child</w:t>
      </w:r>
      <w:r>
        <w:rPr>
          <w:spacing w:val="-15"/>
          <w:sz w:val="22"/>
          <w:szCs w:val="22"/>
        </w:rPr>
        <w:t xml:space="preserve"> </w:t>
      </w:r>
      <w:r>
        <w:rPr>
          <w:sz w:val="22"/>
          <w:szCs w:val="22"/>
        </w:rPr>
        <w:t>is</w:t>
      </w:r>
      <w:r>
        <w:rPr>
          <w:spacing w:val="-15"/>
          <w:sz w:val="22"/>
          <w:szCs w:val="22"/>
        </w:rPr>
        <w:t xml:space="preserve"> </w:t>
      </w:r>
      <w:r>
        <w:rPr>
          <w:sz w:val="22"/>
          <w:szCs w:val="22"/>
        </w:rPr>
        <w:t>missing</w:t>
      </w:r>
      <w:r>
        <w:rPr>
          <w:spacing w:val="-13"/>
          <w:sz w:val="22"/>
          <w:szCs w:val="22"/>
        </w:rPr>
        <w:t xml:space="preserve"> </w:t>
      </w:r>
      <w:r>
        <w:rPr>
          <w:sz w:val="22"/>
          <w:szCs w:val="22"/>
        </w:rPr>
        <w:t>from</w:t>
      </w:r>
      <w:r>
        <w:rPr>
          <w:spacing w:val="-13"/>
          <w:sz w:val="22"/>
          <w:szCs w:val="22"/>
        </w:rPr>
        <w:t xml:space="preserve"> </w:t>
      </w:r>
      <w:r>
        <w:rPr>
          <w:sz w:val="22"/>
          <w:szCs w:val="22"/>
        </w:rPr>
        <w:t>out-of-home</w:t>
      </w:r>
      <w:r>
        <w:rPr>
          <w:spacing w:val="-13"/>
          <w:sz w:val="22"/>
          <w:szCs w:val="22"/>
        </w:rPr>
        <w:t xml:space="preserve"> </w:t>
      </w:r>
      <w:r>
        <w:rPr>
          <w:sz w:val="22"/>
          <w:szCs w:val="22"/>
        </w:rPr>
        <w:t>care</w:t>
      </w:r>
    </w:p>
    <w:p w:rsidR="00D450DC" w:rsidRDefault="00D450DC">
      <w:pPr>
        <w:pStyle w:val="ListParagraph"/>
        <w:numPr>
          <w:ilvl w:val="0"/>
          <w:numId w:val="1"/>
        </w:numPr>
        <w:tabs>
          <w:tab w:val="left" w:pos="5839"/>
        </w:tabs>
        <w:kinsoku w:val="0"/>
        <w:overflowPunct w:val="0"/>
        <w:spacing w:line="249" w:lineRule="auto"/>
        <w:ind w:right="623"/>
        <w:jc w:val="both"/>
        <w:rPr>
          <w:sz w:val="22"/>
          <w:szCs w:val="22"/>
        </w:rPr>
        <w:sectPr w:rsidR="00D450DC">
          <w:headerReference w:type="even" r:id="rId97"/>
          <w:headerReference w:type="default" r:id="rId98"/>
          <w:footerReference w:type="even" r:id="rId99"/>
          <w:footerReference w:type="default" r:id="rId100"/>
          <w:pgSz w:w="11910" w:h="16840"/>
          <w:pgMar w:top="1240" w:right="620" w:bottom="980" w:left="620" w:header="739" w:footer="790" w:gutter="0"/>
          <w:pgNumType w:start="19"/>
          <w:cols w:space="720" w:equalWidth="0">
            <w:col w:w="10670"/>
          </w:cols>
          <w:noEndnote/>
        </w:sectPr>
      </w:pPr>
    </w:p>
    <w:p w:rsidR="00D450DC" w:rsidRDefault="00C83AE4">
      <w:pPr>
        <w:pStyle w:val="BodyText"/>
        <w:kinsoku w:val="0"/>
        <w:overflowPunct w:val="0"/>
        <w:ind w:left="107"/>
        <w:rPr>
          <w:spacing w:val="162"/>
          <w:position w:val="12"/>
          <w:sz w:val="20"/>
          <w:szCs w:val="20"/>
        </w:rPr>
      </w:pPr>
      <w:r>
        <w:rPr>
          <w:noProof/>
        </w:rPr>
      </w:r>
      <w:r w:rsidR="00D450DC">
        <w:rPr>
          <w:position w:val="12"/>
          <w:sz w:val="20"/>
          <w:szCs w:val="20"/>
        </w:rPr>
        <w:pict>
          <v:group id="_x0000_s1627" style="width:242.7pt;height:1pt;mso-position-horizontal-relative:char;mso-position-vertical-relative:line" coordsize="4854,20" o:allowincell="f">
            <v:shape id="_x0000_s1628" style="position:absolute;left:10;top:10;width:4834;height:20;mso-position-horizontal-relative:page;mso-position-vertical-relative:page" coordsize="4834,20" o:allowincell="f" path="m,hhl4833,e" filled="f" strokecolor="#efebe1" strokeweight="1pt">
              <v:path arrowok="t"/>
            </v:shape>
            <w10:anchorlock/>
          </v:group>
        </w:pict>
      </w:r>
      <w:r w:rsidR="00D450DC">
        <w:rPr>
          <w:rFonts w:ascii="Times New Roman" w:hAnsi="Times New Roman" w:cs="Times New Roman"/>
          <w:spacing w:val="108"/>
          <w:position w:val="12"/>
          <w:sz w:val="20"/>
          <w:szCs w:val="20"/>
        </w:rPr>
        <w:t xml:space="preserve"> </w:t>
      </w:r>
      <w:r w:rsidR="00D450DC">
        <w:rPr>
          <w:spacing w:val="108"/>
          <w:sz w:val="20"/>
          <w:szCs w:val="20"/>
        </w:rPr>
        <w:pict>
          <v:shape id="_x0000_i1044" type="#_x0000_t75" style="width:20.4pt;height:17.2pt">
            <v:imagedata r:id="rId40" o:title=""/>
          </v:shape>
        </w:pict>
      </w:r>
      <w:r w:rsidR="00D450DC">
        <w:rPr>
          <w:rFonts w:ascii="Times New Roman" w:hAnsi="Times New Roman" w:cs="Times New Roman"/>
          <w:spacing w:val="162"/>
          <w:sz w:val="2"/>
          <w:szCs w:val="2"/>
        </w:rPr>
        <w:t xml:space="preserve"> </w:t>
      </w:r>
      <w:r>
        <w:rPr>
          <w:noProof/>
        </w:rPr>
      </w:r>
      <w:r w:rsidR="00D450DC">
        <w:rPr>
          <w:spacing w:val="162"/>
          <w:position w:val="12"/>
          <w:sz w:val="20"/>
          <w:szCs w:val="20"/>
        </w:rPr>
        <w:pict>
          <v:group id="_x0000_s1629" style="width:242.7pt;height:1pt;mso-position-horizontal-relative:char;mso-position-vertical-relative:line" coordsize="4854,20" o:allowincell="f">
            <v:shape id="_x0000_s1630" style="position:absolute;left:10;top:10;width:4834;height:20;mso-position-horizontal-relative:page;mso-position-vertical-relative:page" coordsize="4834,20" o:allowincell="f" path="m,hhl4833,e" filled="f" strokecolor="#efebe1" strokeweight="1pt">
              <v:path arrowok="t"/>
            </v:shape>
            <w10:anchorlock/>
          </v:group>
        </w:pict>
      </w: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6"/>
          <w:szCs w:val="26"/>
        </w:rPr>
      </w:pPr>
    </w:p>
    <w:p w:rsidR="00D450DC" w:rsidRDefault="00D450DC">
      <w:pPr>
        <w:pStyle w:val="BodyText"/>
        <w:kinsoku w:val="0"/>
        <w:overflowPunct w:val="0"/>
        <w:spacing w:before="1" w:line="235" w:lineRule="auto"/>
        <w:ind w:left="117" w:right="2878"/>
        <w:rPr>
          <w:spacing w:val="-4"/>
          <w:sz w:val="20"/>
          <w:szCs w:val="20"/>
        </w:rPr>
      </w:pPr>
      <w:r>
        <w:rPr>
          <w:sz w:val="20"/>
          <w:szCs w:val="20"/>
        </w:rPr>
        <w:t>©</w:t>
      </w:r>
      <w:r>
        <w:rPr>
          <w:spacing w:val="-12"/>
          <w:sz w:val="20"/>
          <w:szCs w:val="20"/>
        </w:rPr>
        <w:t xml:space="preserve"> </w:t>
      </w:r>
      <w:r>
        <w:rPr>
          <w:sz w:val="20"/>
          <w:szCs w:val="20"/>
        </w:rPr>
        <w:t>The</w:t>
      </w:r>
      <w:r>
        <w:rPr>
          <w:spacing w:val="-12"/>
          <w:sz w:val="20"/>
          <w:szCs w:val="20"/>
        </w:rPr>
        <w:t xml:space="preserve"> </w:t>
      </w:r>
      <w:r>
        <w:rPr>
          <w:spacing w:val="-3"/>
          <w:sz w:val="20"/>
          <w:szCs w:val="20"/>
        </w:rPr>
        <w:t>State</w:t>
      </w:r>
      <w:r>
        <w:rPr>
          <w:spacing w:val="-9"/>
          <w:sz w:val="20"/>
          <w:szCs w:val="20"/>
        </w:rPr>
        <w:t xml:space="preserve"> </w:t>
      </w:r>
      <w:r>
        <w:rPr>
          <w:sz w:val="20"/>
          <w:szCs w:val="20"/>
        </w:rPr>
        <w:t>of</w:t>
      </w:r>
      <w:r>
        <w:rPr>
          <w:spacing w:val="-10"/>
          <w:sz w:val="20"/>
          <w:szCs w:val="20"/>
        </w:rPr>
        <w:t xml:space="preserve"> </w:t>
      </w:r>
      <w:r>
        <w:rPr>
          <w:spacing w:val="-4"/>
          <w:sz w:val="20"/>
          <w:szCs w:val="20"/>
        </w:rPr>
        <w:t>Queensland</w:t>
      </w:r>
      <w:r>
        <w:rPr>
          <w:spacing w:val="-10"/>
          <w:sz w:val="20"/>
          <w:szCs w:val="20"/>
        </w:rPr>
        <w:t xml:space="preserve"> </w:t>
      </w:r>
      <w:r>
        <w:rPr>
          <w:spacing w:val="-3"/>
          <w:sz w:val="20"/>
          <w:szCs w:val="20"/>
        </w:rPr>
        <w:t>(Department</w:t>
      </w:r>
      <w:r>
        <w:rPr>
          <w:spacing w:val="-10"/>
          <w:sz w:val="20"/>
          <w:szCs w:val="20"/>
        </w:rPr>
        <w:t xml:space="preserve"> </w:t>
      </w:r>
      <w:r>
        <w:rPr>
          <w:sz w:val="20"/>
          <w:szCs w:val="20"/>
        </w:rPr>
        <w:t>of</w:t>
      </w:r>
      <w:r>
        <w:rPr>
          <w:spacing w:val="-10"/>
          <w:sz w:val="20"/>
          <w:szCs w:val="20"/>
        </w:rPr>
        <w:t xml:space="preserve"> </w:t>
      </w:r>
      <w:r>
        <w:rPr>
          <w:spacing w:val="-4"/>
          <w:sz w:val="20"/>
          <w:szCs w:val="20"/>
        </w:rPr>
        <w:t>Communities,</w:t>
      </w:r>
      <w:r>
        <w:rPr>
          <w:spacing w:val="-9"/>
          <w:sz w:val="20"/>
          <w:szCs w:val="20"/>
        </w:rPr>
        <w:t xml:space="preserve"> </w:t>
      </w:r>
      <w:r>
        <w:rPr>
          <w:spacing w:val="-4"/>
          <w:sz w:val="20"/>
          <w:szCs w:val="20"/>
        </w:rPr>
        <w:t>Child</w:t>
      </w:r>
      <w:r>
        <w:rPr>
          <w:spacing w:val="-14"/>
          <w:sz w:val="20"/>
          <w:szCs w:val="20"/>
        </w:rPr>
        <w:t xml:space="preserve"> </w:t>
      </w:r>
      <w:r>
        <w:rPr>
          <w:spacing w:val="-3"/>
          <w:sz w:val="20"/>
          <w:szCs w:val="20"/>
        </w:rPr>
        <w:t>Safety</w:t>
      </w:r>
      <w:r>
        <w:rPr>
          <w:spacing w:val="-10"/>
          <w:sz w:val="20"/>
          <w:szCs w:val="20"/>
        </w:rPr>
        <w:t xml:space="preserve"> </w:t>
      </w:r>
      <w:r>
        <w:rPr>
          <w:sz w:val="20"/>
          <w:szCs w:val="20"/>
        </w:rPr>
        <w:t>and</w:t>
      </w:r>
      <w:r>
        <w:rPr>
          <w:spacing w:val="-10"/>
          <w:sz w:val="20"/>
          <w:szCs w:val="20"/>
        </w:rPr>
        <w:t xml:space="preserve"> </w:t>
      </w:r>
      <w:r>
        <w:rPr>
          <w:spacing w:val="-4"/>
          <w:sz w:val="20"/>
          <w:szCs w:val="20"/>
        </w:rPr>
        <w:t>Disability</w:t>
      </w:r>
      <w:r>
        <w:rPr>
          <w:spacing w:val="-14"/>
          <w:sz w:val="20"/>
          <w:szCs w:val="20"/>
        </w:rPr>
        <w:t xml:space="preserve"> </w:t>
      </w:r>
      <w:r>
        <w:rPr>
          <w:spacing w:val="-4"/>
          <w:sz w:val="20"/>
          <w:szCs w:val="20"/>
        </w:rPr>
        <w:t>Services)</w:t>
      </w:r>
      <w:r>
        <w:rPr>
          <w:spacing w:val="-9"/>
          <w:sz w:val="20"/>
          <w:szCs w:val="20"/>
        </w:rPr>
        <w:t xml:space="preserve"> </w:t>
      </w:r>
      <w:r>
        <w:rPr>
          <w:spacing w:val="-3"/>
          <w:sz w:val="20"/>
          <w:szCs w:val="20"/>
        </w:rPr>
        <w:t xml:space="preserve">2017 </w:t>
      </w:r>
      <w:r>
        <w:rPr>
          <w:spacing w:val="-4"/>
          <w:sz w:val="20"/>
          <w:szCs w:val="20"/>
        </w:rPr>
        <w:t>Copyright</w:t>
      </w:r>
      <w:r>
        <w:rPr>
          <w:spacing w:val="-20"/>
          <w:sz w:val="20"/>
          <w:szCs w:val="20"/>
        </w:rPr>
        <w:t xml:space="preserve"> </w:t>
      </w:r>
      <w:r>
        <w:rPr>
          <w:spacing w:val="-3"/>
          <w:sz w:val="20"/>
          <w:szCs w:val="20"/>
        </w:rPr>
        <w:t>protects</w:t>
      </w:r>
      <w:r>
        <w:rPr>
          <w:spacing w:val="-20"/>
          <w:sz w:val="20"/>
          <w:szCs w:val="20"/>
        </w:rPr>
        <w:t xml:space="preserve"> </w:t>
      </w:r>
      <w:r>
        <w:rPr>
          <w:spacing w:val="-3"/>
          <w:sz w:val="20"/>
          <w:szCs w:val="20"/>
        </w:rPr>
        <w:t>this</w:t>
      </w:r>
      <w:r>
        <w:rPr>
          <w:spacing w:val="-20"/>
          <w:sz w:val="20"/>
          <w:szCs w:val="20"/>
        </w:rPr>
        <w:t xml:space="preserve"> </w:t>
      </w:r>
      <w:r>
        <w:rPr>
          <w:spacing w:val="-4"/>
          <w:sz w:val="20"/>
          <w:szCs w:val="20"/>
        </w:rPr>
        <w:t>publication.</w:t>
      </w:r>
      <w:r>
        <w:rPr>
          <w:spacing w:val="-18"/>
          <w:sz w:val="20"/>
          <w:szCs w:val="20"/>
        </w:rPr>
        <w:t xml:space="preserve"> </w:t>
      </w:r>
      <w:r>
        <w:rPr>
          <w:spacing w:val="-4"/>
          <w:sz w:val="20"/>
          <w:szCs w:val="20"/>
        </w:rPr>
        <w:t>Excerpts</w:t>
      </w:r>
      <w:r>
        <w:rPr>
          <w:spacing w:val="-20"/>
          <w:sz w:val="20"/>
          <w:szCs w:val="20"/>
        </w:rPr>
        <w:t xml:space="preserve"> </w:t>
      </w:r>
      <w:r>
        <w:rPr>
          <w:spacing w:val="-3"/>
          <w:sz w:val="20"/>
          <w:szCs w:val="20"/>
        </w:rPr>
        <w:t>may</w:t>
      </w:r>
      <w:r>
        <w:rPr>
          <w:spacing w:val="-20"/>
          <w:sz w:val="20"/>
          <w:szCs w:val="20"/>
        </w:rPr>
        <w:t xml:space="preserve"> </w:t>
      </w:r>
      <w:r>
        <w:rPr>
          <w:sz w:val="20"/>
          <w:szCs w:val="20"/>
        </w:rPr>
        <w:t>be</w:t>
      </w:r>
      <w:r>
        <w:rPr>
          <w:spacing w:val="-18"/>
          <w:sz w:val="20"/>
          <w:szCs w:val="20"/>
        </w:rPr>
        <w:t xml:space="preserve"> </w:t>
      </w:r>
      <w:r>
        <w:rPr>
          <w:spacing w:val="-4"/>
          <w:sz w:val="20"/>
          <w:szCs w:val="20"/>
        </w:rPr>
        <w:t>reproduced</w:t>
      </w:r>
      <w:r>
        <w:rPr>
          <w:spacing w:val="-20"/>
          <w:sz w:val="20"/>
          <w:szCs w:val="20"/>
        </w:rPr>
        <w:t xml:space="preserve"> </w:t>
      </w:r>
      <w:r>
        <w:rPr>
          <w:spacing w:val="-3"/>
          <w:sz w:val="20"/>
          <w:szCs w:val="20"/>
        </w:rPr>
        <w:t>with</w:t>
      </w:r>
      <w:r>
        <w:rPr>
          <w:spacing w:val="-18"/>
          <w:sz w:val="20"/>
          <w:szCs w:val="20"/>
        </w:rPr>
        <w:t xml:space="preserve"> </w:t>
      </w:r>
      <w:r>
        <w:rPr>
          <w:spacing w:val="-4"/>
          <w:sz w:val="20"/>
          <w:szCs w:val="20"/>
        </w:rPr>
        <w:t>acknowledgement</w:t>
      </w:r>
    </w:p>
    <w:p w:rsidR="00D450DC" w:rsidRDefault="00D450DC">
      <w:pPr>
        <w:pStyle w:val="BodyText"/>
        <w:kinsoku w:val="0"/>
        <w:overflowPunct w:val="0"/>
        <w:spacing w:line="240" w:lineRule="exact"/>
        <w:ind w:left="117"/>
        <w:rPr>
          <w:sz w:val="20"/>
          <w:szCs w:val="20"/>
        </w:rPr>
      </w:pPr>
      <w:r>
        <w:rPr>
          <w:sz w:val="20"/>
          <w:szCs w:val="20"/>
        </w:rPr>
        <w:t>of the State of Queensland (Department of Communities, Child Safety and Disability Services).</w:t>
      </w:r>
    </w:p>
    <w:p w:rsidR="00D450DC" w:rsidRDefault="00D450DC">
      <w:pPr>
        <w:pStyle w:val="BodyText"/>
        <w:kinsoku w:val="0"/>
        <w:overflowPunct w:val="0"/>
        <w:spacing w:before="3"/>
        <w:rPr>
          <w:sz w:val="23"/>
          <w:szCs w:val="23"/>
        </w:rPr>
      </w:pPr>
    </w:p>
    <w:p w:rsidR="00D450DC" w:rsidRDefault="00D450DC">
      <w:pPr>
        <w:pStyle w:val="BodyText"/>
        <w:kinsoku w:val="0"/>
        <w:overflowPunct w:val="0"/>
        <w:spacing w:line="235" w:lineRule="auto"/>
        <w:ind w:left="117" w:right="5610"/>
        <w:rPr>
          <w:spacing w:val="-4"/>
          <w:sz w:val="20"/>
          <w:szCs w:val="20"/>
        </w:rPr>
      </w:pPr>
      <w:r>
        <w:rPr>
          <w:spacing w:val="-3"/>
          <w:sz w:val="20"/>
          <w:szCs w:val="20"/>
        </w:rPr>
        <w:t>Department</w:t>
      </w:r>
      <w:r>
        <w:rPr>
          <w:spacing w:val="-16"/>
          <w:sz w:val="20"/>
          <w:szCs w:val="20"/>
        </w:rPr>
        <w:t xml:space="preserve"> </w:t>
      </w:r>
      <w:r>
        <w:rPr>
          <w:sz w:val="20"/>
          <w:szCs w:val="20"/>
        </w:rPr>
        <w:t>of</w:t>
      </w:r>
      <w:r>
        <w:rPr>
          <w:spacing w:val="-16"/>
          <w:sz w:val="20"/>
          <w:szCs w:val="20"/>
        </w:rPr>
        <w:t xml:space="preserve"> </w:t>
      </w:r>
      <w:r>
        <w:rPr>
          <w:spacing w:val="-4"/>
          <w:sz w:val="20"/>
          <w:szCs w:val="20"/>
        </w:rPr>
        <w:t>Communities,</w:t>
      </w:r>
      <w:r>
        <w:rPr>
          <w:spacing w:val="-14"/>
          <w:sz w:val="20"/>
          <w:szCs w:val="20"/>
        </w:rPr>
        <w:t xml:space="preserve"> </w:t>
      </w:r>
      <w:r>
        <w:rPr>
          <w:spacing w:val="-4"/>
          <w:sz w:val="20"/>
          <w:szCs w:val="20"/>
        </w:rPr>
        <w:t>Child</w:t>
      </w:r>
      <w:r>
        <w:rPr>
          <w:spacing w:val="-19"/>
          <w:sz w:val="20"/>
          <w:szCs w:val="20"/>
        </w:rPr>
        <w:t xml:space="preserve"> </w:t>
      </w:r>
      <w:r>
        <w:rPr>
          <w:spacing w:val="-3"/>
          <w:sz w:val="20"/>
          <w:szCs w:val="20"/>
        </w:rPr>
        <w:t>Safety</w:t>
      </w:r>
      <w:r>
        <w:rPr>
          <w:spacing w:val="-16"/>
          <w:sz w:val="20"/>
          <w:szCs w:val="20"/>
        </w:rPr>
        <w:t xml:space="preserve"> </w:t>
      </w:r>
      <w:r>
        <w:rPr>
          <w:sz w:val="20"/>
          <w:szCs w:val="20"/>
        </w:rPr>
        <w:t>and</w:t>
      </w:r>
      <w:r>
        <w:rPr>
          <w:spacing w:val="-16"/>
          <w:sz w:val="20"/>
          <w:szCs w:val="20"/>
        </w:rPr>
        <w:t xml:space="preserve"> </w:t>
      </w:r>
      <w:r>
        <w:rPr>
          <w:spacing w:val="-4"/>
          <w:sz w:val="20"/>
          <w:szCs w:val="20"/>
        </w:rPr>
        <w:t>Disability</w:t>
      </w:r>
      <w:r>
        <w:rPr>
          <w:spacing w:val="-19"/>
          <w:sz w:val="20"/>
          <w:szCs w:val="20"/>
        </w:rPr>
        <w:t xml:space="preserve"> </w:t>
      </w:r>
      <w:r>
        <w:rPr>
          <w:spacing w:val="-4"/>
          <w:sz w:val="20"/>
          <w:szCs w:val="20"/>
        </w:rPr>
        <w:t xml:space="preserve">Services </w:t>
      </w:r>
      <w:r>
        <w:rPr>
          <w:sz w:val="20"/>
          <w:szCs w:val="20"/>
        </w:rPr>
        <w:t xml:space="preserve">GPO </w:t>
      </w:r>
      <w:r>
        <w:rPr>
          <w:spacing w:val="-4"/>
          <w:sz w:val="20"/>
          <w:szCs w:val="20"/>
        </w:rPr>
        <w:t xml:space="preserve">Box </w:t>
      </w:r>
      <w:r>
        <w:rPr>
          <w:spacing w:val="-3"/>
          <w:sz w:val="20"/>
          <w:szCs w:val="20"/>
        </w:rPr>
        <w:t xml:space="preserve">806, </w:t>
      </w:r>
      <w:r>
        <w:rPr>
          <w:spacing w:val="-4"/>
          <w:sz w:val="20"/>
          <w:szCs w:val="20"/>
        </w:rPr>
        <w:t xml:space="preserve">Brisbane  </w:t>
      </w:r>
      <w:r>
        <w:rPr>
          <w:sz w:val="20"/>
          <w:szCs w:val="20"/>
        </w:rPr>
        <w:t xml:space="preserve">QLD </w:t>
      </w:r>
      <w:r>
        <w:rPr>
          <w:spacing w:val="-3"/>
          <w:sz w:val="20"/>
          <w:szCs w:val="20"/>
        </w:rPr>
        <w:t xml:space="preserve">4001 </w:t>
      </w:r>
      <w:hyperlink r:id="rId101" w:history="1">
        <w:r>
          <w:rPr>
            <w:spacing w:val="-4"/>
            <w:sz w:val="20"/>
            <w:szCs w:val="20"/>
          </w:rPr>
          <w:t>www.communities.qld.gov.au</w:t>
        </w:r>
      </w:hyperlink>
    </w:p>
    <w:p w:rsidR="00D450DC" w:rsidRDefault="00C83AE4">
      <w:pPr>
        <w:pStyle w:val="BodyText"/>
        <w:kinsoku w:val="0"/>
        <w:overflowPunct w:val="0"/>
        <w:spacing w:before="4"/>
        <w:rPr>
          <w:sz w:val="26"/>
          <w:szCs w:val="26"/>
        </w:rPr>
      </w:pPr>
      <w:r>
        <w:rPr>
          <w:noProof/>
        </w:rPr>
        <w:pict>
          <v:shape id="_x0000_s1631" style="position:absolute;margin-left:36.85pt;margin-top:18.55pt;width:521.6pt;height:1pt;z-index:251684864;mso-wrap-distance-left:0;mso-wrap-distance-right:0;mso-position-horizontal-relative:page;mso-position-vertical-relative:text" coordsize="10432,20" o:allowincell="f" path="m,hhl10431,e" filled="f" strokecolor="#efebe1" strokeweight="1pt">
            <v:path arrowok="t"/>
            <w10:wrap type="topAndBottom" anchorx="page"/>
          </v:shape>
        </w:pict>
      </w:r>
    </w:p>
    <w:p w:rsidR="00D450DC" w:rsidRDefault="00D450DC">
      <w:pPr>
        <w:pStyle w:val="BodyText"/>
        <w:kinsoku w:val="0"/>
        <w:overflowPunct w:val="0"/>
        <w:spacing w:before="4"/>
        <w:rPr>
          <w:sz w:val="26"/>
          <w:szCs w:val="26"/>
        </w:rPr>
        <w:sectPr w:rsidR="00D450DC">
          <w:headerReference w:type="even" r:id="rId102"/>
          <w:headerReference w:type="default" r:id="rId103"/>
          <w:footerReference w:type="even" r:id="rId104"/>
          <w:footerReference w:type="default" r:id="rId105"/>
          <w:pgSz w:w="11910" w:h="16840"/>
          <w:pgMar w:top="820" w:right="620" w:bottom="280" w:left="620" w:header="0" w:footer="0" w:gutter="0"/>
          <w:cols w:space="720"/>
          <w:noEndnote/>
        </w:sectPr>
      </w:pPr>
    </w:p>
    <w:p w:rsidR="00D450DC" w:rsidRDefault="00C83AE4">
      <w:pPr>
        <w:pStyle w:val="BodyText"/>
        <w:kinsoku w:val="0"/>
        <w:overflowPunct w:val="0"/>
        <w:ind w:left="107"/>
        <w:rPr>
          <w:sz w:val="20"/>
          <w:szCs w:val="20"/>
        </w:rPr>
      </w:pPr>
      <w:r>
        <w:rPr>
          <w:noProof/>
        </w:rPr>
      </w:r>
      <w:r w:rsidR="00D450DC">
        <w:rPr>
          <w:sz w:val="20"/>
          <w:szCs w:val="20"/>
        </w:rPr>
        <w:pict>
          <v:group id="_x0000_s1632" alt="Photo of 3 children lying on the grass, smiling at the camera." style="width:522.6pt;height:728.7pt;mso-position-horizontal-relative:char;mso-position-vertical-relative:line" coordsize="10452,14574" o:allowincell="f">
            <v:shape id="_x0000_s1633" style="position:absolute;left:10;top:215;width:4834;height:20;mso-position-horizontal-relative:page;mso-position-vertical-relative:page" coordsize="4834,20" o:allowincell="f" path="m,hhl4833,e" filled="f" strokecolor="#efebe1" strokeweight="1pt">
              <v:path arrowok="t"/>
            </v:shape>
            <v:shape id="_x0000_s1634" style="position:absolute;left:5608;top:215;width:4834;height:20;mso-position-horizontal-relative:page;mso-position-vertical-relative:page" coordsize="4834,20" o:allowincell="f" path="m,hhl4833,e" filled="f" strokecolor="#efebe1" strokeweight="1pt">
              <v:path arrowok="t"/>
            </v:shape>
            <v:shape id="_x0000_s1635" type="#_x0000_t75" style="position:absolute;left:5031;top:10;width:380;height:320;mso-position-horizontal-relative:page;mso-position-vertical-relative:page" o:allowincell="f">
              <v:imagedata r:id="rId34" o:title=""/>
            </v:shape>
            <v:shape id="_x0000_s1636" style="position:absolute;left:9;width:10432;height:14574;mso-position-horizontal-relative:page;mso-position-vertical-relative:page" coordsize="10432,14574" o:allowincell="f" path="m10091,hhl340,,143,5,42,42,5,143,,340,,14233r5,196l42,14530r101,38l340,14573r9751,l10287,14568r101,-38l10426,14429r5,-196l10431,340r-5,-197l10388,42,10287,5,10091,xe" fillcolor="#f6faee" stroked="f">
              <v:path arrowok="t"/>
            </v:shape>
            <v:shape id="_x0000_s1637" type="#_x0000_t75" style="position:absolute;left:10;top:6960;width:10440;height:7620;mso-position-horizontal-relative:page;mso-position-vertical-relative:page" o:allowincell="f">
              <v:imagedata r:id="rId106" o:title=""/>
            </v:shape>
            <w10:anchorlock/>
          </v:group>
        </w:pict>
      </w:r>
    </w:p>
    <w:p w:rsidR="00D450DC" w:rsidRDefault="00C83AE4">
      <w:pPr>
        <w:pStyle w:val="BodyText"/>
        <w:kinsoku w:val="0"/>
        <w:overflowPunct w:val="0"/>
        <w:spacing w:before="3"/>
        <w:rPr>
          <w:sz w:val="26"/>
          <w:szCs w:val="26"/>
        </w:rPr>
      </w:pPr>
      <w:r>
        <w:rPr>
          <w:noProof/>
        </w:rPr>
        <w:pict>
          <v:shape id="_x0000_s1638" style="position:absolute;margin-left:36.85pt;margin-top:18.45pt;width:521.6pt;height:1pt;z-index:251685888;mso-wrap-distance-left:0;mso-wrap-distance-right:0;mso-position-horizontal-relative:page;mso-position-vertical-relative:text" coordsize="10432,20" o:allowincell="f" path="m,hhl10431,e" filled="f" strokecolor="#efebe1" strokeweight="1pt">
            <v:path arrowok="t"/>
            <w10:wrap type="topAndBottom" anchorx="page"/>
          </v:shape>
        </w:pict>
      </w:r>
    </w:p>
    <w:p w:rsidR="00D450DC" w:rsidRDefault="00D450DC">
      <w:pPr>
        <w:pStyle w:val="BodyText"/>
        <w:kinsoku w:val="0"/>
        <w:overflowPunct w:val="0"/>
        <w:spacing w:before="3"/>
        <w:rPr>
          <w:sz w:val="26"/>
          <w:szCs w:val="26"/>
        </w:rPr>
        <w:sectPr w:rsidR="00D450DC">
          <w:headerReference w:type="even" r:id="rId107"/>
          <w:headerReference w:type="default" r:id="rId108"/>
          <w:footerReference w:type="even" r:id="rId109"/>
          <w:footerReference w:type="default" r:id="rId110"/>
          <w:pgSz w:w="11910" w:h="16840"/>
          <w:pgMar w:top="820" w:right="620" w:bottom="280" w:left="620" w:header="0" w:footer="0" w:gutter="0"/>
          <w:cols w:space="720"/>
          <w:noEndnote/>
        </w:sectPr>
      </w:pPr>
    </w:p>
    <w:p w:rsidR="00D450DC" w:rsidRDefault="00C83AE4">
      <w:pPr>
        <w:pStyle w:val="BodyText"/>
        <w:kinsoku w:val="0"/>
        <w:overflowPunct w:val="0"/>
        <w:rPr>
          <w:sz w:val="20"/>
          <w:szCs w:val="20"/>
        </w:rPr>
      </w:pPr>
      <w:r>
        <w:rPr>
          <w:noProof/>
        </w:rPr>
        <w:lastRenderedPageBreak/>
        <w:pict>
          <v:group id="_x0000_s1639" alt="Photo of the same family that is on the front cover." style="position:absolute;margin-left:9.4pt;margin-top:36.85pt;width:585.85pt;height:734.2pt;z-index:-251629568;mso-position-horizontal-relative:page;mso-position-vertical-relative:page" coordorigin="188,737" coordsize="11717,14684" o:allowincell="f">
            <v:shape id="_x0000_s1640" type="#_x0000_t75" style="position:absolute;left:737;top:737;width:11160;height:14680;mso-position-horizontal-relative:page;mso-position-vertical-relative:page" o:allowincell="f">
              <v:imagedata r:id="rId111" o:title=""/>
            </v:shape>
            <v:shape id="_x0000_s1641" style="position:absolute;left:188;top:737;width:11717;height:3355;mso-position-horizontal-relative:page;mso-position-vertical-relative:page" coordsize="11717,3355" o:allowincell="f" path="m11716,hhl,,,3354r11716,l11716,3354,11716,xe" stroked="f">
              <v:path arrowok="t"/>
            </v:shape>
            <w10:wrap anchorx="page" anchory="page"/>
          </v:group>
        </w:pict>
      </w: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rPr>
          <w:sz w:val="20"/>
          <w:szCs w:val="20"/>
        </w:rPr>
      </w:pPr>
    </w:p>
    <w:p w:rsidR="00D450DC" w:rsidRDefault="00D450DC">
      <w:pPr>
        <w:pStyle w:val="BodyText"/>
        <w:kinsoku w:val="0"/>
        <w:overflowPunct w:val="0"/>
        <w:spacing w:before="1"/>
        <w:rPr>
          <w:sz w:val="18"/>
          <w:szCs w:val="18"/>
        </w:rPr>
      </w:pPr>
    </w:p>
    <w:p w:rsidR="00D450DC" w:rsidRDefault="00D450DC">
      <w:pPr>
        <w:pStyle w:val="BodyText"/>
        <w:kinsoku w:val="0"/>
        <w:overflowPunct w:val="0"/>
        <w:ind w:right="115"/>
        <w:jc w:val="right"/>
        <w:rPr>
          <w:rFonts w:ascii="Arial" w:hAnsi="Arial" w:cs="Arial"/>
          <w:color w:val="939598"/>
          <w:sz w:val="14"/>
          <w:szCs w:val="14"/>
        </w:rPr>
      </w:pPr>
      <w:r>
        <w:rPr>
          <w:rFonts w:ascii="Arial" w:hAnsi="Arial" w:cs="Arial"/>
          <w:color w:val="939598"/>
          <w:sz w:val="14"/>
          <w:szCs w:val="14"/>
        </w:rPr>
        <w:t>0477-17 SEPT17</w:t>
      </w:r>
    </w:p>
    <w:sectPr w:rsidR="00D450DC">
      <w:headerReference w:type="even" r:id="rId112"/>
      <w:headerReference w:type="default" r:id="rId113"/>
      <w:footerReference w:type="even" r:id="rId114"/>
      <w:footerReference w:type="default" r:id="rId115"/>
      <w:pgSz w:w="11910" w:h="16840"/>
      <w:pgMar w:top="1580" w:right="620" w:bottom="280" w:left="1680" w:header="0" w:footer="0" w:gutter="0"/>
      <w:cols w:space="720" w:equalWidth="0">
        <w:col w:w="961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28D" w:rsidRDefault="00F3528D">
      <w:r>
        <w:separator/>
      </w:r>
    </w:p>
  </w:endnote>
  <w:endnote w:type="continuationSeparator" w:id="0">
    <w:p w:rsidR="00F3528D" w:rsidRDefault="00F35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shape id="_x0000_s2054" style="position:absolute;margin-left:36.85pt;margin-top:790.1pt;width:521.6pt;height:1pt;z-index:-251679744;mso-position-horizontal-relative:page;mso-position-vertical-relative:page" coordsize="10432,20" o:allowincell="f" path="m,hhl10431,e" filled="f" strokecolor="#efebe1" strokeweight="1pt">
          <v:path arrowok="t"/>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204" style="position:absolute;margin-left:36.35pt;margin-top:789.4pt;width:522.6pt;height:19.6pt;z-index:-251640832;mso-position-horizontal-relative:page;mso-position-vertical-relative:page" coordorigin="727,15788" coordsize="10452,392" o:allowincell="f">
          <v:shape id="_x0000_s2205" style="position:absolute;left:737;top:15802;width:10432;height:20;mso-position-horizontal-relative:page;mso-position-vertical-relative:page" coordsize="10432,20" o:allowincell="f" path="m,hhl10431,e" filled="f" strokecolor="#efebe1" strokeweight="1pt">
            <v:path arrowok="t"/>
          </v:shape>
          <v:shape id="_x0000_s2206" style="position:absolute;left:10268;top:15788;width:900;height:392;mso-position-horizontal-relative:page;mso-position-vertical-relative:page" coordsize="900,392" o:allowincell="f" path="m112,hhl14,,,1,,289r1,59l12,378r31,11l102,391r695,l856,389r31,-11l898,348r1,-59l899,1,112,xe" fillcolor="#efebe1" stroked="f">
            <v:path arrowok="t"/>
          </v:shape>
          <w10:wrap anchorx="page" anchory="page"/>
        </v:group>
      </w:pict>
    </w:r>
    <w:r>
      <w:rPr>
        <w:noProof/>
      </w:rPr>
      <w:pict>
        <v:shapetype id="_x0000_t202" coordsize="21600,21600" o:spt="202" path="m,l,21600r21600,l21600,xe">
          <v:stroke joinstyle="miter"/>
          <v:path gradientshapeok="t" o:connecttype="rect"/>
        </v:shapetype>
        <v:shape id="_x0000_s2207" type="#_x0000_t202" style="position:absolute;margin-left:521.75pt;margin-top:790.45pt;width:29.4pt;height:11.85pt;z-index:-251639808;mso-position-horizontal-relative:page;mso-position-vertical-relative:page" o:allowincell="f" filled="f" stroked="f">
          <v:textbox inset="0,0,0,0">
            <w:txbxContent>
              <w:p w:rsidR="00D450DC" w:rsidRDefault="00D450DC">
                <w:pPr>
                  <w:pStyle w:val="BodyText"/>
                  <w:kinsoku w:val="0"/>
                  <w:overflowPunct w:val="0"/>
                  <w:spacing w:before="19"/>
                  <w:ind w:left="20"/>
                  <w:rPr>
                    <w:sz w:val="16"/>
                    <w:szCs w:val="16"/>
                  </w:rPr>
                </w:pPr>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sidR="00C83AE4">
                  <w:rPr>
                    <w:noProof/>
                    <w:sz w:val="16"/>
                    <w:szCs w:val="16"/>
                  </w:rPr>
                  <w:t>19</w:t>
                </w:r>
                <w:r>
                  <w:rPr>
                    <w:sz w:val="16"/>
                    <w:szCs w:val="16"/>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D450DC">
    <w:pPr>
      <w:pStyle w:val="BodyText"/>
      <w:kinsoku w:val="0"/>
      <w:overflowPunct w:val="0"/>
      <w:spacing w:line="14" w:lineRule="auto"/>
      <w:rPr>
        <w:rFonts w:ascii="Times New Roman" w:hAnsi="Times New Roman" w:cs="Times New Roman"/>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D450DC">
    <w:pPr>
      <w:pStyle w:val="BodyText"/>
      <w:kinsoku w:val="0"/>
      <w:overflowPunct w:val="0"/>
      <w:spacing w:line="14" w:lineRule="auto"/>
      <w:rPr>
        <w:rFonts w:ascii="Times New Roman" w:hAnsi="Times New Roman" w:cs="Times New Roman"/>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D450DC">
    <w:pPr>
      <w:pStyle w:val="BodyText"/>
      <w:kinsoku w:val="0"/>
      <w:overflowPunct w:val="0"/>
      <w:spacing w:line="14" w:lineRule="auto"/>
      <w:rPr>
        <w:rFonts w:ascii="Times New Roman" w:hAnsi="Times New Roman" w:cs="Times New Roman"/>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D450DC">
    <w:pPr>
      <w:pStyle w:val="BodyText"/>
      <w:kinsoku w:val="0"/>
      <w:overflowPunct w:val="0"/>
      <w:spacing w:line="14" w:lineRule="auto"/>
      <w:rPr>
        <w:rFonts w:ascii="Times New Roman" w:hAnsi="Times New Roman" w:cs="Times New Roman"/>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D450DC">
    <w:pPr>
      <w:pStyle w:val="BodyText"/>
      <w:kinsoku w:val="0"/>
      <w:overflowPunct w:val="0"/>
      <w:spacing w:line="14" w:lineRule="auto"/>
      <w:rPr>
        <w:rFonts w:ascii="Times New Roman" w:hAnsi="Times New Roman" w:cs="Times New Roman"/>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D450DC">
    <w:pPr>
      <w:pStyle w:val="BodyText"/>
      <w:kinsoku w:val="0"/>
      <w:overflowPunct w:val="0"/>
      <w:spacing w:line="14" w:lineRule="auto"/>
      <w:rPr>
        <w:rFonts w:ascii="Times New Roman" w:hAnsi="Times New Roman" w:cs="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055" style="position:absolute;margin-left:36.35pt;margin-top:789.4pt;width:522.6pt;height:19.6pt;z-index:-251678720;mso-position-horizontal-relative:page;mso-position-vertical-relative:page" coordorigin="727,15788" coordsize="10452,392" o:allowincell="f">
          <v:shape id="_x0000_s2056" style="position:absolute;left:737;top:15802;width:10432;height:20;mso-position-horizontal-relative:page;mso-position-vertical-relative:page" coordsize="10432,20" o:allowincell="f" path="m,hhl10431,e" filled="f" strokecolor="#efebe1" strokeweight="1pt">
            <v:path arrowok="t"/>
          </v:shape>
          <v:shape id="_x0000_s2057" style="position:absolute;left:10268;top:15788;width:900;height:392;mso-position-horizontal-relative:page;mso-position-vertical-relative:page" coordsize="900,392" o:allowincell="f" path="m112,hhl14,,,1,,289r1,59l12,378r31,11l102,391r695,l856,389r31,-11l898,348r1,-59l899,1,112,xe" fillcolor="#efebe1" stroked="f">
            <v:path arrowok="t"/>
          </v:shape>
          <w10:wrap anchorx="page" anchory="page"/>
        </v:group>
      </w:pict>
    </w:r>
    <w:r>
      <w:rPr>
        <w:noProof/>
      </w:rPr>
      <w:pict>
        <v:shapetype id="_x0000_t202" coordsize="21600,21600" o:spt="202" path="m,l,21600r21600,l21600,xe">
          <v:stroke joinstyle="miter"/>
          <v:path gradientshapeok="t" o:connecttype="rect"/>
        </v:shapetype>
        <v:shape id="_x0000_s2058" type="#_x0000_t202" style="position:absolute;margin-left:521.75pt;margin-top:790.45pt;width:29.4pt;height:11.85pt;z-index:-251677696;mso-position-horizontal-relative:page;mso-position-vertical-relative:page" o:allowincell="f" filled="f" stroked="f">
          <v:textbox inset="0,0,0,0">
            <w:txbxContent>
              <w:p w:rsidR="00D450DC" w:rsidRDefault="00D450DC">
                <w:pPr>
                  <w:pStyle w:val="BodyText"/>
                  <w:kinsoku w:val="0"/>
                  <w:overflowPunct w:val="0"/>
                  <w:spacing w:before="19"/>
                  <w:ind w:left="20"/>
                  <w:rPr>
                    <w:sz w:val="16"/>
                    <w:szCs w:val="16"/>
                  </w:rPr>
                </w:pPr>
                <w:r>
                  <w:rPr>
                    <w:sz w:val="16"/>
                    <w:szCs w:val="16"/>
                  </w:rPr>
                  <w:t>page 19</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059" style="position:absolute;margin-left:36.35pt;margin-top:790.35pt;width:522.6pt;height:20.05pt;z-index:-251676672;mso-position-horizontal-relative:page;mso-position-vertical-relative:page" coordorigin="727,15807" coordsize="10452,401" o:allowincell="f">
          <v:shape id="_x0000_s2060" style="position:absolute;left:737;top:15817;width:10432;height:20;mso-position-horizontal-relative:page;mso-position-vertical-relative:page" coordsize="10432,20" o:allowincell="f" path="m,hhl10431,e" filled="f" strokecolor="#efebe1" strokeweight="1pt">
            <v:path arrowok="t"/>
          </v:shape>
          <v:shape id="_x0000_s2061" style="position:absolute;left:737;top:15816;width:900;height:392;mso-position-horizontal-relative:page;mso-position-vertical-relative:page" coordsize="900,392" o:allowincell="f" path="m112,hhl14,,,1,,289r1,59l12,378r31,11l102,391r695,l856,389r31,-11l898,348r1,-59l899,1,112,xe" fillcolor="#efebe1" stroked="f">
            <v:path arrowok="t"/>
          </v:shape>
          <w10:wrap anchorx="page" anchory="page"/>
        </v:group>
      </w:pict>
    </w:r>
    <w:r>
      <w:rPr>
        <w:noProof/>
      </w:rPr>
      <w:pict>
        <v:shapetype id="_x0000_t202" coordsize="21600,21600" o:spt="202" path="m,l,21600r21600,l21600,xe">
          <v:stroke joinstyle="miter"/>
          <v:path gradientshapeok="t" o:connecttype="rect"/>
        </v:shapetype>
        <v:shape id="_x0000_s2062" type="#_x0000_t202" style="position:absolute;margin-left:46.8pt;margin-top:791.85pt;width:26.1pt;height:11.85pt;z-index:-251675648;mso-position-horizontal-relative:page;mso-position-vertical-relative:page" o:allowincell="f" filled="f" stroked="f">
          <v:textbox inset="0,0,0,0">
            <w:txbxContent>
              <w:p w:rsidR="00D450DC" w:rsidRDefault="00D450DC">
                <w:pPr>
                  <w:pStyle w:val="BodyText"/>
                  <w:kinsoku w:val="0"/>
                  <w:overflowPunct w:val="0"/>
                  <w:spacing w:before="19"/>
                  <w:ind w:left="20"/>
                  <w:rPr>
                    <w:w w:val="110"/>
                    <w:sz w:val="16"/>
                    <w:szCs w:val="16"/>
                  </w:rPr>
                </w:pPr>
                <w:r>
                  <w:rPr>
                    <w:w w:val="110"/>
                    <w:sz w:val="16"/>
                    <w:szCs w:val="16"/>
                  </w:rPr>
                  <w:t xml:space="preserve">page </w:t>
                </w:r>
                <w:r>
                  <w:rPr>
                    <w:w w:val="110"/>
                    <w:sz w:val="16"/>
                    <w:szCs w:val="16"/>
                  </w:rPr>
                  <w:fldChar w:fldCharType="begin"/>
                </w:r>
                <w:r>
                  <w:rPr>
                    <w:w w:val="110"/>
                    <w:sz w:val="16"/>
                    <w:szCs w:val="16"/>
                  </w:rPr>
                  <w:instrText xml:space="preserve"> PAGE </w:instrText>
                </w:r>
                <w:r>
                  <w:rPr>
                    <w:w w:val="110"/>
                    <w:sz w:val="16"/>
                    <w:szCs w:val="16"/>
                  </w:rPr>
                  <w:fldChar w:fldCharType="separate"/>
                </w:r>
                <w:r w:rsidR="00C83AE4">
                  <w:rPr>
                    <w:noProof/>
                    <w:w w:val="110"/>
                    <w:sz w:val="16"/>
                    <w:szCs w:val="16"/>
                  </w:rPr>
                  <w:t>6</w:t>
                </w:r>
                <w:r>
                  <w:rPr>
                    <w:w w:val="110"/>
                    <w:sz w:val="16"/>
                    <w:szCs w:val="16"/>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063" style="position:absolute;margin-left:36.35pt;margin-top:789.4pt;width:522.6pt;height:19.6pt;z-index:-251674624;mso-position-horizontal-relative:page;mso-position-vertical-relative:page" coordorigin="727,15788" coordsize="10452,392" o:allowincell="f">
          <v:shape id="_x0000_s2064" style="position:absolute;left:737;top:15802;width:10432;height:20;mso-position-horizontal-relative:page;mso-position-vertical-relative:page" coordsize="10432,20" o:allowincell="f" path="m,hhl10431,e" filled="f" strokecolor="#efebe1" strokeweight="1pt">
            <v:path arrowok="t"/>
          </v:shape>
          <v:shape id="_x0000_s2065" style="position:absolute;left:10268;top:15788;width:900;height:392;mso-position-horizontal-relative:page;mso-position-vertical-relative:page" coordsize="900,392" o:allowincell="f" path="m112,hhl14,,,1,,289r1,59l12,378r31,11l102,391r695,l856,389r31,-11l898,348r1,-59l899,1,112,xe" fillcolor="#efebe1" stroked="f">
            <v:path arrowok="t"/>
          </v:shape>
          <w10:wrap anchorx="page" anchory="page"/>
        </v:group>
      </w:pict>
    </w:r>
    <w:r>
      <w:rPr>
        <w:noProof/>
      </w:rPr>
      <w:pict>
        <v:shapetype id="_x0000_t202" coordsize="21600,21600" o:spt="202" path="m,l,21600r21600,l21600,xe">
          <v:stroke joinstyle="miter"/>
          <v:path gradientshapeok="t" o:connecttype="rect"/>
        </v:shapetype>
        <v:shape id="_x0000_s2066" type="#_x0000_t202" style="position:absolute;margin-left:523.7pt;margin-top:790.45pt;width:25.5pt;height:11.85pt;z-index:-251673600;mso-position-horizontal-relative:page;mso-position-vertical-relative:page" o:allowincell="f" filled="f" stroked="f">
          <v:textbox inset="0,0,0,0">
            <w:txbxContent>
              <w:p w:rsidR="00D450DC" w:rsidRDefault="00D450DC">
                <w:pPr>
                  <w:pStyle w:val="BodyText"/>
                  <w:kinsoku w:val="0"/>
                  <w:overflowPunct w:val="0"/>
                  <w:spacing w:before="19"/>
                  <w:ind w:left="20"/>
                  <w:rPr>
                    <w:w w:val="105"/>
                    <w:sz w:val="16"/>
                    <w:szCs w:val="16"/>
                  </w:rPr>
                </w:pPr>
                <w:r>
                  <w:rPr>
                    <w:w w:val="105"/>
                    <w:sz w:val="16"/>
                    <w:szCs w:val="16"/>
                  </w:rPr>
                  <w:t xml:space="preserve">page </w:t>
                </w:r>
                <w:r>
                  <w:rPr>
                    <w:w w:val="105"/>
                    <w:sz w:val="16"/>
                    <w:szCs w:val="16"/>
                  </w:rPr>
                  <w:fldChar w:fldCharType="begin"/>
                </w:r>
                <w:r>
                  <w:rPr>
                    <w:w w:val="105"/>
                    <w:sz w:val="16"/>
                    <w:szCs w:val="16"/>
                  </w:rPr>
                  <w:instrText xml:space="preserve"> PAGE </w:instrText>
                </w:r>
                <w:r>
                  <w:rPr>
                    <w:w w:val="105"/>
                    <w:sz w:val="16"/>
                    <w:szCs w:val="16"/>
                  </w:rPr>
                  <w:fldChar w:fldCharType="separate"/>
                </w:r>
                <w:r w:rsidR="00C83AE4">
                  <w:rPr>
                    <w:noProof/>
                    <w:w w:val="105"/>
                    <w:sz w:val="16"/>
                    <w:szCs w:val="16"/>
                  </w:rPr>
                  <w:t>7</w:t>
                </w:r>
                <w:r>
                  <w:rPr>
                    <w:w w:val="105"/>
                    <w:sz w:val="16"/>
                    <w:szCs w:val="16"/>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116" style="position:absolute;margin-left:36.35pt;margin-top:790.35pt;width:522.6pt;height:20.05pt;z-index:-251666432;mso-position-horizontal-relative:page;mso-position-vertical-relative:page" coordorigin="727,15807" coordsize="10452,401" o:allowincell="f">
          <v:shape id="_x0000_s2117" style="position:absolute;left:737;top:15817;width:10432;height:20;mso-position-horizontal-relative:page;mso-position-vertical-relative:page" coordsize="10432,20" o:allowincell="f" path="m,hhl10431,e" filled="f" strokecolor="#efebe1" strokeweight="1pt">
            <v:path arrowok="t"/>
          </v:shape>
          <v:shape id="_x0000_s2118" style="position:absolute;left:737;top:15816;width:900;height:392;mso-position-horizontal-relative:page;mso-position-vertical-relative:page" coordsize="900,392" o:allowincell="f" path="m112,hhl14,,,1,,289r1,59l12,378r31,11l102,391r695,l856,389r31,-11l898,348r1,-59l899,1,112,xe" fillcolor="#efebe1" stroked="f">
            <v:path arrowok="t"/>
          </v:shape>
          <w10:wrap anchorx="page" anchory="page"/>
        </v:group>
      </w:pict>
    </w:r>
    <w:r>
      <w:rPr>
        <w:noProof/>
      </w:rPr>
      <w:pict>
        <v:shapetype id="_x0000_t202" coordsize="21600,21600" o:spt="202" path="m,l,21600r21600,l21600,xe">
          <v:stroke joinstyle="miter"/>
          <v:path gradientshapeok="t" o:connecttype="rect"/>
        </v:shapetype>
        <v:shape id="_x0000_s2119" type="#_x0000_t202" style="position:absolute;margin-left:45.1pt;margin-top:791.85pt;width:28.4pt;height:11.85pt;z-index:-251665408;mso-position-horizontal-relative:page;mso-position-vertical-relative:page" o:allowincell="f" filled="f" stroked="f">
          <v:textbox inset="0,0,0,0">
            <w:txbxContent>
              <w:p w:rsidR="00D450DC" w:rsidRDefault="00D450DC">
                <w:pPr>
                  <w:pStyle w:val="BodyText"/>
                  <w:kinsoku w:val="0"/>
                  <w:overflowPunct w:val="0"/>
                  <w:spacing w:before="19"/>
                  <w:ind w:left="20"/>
                  <w:rPr>
                    <w:w w:val="105"/>
                    <w:sz w:val="16"/>
                    <w:szCs w:val="16"/>
                  </w:rPr>
                </w:pPr>
                <w:r>
                  <w:rPr>
                    <w:w w:val="105"/>
                    <w:sz w:val="16"/>
                    <w:szCs w:val="16"/>
                  </w:rPr>
                  <w:t>page 10</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120" style="position:absolute;margin-left:36.35pt;margin-top:789.4pt;width:522.6pt;height:19.6pt;z-index:-251664384;mso-position-horizontal-relative:page;mso-position-vertical-relative:page" coordorigin="727,15788" coordsize="10452,392" o:allowincell="f">
          <v:shape id="_x0000_s2121" style="position:absolute;left:737;top:15802;width:10432;height:20;mso-position-horizontal-relative:page;mso-position-vertical-relative:page" coordsize="10432,20" o:allowincell="f" path="m,hhl10431,e" filled="f" strokecolor="#efebe1" strokeweight="1pt">
            <v:path arrowok="t"/>
          </v:shape>
          <v:shape id="_x0000_s2122" style="position:absolute;left:10268;top:15788;width:900;height:392;mso-position-horizontal-relative:page;mso-position-vertical-relative:page" coordsize="900,392" o:allowincell="f" path="m112,hhl14,,,1,,289r1,59l12,378r31,11l102,391r695,l856,389r31,-11l898,348r1,-59l899,1,112,xe" fillcolor="#efebe1" stroked="f">
            <v:path arrowok="t"/>
          </v:shape>
          <w10:wrap anchorx="page" anchory="page"/>
        </v:group>
      </w:pict>
    </w:r>
    <w:r>
      <w:rPr>
        <w:noProof/>
      </w:rPr>
      <w:pict>
        <v:shapetype id="_x0000_t202" coordsize="21600,21600" o:spt="202" path="m,l,21600r21600,l21600,xe">
          <v:stroke joinstyle="miter"/>
          <v:path gradientshapeok="t" o:connecttype="rect"/>
        </v:shapetype>
        <v:shape id="_x0000_s2123" type="#_x0000_t202" style="position:absolute;margin-left:522.25pt;margin-top:790.45pt;width:28.25pt;height:11.85pt;z-index:-251663360;mso-position-horizontal-relative:page;mso-position-vertical-relative:page" o:allowincell="f" filled="f" stroked="f">
          <v:textbox inset="0,0,0,0">
            <w:txbxContent>
              <w:p w:rsidR="00D450DC" w:rsidRDefault="00D450DC">
                <w:pPr>
                  <w:pStyle w:val="BodyText"/>
                  <w:kinsoku w:val="0"/>
                  <w:overflowPunct w:val="0"/>
                  <w:spacing w:before="19"/>
                  <w:ind w:left="20"/>
                  <w:rPr>
                    <w:sz w:val="16"/>
                    <w:szCs w:val="16"/>
                  </w:rPr>
                </w:pPr>
                <w:r>
                  <w:rPr>
                    <w:sz w:val="16"/>
                    <w:szCs w:val="16"/>
                  </w:rPr>
                  <w:t>page 11</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142" style="position:absolute;margin-left:36.35pt;margin-top:790.35pt;width:522.6pt;height:20.05pt;z-index:-251659264;mso-position-horizontal-relative:page;mso-position-vertical-relative:page" coordorigin="727,15807" coordsize="10452,401" o:allowincell="f">
          <v:shape id="_x0000_s2143" style="position:absolute;left:737;top:15817;width:10432;height:20;mso-position-horizontal-relative:page;mso-position-vertical-relative:page" coordsize="10432,20" o:allowincell="f" path="m,hhl10431,e" filled="f" strokecolor="#efebe1" strokeweight="1pt">
            <v:path arrowok="t"/>
          </v:shape>
          <v:shape id="_x0000_s2144" style="position:absolute;left:737;top:15816;width:900;height:392;mso-position-horizontal-relative:page;mso-position-vertical-relative:page" coordsize="900,392" o:allowincell="f" path="m112,hhl14,,,1,,289r1,59l12,378r31,11l102,391r695,l856,389r31,-11l898,348r1,-59l899,1,112,xe" fillcolor="#efebe1" stroked="f">
            <v:path arrowok="t"/>
          </v:shape>
          <w10:wrap anchorx="page" anchory="page"/>
        </v:group>
      </w:pict>
    </w:r>
    <w:r>
      <w:rPr>
        <w:noProof/>
      </w:rPr>
      <w:pict>
        <v:shapetype id="_x0000_t202" coordsize="21600,21600" o:spt="202" path="m,l,21600r21600,l21600,xe">
          <v:stroke joinstyle="miter"/>
          <v:path gradientshapeok="t" o:connecttype="rect"/>
        </v:shapetype>
        <v:shape id="_x0000_s2145" type="#_x0000_t202" style="position:absolute;margin-left:45.1pt;margin-top:791.85pt;width:29.4pt;height:11.85pt;z-index:-251658240;mso-position-horizontal-relative:page;mso-position-vertical-relative:page" o:allowincell="f" filled="f" stroked="f">
          <v:textbox inset="0,0,0,0">
            <w:txbxContent>
              <w:p w:rsidR="00D450DC" w:rsidRDefault="00D450DC">
                <w:pPr>
                  <w:pStyle w:val="BodyText"/>
                  <w:kinsoku w:val="0"/>
                  <w:overflowPunct w:val="0"/>
                  <w:spacing w:before="19"/>
                  <w:ind w:left="20"/>
                  <w:rPr>
                    <w:w w:val="105"/>
                    <w:sz w:val="16"/>
                    <w:szCs w:val="16"/>
                  </w:rPr>
                </w:pPr>
                <w:r>
                  <w:rPr>
                    <w:w w:val="105"/>
                    <w:sz w:val="16"/>
                    <w:szCs w:val="16"/>
                  </w:rPr>
                  <w:t xml:space="preserve">page </w:t>
                </w:r>
                <w:r>
                  <w:rPr>
                    <w:w w:val="105"/>
                    <w:sz w:val="16"/>
                    <w:szCs w:val="16"/>
                  </w:rPr>
                  <w:fldChar w:fldCharType="begin"/>
                </w:r>
                <w:r>
                  <w:rPr>
                    <w:w w:val="105"/>
                    <w:sz w:val="16"/>
                    <w:szCs w:val="16"/>
                  </w:rPr>
                  <w:instrText xml:space="preserve"> PAGE </w:instrText>
                </w:r>
                <w:r>
                  <w:rPr>
                    <w:w w:val="105"/>
                    <w:sz w:val="16"/>
                    <w:szCs w:val="16"/>
                  </w:rPr>
                  <w:fldChar w:fldCharType="separate"/>
                </w:r>
                <w:r w:rsidR="00C83AE4">
                  <w:rPr>
                    <w:noProof/>
                    <w:w w:val="105"/>
                    <w:sz w:val="16"/>
                    <w:szCs w:val="16"/>
                  </w:rPr>
                  <w:t>18</w:t>
                </w:r>
                <w:r>
                  <w:rPr>
                    <w:w w:val="105"/>
                    <w:sz w:val="16"/>
                    <w:szCs w:val="16"/>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146" style="position:absolute;margin-left:36.35pt;margin-top:789.4pt;width:522.6pt;height:19.6pt;z-index:-251657216;mso-position-horizontal-relative:page;mso-position-vertical-relative:page" coordorigin="727,15788" coordsize="10452,392" o:allowincell="f">
          <v:shape id="_x0000_s2147" style="position:absolute;left:737;top:15802;width:10432;height:20;mso-position-horizontal-relative:page;mso-position-vertical-relative:page" coordsize="10432,20" o:allowincell="f" path="m,hhl10431,e" filled="f" strokecolor="#efebe1" strokeweight="1pt">
            <v:path arrowok="t"/>
          </v:shape>
          <v:shape id="_x0000_s2148" style="position:absolute;left:10268;top:15788;width:900;height:392;mso-position-horizontal-relative:page;mso-position-vertical-relative:page" coordsize="900,392" o:allowincell="f" path="m112,hhl14,,,1,,289r1,59l12,378r31,11l102,391r695,l856,389r31,-11l898,348r1,-59l899,1,112,xe" fillcolor="#efebe1" stroked="f">
            <v:path arrowok="t"/>
          </v:shape>
          <w10:wrap anchorx="page" anchory="page"/>
        </v:group>
      </w:pict>
    </w:r>
    <w:r>
      <w:rPr>
        <w:noProof/>
      </w:rPr>
      <w:pict>
        <v:shapetype id="_x0000_t202" coordsize="21600,21600" o:spt="202" path="m,l,21600r21600,l21600,xe">
          <v:stroke joinstyle="miter"/>
          <v:path gradientshapeok="t" o:connecttype="rect"/>
        </v:shapetype>
        <v:shape id="_x0000_s2149" type="#_x0000_t202" style="position:absolute;margin-left:522pt;margin-top:790.45pt;width:28.95pt;height:11.85pt;z-index:-251656192;mso-position-horizontal-relative:page;mso-position-vertical-relative:page" o:allowincell="f" filled="f" stroked="f">
          <v:textbox inset="0,0,0,0">
            <w:txbxContent>
              <w:p w:rsidR="00D450DC" w:rsidRDefault="00D450DC">
                <w:pPr>
                  <w:pStyle w:val="BodyText"/>
                  <w:kinsoku w:val="0"/>
                  <w:overflowPunct w:val="0"/>
                  <w:spacing w:before="19"/>
                  <w:ind w:left="20"/>
                  <w:rPr>
                    <w:sz w:val="16"/>
                    <w:szCs w:val="16"/>
                  </w:rPr>
                </w:pPr>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sidR="00C83AE4">
                  <w:rPr>
                    <w:noProof/>
                    <w:sz w:val="16"/>
                    <w:szCs w:val="16"/>
                  </w:rPr>
                  <w:t>17</w:t>
                </w:r>
                <w:r>
                  <w:rPr>
                    <w:sz w:val="16"/>
                    <w:szCs w:val="16"/>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200" style="position:absolute;margin-left:36.35pt;margin-top:789.4pt;width:522.6pt;height:19.6pt;z-index:-251638784;mso-position-horizontal-relative:page;mso-position-vertical-relative:page" coordorigin="727,15788" coordsize="10452,392" o:allowincell="f">
          <v:shape id="_x0000_s2201" style="position:absolute;left:737;top:15802;width:10432;height:20;mso-position-horizontal-relative:page;mso-position-vertical-relative:page" coordsize="10432,20" o:allowincell="f" path="m,hhl10431,e" filled="f" strokecolor="#efebe1" strokeweight="1pt">
            <v:path arrowok="t"/>
          </v:shape>
          <v:shape id="_x0000_s2202" style="position:absolute;left:10268;top:15788;width:900;height:392;mso-position-horizontal-relative:page;mso-position-vertical-relative:page" coordsize="900,392" o:allowincell="f" path="m112,hhl14,,,1,,289r1,59l12,378r31,11l102,391r695,l856,389r31,-11l898,348r1,-59l899,1,112,xe" fillcolor="#efebe1" stroked="f">
            <v:path arrowok="t"/>
          </v:shape>
          <w10:wrap anchorx="page" anchory="page"/>
        </v:group>
      </w:pict>
    </w:r>
    <w:r>
      <w:rPr>
        <w:noProof/>
      </w:rPr>
      <w:pict>
        <v:shapetype id="_x0000_t202" coordsize="21600,21600" o:spt="202" path="m,l,21600r21600,l21600,xe">
          <v:stroke joinstyle="miter"/>
          <v:path gradientshapeok="t" o:connecttype="rect"/>
        </v:shapetype>
        <v:shape id="_x0000_s2203" type="#_x0000_t202" style="position:absolute;margin-left:521.75pt;margin-top:790.45pt;width:29.4pt;height:11.85pt;z-index:-251637760;mso-position-horizontal-relative:page;mso-position-vertical-relative:page" o:allowincell="f" filled="f" stroked="f">
          <v:textbox inset="0,0,0,0">
            <w:txbxContent>
              <w:p w:rsidR="00D450DC" w:rsidRDefault="00D450DC">
                <w:pPr>
                  <w:pStyle w:val="BodyText"/>
                  <w:kinsoku w:val="0"/>
                  <w:overflowPunct w:val="0"/>
                  <w:spacing w:before="19"/>
                  <w:ind w:left="20"/>
                  <w:rPr>
                    <w:sz w:val="16"/>
                    <w:szCs w:val="16"/>
                  </w:rPr>
                </w:pPr>
                <w:r>
                  <w:rPr>
                    <w:sz w:val="16"/>
                    <w:szCs w:val="16"/>
                  </w:rPr>
                  <w:t xml:space="preserve">page </w:t>
                </w:r>
                <w:r>
                  <w:rPr>
                    <w:sz w:val="16"/>
                    <w:szCs w:val="16"/>
                  </w:rPr>
                  <w:fldChar w:fldCharType="begin"/>
                </w:r>
                <w:r>
                  <w:rPr>
                    <w:sz w:val="16"/>
                    <w:szCs w:val="16"/>
                  </w:rPr>
                  <w:instrText xml:space="preserve"> PAGE </w:instrText>
                </w:r>
                <w:r>
                  <w:rPr>
                    <w:sz w:val="16"/>
                    <w:szCs w:val="16"/>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28D" w:rsidRDefault="00F3528D">
      <w:r>
        <w:separator/>
      </w:r>
    </w:p>
  </w:footnote>
  <w:footnote w:type="continuationSeparator" w:id="0">
    <w:p w:rsidR="00F3528D" w:rsidRDefault="00F352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067" style="position:absolute;margin-left:36.35pt;margin-top:36.85pt;width:522.6pt;height:76.55pt;z-index:-251672576;mso-position-horizontal-relative:page;mso-position-vertical-relative:page" coordorigin="727,737" coordsize="10452,1531" o:allowincell="f">
          <v:shape id="_x0000_s2068" style="position:absolute;left:737;top:1062;width:4834;height:20;mso-position-horizontal-relative:page;mso-position-vertical-relative:page" coordsize="4834,20" o:allowincell="f" path="m,hhl4833,e" filled="f" strokecolor="#efebe1" strokeweight="1pt">
            <v:path arrowok="t"/>
          </v:shape>
          <v:shape id="_x0000_s2069" style="position:absolute;left:6335;top:1062;width:4834;height:20;mso-position-horizontal-relative:page;mso-position-vertical-relative:page" coordsize="4834,20" o:allowincell="f" path="m,hhl4833,e" filled="f" strokecolor="#efebe1"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5746;top:847;width:420;height:340;mso-position-horizontal-relative:page;mso-position-vertical-relative:page" o:allowincell="f">
            <v:imagedata r:id="rId1" o:title=""/>
          </v:shape>
          <v:shape id="_x0000_s2071" style="position:absolute;left:737;top:737;width:10432;height:1531;mso-position-horizontal-relative:page;mso-position-vertical-relative:page" coordsize="10432,1531" o:allowincell="f" path="m10431,283hhl10421,208r-29,-68l10348,83r-57,-45l10223,10,10148,r,l283,,208,10,140,38,83,83,38,140,10,208,,283r,l,1530r10431,l10431,283r,e" fillcolor="#009dbc" stroked="f">
            <v:path arrowok="t"/>
          </v:shape>
          <v:group id="_x0000_s2072" style="position:absolute;left:954;top:992;width:9982;height:1276" coordorigin="954,992" coordsize="9982,1276" o:allowincell="f">
            <v:shape id="_x0000_s2073" style="position:absolute;left:954;top:992;width:9982;height:1276;mso-position-horizontal-relative:page;mso-position-vertical-relative:page" coordsize="9982,1276" o:allowincell="f" path="m679,111hhl676,91,665,73,649,61,629,56r-19,3l592,70,30,581,11,604,1,632,,660r7,29l16,702r11,9l40,717r15,2l62,719r7,-1l76,715,92,704r10,-15l107,672r-2,-19l662,147r12,-17l679,111e" stroked="f">
              <v:path arrowok="t"/>
            </v:shape>
            <v:shape id="_x0000_s2074" style="position:absolute;left:954;top:992;width:9982;height:1276;mso-position-horizontal-relative:page;mso-position-vertical-relative:page" coordsize="9982,1276" o:allowincell="f" path="m9981,141hhl9969,86,9939,41,9894,11,9839,,736,r8,3l752,7r,l755,9r4,1l761,13r639,632l1409,655r5,13l1415,681r-4,13l1404,705r-11,8l1380,719r-14,2l1241,721r,554l9981,1275r,-1134e" stroked="f">
              <v:path arrowok="t"/>
            </v:shape>
          </v:group>
          <v:group id="_x0000_s2075" style="position:absolute;left:1484;top:1391;width:320;height:588" coordorigin="1484,1391" coordsize="320,588" o:allowincell="f">
            <v:shape id="_x0000_s2076" style="position:absolute;left:1484;top:1391;width:320;height:588;mso-position-horizontal-relative:page;mso-position-vertical-relative:page" coordsize="320,588" o:allowincell="f" path="m319,530hhl54,530r,57l319,587r,-57xe" fillcolor="#f1f1f2" stroked="f">
              <v:path arrowok="t"/>
            </v:shape>
            <v:shape id="_x0000_s2077" style="position:absolute;left:1484;top:1391;width:320;height:588;mso-position-horizontal-relative:page;mso-position-vertical-relative:page" coordsize="320,588" o:allowincell="f" path="m228,84hhl157,84r,446l228,530r,-446xe" fillcolor="#f1f1f2" stroked="f">
              <v:path arrowok="t"/>
            </v:shape>
            <v:shape id="_x0000_s2078" style="position:absolute;left:1484;top:1391;width:320;height:588;mso-position-horizontal-relative:page;mso-position-vertical-relative:page" coordsize="320,588" o:allowincell="f" path="m228,hhl172,,,121r15,39l70,135r20,-9l111,114r20,-12l147,91r10,-7l228,84,228,xe" fillcolor="#f1f1f2" stroked="f">
              <v:path arrowok="t"/>
            </v:shape>
          </v:group>
          <w10:wrap anchorx="page" anchory="page"/>
        </v:group>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180" style="position:absolute;margin-left:36.85pt;margin-top:36.85pt;width:521.65pt;height:24pt;z-index:-251652096;mso-position-horizontal-relative:page;mso-position-vertical-relative:page" coordorigin="737,737" coordsize="10433,480" o:allowincell="f">
          <v:shape id="_x0000_s2181" style="position:absolute;left:737;top:737;width:10432;height:256;mso-position-horizontal-relative:page;mso-position-vertical-relative:page" coordsize="10432,256" o:allowincell="f" path="m10331,hhl100,,42,1,12,12,1,42,,100,,255r10431,l10431,100r-2,-58l10419,12,10389,1,10331,xe" fillcolor="#50b84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2" type="#_x0000_t75" style="position:absolute;left:10657;top:826;width:520;height:400;mso-position-horizontal-relative:page;mso-position-vertical-relative:page" o:allowincell="f">
            <v:imagedata r:id="rId1" o:title=""/>
          </v:shape>
          <w10:wrap anchorx="page" anchory="page"/>
        </v:group>
      </w:pict>
    </w:r>
    <w:r>
      <w:rPr>
        <w:noProof/>
      </w:rPr>
      <w:pict>
        <v:shapetype id="_x0000_t202" coordsize="21600,21600" o:spt="202" path="m,l,21600r21600,l21600,xe">
          <v:stroke joinstyle="miter"/>
          <v:path gradientshapeok="t" o:connecttype="rect"/>
        </v:shapetype>
        <v:shape id="_x0000_s2183" type="#_x0000_t202" style="position:absolute;margin-left:55.35pt;margin-top:50.4pt;width:471.9pt;height:13.45pt;z-index:-251651072;mso-position-horizontal-relative:page;mso-position-vertical-relative:page" o:allowincell="f" filled="f" stroked="f">
          <v:textbox inset="0,0,0,0">
            <w:txbxContent>
              <w:p w:rsidR="00D450DC" w:rsidRDefault="00D450DC">
                <w:pPr>
                  <w:pStyle w:val="BodyText"/>
                  <w:kinsoku w:val="0"/>
                  <w:overflowPunct w:val="0"/>
                  <w:spacing w:before="22"/>
                  <w:ind w:left="20"/>
                  <w:rPr>
                    <w:color w:val="50B848"/>
                    <w:spacing w:val="-5"/>
                    <w:w w:val="110"/>
                    <w:sz w:val="18"/>
                    <w:szCs w:val="18"/>
                  </w:rPr>
                </w:pPr>
                <w:r>
                  <w:rPr>
                    <w:color w:val="50B848"/>
                    <w:spacing w:val="-4"/>
                    <w:w w:val="110"/>
                    <w:sz w:val="18"/>
                    <w:szCs w:val="18"/>
                  </w:rPr>
                  <w:t>Meeting</w:t>
                </w:r>
                <w:r>
                  <w:rPr>
                    <w:color w:val="50B848"/>
                    <w:spacing w:val="-21"/>
                    <w:w w:val="110"/>
                    <w:sz w:val="18"/>
                    <w:szCs w:val="18"/>
                  </w:rPr>
                  <w:t xml:space="preserve"> </w:t>
                </w:r>
                <w:r>
                  <w:rPr>
                    <w:color w:val="50B848"/>
                    <w:spacing w:val="-3"/>
                    <w:w w:val="110"/>
                    <w:sz w:val="18"/>
                    <w:szCs w:val="18"/>
                  </w:rPr>
                  <w:t>the</w:t>
                </w:r>
                <w:r>
                  <w:rPr>
                    <w:color w:val="50B848"/>
                    <w:spacing w:val="-21"/>
                    <w:w w:val="110"/>
                    <w:sz w:val="18"/>
                    <w:szCs w:val="18"/>
                  </w:rPr>
                  <w:t xml:space="preserve"> </w:t>
                </w:r>
                <w:r>
                  <w:rPr>
                    <w:color w:val="50B848"/>
                    <w:spacing w:val="-4"/>
                    <w:w w:val="110"/>
                    <w:sz w:val="18"/>
                    <w:szCs w:val="18"/>
                  </w:rPr>
                  <w:t>needs</w:t>
                </w:r>
                <w:r>
                  <w:rPr>
                    <w:color w:val="50B848"/>
                    <w:spacing w:val="-22"/>
                    <w:w w:val="110"/>
                    <w:sz w:val="18"/>
                    <w:szCs w:val="18"/>
                  </w:rPr>
                  <w:t xml:space="preserve"> </w:t>
                </w:r>
                <w:r>
                  <w:rPr>
                    <w:color w:val="50B848"/>
                    <w:spacing w:val="-3"/>
                    <w:w w:val="110"/>
                    <w:sz w:val="18"/>
                    <w:szCs w:val="18"/>
                  </w:rPr>
                  <w:t>and</w:t>
                </w:r>
                <w:r>
                  <w:rPr>
                    <w:color w:val="50B848"/>
                    <w:spacing w:val="-22"/>
                    <w:w w:val="110"/>
                    <w:sz w:val="18"/>
                    <w:szCs w:val="18"/>
                  </w:rPr>
                  <w:t xml:space="preserve"> </w:t>
                </w:r>
                <w:r>
                  <w:rPr>
                    <w:color w:val="50B848"/>
                    <w:spacing w:val="-5"/>
                    <w:w w:val="110"/>
                    <w:sz w:val="18"/>
                    <w:szCs w:val="18"/>
                  </w:rPr>
                  <w:t>requirements</w:t>
                </w:r>
                <w:r>
                  <w:rPr>
                    <w:color w:val="50B848"/>
                    <w:spacing w:val="-22"/>
                    <w:w w:val="110"/>
                    <w:sz w:val="18"/>
                    <w:szCs w:val="18"/>
                  </w:rPr>
                  <w:t xml:space="preserve"> </w:t>
                </w:r>
                <w:r>
                  <w:rPr>
                    <w:color w:val="50B848"/>
                    <w:w w:val="110"/>
                    <w:sz w:val="18"/>
                    <w:szCs w:val="18"/>
                  </w:rPr>
                  <w:t>of</w:t>
                </w:r>
                <w:r>
                  <w:rPr>
                    <w:color w:val="50B848"/>
                    <w:spacing w:val="-22"/>
                    <w:w w:val="110"/>
                    <w:sz w:val="18"/>
                    <w:szCs w:val="18"/>
                  </w:rPr>
                  <w:t xml:space="preserve"> </w:t>
                </w:r>
                <w:r>
                  <w:rPr>
                    <w:color w:val="50B848"/>
                    <w:spacing w:val="-4"/>
                    <w:w w:val="110"/>
                    <w:sz w:val="18"/>
                    <w:szCs w:val="18"/>
                  </w:rPr>
                  <w:t>Queensland’s</w:t>
                </w:r>
                <w:r>
                  <w:rPr>
                    <w:color w:val="50B848"/>
                    <w:spacing w:val="-22"/>
                    <w:w w:val="110"/>
                    <w:sz w:val="18"/>
                    <w:szCs w:val="18"/>
                  </w:rPr>
                  <w:t xml:space="preserve"> </w:t>
                </w:r>
                <w:r>
                  <w:rPr>
                    <w:color w:val="50B848"/>
                    <w:spacing w:val="-5"/>
                    <w:w w:val="110"/>
                    <w:sz w:val="18"/>
                    <w:szCs w:val="18"/>
                  </w:rPr>
                  <w:t>Aboriginal</w:t>
                </w:r>
                <w:r>
                  <w:rPr>
                    <w:color w:val="50B848"/>
                    <w:spacing w:val="-22"/>
                    <w:w w:val="110"/>
                    <w:sz w:val="18"/>
                    <w:szCs w:val="18"/>
                  </w:rPr>
                  <w:t xml:space="preserve"> </w:t>
                </w:r>
                <w:r>
                  <w:rPr>
                    <w:color w:val="50B848"/>
                    <w:spacing w:val="-3"/>
                    <w:w w:val="110"/>
                    <w:sz w:val="18"/>
                    <w:szCs w:val="18"/>
                  </w:rPr>
                  <w:t>and</w:t>
                </w:r>
                <w:r>
                  <w:rPr>
                    <w:color w:val="50B848"/>
                    <w:spacing w:val="-23"/>
                    <w:w w:val="110"/>
                    <w:sz w:val="18"/>
                    <w:szCs w:val="18"/>
                  </w:rPr>
                  <w:t xml:space="preserve"> </w:t>
                </w:r>
                <w:r>
                  <w:rPr>
                    <w:color w:val="50B848"/>
                    <w:spacing w:val="-6"/>
                    <w:w w:val="110"/>
                    <w:sz w:val="18"/>
                    <w:szCs w:val="18"/>
                  </w:rPr>
                  <w:t>Torres</w:t>
                </w:r>
                <w:r>
                  <w:rPr>
                    <w:color w:val="50B848"/>
                    <w:spacing w:val="-24"/>
                    <w:w w:val="110"/>
                    <w:sz w:val="18"/>
                    <w:szCs w:val="18"/>
                  </w:rPr>
                  <w:t xml:space="preserve"> </w:t>
                </w:r>
                <w:r>
                  <w:rPr>
                    <w:color w:val="50B848"/>
                    <w:spacing w:val="-4"/>
                    <w:w w:val="110"/>
                    <w:sz w:val="18"/>
                    <w:szCs w:val="18"/>
                  </w:rPr>
                  <w:t>Strait</w:t>
                </w:r>
                <w:r>
                  <w:rPr>
                    <w:color w:val="50B848"/>
                    <w:spacing w:val="-22"/>
                    <w:w w:val="110"/>
                    <w:sz w:val="18"/>
                    <w:szCs w:val="18"/>
                  </w:rPr>
                  <w:t xml:space="preserve"> </w:t>
                </w:r>
                <w:r>
                  <w:rPr>
                    <w:color w:val="50B848"/>
                    <w:spacing w:val="-4"/>
                    <w:w w:val="110"/>
                    <w:sz w:val="18"/>
                    <w:szCs w:val="18"/>
                  </w:rPr>
                  <w:t>Islander</w:t>
                </w:r>
                <w:r>
                  <w:rPr>
                    <w:color w:val="50B848"/>
                    <w:spacing w:val="-21"/>
                    <w:w w:val="110"/>
                    <w:sz w:val="18"/>
                    <w:szCs w:val="18"/>
                  </w:rPr>
                  <w:t xml:space="preserve"> </w:t>
                </w:r>
                <w:r>
                  <w:rPr>
                    <w:color w:val="50B848"/>
                    <w:spacing w:val="-5"/>
                    <w:w w:val="110"/>
                    <w:sz w:val="18"/>
                    <w:szCs w:val="18"/>
                  </w:rPr>
                  <w:t>children,</w:t>
                </w:r>
                <w:r>
                  <w:rPr>
                    <w:color w:val="50B848"/>
                    <w:spacing w:val="-21"/>
                    <w:w w:val="110"/>
                    <w:sz w:val="18"/>
                    <w:szCs w:val="18"/>
                  </w:rPr>
                  <w:t xml:space="preserve"> </w:t>
                </w:r>
                <w:r>
                  <w:rPr>
                    <w:color w:val="50B848"/>
                    <w:spacing w:val="-5"/>
                    <w:w w:val="110"/>
                    <w:sz w:val="18"/>
                    <w:szCs w:val="18"/>
                  </w:rPr>
                  <w:t>families</w:t>
                </w:r>
                <w:r>
                  <w:rPr>
                    <w:color w:val="50B848"/>
                    <w:spacing w:val="-22"/>
                    <w:w w:val="110"/>
                    <w:sz w:val="18"/>
                    <w:szCs w:val="18"/>
                  </w:rPr>
                  <w:t xml:space="preserve"> </w:t>
                </w:r>
                <w:r>
                  <w:rPr>
                    <w:color w:val="50B848"/>
                    <w:spacing w:val="-3"/>
                    <w:w w:val="110"/>
                    <w:sz w:val="18"/>
                    <w:szCs w:val="18"/>
                  </w:rPr>
                  <w:t>and</w:t>
                </w:r>
                <w:r>
                  <w:rPr>
                    <w:color w:val="50B848"/>
                    <w:spacing w:val="-22"/>
                    <w:w w:val="110"/>
                    <w:sz w:val="18"/>
                    <w:szCs w:val="18"/>
                  </w:rPr>
                  <w:t xml:space="preserve"> </w:t>
                </w:r>
                <w:r>
                  <w:rPr>
                    <w:color w:val="50B848"/>
                    <w:spacing w:val="-5"/>
                    <w:w w:val="110"/>
                    <w:sz w:val="18"/>
                    <w:szCs w:val="18"/>
                  </w:rPr>
                  <w:t>communities</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184" style="position:absolute;margin-left:36.85pt;margin-top:36.9pt;width:521.65pt;height:24pt;z-index:-251646976;mso-position-horizontal-relative:page;mso-position-vertical-relative:page" coordorigin="737,738" coordsize="10433,480" o:allowincell="f">
          <v:shape id="_x0000_s2185" style="position:absolute;left:737;top:738;width:10432;height:256;mso-position-horizontal-relative:page;mso-position-vertical-relative:page" coordsize="10432,256" o:allowincell="f" path="m10331,hhl100,,42,1,12,12,1,42,,100,,255r10431,l10431,100r-2,-58l10419,12,10389,1,10331,xe" fillcolor="#ed1d2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6" type="#_x0000_t75" style="position:absolute;left:10657;top:827;width:520;height:400;mso-position-horizontal-relative:page;mso-position-vertical-relative:page" o:allowincell="f">
            <v:imagedata r:id="rId1" o:title=""/>
          </v:shape>
          <w10:wrap anchorx="page" anchory="page"/>
        </v:group>
      </w:pict>
    </w:r>
    <w:r>
      <w:rPr>
        <w:noProof/>
      </w:rPr>
      <w:pict>
        <v:shapetype id="_x0000_t202" coordsize="21600,21600" o:spt="202" path="m,l,21600r21600,l21600,xe">
          <v:stroke joinstyle="miter"/>
          <v:path gradientshapeok="t" o:connecttype="rect"/>
        </v:shapetype>
        <v:shape id="_x0000_s2187" type="#_x0000_t202" style="position:absolute;margin-left:35.9pt;margin-top:50.5pt;width:493.9pt;height:13.45pt;z-index:-251645952;mso-position-horizontal-relative:page;mso-position-vertical-relative:page" o:allowincell="f" filled="f" stroked="f">
          <v:textbox inset="0,0,0,0">
            <w:txbxContent>
              <w:p w:rsidR="00D450DC" w:rsidRDefault="00D450DC">
                <w:pPr>
                  <w:pStyle w:val="BodyText"/>
                  <w:kinsoku w:val="0"/>
                  <w:overflowPunct w:val="0"/>
                  <w:spacing w:before="22"/>
                  <w:ind w:left="20"/>
                  <w:rPr>
                    <w:color w:val="ED1846"/>
                    <w:spacing w:val="-8"/>
                    <w:w w:val="110"/>
                    <w:sz w:val="18"/>
                    <w:szCs w:val="18"/>
                  </w:rPr>
                </w:pPr>
                <w:r>
                  <w:rPr>
                    <w:color w:val="ED1846"/>
                    <w:spacing w:val="-7"/>
                    <w:w w:val="110"/>
                    <w:sz w:val="18"/>
                    <w:szCs w:val="18"/>
                  </w:rPr>
                  <w:t>Delivering</w:t>
                </w:r>
                <w:r>
                  <w:rPr>
                    <w:color w:val="ED1846"/>
                    <w:spacing w:val="-25"/>
                    <w:w w:val="110"/>
                    <w:sz w:val="18"/>
                    <w:szCs w:val="18"/>
                  </w:rPr>
                  <w:t xml:space="preserve"> </w:t>
                </w:r>
                <w:r>
                  <w:rPr>
                    <w:color w:val="ED1846"/>
                    <w:spacing w:val="-7"/>
                    <w:w w:val="110"/>
                    <w:sz w:val="18"/>
                    <w:szCs w:val="18"/>
                  </w:rPr>
                  <w:t>quality</w:t>
                </w:r>
                <w:r>
                  <w:rPr>
                    <w:color w:val="ED1846"/>
                    <w:spacing w:val="-26"/>
                    <w:w w:val="110"/>
                    <w:sz w:val="18"/>
                    <w:szCs w:val="18"/>
                  </w:rPr>
                  <w:t xml:space="preserve"> </w:t>
                </w:r>
                <w:r>
                  <w:rPr>
                    <w:color w:val="ED1846"/>
                    <w:spacing w:val="-7"/>
                    <w:w w:val="110"/>
                    <w:sz w:val="18"/>
                    <w:szCs w:val="18"/>
                  </w:rPr>
                  <w:t>services</w:t>
                </w:r>
                <w:r>
                  <w:rPr>
                    <w:color w:val="ED1846"/>
                    <w:spacing w:val="-26"/>
                    <w:w w:val="110"/>
                    <w:sz w:val="18"/>
                    <w:szCs w:val="18"/>
                  </w:rPr>
                  <w:t xml:space="preserve"> </w:t>
                </w:r>
                <w:r>
                  <w:rPr>
                    <w:color w:val="ED1846"/>
                    <w:spacing w:val="-5"/>
                    <w:w w:val="110"/>
                    <w:sz w:val="18"/>
                    <w:szCs w:val="18"/>
                  </w:rPr>
                  <w:t>to</w:t>
                </w:r>
                <w:r>
                  <w:rPr>
                    <w:color w:val="ED1846"/>
                    <w:spacing w:val="-25"/>
                    <w:w w:val="110"/>
                    <w:sz w:val="18"/>
                    <w:szCs w:val="18"/>
                  </w:rPr>
                  <w:t xml:space="preserve"> </w:t>
                </w:r>
                <w:r>
                  <w:rPr>
                    <w:color w:val="ED1846"/>
                    <w:spacing w:val="-7"/>
                    <w:w w:val="110"/>
                    <w:sz w:val="18"/>
                    <w:szCs w:val="18"/>
                  </w:rPr>
                  <w:t>Queensland</w:t>
                </w:r>
                <w:r>
                  <w:rPr>
                    <w:color w:val="ED1846"/>
                    <w:spacing w:val="-26"/>
                    <w:w w:val="110"/>
                    <w:sz w:val="18"/>
                    <w:szCs w:val="18"/>
                  </w:rPr>
                  <w:t xml:space="preserve"> </w:t>
                </w:r>
                <w:r>
                  <w:rPr>
                    <w:color w:val="ED1846"/>
                    <w:spacing w:val="-7"/>
                    <w:w w:val="110"/>
                    <w:sz w:val="18"/>
                    <w:szCs w:val="18"/>
                  </w:rPr>
                  <w:t>children</w:t>
                </w:r>
                <w:r>
                  <w:rPr>
                    <w:color w:val="ED1846"/>
                    <w:spacing w:val="-25"/>
                    <w:w w:val="110"/>
                    <w:sz w:val="18"/>
                    <w:szCs w:val="18"/>
                  </w:rPr>
                  <w:t xml:space="preserve"> </w:t>
                </w:r>
                <w:r>
                  <w:rPr>
                    <w:color w:val="ED1846"/>
                    <w:spacing w:val="-5"/>
                    <w:w w:val="110"/>
                    <w:sz w:val="18"/>
                    <w:szCs w:val="18"/>
                  </w:rPr>
                  <w:t>and</w:t>
                </w:r>
                <w:r>
                  <w:rPr>
                    <w:color w:val="ED1846"/>
                    <w:spacing w:val="-26"/>
                    <w:w w:val="110"/>
                    <w:sz w:val="18"/>
                    <w:szCs w:val="18"/>
                  </w:rPr>
                  <w:t xml:space="preserve"> </w:t>
                </w:r>
                <w:r>
                  <w:rPr>
                    <w:color w:val="ED1846"/>
                    <w:spacing w:val="-7"/>
                    <w:w w:val="110"/>
                    <w:sz w:val="18"/>
                    <w:szCs w:val="18"/>
                  </w:rPr>
                  <w:t>families</w:t>
                </w:r>
                <w:r>
                  <w:rPr>
                    <w:color w:val="ED1846"/>
                    <w:spacing w:val="-26"/>
                    <w:w w:val="110"/>
                    <w:sz w:val="18"/>
                    <w:szCs w:val="18"/>
                  </w:rPr>
                  <w:t xml:space="preserve"> </w:t>
                </w:r>
                <w:r>
                  <w:rPr>
                    <w:color w:val="ED1846"/>
                    <w:spacing w:val="-7"/>
                    <w:w w:val="110"/>
                    <w:sz w:val="18"/>
                    <w:szCs w:val="18"/>
                  </w:rPr>
                  <w:t>through</w:t>
                </w:r>
                <w:r>
                  <w:rPr>
                    <w:color w:val="ED1846"/>
                    <w:spacing w:val="-25"/>
                    <w:w w:val="110"/>
                    <w:sz w:val="18"/>
                    <w:szCs w:val="18"/>
                  </w:rPr>
                  <w:t xml:space="preserve"> </w:t>
                </w:r>
                <w:r>
                  <w:rPr>
                    <w:color w:val="ED1846"/>
                    <w:w w:val="110"/>
                    <w:sz w:val="18"/>
                    <w:szCs w:val="18"/>
                  </w:rPr>
                  <w:t>a</w:t>
                </w:r>
                <w:r>
                  <w:rPr>
                    <w:color w:val="ED1846"/>
                    <w:spacing w:val="-25"/>
                    <w:w w:val="110"/>
                    <w:sz w:val="18"/>
                    <w:szCs w:val="18"/>
                  </w:rPr>
                  <w:t xml:space="preserve"> </w:t>
                </w:r>
                <w:r>
                  <w:rPr>
                    <w:color w:val="ED1846"/>
                    <w:spacing w:val="-7"/>
                    <w:w w:val="110"/>
                    <w:sz w:val="18"/>
                    <w:szCs w:val="18"/>
                  </w:rPr>
                  <w:t>capable,</w:t>
                </w:r>
                <w:r>
                  <w:rPr>
                    <w:color w:val="ED1846"/>
                    <w:spacing w:val="-25"/>
                    <w:w w:val="110"/>
                    <w:sz w:val="18"/>
                    <w:szCs w:val="18"/>
                  </w:rPr>
                  <w:t xml:space="preserve"> </w:t>
                </w:r>
                <w:r>
                  <w:rPr>
                    <w:color w:val="ED1846"/>
                    <w:spacing w:val="-7"/>
                    <w:w w:val="110"/>
                    <w:sz w:val="18"/>
                    <w:szCs w:val="18"/>
                  </w:rPr>
                  <w:t>motivated</w:t>
                </w:r>
                <w:r>
                  <w:rPr>
                    <w:color w:val="ED1846"/>
                    <w:spacing w:val="-26"/>
                    <w:w w:val="110"/>
                    <w:sz w:val="18"/>
                    <w:szCs w:val="18"/>
                  </w:rPr>
                  <w:t xml:space="preserve"> </w:t>
                </w:r>
                <w:r>
                  <w:rPr>
                    <w:color w:val="ED1846"/>
                    <w:spacing w:val="-7"/>
                    <w:w w:val="110"/>
                    <w:sz w:val="18"/>
                    <w:szCs w:val="18"/>
                  </w:rPr>
                  <w:t>workforce</w:t>
                </w:r>
                <w:r>
                  <w:rPr>
                    <w:color w:val="ED1846"/>
                    <w:spacing w:val="-25"/>
                    <w:w w:val="110"/>
                    <w:sz w:val="18"/>
                    <w:szCs w:val="18"/>
                  </w:rPr>
                  <w:t xml:space="preserve"> </w:t>
                </w:r>
                <w:r>
                  <w:rPr>
                    <w:color w:val="ED1846"/>
                    <w:spacing w:val="-5"/>
                    <w:w w:val="110"/>
                    <w:sz w:val="18"/>
                    <w:szCs w:val="18"/>
                  </w:rPr>
                  <w:t>and</w:t>
                </w:r>
                <w:r>
                  <w:rPr>
                    <w:color w:val="ED1846"/>
                    <w:spacing w:val="-26"/>
                    <w:w w:val="110"/>
                    <w:sz w:val="18"/>
                    <w:szCs w:val="18"/>
                  </w:rPr>
                  <w:t xml:space="preserve"> </w:t>
                </w:r>
                <w:r>
                  <w:rPr>
                    <w:color w:val="ED1846"/>
                    <w:spacing w:val="-7"/>
                    <w:w w:val="110"/>
                    <w:sz w:val="18"/>
                    <w:szCs w:val="18"/>
                  </w:rPr>
                  <w:t>client-focused</w:t>
                </w:r>
                <w:r>
                  <w:rPr>
                    <w:color w:val="ED1846"/>
                    <w:spacing w:val="-26"/>
                    <w:w w:val="110"/>
                    <w:sz w:val="18"/>
                    <w:szCs w:val="18"/>
                  </w:rPr>
                  <w:t xml:space="preserve"> </w:t>
                </w:r>
                <w:r>
                  <w:rPr>
                    <w:color w:val="ED1846"/>
                    <w:spacing w:val="-8"/>
                    <w:w w:val="110"/>
                    <w:sz w:val="18"/>
                    <w:szCs w:val="18"/>
                  </w:rPr>
                  <w:t>organisations</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188" style="position:absolute;margin-left:36.85pt;margin-top:36.9pt;width:521.65pt;height:24pt;z-index:-251649024;mso-position-horizontal-relative:page;mso-position-vertical-relative:page" coordorigin="737,738" coordsize="10433,480" o:allowincell="f">
          <v:shape id="_x0000_s2189" style="position:absolute;left:737;top:738;width:10432;height:256;mso-position-horizontal-relative:page;mso-position-vertical-relative:page" coordsize="10432,256" o:allowincell="f" path="m10331,hhl100,,42,1,12,12,1,42,,100,,255r10431,l10431,100r-2,-58l10419,12,10389,1,10331,xe" fillcolor="#ed1d2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0" type="#_x0000_t75" style="position:absolute;left:10657;top:827;width:520;height:400;mso-position-horizontal-relative:page;mso-position-vertical-relative:page" o:allowincell="f">
            <v:imagedata r:id="rId1" o:title=""/>
          </v:shape>
          <w10:wrap anchorx="page" anchory="page"/>
        </v:group>
      </w:pict>
    </w:r>
    <w:r>
      <w:rPr>
        <w:noProof/>
      </w:rPr>
      <w:pict>
        <v:shapetype id="_x0000_t202" coordsize="21600,21600" o:spt="202" path="m,l,21600r21600,l21600,xe">
          <v:stroke joinstyle="miter"/>
          <v:path gradientshapeok="t" o:connecttype="rect"/>
        </v:shapetype>
        <v:shape id="_x0000_s2191" type="#_x0000_t202" style="position:absolute;margin-left:35.9pt;margin-top:50.5pt;width:493.9pt;height:13.45pt;z-index:-251648000;mso-position-horizontal-relative:page;mso-position-vertical-relative:page" o:allowincell="f" filled="f" stroked="f">
          <v:textbox inset="0,0,0,0">
            <w:txbxContent>
              <w:p w:rsidR="00D450DC" w:rsidRDefault="00D450DC">
                <w:pPr>
                  <w:pStyle w:val="BodyText"/>
                  <w:kinsoku w:val="0"/>
                  <w:overflowPunct w:val="0"/>
                  <w:spacing w:before="22"/>
                  <w:ind w:left="20"/>
                  <w:rPr>
                    <w:color w:val="ED1846"/>
                    <w:spacing w:val="-8"/>
                    <w:w w:val="110"/>
                    <w:sz w:val="18"/>
                    <w:szCs w:val="18"/>
                  </w:rPr>
                </w:pPr>
                <w:r>
                  <w:rPr>
                    <w:color w:val="ED1846"/>
                    <w:spacing w:val="-7"/>
                    <w:w w:val="110"/>
                    <w:sz w:val="18"/>
                    <w:szCs w:val="18"/>
                  </w:rPr>
                  <w:t>Delivering</w:t>
                </w:r>
                <w:r>
                  <w:rPr>
                    <w:color w:val="ED1846"/>
                    <w:spacing w:val="-25"/>
                    <w:w w:val="110"/>
                    <w:sz w:val="18"/>
                    <w:szCs w:val="18"/>
                  </w:rPr>
                  <w:t xml:space="preserve"> </w:t>
                </w:r>
                <w:r>
                  <w:rPr>
                    <w:color w:val="ED1846"/>
                    <w:spacing w:val="-7"/>
                    <w:w w:val="110"/>
                    <w:sz w:val="18"/>
                    <w:szCs w:val="18"/>
                  </w:rPr>
                  <w:t>quality</w:t>
                </w:r>
                <w:r>
                  <w:rPr>
                    <w:color w:val="ED1846"/>
                    <w:spacing w:val="-26"/>
                    <w:w w:val="110"/>
                    <w:sz w:val="18"/>
                    <w:szCs w:val="18"/>
                  </w:rPr>
                  <w:t xml:space="preserve"> </w:t>
                </w:r>
                <w:r>
                  <w:rPr>
                    <w:color w:val="ED1846"/>
                    <w:spacing w:val="-7"/>
                    <w:w w:val="110"/>
                    <w:sz w:val="18"/>
                    <w:szCs w:val="18"/>
                  </w:rPr>
                  <w:t>services</w:t>
                </w:r>
                <w:r>
                  <w:rPr>
                    <w:color w:val="ED1846"/>
                    <w:spacing w:val="-26"/>
                    <w:w w:val="110"/>
                    <w:sz w:val="18"/>
                    <w:szCs w:val="18"/>
                  </w:rPr>
                  <w:t xml:space="preserve"> </w:t>
                </w:r>
                <w:r>
                  <w:rPr>
                    <w:color w:val="ED1846"/>
                    <w:spacing w:val="-5"/>
                    <w:w w:val="110"/>
                    <w:sz w:val="18"/>
                    <w:szCs w:val="18"/>
                  </w:rPr>
                  <w:t>to</w:t>
                </w:r>
                <w:r>
                  <w:rPr>
                    <w:color w:val="ED1846"/>
                    <w:spacing w:val="-25"/>
                    <w:w w:val="110"/>
                    <w:sz w:val="18"/>
                    <w:szCs w:val="18"/>
                  </w:rPr>
                  <w:t xml:space="preserve"> </w:t>
                </w:r>
                <w:r>
                  <w:rPr>
                    <w:color w:val="ED1846"/>
                    <w:spacing w:val="-7"/>
                    <w:w w:val="110"/>
                    <w:sz w:val="18"/>
                    <w:szCs w:val="18"/>
                  </w:rPr>
                  <w:t>Queensland</w:t>
                </w:r>
                <w:r>
                  <w:rPr>
                    <w:color w:val="ED1846"/>
                    <w:spacing w:val="-26"/>
                    <w:w w:val="110"/>
                    <w:sz w:val="18"/>
                    <w:szCs w:val="18"/>
                  </w:rPr>
                  <w:t xml:space="preserve"> </w:t>
                </w:r>
                <w:r>
                  <w:rPr>
                    <w:color w:val="ED1846"/>
                    <w:spacing w:val="-7"/>
                    <w:w w:val="110"/>
                    <w:sz w:val="18"/>
                    <w:szCs w:val="18"/>
                  </w:rPr>
                  <w:t>children</w:t>
                </w:r>
                <w:r>
                  <w:rPr>
                    <w:color w:val="ED1846"/>
                    <w:spacing w:val="-25"/>
                    <w:w w:val="110"/>
                    <w:sz w:val="18"/>
                    <w:szCs w:val="18"/>
                  </w:rPr>
                  <w:t xml:space="preserve"> </w:t>
                </w:r>
                <w:r>
                  <w:rPr>
                    <w:color w:val="ED1846"/>
                    <w:spacing w:val="-5"/>
                    <w:w w:val="110"/>
                    <w:sz w:val="18"/>
                    <w:szCs w:val="18"/>
                  </w:rPr>
                  <w:t>and</w:t>
                </w:r>
                <w:r>
                  <w:rPr>
                    <w:color w:val="ED1846"/>
                    <w:spacing w:val="-26"/>
                    <w:w w:val="110"/>
                    <w:sz w:val="18"/>
                    <w:szCs w:val="18"/>
                  </w:rPr>
                  <w:t xml:space="preserve"> </w:t>
                </w:r>
                <w:r>
                  <w:rPr>
                    <w:color w:val="ED1846"/>
                    <w:spacing w:val="-7"/>
                    <w:w w:val="110"/>
                    <w:sz w:val="18"/>
                    <w:szCs w:val="18"/>
                  </w:rPr>
                  <w:t>families</w:t>
                </w:r>
                <w:r>
                  <w:rPr>
                    <w:color w:val="ED1846"/>
                    <w:spacing w:val="-26"/>
                    <w:w w:val="110"/>
                    <w:sz w:val="18"/>
                    <w:szCs w:val="18"/>
                  </w:rPr>
                  <w:t xml:space="preserve"> </w:t>
                </w:r>
                <w:r>
                  <w:rPr>
                    <w:color w:val="ED1846"/>
                    <w:spacing w:val="-7"/>
                    <w:w w:val="110"/>
                    <w:sz w:val="18"/>
                    <w:szCs w:val="18"/>
                  </w:rPr>
                  <w:t>through</w:t>
                </w:r>
                <w:r>
                  <w:rPr>
                    <w:color w:val="ED1846"/>
                    <w:spacing w:val="-25"/>
                    <w:w w:val="110"/>
                    <w:sz w:val="18"/>
                    <w:szCs w:val="18"/>
                  </w:rPr>
                  <w:t xml:space="preserve"> </w:t>
                </w:r>
                <w:r>
                  <w:rPr>
                    <w:color w:val="ED1846"/>
                    <w:w w:val="110"/>
                    <w:sz w:val="18"/>
                    <w:szCs w:val="18"/>
                  </w:rPr>
                  <w:t>a</w:t>
                </w:r>
                <w:r>
                  <w:rPr>
                    <w:color w:val="ED1846"/>
                    <w:spacing w:val="-25"/>
                    <w:w w:val="110"/>
                    <w:sz w:val="18"/>
                    <w:szCs w:val="18"/>
                  </w:rPr>
                  <w:t xml:space="preserve"> </w:t>
                </w:r>
                <w:r>
                  <w:rPr>
                    <w:color w:val="ED1846"/>
                    <w:spacing w:val="-7"/>
                    <w:w w:val="110"/>
                    <w:sz w:val="18"/>
                    <w:szCs w:val="18"/>
                  </w:rPr>
                  <w:t>capable,</w:t>
                </w:r>
                <w:r>
                  <w:rPr>
                    <w:color w:val="ED1846"/>
                    <w:spacing w:val="-25"/>
                    <w:w w:val="110"/>
                    <w:sz w:val="18"/>
                    <w:szCs w:val="18"/>
                  </w:rPr>
                  <w:t xml:space="preserve"> </w:t>
                </w:r>
                <w:r>
                  <w:rPr>
                    <w:color w:val="ED1846"/>
                    <w:spacing w:val="-7"/>
                    <w:w w:val="110"/>
                    <w:sz w:val="18"/>
                    <w:szCs w:val="18"/>
                  </w:rPr>
                  <w:t>motivated</w:t>
                </w:r>
                <w:r>
                  <w:rPr>
                    <w:color w:val="ED1846"/>
                    <w:spacing w:val="-26"/>
                    <w:w w:val="110"/>
                    <w:sz w:val="18"/>
                    <w:szCs w:val="18"/>
                  </w:rPr>
                  <w:t xml:space="preserve"> </w:t>
                </w:r>
                <w:r>
                  <w:rPr>
                    <w:color w:val="ED1846"/>
                    <w:spacing w:val="-7"/>
                    <w:w w:val="110"/>
                    <w:sz w:val="18"/>
                    <w:szCs w:val="18"/>
                  </w:rPr>
                  <w:t>workforce</w:t>
                </w:r>
                <w:r>
                  <w:rPr>
                    <w:color w:val="ED1846"/>
                    <w:spacing w:val="-25"/>
                    <w:w w:val="110"/>
                    <w:sz w:val="18"/>
                    <w:szCs w:val="18"/>
                  </w:rPr>
                  <w:t xml:space="preserve"> </w:t>
                </w:r>
                <w:r>
                  <w:rPr>
                    <w:color w:val="ED1846"/>
                    <w:spacing w:val="-5"/>
                    <w:w w:val="110"/>
                    <w:sz w:val="18"/>
                    <w:szCs w:val="18"/>
                  </w:rPr>
                  <w:t>and</w:t>
                </w:r>
                <w:r>
                  <w:rPr>
                    <w:color w:val="ED1846"/>
                    <w:spacing w:val="-26"/>
                    <w:w w:val="110"/>
                    <w:sz w:val="18"/>
                    <w:szCs w:val="18"/>
                  </w:rPr>
                  <w:t xml:space="preserve"> </w:t>
                </w:r>
                <w:r>
                  <w:rPr>
                    <w:color w:val="ED1846"/>
                    <w:spacing w:val="-7"/>
                    <w:w w:val="110"/>
                    <w:sz w:val="18"/>
                    <w:szCs w:val="18"/>
                  </w:rPr>
                  <w:t>client-focused</w:t>
                </w:r>
                <w:r>
                  <w:rPr>
                    <w:color w:val="ED1846"/>
                    <w:spacing w:val="-26"/>
                    <w:w w:val="110"/>
                    <w:sz w:val="18"/>
                    <w:szCs w:val="18"/>
                  </w:rPr>
                  <w:t xml:space="preserve"> </w:t>
                </w:r>
                <w:r>
                  <w:rPr>
                    <w:color w:val="ED1846"/>
                    <w:spacing w:val="-8"/>
                    <w:w w:val="110"/>
                    <w:sz w:val="18"/>
                    <w:szCs w:val="18"/>
                  </w:rPr>
                  <w:t>organisations</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D450DC">
    <w:pPr>
      <w:pStyle w:val="BodyText"/>
      <w:kinsoku w:val="0"/>
      <w:overflowPunct w:val="0"/>
      <w:spacing w:line="14" w:lineRule="auto"/>
      <w:rPr>
        <w:rFonts w:ascii="Times New Roman" w:hAnsi="Times New Roman" w:cs="Times New Roman"/>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D450DC">
    <w:pPr>
      <w:pStyle w:val="BodyText"/>
      <w:kinsoku w:val="0"/>
      <w:overflowPunct w:val="0"/>
      <w:spacing w:line="14" w:lineRule="auto"/>
      <w:rPr>
        <w:rFonts w:ascii="Times New Roman" w:hAnsi="Times New Roman" w:cs="Times New Roman"/>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192" style="position:absolute;margin-left:36.85pt;margin-top:36.9pt;width:521.65pt;height:24pt;z-index:-251642880;mso-position-horizontal-relative:page;mso-position-vertical-relative:page" coordorigin="737,738" coordsize="10433,480" o:allowincell="f">
          <v:shape id="_x0000_s2193" style="position:absolute;left:737;top:738;width:10432;height:256;mso-position-horizontal-relative:page;mso-position-vertical-relative:page" coordsize="10432,256" o:allowincell="f" path="m10331,hhl100,,42,1,12,12,1,42,,100,,255r10431,l10431,100r-2,-58l10419,12,10389,1,10331,xe" fillcolor="#33a3d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4" type="#_x0000_t75" style="position:absolute;left:10657;top:827;width:520;height:400;mso-position-horizontal-relative:page;mso-position-vertical-relative:page" o:allowincell="f">
            <v:imagedata r:id="rId1" o:title=""/>
          </v:shape>
          <w10:wrap anchorx="page" anchory="page"/>
        </v:group>
      </w:pict>
    </w:r>
    <w:r>
      <w:rPr>
        <w:noProof/>
      </w:rPr>
      <w:pict>
        <v:shapetype id="_x0000_t202" coordsize="21600,21600" o:spt="202" path="m,l,21600r21600,l21600,xe">
          <v:stroke joinstyle="miter"/>
          <v:path gradientshapeok="t" o:connecttype="rect"/>
        </v:shapetype>
        <v:shape id="_x0000_s2195" type="#_x0000_t202" style="position:absolute;margin-left:243pt;margin-top:50.5pt;width:283.95pt;height:13.45pt;z-index:-251641856;mso-position-horizontal-relative:page;mso-position-vertical-relative:page" o:allowincell="f" filled="f" stroked="f">
          <v:textbox inset="0,0,0,0">
            <w:txbxContent>
              <w:p w:rsidR="00D450DC" w:rsidRDefault="00D450DC">
                <w:pPr>
                  <w:pStyle w:val="BodyText"/>
                  <w:kinsoku w:val="0"/>
                  <w:overflowPunct w:val="0"/>
                  <w:spacing w:before="22"/>
                  <w:ind w:left="20"/>
                  <w:rPr>
                    <w:color w:val="33A3DC"/>
                    <w:spacing w:val="-5"/>
                    <w:w w:val="110"/>
                    <w:sz w:val="18"/>
                    <w:szCs w:val="18"/>
                  </w:rPr>
                </w:pPr>
                <w:r>
                  <w:rPr>
                    <w:color w:val="33A3DC"/>
                    <w:spacing w:val="-4"/>
                    <w:w w:val="110"/>
                    <w:sz w:val="18"/>
                    <w:szCs w:val="18"/>
                  </w:rPr>
                  <w:t>Building</w:t>
                </w:r>
                <w:r>
                  <w:rPr>
                    <w:color w:val="33A3DC"/>
                    <w:spacing w:val="-24"/>
                    <w:w w:val="110"/>
                    <w:sz w:val="18"/>
                    <w:szCs w:val="18"/>
                  </w:rPr>
                  <w:t xml:space="preserve"> </w:t>
                </w:r>
                <w:r>
                  <w:rPr>
                    <w:color w:val="33A3DC"/>
                    <w:w w:val="110"/>
                    <w:sz w:val="18"/>
                    <w:szCs w:val="18"/>
                  </w:rPr>
                  <w:t>an</w:t>
                </w:r>
                <w:r>
                  <w:rPr>
                    <w:color w:val="33A3DC"/>
                    <w:spacing w:val="-24"/>
                    <w:w w:val="110"/>
                    <w:sz w:val="18"/>
                    <w:szCs w:val="18"/>
                  </w:rPr>
                  <w:t xml:space="preserve"> </w:t>
                </w:r>
                <w:r>
                  <w:rPr>
                    <w:color w:val="33A3DC"/>
                    <w:spacing w:val="-5"/>
                    <w:w w:val="110"/>
                    <w:sz w:val="18"/>
                    <w:szCs w:val="18"/>
                  </w:rPr>
                  <w:t>accountable,</w:t>
                </w:r>
                <w:r>
                  <w:rPr>
                    <w:color w:val="33A3DC"/>
                    <w:spacing w:val="-24"/>
                    <w:w w:val="110"/>
                    <w:sz w:val="18"/>
                    <w:szCs w:val="18"/>
                  </w:rPr>
                  <w:t xml:space="preserve"> </w:t>
                </w:r>
                <w:r>
                  <w:rPr>
                    <w:color w:val="33A3DC"/>
                    <w:spacing w:val="-5"/>
                    <w:w w:val="110"/>
                    <w:sz w:val="18"/>
                    <w:szCs w:val="18"/>
                  </w:rPr>
                  <w:t>transparent</w:t>
                </w:r>
                <w:r>
                  <w:rPr>
                    <w:color w:val="33A3DC"/>
                    <w:spacing w:val="-25"/>
                    <w:w w:val="110"/>
                    <w:sz w:val="18"/>
                    <w:szCs w:val="18"/>
                  </w:rPr>
                  <w:t xml:space="preserve"> </w:t>
                </w:r>
                <w:r>
                  <w:rPr>
                    <w:color w:val="33A3DC"/>
                    <w:spacing w:val="-3"/>
                    <w:w w:val="110"/>
                    <w:sz w:val="18"/>
                    <w:szCs w:val="18"/>
                  </w:rPr>
                  <w:t>and</w:t>
                </w:r>
                <w:r>
                  <w:rPr>
                    <w:color w:val="33A3DC"/>
                    <w:spacing w:val="-25"/>
                    <w:w w:val="110"/>
                    <w:sz w:val="18"/>
                    <w:szCs w:val="18"/>
                  </w:rPr>
                  <w:t xml:space="preserve"> </w:t>
                </w:r>
                <w:r>
                  <w:rPr>
                    <w:color w:val="33A3DC"/>
                    <w:spacing w:val="-5"/>
                    <w:w w:val="110"/>
                    <w:sz w:val="18"/>
                    <w:szCs w:val="18"/>
                  </w:rPr>
                  <w:t>cost-effective</w:t>
                </w:r>
                <w:r>
                  <w:rPr>
                    <w:color w:val="33A3DC"/>
                    <w:spacing w:val="-24"/>
                    <w:w w:val="110"/>
                    <w:sz w:val="18"/>
                    <w:szCs w:val="18"/>
                  </w:rPr>
                  <w:t xml:space="preserve"> </w:t>
                </w:r>
                <w:r>
                  <w:rPr>
                    <w:color w:val="33A3DC"/>
                    <w:spacing w:val="-4"/>
                    <w:w w:val="110"/>
                    <w:sz w:val="18"/>
                    <w:szCs w:val="18"/>
                  </w:rPr>
                  <w:t>Queensland</w:t>
                </w:r>
                <w:r>
                  <w:rPr>
                    <w:color w:val="33A3DC"/>
                    <w:spacing w:val="-25"/>
                    <w:w w:val="110"/>
                    <w:sz w:val="18"/>
                    <w:szCs w:val="18"/>
                  </w:rPr>
                  <w:t xml:space="preserve"> </w:t>
                </w:r>
                <w:r>
                  <w:rPr>
                    <w:color w:val="33A3DC"/>
                    <w:spacing w:val="-5"/>
                    <w:w w:val="110"/>
                    <w:sz w:val="18"/>
                    <w:szCs w:val="18"/>
                  </w:rPr>
                  <w:t>system</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196" style="position:absolute;margin-left:36.85pt;margin-top:36.9pt;width:521.65pt;height:24pt;z-index:-251644928;mso-position-horizontal-relative:page;mso-position-vertical-relative:page" coordorigin="737,738" coordsize="10433,480" o:allowincell="f">
          <v:shape id="_x0000_s2197" style="position:absolute;left:737;top:738;width:10432;height:256;mso-position-horizontal-relative:page;mso-position-vertical-relative:page" coordsize="10432,256" o:allowincell="f" path="m10331,hhl100,,42,1,12,12,1,42,,100,,255r10431,l10431,100r-2,-58l10419,12,10389,1,10331,xe" fillcolor="#33a3d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8" type="#_x0000_t75" style="position:absolute;left:10657;top:827;width:520;height:400;mso-position-horizontal-relative:page;mso-position-vertical-relative:page" o:allowincell="f">
            <v:imagedata r:id="rId1" o:title=""/>
          </v:shape>
          <w10:wrap anchorx="page" anchory="page"/>
        </v:group>
      </w:pict>
    </w:r>
    <w:r>
      <w:rPr>
        <w:noProof/>
      </w:rPr>
      <w:pict>
        <v:shapetype id="_x0000_t202" coordsize="21600,21600" o:spt="202" path="m,l,21600r21600,l21600,xe">
          <v:stroke joinstyle="miter"/>
          <v:path gradientshapeok="t" o:connecttype="rect"/>
        </v:shapetype>
        <v:shape id="_x0000_s2199" type="#_x0000_t202" style="position:absolute;margin-left:243pt;margin-top:50.5pt;width:283.95pt;height:13.45pt;z-index:-251643904;mso-position-horizontal-relative:page;mso-position-vertical-relative:page" o:allowincell="f" filled="f" stroked="f">
          <v:textbox inset="0,0,0,0">
            <w:txbxContent>
              <w:p w:rsidR="00D450DC" w:rsidRDefault="00D450DC">
                <w:pPr>
                  <w:pStyle w:val="BodyText"/>
                  <w:kinsoku w:val="0"/>
                  <w:overflowPunct w:val="0"/>
                  <w:spacing w:before="22"/>
                  <w:ind w:left="20"/>
                  <w:rPr>
                    <w:color w:val="33A3DC"/>
                    <w:spacing w:val="-5"/>
                    <w:w w:val="110"/>
                    <w:sz w:val="18"/>
                    <w:szCs w:val="18"/>
                  </w:rPr>
                </w:pPr>
                <w:r>
                  <w:rPr>
                    <w:color w:val="33A3DC"/>
                    <w:spacing w:val="-4"/>
                    <w:w w:val="110"/>
                    <w:sz w:val="18"/>
                    <w:szCs w:val="18"/>
                  </w:rPr>
                  <w:t>Building</w:t>
                </w:r>
                <w:r>
                  <w:rPr>
                    <w:color w:val="33A3DC"/>
                    <w:spacing w:val="-24"/>
                    <w:w w:val="110"/>
                    <w:sz w:val="18"/>
                    <w:szCs w:val="18"/>
                  </w:rPr>
                  <w:t xml:space="preserve"> </w:t>
                </w:r>
                <w:r>
                  <w:rPr>
                    <w:color w:val="33A3DC"/>
                    <w:w w:val="110"/>
                    <w:sz w:val="18"/>
                    <w:szCs w:val="18"/>
                  </w:rPr>
                  <w:t>an</w:t>
                </w:r>
                <w:r>
                  <w:rPr>
                    <w:color w:val="33A3DC"/>
                    <w:spacing w:val="-24"/>
                    <w:w w:val="110"/>
                    <w:sz w:val="18"/>
                    <w:szCs w:val="18"/>
                  </w:rPr>
                  <w:t xml:space="preserve"> </w:t>
                </w:r>
                <w:r>
                  <w:rPr>
                    <w:color w:val="33A3DC"/>
                    <w:spacing w:val="-5"/>
                    <w:w w:val="110"/>
                    <w:sz w:val="18"/>
                    <w:szCs w:val="18"/>
                  </w:rPr>
                  <w:t>accountable,</w:t>
                </w:r>
                <w:r>
                  <w:rPr>
                    <w:color w:val="33A3DC"/>
                    <w:spacing w:val="-24"/>
                    <w:w w:val="110"/>
                    <w:sz w:val="18"/>
                    <w:szCs w:val="18"/>
                  </w:rPr>
                  <w:t xml:space="preserve"> </w:t>
                </w:r>
                <w:r>
                  <w:rPr>
                    <w:color w:val="33A3DC"/>
                    <w:spacing w:val="-5"/>
                    <w:w w:val="110"/>
                    <w:sz w:val="18"/>
                    <w:szCs w:val="18"/>
                  </w:rPr>
                  <w:t>transparent</w:t>
                </w:r>
                <w:r>
                  <w:rPr>
                    <w:color w:val="33A3DC"/>
                    <w:spacing w:val="-25"/>
                    <w:w w:val="110"/>
                    <w:sz w:val="18"/>
                    <w:szCs w:val="18"/>
                  </w:rPr>
                  <w:t xml:space="preserve"> </w:t>
                </w:r>
                <w:r>
                  <w:rPr>
                    <w:color w:val="33A3DC"/>
                    <w:spacing w:val="-3"/>
                    <w:w w:val="110"/>
                    <w:sz w:val="18"/>
                    <w:szCs w:val="18"/>
                  </w:rPr>
                  <w:t>and</w:t>
                </w:r>
                <w:r>
                  <w:rPr>
                    <w:color w:val="33A3DC"/>
                    <w:spacing w:val="-25"/>
                    <w:w w:val="110"/>
                    <w:sz w:val="18"/>
                    <w:szCs w:val="18"/>
                  </w:rPr>
                  <w:t xml:space="preserve"> </w:t>
                </w:r>
                <w:r>
                  <w:rPr>
                    <w:color w:val="33A3DC"/>
                    <w:spacing w:val="-5"/>
                    <w:w w:val="110"/>
                    <w:sz w:val="18"/>
                    <w:szCs w:val="18"/>
                  </w:rPr>
                  <w:t>cost-effective</w:t>
                </w:r>
                <w:r>
                  <w:rPr>
                    <w:color w:val="33A3DC"/>
                    <w:spacing w:val="-24"/>
                    <w:w w:val="110"/>
                    <w:sz w:val="18"/>
                    <w:szCs w:val="18"/>
                  </w:rPr>
                  <w:t xml:space="preserve"> </w:t>
                </w:r>
                <w:r>
                  <w:rPr>
                    <w:color w:val="33A3DC"/>
                    <w:spacing w:val="-4"/>
                    <w:w w:val="110"/>
                    <w:sz w:val="18"/>
                    <w:szCs w:val="18"/>
                  </w:rPr>
                  <w:t>Queensland</w:t>
                </w:r>
                <w:r>
                  <w:rPr>
                    <w:color w:val="33A3DC"/>
                    <w:spacing w:val="-25"/>
                    <w:w w:val="110"/>
                    <w:sz w:val="18"/>
                    <w:szCs w:val="18"/>
                  </w:rPr>
                  <w:t xml:space="preserve"> </w:t>
                </w:r>
                <w:r>
                  <w:rPr>
                    <w:color w:val="33A3DC"/>
                    <w:spacing w:val="-5"/>
                    <w:w w:val="110"/>
                    <w:sz w:val="18"/>
                    <w:szCs w:val="18"/>
                  </w:rPr>
                  <w:t>system</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D450DC">
    <w:pPr>
      <w:pStyle w:val="BodyText"/>
      <w:kinsoku w:val="0"/>
      <w:overflowPunct w:val="0"/>
      <w:spacing w:line="14" w:lineRule="auto"/>
      <w:rPr>
        <w:rFonts w:ascii="Times New Roman" w:hAnsi="Times New Roman" w:cs="Times New Roman"/>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D450DC">
    <w:pPr>
      <w:pStyle w:val="BodyText"/>
      <w:kinsoku w:val="0"/>
      <w:overflowPunct w:val="0"/>
      <w:spacing w:line="14" w:lineRule="auto"/>
      <w:rPr>
        <w:rFonts w:ascii="Times New Roman" w:hAnsi="Times New Roman" w:cs="Times New Roman"/>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D450DC">
    <w:pPr>
      <w:pStyle w:val="BodyText"/>
      <w:kinsoku w:val="0"/>
      <w:overflowPunct w:val="0"/>
      <w:spacing w:line="14" w:lineRule="auto"/>
      <w:rPr>
        <w:rFonts w:ascii="Times New Roman" w:hAnsi="Times New Roman" w:cs="Times New Roman"/>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079" style="position:absolute;margin-left:36.85pt;margin-top:36.85pt;width:521.65pt;height:24pt;z-index:-251671552;mso-position-horizontal-relative:page;mso-position-vertical-relative:page" coordorigin="737,737" coordsize="10433,480" o:allowincell="f">
          <v:shape id="_x0000_s2080" style="position:absolute;left:737;top:737;width:10432;height:256;mso-position-horizontal-relative:page;mso-position-vertical-relative:page" coordsize="10432,256" o:allowincell="f" path="m10331,hhl100,,42,1,12,12,1,42,,100,,255r10431,l10431,100r-2,-58l10419,12,10389,1,10331,xe" fillcolor="#009db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left:10657;top:826;width:520;height:400;mso-position-horizontal-relative:page;mso-position-vertical-relative:page" o:allowincell="f">
            <v:imagedata r:id="rId1" o:title=""/>
          </v:shape>
          <w10:wrap anchorx="page" anchory="page"/>
        </v:group>
      </w:pict>
    </w:r>
    <w:r>
      <w:rPr>
        <w:noProof/>
      </w:rPr>
      <w:pict>
        <v:shapetype id="_x0000_t202" coordsize="21600,21600" o:spt="202" path="m,l,21600r21600,l21600,xe">
          <v:stroke joinstyle="miter"/>
          <v:path gradientshapeok="t" o:connecttype="rect"/>
        </v:shapetype>
        <v:shape id="_x0000_s2082" type="#_x0000_t202" style="position:absolute;margin-left:248.1pt;margin-top:50.4pt;width:278.85pt;height:13.45pt;z-index:-251670528;mso-position-horizontal-relative:page;mso-position-vertical-relative:page" o:allowincell="f" filled="f" stroked="f">
          <v:textbox inset="0,0,0,0">
            <w:txbxContent>
              <w:p w:rsidR="00D450DC" w:rsidRDefault="00D450DC">
                <w:pPr>
                  <w:pStyle w:val="BodyText"/>
                  <w:kinsoku w:val="0"/>
                  <w:overflowPunct w:val="0"/>
                  <w:spacing w:before="22"/>
                  <w:ind w:left="20"/>
                  <w:rPr>
                    <w:color w:val="97C3D5"/>
                    <w:spacing w:val="-5"/>
                    <w:w w:val="110"/>
                    <w:sz w:val="18"/>
                    <w:szCs w:val="18"/>
                  </w:rPr>
                </w:pPr>
                <w:r>
                  <w:rPr>
                    <w:color w:val="97C3D5"/>
                    <w:spacing w:val="-4"/>
                    <w:w w:val="110"/>
                    <w:sz w:val="18"/>
                    <w:szCs w:val="18"/>
                  </w:rPr>
                  <w:t>Sharing</w:t>
                </w:r>
                <w:r>
                  <w:rPr>
                    <w:color w:val="97C3D5"/>
                    <w:spacing w:val="-16"/>
                    <w:w w:val="110"/>
                    <w:sz w:val="18"/>
                    <w:szCs w:val="18"/>
                  </w:rPr>
                  <w:t xml:space="preserve"> </w:t>
                </w:r>
                <w:r>
                  <w:rPr>
                    <w:color w:val="97C3D5"/>
                    <w:spacing w:val="-5"/>
                    <w:w w:val="110"/>
                    <w:sz w:val="18"/>
                    <w:szCs w:val="18"/>
                  </w:rPr>
                  <w:t>responsibility</w:t>
                </w:r>
                <w:r>
                  <w:rPr>
                    <w:color w:val="97C3D5"/>
                    <w:spacing w:val="-18"/>
                    <w:w w:val="110"/>
                    <w:sz w:val="18"/>
                    <w:szCs w:val="18"/>
                  </w:rPr>
                  <w:t xml:space="preserve"> </w:t>
                </w:r>
                <w:r>
                  <w:rPr>
                    <w:color w:val="97C3D5"/>
                    <w:spacing w:val="-4"/>
                    <w:w w:val="110"/>
                    <w:sz w:val="18"/>
                    <w:szCs w:val="18"/>
                  </w:rPr>
                  <w:t>for</w:t>
                </w:r>
                <w:r>
                  <w:rPr>
                    <w:color w:val="97C3D5"/>
                    <w:spacing w:val="-16"/>
                    <w:w w:val="110"/>
                    <w:sz w:val="18"/>
                    <w:szCs w:val="18"/>
                  </w:rPr>
                  <w:t xml:space="preserve"> </w:t>
                </w:r>
                <w:r>
                  <w:rPr>
                    <w:color w:val="97C3D5"/>
                    <w:spacing w:val="-3"/>
                    <w:w w:val="110"/>
                    <w:sz w:val="18"/>
                    <w:szCs w:val="18"/>
                  </w:rPr>
                  <w:t>the</w:t>
                </w:r>
                <w:r>
                  <w:rPr>
                    <w:color w:val="97C3D5"/>
                    <w:spacing w:val="-16"/>
                    <w:w w:val="110"/>
                    <w:sz w:val="18"/>
                    <w:szCs w:val="18"/>
                  </w:rPr>
                  <w:t xml:space="preserve"> </w:t>
                </w:r>
                <w:r>
                  <w:rPr>
                    <w:color w:val="97C3D5"/>
                    <w:spacing w:val="-4"/>
                    <w:w w:val="110"/>
                    <w:sz w:val="18"/>
                    <w:szCs w:val="18"/>
                  </w:rPr>
                  <w:t>safety</w:t>
                </w:r>
                <w:r>
                  <w:rPr>
                    <w:color w:val="97C3D5"/>
                    <w:spacing w:val="-18"/>
                    <w:w w:val="110"/>
                    <w:sz w:val="18"/>
                    <w:szCs w:val="18"/>
                  </w:rPr>
                  <w:t xml:space="preserve"> </w:t>
                </w:r>
                <w:r>
                  <w:rPr>
                    <w:color w:val="97C3D5"/>
                    <w:spacing w:val="-3"/>
                    <w:w w:val="110"/>
                    <w:sz w:val="18"/>
                    <w:szCs w:val="18"/>
                  </w:rPr>
                  <w:t>and</w:t>
                </w:r>
                <w:r>
                  <w:rPr>
                    <w:color w:val="97C3D5"/>
                    <w:spacing w:val="-18"/>
                    <w:w w:val="110"/>
                    <w:sz w:val="18"/>
                    <w:szCs w:val="18"/>
                  </w:rPr>
                  <w:t xml:space="preserve"> </w:t>
                </w:r>
                <w:r>
                  <w:rPr>
                    <w:color w:val="97C3D5"/>
                    <w:spacing w:val="-5"/>
                    <w:w w:val="110"/>
                    <w:sz w:val="18"/>
                    <w:szCs w:val="18"/>
                  </w:rPr>
                  <w:t>wellbeing</w:t>
                </w:r>
                <w:r>
                  <w:rPr>
                    <w:color w:val="97C3D5"/>
                    <w:spacing w:val="-16"/>
                    <w:w w:val="110"/>
                    <w:sz w:val="18"/>
                    <w:szCs w:val="18"/>
                  </w:rPr>
                  <w:t xml:space="preserve"> </w:t>
                </w:r>
                <w:r>
                  <w:rPr>
                    <w:color w:val="97C3D5"/>
                    <w:w w:val="110"/>
                    <w:sz w:val="18"/>
                    <w:szCs w:val="18"/>
                  </w:rPr>
                  <w:t>of</w:t>
                </w:r>
                <w:r>
                  <w:rPr>
                    <w:color w:val="97C3D5"/>
                    <w:spacing w:val="-18"/>
                    <w:w w:val="110"/>
                    <w:sz w:val="18"/>
                    <w:szCs w:val="18"/>
                  </w:rPr>
                  <w:t xml:space="preserve"> </w:t>
                </w:r>
                <w:r>
                  <w:rPr>
                    <w:color w:val="97C3D5"/>
                    <w:spacing w:val="-4"/>
                    <w:w w:val="110"/>
                    <w:sz w:val="18"/>
                    <w:szCs w:val="18"/>
                  </w:rPr>
                  <w:t>Queensland</w:t>
                </w:r>
                <w:r>
                  <w:rPr>
                    <w:color w:val="97C3D5"/>
                    <w:spacing w:val="-18"/>
                    <w:w w:val="110"/>
                    <w:sz w:val="18"/>
                    <w:szCs w:val="18"/>
                  </w:rPr>
                  <w:t xml:space="preserve"> </w:t>
                </w:r>
                <w:r>
                  <w:rPr>
                    <w:color w:val="97C3D5"/>
                    <w:spacing w:val="-5"/>
                    <w:w w:val="110"/>
                    <w:sz w:val="18"/>
                    <w:szCs w:val="18"/>
                  </w:rPr>
                  <w:t>children</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D450DC">
    <w:pPr>
      <w:pStyle w:val="BodyText"/>
      <w:kinsoku w:val="0"/>
      <w:overflowPunct w:val="0"/>
      <w:spacing w:line="14" w:lineRule="auto"/>
      <w:rPr>
        <w:rFonts w:ascii="Times New Roman" w:hAnsi="Times New Roman" w:cs="Times New Roman"/>
        <w:sz w:val="2"/>
        <w:szCs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D450DC">
    <w:pPr>
      <w:pStyle w:val="BodyText"/>
      <w:kinsoku w:val="0"/>
      <w:overflowPunct w:val="0"/>
      <w:spacing w:line="14" w:lineRule="auto"/>
      <w:rPr>
        <w:rFonts w:ascii="Times New Roman" w:hAnsi="Times New Roman" w:cs="Times New Roman"/>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D450DC">
    <w:pPr>
      <w:pStyle w:val="BodyText"/>
      <w:kinsoku w:val="0"/>
      <w:overflowPunct w:val="0"/>
      <w:spacing w:line="14" w:lineRule="auto"/>
      <w:rPr>
        <w:rFonts w:ascii="Times New Roman" w:hAnsi="Times New Roman" w:cs="Times New Roman"/>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083" style="position:absolute;margin-left:36.35pt;margin-top:36.85pt;width:522.6pt;height:75.15pt;z-index:-251667456;mso-position-horizontal-relative:page;mso-position-vertical-relative:page" coordorigin="727,737" coordsize="10452,1503" o:allowincell="f">
          <v:shape id="_x0000_s2084" style="position:absolute;left:737;top:1062;width:4834;height:20;mso-position-horizontal-relative:page;mso-position-vertical-relative:page" coordsize="4834,20" o:allowincell="f" path="m,hhl4833,e" filled="f" strokecolor="#efebe1" strokeweight="1pt">
            <v:path arrowok="t"/>
          </v:shape>
          <v:shape id="_x0000_s2085" style="position:absolute;left:6335;top:1062;width:4834;height:20;mso-position-horizontal-relative:page;mso-position-vertical-relative:page" coordsize="4834,20" o:allowincell="f" path="m,hhl4833,e" filled="f" strokecolor="#efebe1"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left:5746;top:847;width:420;height:340;mso-position-horizontal-relative:page;mso-position-vertical-relative:page" o:allowincell="f">
            <v:imagedata r:id="rId1" o:title=""/>
          </v:shape>
          <v:shape id="_x0000_s2087" style="position:absolute;left:737;top:737;width:10432;height:1503;mso-position-horizontal-relative:page;mso-position-vertical-relative:page" coordsize="10432,1503" o:allowincell="f" path="m,1502hhl,280,10,206,38,139,83,82,140,38,208,10,283,r9865,l10223,10r68,28l10348,82r44,57l10421,206r10,74l,1502xe" fillcolor="#f36f21" stroked="f">
            <v:path arrowok="t"/>
          </v:shape>
          <v:group id="_x0000_s2088" style="position:absolute;left:737;top:737;width:10432;height:1503" coordorigin="737,737" coordsize="10432,1503" o:allowincell="f">
            <v:shape id="_x0000_s2089" style="position:absolute;left:737;top:737;width:10432;height:1503;mso-position-horizontal-relative:page;mso-position-vertical-relative:page" coordsize="10432,1503" o:allowincell="f" path="m10431,1502hhl,1502,,280,10,206,38,139,83,82,140,38,208,10,283,r9865,l10431,280r,1222xe" fillcolor="#f7941e" stroked="f">
              <v:path arrowok="t"/>
            </v:shape>
            <v:shape id="_x0000_s2090" style="position:absolute;left:737;top:737;width:10432;height:1503;mso-position-horizontal-relative:page;mso-position-vertical-relative:page" coordsize="10432,1503" o:allowincell="f" path="m10431,280hhl10148,r75,10l10291,38r57,44l10392,139r29,67l10431,280xe" fillcolor="#f7941e" stroked="f">
              <v:path arrowok="t"/>
            </v:shape>
            <v:shape id="_x0000_s2091" style="position:absolute;left:737;top:737;width:10432;height:1503;mso-position-horizontal-relative:page;mso-position-vertical-relative:page" coordsize="10432,1503" o:allowincell="f" path="m10431,280hhl10421,206r-29,-67l10348,82r-57,-44l10223,10,10148,r283,l10431,280xe" fillcolor="#f7941e" stroked="f">
              <v:path arrowok="t"/>
            </v:shape>
          </v:group>
          <v:group id="_x0000_s2092" style="position:absolute;left:954;top:990;width:9982;height:1250" coordorigin="954,990" coordsize="9982,1250" o:allowincell="f">
            <v:shape id="_x0000_s2093" style="position:absolute;left:954;top:990;width:9982;height:1250;mso-position-horizontal-relative:page;mso-position-vertical-relative:page" coordsize="9982,1250" o:allowincell="f" path="m679,110hhl676,90,665,73,649,61,629,56r-19,3l592,69,30,576,11,599,1,626,,655r7,28l16,696r11,9l40,711r15,2l62,713r7,-1l76,709,92,698r10,-15l107,666r-2,-18l662,146r12,-17l679,110e" stroked="f">
              <v:path arrowok="t"/>
            </v:shape>
            <v:shape id="_x0000_s2094" style="position:absolute;left:954;top:990;width:9982;height:1250;mso-position-horizontal-relative:page;mso-position-vertical-relative:page" coordsize="9982,1250" o:allowincell="f" path="m887,796hhl879,750,854,710,815,679,762,659r45,-19l842,610r21,-38l871,527,858,468,836,440,823,422,769,392,700,382r-50,5l602,401r-46,23l513,456r31,36l588,466r37,-16l657,442r30,-2l731,446r34,20l787,496r7,40l790,569r-15,28l750,617r-36,11l693,629r-29,1l615,631r,50l657,681r34,1l720,686r25,8l768,707r15,14l796,739r8,23l808,789r-12,58l756,901r-72,40l577,956r-22,l538,955r-12,l521,954r16,47l542,1002r9,1l564,1003r17,1l634,1001r52,-8l737,978r46,-22l785,956r40,-30l857,888r22,-44l887,796e" stroked="f">
              <v:path arrowok="t"/>
            </v:shape>
            <v:shape id="_x0000_s2095" style="position:absolute;left:954;top:990;width:9982;height:1250;mso-position-horizontal-relative:page;mso-position-vertical-relative:page" coordsize="9982,1250" o:allowincell="f" path="m9981,140hhl9970,85,9939,41,9894,11,9839,,736,r8,3l752,7r,l755,9r4,1l761,13r639,626l1409,650r5,12l1415,675r-4,13l1404,699r-11,9l1380,713r-14,2l1241,715r,534l9981,1249r,-1109e" stroked="f">
              <v:path arrowok="t"/>
            </v:shape>
          </v:group>
          <w10:wrap anchorx="page" anchory="page"/>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096" style="position:absolute;margin-left:36.85pt;margin-top:36.9pt;width:521.65pt;height:24pt;z-index:-251669504;mso-position-horizontal-relative:page;mso-position-vertical-relative:page" coordorigin="737,738" coordsize="10433,480" o:allowincell="f">
          <v:shape id="_x0000_s2097" style="position:absolute;left:737;top:738;width:10432;height:256;mso-position-horizontal-relative:page;mso-position-vertical-relative:page" coordsize="10432,256" o:allowincell="f" path="m10331,hhl100,,42,1,12,12,1,42,,100,,255r10431,l10431,100r-2,-58l10419,12,10389,1,10331,xe" fillcolor="#81299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left:10657;top:827;width:520;height:400;mso-position-horizontal-relative:page;mso-position-vertical-relative:page" o:allowincell="f">
            <v:imagedata r:id="rId1" o:title=""/>
          </v:shape>
          <w10:wrap anchorx="page" anchory="page"/>
        </v:group>
      </w:pict>
    </w:r>
    <w:r>
      <w:rPr>
        <w:noProof/>
      </w:rPr>
      <w:pict>
        <v:shapetype id="_x0000_t202" coordsize="21600,21600" o:spt="202" path="m,l,21600r21600,l21600,xe">
          <v:stroke joinstyle="miter"/>
          <v:path gradientshapeok="t" o:connecttype="rect"/>
        </v:shapetype>
        <v:shape id="_x0000_s2099" type="#_x0000_t202" style="position:absolute;margin-left:377.85pt;margin-top:50.5pt;width:149.1pt;height:13.45pt;z-index:-251668480;mso-position-horizontal-relative:page;mso-position-vertical-relative:page" o:allowincell="f" filled="f" stroked="f">
          <v:textbox inset="0,0,0,0">
            <w:txbxContent>
              <w:p w:rsidR="00D450DC" w:rsidRDefault="00D450DC">
                <w:pPr>
                  <w:pStyle w:val="BodyText"/>
                  <w:kinsoku w:val="0"/>
                  <w:overflowPunct w:val="0"/>
                  <w:spacing w:before="22"/>
                  <w:ind w:left="20"/>
                  <w:rPr>
                    <w:color w:val="B28ABF"/>
                    <w:spacing w:val="-4"/>
                    <w:w w:val="110"/>
                    <w:sz w:val="18"/>
                    <w:szCs w:val="18"/>
                  </w:rPr>
                </w:pPr>
                <w:r>
                  <w:rPr>
                    <w:color w:val="B28ABF"/>
                    <w:spacing w:val="-4"/>
                    <w:w w:val="110"/>
                    <w:sz w:val="18"/>
                    <w:szCs w:val="18"/>
                  </w:rPr>
                  <w:t>Supporting</w:t>
                </w:r>
                <w:r>
                  <w:rPr>
                    <w:color w:val="B28ABF"/>
                    <w:spacing w:val="-18"/>
                    <w:w w:val="110"/>
                    <w:sz w:val="18"/>
                    <w:szCs w:val="18"/>
                  </w:rPr>
                  <w:t xml:space="preserve"> </w:t>
                </w:r>
                <w:r>
                  <w:rPr>
                    <w:color w:val="B28ABF"/>
                    <w:spacing w:val="-4"/>
                    <w:w w:val="110"/>
                    <w:sz w:val="18"/>
                    <w:szCs w:val="18"/>
                  </w:rPr>
                  <w:t>Queensland</w:t>
                </w:r>
                <w:r>
                  <w:rPr>
                    <w:color w:val="B28ABF"/>
                    <w:spacing w:val="-20"/>
                    <w:w w:val="110"/>
                    <w:sz w:val="18"/>
                    <w:szCs w:val="18"/>
                  </w:rPr>
                  <w:t xml:space="preserve"> </w:t>
                </w:r>
                <w:r>
                  <w:rPr>
                    <w:color w:val="B28ABF"/>
                    <w:spacing w:val="-5"/>
                    <w:w w:val="110"/>
                    <w:sz w:val="18"/>
                    <w:szCs w:val="18"/>
                  </w:rPr>
                  <w:t>families</w:t>
                </w:r>
                <w:r>
                  <w:rPr>
                    <w:color w:val="B28ABF"/>
                    <w:spacing w:val="-20"/>
                    <w:w w:val="110"/>
                    <w:sz w:val="18"/>
                    <w:szCs w:val="18"/>
                  </w:rPr>
                  <w:t xml:space="preserve"> </w:t>
                </w:r>
                <w:r>
                  <w:rPr>
                    <w:color w:val="B28ABF"/>
                    <w:spacing w:val="-4"/>
                    <w:w w:val="110"/>
                    <w:sz w:val="18"/>
                    <w:szCs w:val="18"/>
                  </w:rPr>
                  <w:t>earlier</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124" style="position:absolute;margin-left:36.35pt;margin-top:36.85pt;width:522.6pt;height:75.15pt;z-index:-251660288;mso-position-horizontal-relative:page;mso-position-vertical-relative:page" coordorigin="727,737" coordsize="10452,1503" o:allowincell="f">
          <v:shape id="_x0000_s2125" style="position:absolute;left:737;top:1062;width:4834;height:20;mso-position-horizontal-relative:page;mso-position-vertical-relative:page" coordsize="4834,20" o:allowincell="f" path="m,hhl4833,e" filled="f" strokecolor="#efebe1" strokeweight="1pt">
            <v:path arrowok="t"/>
          </v:shape>
          <v:shape id="_x0000_s2126" style="position:absolute;left:6335;top:1062;width:4834;height:20;mso-position-horizontal-relative:page;mso-position-vertical-relative:page" coordsize="4834,20" o:allowincell="f" path="m,hhl4833,e" filled="f" strokecolor="#efebe1"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7" type="#_x0000_t75" style="position:absolute;left:5746;top:847;width:420;height:340;mso-position-horizontal-relative:page;mso-position-vertical-relative:page" o:allowincell="f">
            <v:imagedata r:id="rId1" o:title=""/>
          </v:shape>
          <v:shape id="_x0000_s2128" style="position:absolute;left:731;top:737;width:10432;height:1503;mso-position-horizontal-relative:page;mso-position-vertical-relative:page" coordsize="10432,1503" o:allowincell="f" path="m10431,281hhl10421,206r-29,-67l10348,82r-57,-44l10223,10,10148,r,l283,r,l208,10,140,38,83,82,38,139,10,206,,281,,1502r10431,l10431,281e" fillcolor="#034ea2" stroked="f">
            <v:path arrowok="t"/>
          </v:shape>
          <v:group id="_x0000_s2129" style="position:absolute;left:948;top:990;width:9982;height:1250" coordorigin="948,990" coordsize="9982,1250" o:allowincell="f">
            <v:shape id="_x0000_s2130" style="position:absolute;left:948;top:990;width:9982;height:1250;mso-position-horizontal-relative:page;mso-position-vertical-relative:page" coordsize="9982,1250" o:allowincell="f" path="m679,110hhl676,90,665,73,649,60,629,56r-19,3l592,69,30,576,11,599,1,626,,655r7,28l16,696r11,9l40,711r15,2l62,713r7,-1l76,709,92,698r10,-15l107,666r-2,-18l662,146r12,-17l679,110e" stroked="f">
              <v:path arrowok="t"/>
            </v:shape>
            <v:shape id="_x0000_s2131" style="position:absolute;left:948;top:990;width:9982;height:1250;mso-position-horizontal-relative:page;mso-position-vertical-relative:page" coordsize="9982,1250" o:allowincell="f" path="m9981,140hhl9970,85,9939,41,9894,11,9839,,736,r8,3l752,7r,l755,9r4,1l761,12r639,627l1409,650r5,12l1415,675r-4,13l1404,699r-11,9l1380,713r-14,2l1241,715r,534l9981,1249r,-1109e" stroked="f">
              <v:path arrowok="t"/>
            </v:shape>
          </v:group>
          <v:group id="_x0000_s2132" style="position:absolute;left:1423;top:1512;width:410;height:635" coordorigin="1423,1512" coordsize="410,635" o:allowincell="f">
            <v:shape id="_x0000_s2133" style="position:absolute;left:1423;top:1512;width:410;height:635;mso-position-horizontal-relative:page;mso-position-vertical-relative:page" coordsize="410,635" o:allowincell="f" path="m243,457hhl,457,,401,207,r78,l113,333r-12,22l89,376,73,404r336,l409,456r-146,l243,457xe" fillcolor="#f1f1f2" stroked="f">
              <v:path arrowok="t"/>
            </v:shape>
            <v:shape id="_x0000_s2134" style="position:absolute;left:1423;top:1512;width:410;height:635;mso-position-horizontal-relative:page;mso-position-vertical-relative:page" coordsize="410,635" o:allowincell="f" path="m409,404hhl73,404r4,-1l93,401r175,l268,375r,-15l268,355r1,-17l270,316r1,-21l280,170r56,-17l336,360r,21l335,402r74,l409,404xe" fillcolor="#f1f1f2" stroked="f">
              <v:path arrowok="t"/>
            </v:shape>
            <v:shape id="_x0000_s2135" style="position:absolute;left:1423;top:1512;width:410;height:635;mso-position-horizontal-relative:page;mso-position-vertical-relative:page" coordsize="410,635" o:allowincell="f" path="m409,402hhl339,402r14,-2l409,400r,2xe" fillcolor="#f1f1f2" stroked="f">
              <v:path arrowok="t"/>
            </v:shape>
            <v:shape id="_x0000_s2136" style="position:absolute;left:1423;top:1512;width:410;height:635;mso-position-horizontal-relative:page;mso-position-vertical-relative:page" coordsize="410,635" o:allowincell="f" path="m267,634hhl267,482r1,-21l268,456r67,l335,461r1,10l336,614r-69,20xe" fillcolor="#f1f1f2" stroked="f">
              <v:path arrowok="t"/>
            </v:shape>
            <v:shape id="_x0000_s2137" style="position:absolute;left:1423;top:1512;width:410;height:635;mso-position-horizontal-relative:page;mso-position-vertical-relative:page" coordsize="410,635" o:allowincell="f" path="m409,457hhl351,457r-13,-1l409,456r,1xe" fillcolor="#f1f1f2" stroked="f">
              <v:path arrowok="t"/>
            </v:shape>
          </v:group>
          <w10:wrap anchorx="page" anchory="page"/>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138" style="position:absolute;margin-left:36.85pt;margin-top:36.9pt;width:521.65pt;height:24pt;z-index:-251662336;mso-position-horizontal-relative:page;mso-position-vertical-relative:page" coordorigin="737,738" coordsize="10433,480" o:allowincell="f">
          <v:shape id="_x0000_s2139" style="position:absolute;left:737;top:738;width:10432;height:256;mso-position-horizontal-relative:page;mso-position-vertical-relative:page" coordsize="10432,256" o:allowincell="f" path="m10331,hhl100,,42,1,12,12,1,42,,100,,255r10431,l10431,100r-2,-58l10419,12,10389,1,10331,xe" fillcolor="#f582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0" type="#_x0000_t75" style="position:absolute;left:10657;top:827;width:520;height:400;mso-position-horizontal-relative:page;mso-position-vertical-relative:page" o:allowincell="f">
            <v:imagedata r:id="rId1" o:title=""/>
          </v:shape>
          <w10:wrap anchorx="page" anchory="page"/>
        </v:group>
      </w:pict>
    </w:r>
    <w:r>
      <w:rPr>
        <w:noProof/>
      </w:rPr>
      <w:pict>
        <v:shapetype id="_x0000_t202" coordsize="21600,21600" o:spt="202" path="m,l,21600r21600,l21600,xe">
          <v:stroke joinstyle="miter"/>
          <v:path gradientshapeok="t" o:connecttype="rect"/>
        </v:shapetype>
        <v:shape id="_x0000_s2141" type="#_x0000_t202" style="position:absolute;margin-left:180.6pt;margin-top:50.5pt;width:346.35pt;height:13.45pt;z-index:-251661312;mso-position-horizontal-relative:page;mso-position-vertical-relative:page" o:allowincell="f" filled="f" stroked="f">
          <v:textbox inset="0,0,0,0">
            <w:txbxContent>
              <w:p w:rsidR="00D450DC" w:rsidRDefault="00D450DC">
                <w:pPr>
                  <w:pStyle w:val="BodyText"/>
                  <w:kinsoku w:val="0"/>
                  <w:overflowPunct w:val="0"/>
                  <w:spacing w:before="22"/>
                  <w:ind w:left="20"/>
                  <w:rPr>
                    <w:color w:val="FAB383"/>
                    <w:spacing w:val="-5"/>
                    <w:w w:val="110"/>
                    <w:sz w:val="18"/>
                    <w:szCs w:val="18"/>
                  </w:rPr>
                </w:pPr>
                <w:r>
                  <w:rPr>
                    <w:color w:val="FAB383"/>
                    <w:spacing w:val="-5"/>
                    <w:w w:val="110"/>
                    <w:sz w:val="18"/>
                    <w:szCs w:val="18"/>
                  </w:rPr>
                  <w:t>Working</w:t>
                </w:r>
                <w:r>
                  <w:rPr>
                    <w:color w:val="FAB383"/>
                    <w:spacing w:val="-24"/>
                    <w:w w:val="110"/>
                    <w:sz w:val="18"/>
                    <w:szCs w:val="18"/>
                  </w:rPr>
                  <w:t xml:space="preserve"> </w:t>
                </w:r>
                <w:r>
                  <w:rPr>
                    <w:color w:val="FAB383"/>
                    <w:spacing w:val="-4"/>
                    <w:w w:val="110"/>
                    <w:sz w:val="18"/>
                    <w:szCs w:val="18"/>
                  </w:rPr>
                  <w:t>better</w:t>
                </w:r>
                <w:r>
                  <w:rPr>
                    <w:color w:val="FAB383"/>
                    <w:spacing w:val="-24"/>
                    <w:w w:val="110"/>
                    <w:sz w:val="18"/>
                    <w:szCs w:val="18"/>
                  </w:rPr>
                  <w:t xml:space="preserve"> </w:t>
                </w:r>
                <w:r>
                  <w:rPr>
                    <w:color w:val="FAB383"/>
                    <w:spacing w:val="-4"/>
                    <w:w w:val="110"/>
                    <w:sz w:val="18"/>
                    <w:szCs w:val="18"/>
                  </w:rPr>
                  <w:t>with</w:t>
                </w:r>
                <w:r>
                  <w:rPr>
                    <w:color w:val="FAB383"/>
                    <w:spacing w:val="-24"/>
                    <w:w w:val="110"/>
                    <w:sz w:val="18"/>
                    <w:szCs w:val="18"/>
                  </w:rPr>
                  <w:t xml:space="preserve"> </w:t>
                </w:r>
                <w:r>
                  <w:rPr>
                    <w:color w:val="FAB383"/>
                    <w:spacing w:val="-4"/>
                    <w:w w:val="110"/>
                    <w:sz w:val="18"/>
                    <w:szCs w:val="18"/>
                  </w:rPr>
                  <w:t>Queensland</w:t>
                </w:r>
                <w:r>
                  <w:rPr>
                    <w:color w:val="FAB383"/>
                    <w:spacing w:val="-26"/>
                    <w:w w:val="110"/>
                    <w:sz w:val="18"/>
                    <w:szCs w:val="18"/>
                  </w:rPr>
                  <w:t xml:space="preserve"> </w:t>
                </w:r>
                <w:r>
                  <w:rPr>
                    <w:color w:val="FAB383"/>
                    <w:spacing w:val="-5"/>
                    <w:w w:val="110"/>
                    <w:sz w:val="18"/>
                    <w:szCs w:val="18"/>
                  </w:rPr>
                  <w:t>families</w:t>
                </w:r>
                <w:r>
                  <w:rPr>
                    <w:color w:val="FAB383"/>
                    <w:spacing w:val="-26"/>
                    <w:w w:val="110"/>
                    <w:sz w:val="18"/>
                    <w:szCs w:val="18"/>
                  </w:rPr>
                  <w:t xml:space="preserve"> </w:t>
                </w:r>
                <w:r>
                  <w:rPr>
                    <w:color w:val="FAB383"/>
                    <w:spacing w:val="-3"/>
                    <w:w w:val="110"/>
                    <w:sz w:val="18"/>
                    <w:szCs w:val="18"/>
                  </w:rPr>
                  <w:t>who</w:t>
                </w:r>
                <w:r>
                  <w:rPr>
                    <w:color w:val="FAB383"/>
                    <w:spacing w:val="-24"/>
                    <w:w w:val="110"/>
                    <w:sz w:val="18"/>
                    <w:szCs w:val="18"/>
                  </w:rPr>
                  <w:t xml:space="preserve"> </w:t>
                </w:r>
                <w:r>
                  <w:rPr>
                    <w:color w:val="FAB383"/>
                    <w:spacing w:val="-4"/>
                    <w:w w:val="110"/>
                    <w:sz w:val="18"/>
                    <w:szCs w:val="18"/>
                  </w:rPr>
                  <w:t>are</w:t>
                </w:r>
                <w:r>
                  <w:rPr>
                    <w:color w:val="FAB383"/>
                    <w:spacing w:val="-24"/>
                    <w:w w:val="110"/>
                    <w:sz w:val="18"/>
                    <w:szCs w:val="18"/>
                  </w:rPr>
                  <w:t xml:space="preserve"> </w:t>
                </w:r>
                <w:r>
                  <w:rPr>
                    <w:color w:val="FAB383"/>
                    <w:w w:val="110"/>
                    <w:sz w:val="18"/>
                    <w:szCs w:val="18"/>
                  </w:rPr>
                  <w:t>in</w:t>
                </w:r>
                <w:r>
                  <w:rPr>
                    <w:color w:val="FAB383"/>
                    <w:spacing w:val="-24"/>
                    <w:w w:val="110"/>
                    <w:sz w:val="18"/>
                    <w:szCs w:val="18"/>
                  </w:rPr>
                  <w:t xml:space="preserve"> </w:t>
                </w:r>
                <w:r>
                  <w:rPr>
                    <w:color w:val="FAB383"/>
                    <w:spacing w:val="-5"/>
                    <w:w w:val="110"/>
                    <w:sz w:val="18"/>
                    <w:szCs w:val="18"/>
                  </w:rPr>
                  <w:t>contact</w:t>
                </w:r>
                <w:r>
                  <w:rPr>
                    <w:color w:val="FAB383"/>
                    <w:spacing w:val="-26"/>
                    <w:w w:val="110"/>
                    <w:sz w:val="18"/>
                    <w:szCs w:val="18"/>
                  </w:rPr>
                  <w:t xml:space="preserve"> </w:t>
                </w:r>
                <w:r>
                  <w:rPr>
                    <w:color w:val="FAB383"/>
                    <w:spacing w:val="-4"/>
                    <w:w w:val="110"/>
                    <w:sz w:val="18"/>
                    <w:szCs w:val="18"/>
                  </w:rPr>
                  <w:t>with</w:t>
                </w:r>
                <w:r>
                  <w:rPr>
                    <w:color w:val="FAB383"/>
                    <w:spacing w:val="-24"/>
                    <w:w w:val="110"/>
                    <w:sz w:val="18"/>
                    <w:szCs w:val="18"/>
                  </w:rPr>
                  <w:t xml:space="preserve"> </w:t>
                </w:r>
                <w:r>
                  <w:rPr>
                    <w:color w:val="FAB383"/>
                    <w:spacing w:val="-3"/>
                    <w:w w:val="110"/>
                    <w:sz w:val="18"/>
                    <w:szCs w:val="18"/>
                  </w:rPr>
                  <w:t>the</w:t>
                </w:r>
                <w:r>
                  <w:rPr>
                    <w:color w:val="FAB383"/>
                    <w:spacing w:val="-24"/>
                    <w:w w:val="110"/>
                    <w:sz w:val="18"/>
                    <w:szCs w:val="18"/>
                  </w:rPr>
                  <w:t xml:space="preserve"> </w:t>
                </w:r>
                <w:r>
                  <w:rPr>
                    <w:color w:val="FAB383"/>
                    <w:spacing w:val="-4"/>
                    <w:w w:val="110"/>
                    <w:sz w:val="18"/>
                    <w:szCs w:val="18"/>
                  </w:rPr>
                  <w:t>child</w:t>
                </w:r>
                <w:r>
                  <w:rPr>
                    <w:color w:val="FAB383"/>
                    <w:spacing w:val="-26"/>
                    <w:w w:val="110"/>
                    <w:sz w:val="18"/>
                    <w:szCs w:val="18"/>
                  </w:rPr>
                  <w:t xml:space="preserve"> </w:t>
                </w:r>
                <w:r>
                  <w:rPr>
                    <w:color w:val="FAB383"/>
                    <w:spacing w:val="-5"/>
                    <w:w w:val="110"/>
                    <w:sz w:val="18"/>
                    <w:szCs w:val="18"/>
                  </w:rPr>
                  <w:t>protection</w:t>
                </w:r>
                <w:r>
                  <w:rPr>
                    <w:color w:val="FAB383"/>
                    <w:spacing w:val="-24"/>
                    <w:w w:val="110"/>
                    <w:sz w:val="18"/>
                    <w:szCs w:val="18"/>
                  </w:rPr>
                  <w:t xml:space="preserve"> </w:t>
                </w:r>
                <w:r>
                  <w:rPr>
                    <w:color w:val="FAB383"/>
                    <w:spacing w:val="-5"/>
                    <w:w w:val="110"/>
                    <w:sz w:val="18"/>
                    <w:szCs w:val="18"/>
                  </w:rPr>
                  <w:t>system</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150" style="position:absolute;margin-left:36.35pt;margin-top:36.85pt;width:522.6pt;height:80.4pt;z-index:-251653120;mso-position-horizontal-relative:page;mso-position-vertical-relative:page" coordorigin="727,737" coordsize="10452,1608" o:allowincell="f">
          <v:shape id="_x0000_s2151" style="position:absolute;left:737;top:1062;width:4834;height:20;mso-position-horizontal-relative:page;mso-position-vertical-relative:page" coordsize="4834,20" o:allowincell="f" path="m,hhl4833,e" filled="f" strokecolor="#efebe1" strokeweight="1pt">
            <v:path arrowok="t"/>
          </v:shape>
          <v:shape id="_x0000_s2152" style="position:absolute;left:6335;top:1062;width:4834;height:20;mso-position-horizontal-relative:page;mso-position-vertical-relative:page" coordsize="4834,20" o:allowincell="f" path="m,hhl4833,e" filled="f" strokecolor="#efebe1"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3" type="#_x0000_t75" style="position:absolute;left:5746;top:847;width:420;height:340;mso-position-horizontal-relative:page;mso-position-vertical-relative:page" o:allowincell="f">
            <v:imagedata r:id="rId1" o:title=""/>
          </v:shape>
          <v:shape id="_x0000_s2154" style="position:absolute;left:737;top:737;width:10432;height:1608;mso-position-horizontal-relative:page;mso-position-vertical-relative:page" coordsize="10432,1608" o:allowincell="f" path="m10431,281hhl10421,206r-29,-67l10348,82r-57,-44l10223,10,10148,r,l283,r,l208,10,140,38,83,82,38,139,10,206,,281,,1607r10431,l10431,281e" fillcolor="#50b848" stroked="f">
            <v:path arrowok="t"/>
          </v:shape>
          <v:group id="_x0000_s2155" style="position:absolute;left:954;top:990;width:9982;height:1355" coordorigin="954,990" coordsize="9982,1355" o:allowincell="f">
            <v:shape id="_x0000_s2156" style="position:absolute;left:954;top:990;width:9982;height:1355;mso-position-horizontal-relative:page;mso-position-vertical-relative:page" coordsize="9982,1355" o:allowincell="f" path="m679,110hhl676,90,665,73,649,60,629,56r-19,3l592,69,30,576,11,599,1,626,,655r7,28l16,696r11,9l40,711r15,2l62,713r7,-1l76,709,92,698r10,-15l107,666r-2,-18l662,146r12,-17l679,110e" stroked="f">
              <v:path arrowok="t"/>
            </v:shape>
            <v:shape id="_x0000_s2157" style="position:absolute;left:954;top:990;width:9982;height:1355;mso-position-horizontal-relative:page;mso-position-vertical-relative:page" coordsize="9982,1355" o:allowincell="f" path="m9981,140hhl9970,85,9939,41,9894,11,9839,,736,r8,3l752,7r,l755,9r4,1l761,12r639,627l1409,650r5,12l1415,675r-4,13l1404,699r-11,9l1380,713r-14,2l1241,715r,639l9981,1354r,-1214e" stroked="f">
              <v:path arrowok="t"/>
            </v:shape>
          </v:group>
          <v:group id="_x0000_s2158" style="position:absolute;left:1490;top:1524;width:340;height:610" coordorigin="1490,1524" coordsize="340,610" o:allowincell="f">
            <v:shape id="_x0000_s2159" style="position:absolute;left:1490;top:1524;width:340;height:610;mso-position-horizontal-relative:page;mso-position-vertical-relative:page" coordsize="340,610" o:allowincell="f" path="m13,300hhl42,,308,,297,58r-191,l90,232r91,l225,238r59,32l292,281r-165,l95,282r-32,4l36,292r-23,8xe" fillcolor="#f1f1f2" stroked="f">
              <v:path arrowok="t"/>
            </v:shape>
            <v:shape id="_x0000_s2160" style="position:absolute;left:1490;top:1524;width:340;height:610;mso-position-horizontal-relative:page;mso-position-vertical-relative:page" coordsize="340,610" o:allowincell="f" path="m181,232hhl90,232r9,-1l114,229r18,-1l152,227r29,5xe" fillcolor="#f1f1f2" stroked="f">
              <v:path arrowok="t"/>
            </v:shape>
            <v:shape id="_x0000_s2161" style="position:absolute;left:1490;top:1524;width:340;height:610;mso-position-horizontal-relative:page;mso-position-vertical-relative:page" coordsize="340,610" o:allowincell="f" path="m247,559hhl67,559r76,-12l205,512r41,-51l261,397r-9,-50l226,311,184,288r-57,-7l292,281r32,43l339,397r-14,72l287,527r-40,32xe" fillcolor="#f1f1f2" stroked="f">
              <v:path arrowok="t"/>
            </v:shape>
            <v:shape id="_x0000_s2162" style="position:absolute;left:1490;top:1524;width:340;height:610;mso-position-horizontal-relative:page;mso-position-vertical-relative:page" coordsize="340,610" o:allowincell="f" path="m79,609hhl60,609,44,607,29,604,12,600,,547r13,5l29,556r17,2l67,559r180,l231,572r-72,27l79,609xe" fillcolor="#f1f1f2" stroked="f">
              <v:path arrowok="t"/>
            </v:shape>
          </v:group>
          <w10:wrap anchorx="page" anchory="page"/>
        </v:group>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163" style="position:absolute;margin-left:36.85pt;margin-top:36.9pt;width:521.65pt;height:24pt;z-index:-251655168;mso-position-horizontal-relative:page;mso-position-vertical-relative:page" coordorigin="737,738" coordsize="10433,480" o:allowincell="f">
          <v:shape id="_x0000_s2164" style="position:absolute;left:737;top:738;width:10432;height:256;mso-position-horizontal-relative:page;mso-position-vertical-relative:page" coordsize="10432,256" o:allowincell="f" path="m10331,hhl100,,42,1,12,12,1,42,,100,,255r10431,l10431,100r-2,-58l10419,12,10389,1,10331,xe" fillcolor="#034e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5" type="#_x0000_t75" style="position:absolute;left:10657;top:827;width:520;height:400;mso-position-horizontal-relative:page;mso-position-vertical-relative:page" o:allowincell="f">
            <v:imagedata r:id="rId1" o:title=""/>
          </v:shape>
          <w10:wrap anchorx="page" anchory="page"/>
        </v:group>
      </w:pict>
    </w:r>
    <w:r>
      <w:rPr>
        <w:noProof/>
      </w:rPr>
      <w:pict>
        <v:shapetype id="_x0000_t202" coordsize="21600,21600" o:spt="202" path="m,l,21600r21600,l21600,xe">
          <v:stroke joinstyle="miter"/>
          <v:path gradientshapeok="t" o:connecttype="rect"/>
        </v:shapetype>
        <v:shape id="_x0000_s2166" type="#_x0000_t202" style="position:absolute;margin-left:207.45pt;margin-top:50.5pt;width:319.5pt;height:13.45pt;z-index:-251654144;mso-position-horizontal-relative:page;mso-position-vertical-relative:page" o:allowincell="f" filled="f" stroked="f">
          <v:textbox inset="0,0,0,0">
            <w:txbxContent>
              <w:p w:rsidR="00D450DC" w:rsidRDefault="00D450DC">
                <w:pPr>
                  <w:pStyle w:val="BodyText"/>
                  <w:kinsoku w:val="0"/>
                  <w:overflowPunct w:val="0"/>
                  <w:spacing w:before="22"/>
                  <w:ind w:left="20"/>
                  <w:rPr>
                    <w:color w:val="034EA2"/>
                    <w:spacing w:val="-5"/>
                    <w:w w:val="105"/>
                    <w:sz w:val="18"/>
                    <w:szCs w:val="18"/>
                  </w:rPr>
                </w:pPr>
                <w:r>
                  <w:rPr>
                    <w:color w:val="034EA2"/>
                    <w:spacing w:val="-5"/>
                    <w:w w:val="105"/>
                    <w:sz w:val="18"/>
                    <w:szCs w:val="18"/>
                  </w:rPr>
                  <w:t xml:space="preserve">Improving </w:t>
                </w:r>
                <w:r>
                  <w:rPr>
                    <w:color w:val="034EA2"/>
                    <w:spacing w:val="-4"/>
                    <w:w w:val="105"/>
                    <w:sz w:val="18"/>
                    <w:szCs w:val="18"/>
                  </w:rPr>
                  <w:t xml:space="preserve">out-of-home </w:t>
                </w:r>
                <w:r>
                  <w:rPr>
                    <w:color w:val="034EA2"/>
                    <w:spacing w:val="-5"/>
                    <w:w w:val="105"/>
                    <w:sz w:val="18"/>
                    <w:szCs w:val="18"/>
                  </w:rPr>
                  <w:t xml:space="preserve">care </w:t>
                </w:r>
                <w:r>
                  <w:rPr>
                    <w:color w:val="034EA2"/>
                    <w:spacing w:val="-3"/>
                    <w:w w:val="105"/>
                    <w:sz w:val="18"/>
                    <w:szCs w:val="18"/>
                  </w:rPr>
                  <w:t xml:space="preserve">and </w:t>
                </w:r>
                <w:r>
                  <w:rPr>
                    <w:color w:val="034EA2"/>
                    <w:spacing w:val="-5"/>
                    <w:w w:val="105"/>
                    <w:sz w:val="18"/>
                    <w:szCs w:val="18"/>
                  </w:rPr>
                  <w:t xml:space="preserve">post-care </w:t>
                </w:r>
                <w:r>
                  <w:rPr>
                    <w:color w:val="034EA2"/>
                    <w:spacing w:val="-4"/>
                    <w:w w:val="105"/>
                    <w:sz w:val="18"/>
                    <w:szCs w:val="18"/>
                  </w:rPr>
                  <w:t xml:space="preserve">for Queensland </w:t>
                </w:r>
                <w:r>
                  <w:rPr>
                    <w:color w:val="034EA2"/>
                    <w:spacing w:val="-5"/>
                    <w:w w:val="105"/>
                    <w:sz w:val="18"/>
                    <w:szCs w:val="18"/>
                  </w:rPr>
                  <w:t xml:space="preserve">children </w:t>
                </w:r>
                <w:r>
                  <w:rPr>
                    <w:color w:val="034EA2"/>
                    <w:spacing w:val="-3"/>
                    <w:w w:val="105"/>
                    <w:sz w:val="18"/>
                    <w:szCs w:val="18"/>
                  </w:rPr>
                  <w:t xml:space="preserve">and </w:t>
                </w:r>
                <w:r>
                  <w:rPr>
                    <w:color w:val="034EA2"/>
                    <w:spacing w:val="-4"/>
                    <w:w w:val="105"/>
                    <w:sz w:val="18"/>
                    <w:szCs w:val="18"/>
                  </w:rPr>
                  <w:t xml:space="preserve">young </w:t>
                </w:r>
                <w:r>
                  <w:rPr>
                    <w:color w:val="034EA2"/>
                    <w:spacing w:val="-5"/>
                    <w:w w:val="105"/>
                    <w:sz w:val="18"/>
                    <w:szCs w:val="18"/>
                  </w:rPr>
                  <w:t>people</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0DC" w:rsidRDefault="00C83AE4">
    <w:pPr>
      <w:pStyle w:val="BodyText"/>
      <w:kinsoku w:val="0"/>
      <w:overflowPunct w:val="0"/>
      <w:spacing w:line="14" w:lineRule="auto"/>
      <w:rPr>
        <w:rFonts w:ascii="Times New Roman" w:hAnsi="Times New Roman" w:cs="Times New Roman"/>
        <w:sz w:val="20"/>
        <w:szCs w:val="20"/>
      </w:rPr>
    </w:pPr>
    <w:r>
      <w:rPr>
        <w:noProof/>
      </w:rPr>
      <w:pict>
        <v:group id="_x0000_s2167" style="position:absolute;margin-left:36.35pt;margin-top:36.85pt;width:522.6pt;height:80.4pt;z-index:-251650048;mso-position-horizontal-relative:page;mso-position-vertical-relative:page" coordorigin="727,737" coordsize="10452,1608" o:allowincell="f">
          <v:shape id="_x0000_s2168" style="position:absolute;left:737;top:1062;width:4834;height:20;mso-position-horizontal-relative:page;mso-position-vertical-relative:page" coordsize="4834,20" o:allowincell="f" path="m,hhl4833,e" filled="f" strokecolor="#efebe1" strokeweight="1pt">
            <v:path arrowok="t"/>
          </v:shape>
          <v:shape id="_x0000_s2169" style="position:absolute;left:6335;top:1062;width:4834;height:20;mso-position-horizontal-relative:page;mso-position-vertical-relative:page" coordsize="4834,20" o:allowincell="f" path="m,hhl4833,e" filled="f" strokecolor="#efebe1"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0" type="#_x0000_t75" style="position:absolute;left:5746;top:847;width:420;height:340;mso-position-horizontal-relative:page;mso-position-vertical-relative:page" o:allowincell="f">
            <v:imagedata r:id="rId1" o:title=""/>
          </v:shape>
          <v:shape id="_x0000_s2171" style="position:absolute;left:737;top:737;width:10432;height:1608;mso-position-horizontal-relative:page;mso-position-vertical-relative:page" coordsize="10432,1608" o:allowincell="f" path="m10431,1607hhl,1607,,280,10,206,38,139,83,82,140,38,208,10,283,r9865,l10223,10r68,28l10348,82r44,57l10421,206r10,74l10431,1607xe" fillcolor="#ed1846" stroked="f">
            <v:path arrowok="t"/>
          </v:shape>
          <v:shape id="_x0000_s2172" style="position:absolute;left:737;top:737;width:10432;height:1608;mso-position-horizontal-relative:page;mso-position-vertical-relative:page" coordsize="10432,1608" o:allowincell="f" path="m10431,1607hhl,1607,,280,10,206,38,139,83,82,140,38,208,10,283,r9865,l10223,10r68,28l10348,82r44,57l10421,206r10,74l10431,1607xe" fillcolor="#ed1846" stroked="f">
            <v:path arrowok="t"/>
          </v:shape>
          <v:group id="_x0000_s2173" style="position:absolute;left:954;top:990;width:9982;height:1355" coordorigin="954,990" coordsize="9982,1355" o:allowincell="f">
            <v:shape id="_x0000_s2174" style="position:absolute;left:954;top:990;width:9982;height:1355;mso-position-horizontal-relative:page;mso-position-vertical-relative:page" coordsize="9982,1355" o:allowincell="f" path="m679,110hhl676,90,665,73,649,60,629,56r-19,3l592,69,30,576,11,599,1,626,,655r7,28l16,696r11,9l40,711r15,2l62,713r7,-1l76,709,92,698r10,-15l107,666r-2,-18l662,146r12,-17l679,110e" stroked="f">
              <v:path arrowok="t"/>
            </v:shape>
            <v:shape id="_x0000_s2175" style="position:absolute;left:954;top:990;width:9982;height:1355;mso-position-horizontal-relative:page;mso-position-vertical-relative:page" coordsize="9982,1355" o:allowincell="f" path="m9981,140hhl9970,85,9939,41,9894,11,9839,,736,r8,3l752,7r,l755,9r4,1l761,12r639,627l1409,650r5,12l1415,675r-4,13l1404,699r-11,9l1380,713r-14,2l1241,715r,639l9981,1354r,-1214e" stroked="f">
              <v:path arrowok="t"/>
            </v:shape>
          </v:group>
          <v:group id="_x0000_s2176" style="position:absolute;left:1433;top:1351;width:401;height:633" coordorigin="1433,1351" coordsize="401,633" o:allowincell="f">
            <v:shape id="_x0000_s2177" style="position:absolute;left:1433;top:1351;width:401;height:633;mso-position-horizontal-relative:page;mso-position-vertical-relative:page" coordsize="401,633" o:allowincell="f" path="m202,632hhl134,621,78,589,36,538,9,471,,390,5,324,21,264,48,208,86,155,142,98,202,55,264,23,329,r17,44l277,73r-60,37l168,153r-36,46l114,232r-12,33l93,292r-3,16l344,308r5,7l207,315r-31,4l145,328r-30,15l85,363r-1,6l83,380r,14l82,408r2,39l90,481r9,29l114,534r18,20l152,567r23,8l202,578r139,l280,618r-78,14xe" fillcolor="#f1f1f2" stroked="f">
              <v:path arrowok="t"/>
            </v:shape>
            <v:shape id="_x0000_s2178" style="position:absolute;left:1433;top:1351;width:401;height:633;mso-position-horizontal-relative:page;mso-position-vertical-relative:page" coordsize="401,633" o:allowincell="f" path="m344,308hhl90,308r26,-19l148,274r36,-9l221,262r64,11l343,307r1,1xe" fillcolor="#f1f1f2" stroked="f">
              <v:path arrowok="t"/>
            </v:shape>
            <v:shape id="_x0000_s2179" style="position:absolute;left:1433;top:1351;width:401;height:633;mso-position-horizontal-relative:page;mso-position-vertical-relative:page" coordsize="401,633" o:allowincell="f" path="m341,578hhl202,578r49,-10l288,541r23,-44l319,440r-9,-54l286,347,251,323r-44,-8l349,315r35,47l400,438r-15,77l343,577r-2,1xe" fillcolor="#f1f1f2" stroked="f">
              <v:path arrowok="t"/>
            </v:shape>
          </v:group>
          <w10:wrap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476" w:hanging="360"/>
      </w:pPr>
      <w:rPr>
        <w:rFonts w:ascii="Calibri" w:hAnsi="Calibri"/>
        <w:b w:val="0"/>
        <w:w w:val="85"/>
        <w:sz w:val="22"/>
      </w:rPr>
    </w:lvl>
    <w:lvl w:ilvl="1">
      <w:numFmt w:val="bullet"/>
      <w:lvlText w:val="•"/>
      <w:lvlJc w:val="left"/>
      <w:pPr>
        <w:ind w:left="726" w:hanging="360"/>
      </w:pPr>
      <w:rPr>
        <w:rFonts w:ascii="Calibri" w:hAnsi="Calibri"/>
        <w:b w:val="0"/>
        <w:w w:val="85"/>
        <w:sz w:val="22"/>
      </w:rPr>
    </w:lvl>
    <w:lvl w:ilvl="2">
      <w:numFmt w:val="bullet"/>
      <w:lvlText w:val="•"/>
      <w:lvlJc w:val="left"/>
      <w:pPr>
        <w:ind w:left="873" w:hanging="360"/>
      </w:pPr>
      <w:rPr>
        <w:rFonts w:ascii="Calibri" w:hAnsi="Calibri"/>
        <w:b w:val="0"/>
        <w:w w:val="85"/>
        <w:sz w:val="22"/>
      </w:rPr>
    </w:lvl>
    <w:lvl w:ilvl="3">
      <w:numFmt w:val="bullet"/>
      <w:lvlText w:val="•"/>
      <w:lvlJc w:val="left"/>
      <w:pPr>
        <w:ind w:left="1377" w:hanging="360"/>
      </w:pPr>
    </w:lvl>
    <w:lvl w:ilvl="4">
      <w:numFmt w:val="bullet"/>
      <w:lvlText w:val="•"/>
      <w:lvlJc w:val="left"/>
      <w:pPr>
        <w:ind w:left="1875" w:hanging="360"/>
      </w:pPr>
    </w:lvl>
    <w:lvl w:ilvl="5">
      <w:numFmt w:val="bullet"/>
      <w:lvlText w:val="•"/>
      <w:lvlJc w:val="left"/>
      <w:pPr>
        <w:ind w:left="2373" w:hanging="360"/>
      </w:pPr>
    </w:lvl>
    <w:lvl w:ilvl="6">
      <w:numFmt w:val="bullet"/>
      <w:lvlText w:val="•"/>
      <w:lvlJc w:val="left"/>
      <w:pPr>
        <w:ind w:left="2871" w:hanging="360"/>
      </w:pPr>
    </w:lvl>
    <w:lvl w:ilvl="7">
      <w:numFmt w:val="bullet"/>
      <w:lvlText w:val="•"/>
      <w:lvlJc w:val="left"/>
      <w:pPr>
        <w:ind w:left="3369" w:hanging="360"/>
      </w:pPr>
    </w:lvl>
    <w:lvl w:ilvl="8">
      <w:numFmt w:val="bullet"/>
      <w:lvlText w:val="•"/>
      <w:lvlJc w:val="left"/>
      <w:pPr>
        <w:ind w:left="3867" w:hanging="360"/>
      </w:pPr>
    </w:lvl>
  </w:abstractNum>
  <w:abstractNum w:abstractNumId="1" w15:restartNumberingAfterBreak="0">
    <w:nsid w:val="00000403"/>
    <w:multiLevelType w:val="multilevel"/>
    <w:tmpl w:val="00000886"/>
    <w:lvl w:ilvl="0">
      <w:numFmt w:val="bullet"/>
      <w:lvlText w:val="•"/>
      <w:lvlJc w:val="left"/>
      <w:pPr>
        <w:ind w:left="605" w:hanging="360"/>
      </w:pPr>
      <w:rPr>
        <w:rFonts w:ascii="Calibri" w:hAnsi="Calibri"/>
        <w:b w:val="0"/>
        <w:w w:val="85"/>
        <w:sz w:val="22"/>
      </w:rPr>
    </w:lvl>
    <w:lvl w:ilvl="1">
      <w:numFmt w:val="bullet"/>
      <w:lvlText w:val="•"/>
      <w:lvlJc w:val="left"/>
      <w:pPr>
        <w:ind w:left="1044" w:hanging="360"/>
      </w:pPr>
    </w:lvl>
    <w:lvl w:ilvl="2">
      <w:numFmt w:val="bullet"/>
      <w:lvlText w:val="•"/>
      <w:lvlJc w:val="left"/>
      <w:pPr>
        <w:ind w:left="1489" w:hanging="360"/>
      </w:pPr>
    </w:lvl>
    <w:lvl w:ilvl="3">
      <w:numFmt w:val="bullet"/>
      <w:lvlText w:val="•"/>
      <w:lvlJc w:val="left"/>
      <w:pPr>
        <w:ind w:left="1933" w:hanging="360"/>
      </w:pPr>
    </w:lvl>
    <w:lvl w:ilvl="4">
      <w:numFmt w:val="bullet"/>
      <w:lvlText w:val="•"/>
      <w:lvlJc w:val="left"/>
      <w:pPr>
        <w:ind w:left="2378" w:hanging="360"/>
      </w:pPr>
    </w:lvl>
    <w:lvl w:ilvl="5">
      <w:numFmt w:val="bullet"/>
      <w:lvlText w:val="•"/>
      <w:lvlJc w:val="left"/>
      <w:pPr>
        <w:ind w:left="2822" w:hanging="360"/>
      </w:pPr>
    </w:lvl>
    <w:lvl w:ilvl="6">
      <w:numFmt w:val="bullet"/>
      <w:lvlText w:val="•"/>
      <w:lvlJc w:val="left"/>
      <w:pPr>
        <w:ind w:left="3267" w:hanging="360"/>
      </w:pPr>
    </w:lvl>
    <w:lvl w:ilvl="7">
      <w:numFmt w:val="bullet"/>
      <w:lvlText w:val="•"/>
      <w:lvlJc w:val="left"/>
      <w:pPr>
        <w:ind w:left="3711" w:hanging="360"/>
      </w:pPr>
    </w:lvl>
    <w:lvl w:ilvl="8">
      <w:numFmt w:val="bullet"/>
      <w:lvlText w:val="•"/>
      <w:lvlJc w:val="left"/>
      <w:pPr>
        <w:ind w:left="4156" w:hanging="360"/>
      </w:pPr>
    </w:lvl>
  </w:abstractNum>
  <w:abstractNum w:abstractNumId="2" w15:restartNumberingAfterBreak="0">
    <w:nsid w:val="00000404"/>
    <w:multiLevelType w:val="multilevel"/>
    <w:tmpl w:val="00000887"/>
    <w:lvl w:ilvl="0">
      <w:numFmt w:val="bullet"/>
      <w:lvlText w:val="•"/>
      <w:lvlJc w:val="left"/>
      <w:pPr>
        <w:ind w:left="586" w:hanging="360"/>
      </w:pPr>
      <w:rPr>
        <w:rFonts w:ascii="Calibri" w:hAnsi="Calibri"/>
        <w:b w:val="0"/>
        <w:w w:val="85"/>
        <w:sz w:val="22"/>
      </w:rPr>
    </w:lvl>
    <w:lvl w:ilvl="1">
      <w:numFmt w:val="bullet"/>
      <w:lvlText w:val="•"/>
      <w:lvlJc w:val="left"/>
      <w:pPr>
        <w:ind w:left="1026" w:hanging="360"/>
      </w:pPr>
    </w:lvl>
    <w:lvl w:ilvl="2">
      <w:numFmt w:val="bullet"/>
      <w:lvlText w:val="•"/>
      <w:lvlJc w:val="left"/>
      <w:pPr>
        <w:ind w:left="1473" w:hanging="360"/>
      </w:pPr>
    </w:lvl>
    <w:lvl w:ilvl="3">
      <w:numFmt w:val="bullet"/>
      <w:lvlText w:val="•"/>
      <w:lvlJc w:val="left"/>
      <w:pPr>
        <w:ind w:left="1919" w:hanging="360"/>
      </w:pPr>
    </w:lvl>
    <w:lvl w:ilvl="4">
      <w:numFmt w:val="bullet"/>
      <w:lvlText w:val="•"/>
      <w:lvlJc w:val="left"/>
      <w:pPr>
        <w:ind w:left="2366" w:hanging="360"/>
      </w:pPr>
    </w:lvl>
    <w:lvl w:ilvl="5">
      <w:numFmt w:val="bullet"/>
      <w:lvlText w:val="•"/>
      <w:lvlJc w:val="left"/>
      <w:pPr>
        <w:ind w:left="2812" w:hanging="360"/>
      </w:pPr>
    </w:lvl>
    <w:lvl w:ilvl="6">
      <w:numFmt w:val="bullet"/>
      <w:lvlText w:val="•"/>
      <w:lvlJc w:val="left"/>
      <w:pPr>
        <w:ind w:left="3259" w:hanging="360"/>
      </w:pPr>
    </w:lvl>
    <w:lvl w:ilvl="7">
      <w:numFmt w:val="bullet"/>
      <w:lvlText w:val="•"/>
      <w:lvlJc w:val="left"/>
      <w:pPr>
        <w:ind w:left="3705" w:hanging="360"/>
      </w:pPr>
    </w:lvl>
    <w:lvl w:ilvl="8">
      <w:numFmt w:val="bullet"/>
      <w:lvlText w:val="•"/>
      <w:lvlJc w:val="left"/>
      <w:pPr>
        <w:ind w:left="4152" w:hanging="360"/>
      </w:pPr>
    </w:lvl>
  </w:abstractNum>
  <w:abstractNum w:abstractNumId="3" w15:restartNumberingAfterBreak="0">
    <w:nsid w:val="00000405"/>
    <w:multiLevelType w:val="multilevel"/>
    <w:tmpl w:val="00000888"/>
    <w:lvl w:ilvl="0">
      <w:numFmt w:val="bullet"/>
      <w:lvlText w:val="–"/>
      <w:lvlJc w:val="left"/>
      <w:pPr>
        <w:ind w:left="903" w:hanging="200"/>
      </w:pPr>
      <w:rPr>
        <w:rFonts w:ascii="Calibri" w:hAnsi="Calibri"/>
        <w:b w:val="0"/>
        <w:w w:val="117"/>
        <w:sz w:val="22"/>
      </w:rPr>
    </w:lvl>
    <w:lvl w:ilvl="1">
      <w:numFmt w:val="bullet"/>
      <w:lvlText w:val="•"/>
      <w:lvlJc w:val="left"/>
      <w:pPr>
        <w:ind w:left="1301" w:hanging="200"/>
      </w:pPr>
    </w:lvl>
    <w:lvl w:ilvl="2">
      <w:numFmt w:val="bullet"/>
      <w:lvlText w:val="•"/>
      <w:lvlJc w:val="left"/>
      <w:pPr>
        <w:ind w:left="1702" w:hanging="200"/>
      </w:pPr>
    </w:lvl>
    <w:lvl w:ilvl="3">
      <w:numFmt w:val="bullet"/>
      <w:lvlText w:val="•"/>
      <w:lvlJc w:val="left"/>
      <w:pPr>
        <w:ind w:left="2103" w:hanging="200"/>
      </w:pPr>
    </w:lvl>
    <w:lvl w:ilvl="4">
      <w:numFmt w:val="bullet"/>
      <w:lvlText w:val="•"/>
      <w:lvlJc w:val="left"/>
      <w:pPr>
        <w:ind w:left="2504" w:hanging="200"/>
      </w:pPr>
    </w:lvl>
    <w:lvl w:ilvl="5">
      <w:numFmt w:val="bullet"/>
      <w:lvlText w:val="•"/>
      <w:lvlJc w:val="left"/>
      <w:pPr>
        <w:ind w:left="2905" w:hanging="200"/>
      </w:pPr>
    </w:lvl>
    <w:lvl w:ilvl="6">
      <w:numFmt w:val="bullet"/>
      <w:lvlText w:val="•"/>
      <w:lvlJc w:val="left"/>
      <w:pPr>
        <w:ind w:left="3306" w:hanging="200"/>
      </w:pPr>
    </w:lvl>
    <w:lvl w:ilvl="7">
      <w:numFmt w:val="bullet"/>
      <w:lvlText w:val="•"/>
      <w:lvlJc w:val="left"/>
      <w:pPr>
        <w:ind w:left="3708" w:hanging="200"/>
      </w:pPr>
    </w:lvl>
    <w:lvl w:ilvl="8">
      <w:numFmt w:val="bullet"/>
      <w:lvlText w:val="•"/>
      <w:lvlJc w:val="left"/>
      <w:pPr>
        <w:ind w:left="4109" w:hanging="200"/>
      </w:pPr>
    </w:lvl>
  </w:abstractNum>
  <w:abstractNum w:abstractNumId="4" w15:restartNumberingAfterBreak="0">
    <w:nsid w:val="00000406"/>
    <w:multiLevelType w:val="multilevel"/>
    <w:tmpl w:val="00000889"/>
    <w:lvl w:ilvl="0">
      <w:numFmt w:val="bullet"/>
      <w:lvlText w:val="–"/>
      <w:lvlJc w:val="left"/>
      <w:pPr>
        <w:ind w:left="903" w:hanging="200"/>
      </w:pPr>
      <w:rPr>
        <w:rFonts w:ascii="Calibri" w:hAnsi="Calibri"/>
        <w:b w:val="0"/>
        <w:w w:val="117"/>
        <w:sz w:val="22"/>
      </w:rPr>
    </w:lvl>
    <w:lvl w:ilvl="1">
      <w:numFmt w:val="bullet"/>
      <w:lvlText w:val="•"/>
      <w:lvlJc w:val="left"/>
      <w:pPr>
        <w:ind w:left="1337" w:hanging="200"/>
      </w:pPr>
    </w:lvl>
    <w:lvl w:ilvl="2">
      <w:numFmt w:val="bullet"/>
      <w:lvlText w:val="•"/>
      <w:lvlJc w:val="left"/>
      <w:pPr>
        <w:ind w:left="1775" w:hanging="200"/>
      </w:pPr>
    </w:lvl>
    <w:lvl w:ilvl="3">
      <w:numFmt w:val="bullet"/>
      <w:lvlText w:val="•"/>
      <w:lvlJc w:val="left"/>
      <w:pPr>
        <w:ind w:left="2213" w:hanging="200"/>
      </w:pPr>
    </w:lvl>
    <w:lvl w:ilvl="4">
      <w:numFmt w:val="bullet"/>
      <w:lvlText w:val="•"/>
      <w:lvlJc w:val="left"/>
      <w:pPr>
        <w:ind w:left="2651" w:hanging="200"/>
      </w:pPr>
    </w:lvl>
    <w:lvl w:ilvl="5">
      <w:numFmt w:val="bullet"/>
      <w:lvlText w:val="•"/>
      <w:lvlJc w:val="left"/>
      <w:pPr>
        <w:ind w:left="3089" w:hanging="200"/>
      </w:pPr>
    </w:lvl>
    <w:lvl w:ilvl="6">
      <w:numFmt w:val="bullet"/>
      <w:lvlText w:val="•"/>
      <w:lvlJc w:val="left"/>
      <w:pPr>
        <w:ind w:left="3527" w:hanging="200"/>
      </w:pPr>
    </w:lvl>
    <w:lvl w:ilvl="7">
      <w:numFmt w:val="bullet"/>
      <w:lvlText w:val="•"/>
      <w:lvlJc w:val="left"/>
      <w:pPr>
        <w:ind w:left="3965" w:hanging="200"/>
      </w:pPr>
    </w:lvl>
    <w:lvl w:ilvl="8">
      <w:numFmt w:val="bullet"/>
      <w:lvlText w:val="•"/>
      <w:lvlJc w:val="left"/>
      <w:pPr>
        <w:ind w:left="4403" w:hanging="200"/>
      </w:pPr>
    </w:lvl>
  </w:abstractNum>
  <w:abstractNum w:abstractNumId="5" w15:restartNumberingAfterBreak="0">
    <w:nsid w:val="00000407"/>
    <w:multiLevelType w:val="multilevel"/>
    <w:tmpl w:val="0000088A"/>
    <w:lvl w:ilvl="0">
      <w:numFmt w:val="bullet"/>
      <w:lvlText w:val="–"/>
      <w:lvlJc w:val="left"/>
      <w:pPr>
        <w:ind w:left="983" w:hanging="281"/>
      </w:pPr>
      <w:rPr>
        <w:rFonts w:ascii="Calibri" w:hAnsi="Calibri"/>
        <w:b w:val="0"/>
        <w:w w:val="117"/>
        <w:sz w:val="22"/>
      </w:rPr>
    </w:lvl>
    <w:lvl w:ilvl="1">
      <w:numFmt w:val="bullet"/>
      <w:lvlText w:val="•"/>
      <w:lvlJc w:val="left"/>
      <w:pPr>
        <w:ind w:left="1409" w:hanging="281"/>
      </w:pPr>
    </w:lvl>
    <w:lvl w:ilvl="2">
      <w:numFmt w:val="bullet"/>
      <w:lvlText w:val="•"/>
      <w:lvlJc w:val="left"/>
      <w:pPr>
        <w:ind w:left="1839" w:hanging="281"/>
      </w:pPr>
    </w:lvl>
    <w:lvl w:ilvl="3">
      <w:numFmt w:val="bullet"/>
      <w:lvlText w:val="•"/>
      <w:lvlJc w:val="left"/>
      <w:pPr>
        <w:ind w:left="2269" w:hanging="281"/>
      </w:pPr>
    </w:lvl>
    <w:lvl w:ilvl="4">
      <w:numFmt w:val="bullet"/>
      <w:lvlText w:val="•"/>
      <w:lvlJc w:val="left"/>
      <w:pPr>
        <w:ind w:left="2699" w:hanging="281"/>
      </w:pPr>
    </w:lvl>
    <w:lvl w:ilvl="5">
      <w:numFmt w:val="bullet"/>
      <w:lvlText w:val="•"/>
      <w:lvlJc w:val="left"/>
      <w:pPr>
        <w:ind w:left="3129" w:hanging="281"/>
      </w:pPr>
    </w:lvl>
    <w:lvl w:ilvl="6">
      <w:numFmt w:val="bullet"/>
      <w:lvlText w:val="•"/>
      <w:lvlJc w:val="left"/>
      <w:pPr>
        <w:ind w:left="3559" w:hanging="281"/>
      </w:pPr>
    </w:lvl>
    <w:lvl w:ilvl="7">
      <w:numFmt w:val="bullet"/>
      <w:lvlText w:val="•"/>
      <w:lvlJc w:val="left"/>
      <w:pPr>
        <w:ind w:left="3989" w:hanging="281"/>
      </w:pPr>
    </w:lvl>
    <w:lvl w:ilvl="8">
      <w:numFmt w:val="bullet"/>
      <w:lvlText w:val="•"/>
      <w:lvlJc w:val="left"/>
      <w:pPr>
        <w:ind w:left="4419" w:hanging="281"/>
      </w:pPr>
    </w:lvl>
  </w:abstractNum>
  <w:abstractNum w:abstractNumId="6" w15:restartNumberingAfterBreak="0">
    <w:nsid w:val="00000408"/>
    <w:multiLevelType w:val="multilevel"/>
    <w:tmpl w:val="0000088B"/>
    <w:lvl w:ilvl="0">
      <w:numFmt w:val="bullet"/>
      <w:lvlText w:val="•"/>
      <w:lvlJc w:val="left"/>
      <w:pPr>
        <w:ind w:left="576" w:hanging="360"/>
      </w:pPr>
      <w:rPr>
        <w:rFonts w:ascii="Calibri" w:hAnsi="Calibri"/>
        <w:b w:val="0"/>
        <w:w w:val="85"/>
        <w:sz w:val="22"/>
      </w:rPr>
    </w:lvl>
    <w:lvl w:ilvl="1">
      <w:numFmt w:val="bullet"/>
      <w:lvlText w:val="•"/>
      <w:lvlJc w:val="left"/>
      <w:pPr>
        <w:ind w:left="1003" w:hanging="360"/>
      </w:pPr>
    </w:lvl>
    <w:lvl w:ilvl="2">
      <w:numFmt w:val="bullet"/>
      <w:lvlText w:val="•"/>
      <w:lvlJc w:val="left"/>
      <w:pPr>
        <w:ind w:left="1427" w:hanging="360"/>
      </w:pPr>
    </w:lvl>
    <w:lvl w:ilvl="3">
      <w:numFmt w:val="bullet"/>
      <w:lvlText w:val="•"/>
      <w:lvlJc w:val="left"/>
      <w:pPr>
        <w:ind w:left="1851" w:hanging="360"/>
      </w:pPr>
    </w:lvl>
    <w:lvl w:ilvl="4">
      <w:numFmt w:val="bullet"/>
      <w:lvlText w:val="•"/>
      <w:lvlJc w:val="left"/>
      <w:pPr>
        <w:ind w:left="2275" w:hanging="360"/>
      </w:pPr>
    </w:lvl>
    <w:lvl w:ilvl="5">
      <w:numFmt w:val="bullet"/>
      <w:lvlText w:val="•"/>
      <w:lvlJc w:val="left"/>
      <w:pPr>
        <w:ind w:left="2699" w:hanging="360"/>
      </w:pPr>
    </w:lvl>
    <w:lvl w:ilvl="6">
      <w:numFmt w:val="bullet"/>
      <w:lvlText w:val="•"/>
      <w:lvlJc w:val="left"/>
      <w:pPr>
        <w:ind w:left="3123" w:hanging="360"/>
      </w:pPr>
    </w:lvl>
    <w:lvl w:ilvl="7">
      <w:numFmt w:val="bullet"/>
      <w:lvlText w:val="•"/>
      <w:lvlJc w:val="left"/>
      <w:pPr>
        <w:ind w:left="3547" w:hanging="360"/>
      </w:pPr>
    </w:lvl>
    <w:lvl w:ilvl="8">
      <w:numFmt w:val="bullet"/>
      <w:lvlText w:val="•"/>
      <w:lvlJc w:val="left"/>
      <w:pPr>
        <w:ind w:left="3971" w:hanging="360"/>
      </w:pPr>
    </w:lvl>
  </w:abstractNum>
  <w:abstractNum w:abstractNumId="7" w15:restartNumberingAfterBreak="0">
    <w:nsid w:val="00000409"/>
    <w:multiLevelType w:val="multilevel"/>
    <w:tmpl w:val="0000088C"/>
    <w:lvl w:ilvl="0">
      <w:numFmt w:val="bullet"/>
      <w:lvlText w:val="•"/>
      <w:lvlJc w:val="left"/>
      <w:pPr>
        <w:ind w:left="5838" w:hanging="360"/>
      </w:pPr>
      <w:rPr>
        <w:rFonts w:ascii="Calibri" w:hAnsi="Calibri"/>
        <w:b w:val="0"/>
        <w:w w:val="85"/>
        <w:sz w:val="22"/>
      </w:rPr>
    </w:lvl>
    <w:lvl w:ilvl="1">
      <w:numFmt w:val="bullet"/>
      <w:lvlText w:val="•"/>
      <w:lvlJc w:val="left"/>
      <w:pPr>
        <w:ind w:left="6322" w:hanging="360"/>
      </w:pPr>
    </w:lvl>
    <w:lvl w:ilvl="2">
      <w:numFmt w:val="bullet"/>
      <w:lvlText w:val="•"/>
      <w:lvlJc w:val="left"/>
      <w:pPr>
        <w:ind w:left="6805" w:hanging="360"/>
      </w:pPr>
    </w:lvl>
    <w:lvl w:ilvl="3">
      <w:numFmt w:val="bullet"/>
      <w:lvlText w:val="•"/>
      <w:lvlJc w:val="left"/>
      <w:pPr>
        <w:ind w:left="7287" w:hanging="360"/>
      </w:pPr>
    </w:lvl>
    <w:lvl w:ilvl="4">
      <w:numFmt w:val="bullet"/>
      <w:lvlText w:val="•"/>
      <w:lvlJc w:val="left"/>
      <w:pPr>
        <w:ind w:left="7770" w:hanging="360"/>
      </w:pPr>
    </w:lvl>
    <w:lvl w:ilvl="5">
      <w:numFmt w:val="bullet"/>
      <w:lvlText w:val="•"/>
      <w:lvlJc w:val="left"/>
      <w:pPr>
        <w:ind w:left="8252" w:hanging="360"/>
      </w:pPr>
    </w:lvl>
    <w:lvl w:ilvl="6">
      <w:numFmt w:val="bullet"/>
      <w:lvlText w:val="•"/>
      <w:lvlJc w:val="left"/>
      <w:pPr>
        <w:ind w:left="8735" w:hanging="360"/>
      </w:pPr>
    </w:lvl>
    <w:lvl w:ilvl="7">
      <w:numFmt w:val="bullet"/>
      <w:lvlText w:val="•"/>
      <w:lvlJc w:val="left"/>
      <w:pPr>
        <w:ind w:left="9217" w:hanging="360"/>
      </w:pPr>
    </w:lvl>
    <w:lvl w:ilvl="8">
      <w:numFmt w:val="bullet"/>
      <w:lvlText w:val="•"/>
      <w:lvlJc w:val="left"/>
      <w:pPr>
        <w:ind w:left="9700" w:hanging="360"/>
      </w:p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bordersDoNotSurroundHeader/>
  <w:bordersDoNotSurroundFooter/>
  <w:doNotTrackMoves/>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208"/>
    <o:shapelayout v:ext="edit">
      <o:idmap v:ext="edit" data="2"/>
    </o:shapelayout>
  </w:hdrShapeDefaults>
  <w:footnotePr>
    <w:footnote w:id="-1"/>
    <w:footnote w:id="0"/>
  </w:footnotePr>
  <w:endnotePr>
    <w:endnote w:id="-1"/>
    <w:endnote w:id="0"/>
  </w:endnotePr>
  <w:compat>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5AFD"/>
    <w:rsid w:val="000A284D"/>
    <w:rsid w:val="003C5AFD"/>
    <w:rsid w:val="00442199"/>
    <w:rsid w:val="0052571C"/>
    <w:rsid w:val="00567D7B"/>
    <w:rsid w:val="005E0E7E"/>
    <w:rsid w:val="006B33D5"/>
    <w:rsid w:val="007317A9"/>
    <w:rsid w:val="00811C29"/>
    <w:rsid w:val="008B5F63"/>
    <w:rsid w:val="00AB5517"/>
    <w:rsid w:val="00B51776"/>
    <w:rsid w:val="00C83AE4"/>
    <w:rsid w:val="00D450DC"/>
    <w:rsid w:val="00DE2890"/>
    <w:rsid w:val="00F352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08"/>
    <o:shapelayout v:ext="edit">
      <o:idmap v:ext="edit" data="1"/>
    </o:shapelayout>
  </w:shapeDefaults>
  <w:decimalSymbol w:val="."/>
  <w:listSeparator w:val=","/>
  <w14:defaultImageDpi w14:val="0"/>
  <w15:docId w15:val="{2A04C08B-CF67-41BA-835E-229F4E72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sz w:val="24"/>
      <w:szCs w:val="24"/>
    </w:rPr>
  </w:style>
  <w:style w:type="paragraph" w:styleId="Heading1">
    <w:name w:val="heading 1"/>
    <w:basedOn w:val="Normal"/>
    <w:next w:val="Normal"/>
    <w:link w:val="Heading1Char"/>
    <w:uiPriority w:val="1"/>
    <w:qFormat/>
    <w:pPr>
      <w:jc w:val="center"/>
      <w:outlineLvl w:val="0"/>
    </w:pPr>
    <w:rPr>
      <w:b/>
      <w:bCs/>
      <w:sz w:val="44"/>
      <w:szCs w:val="44"/>
    </w:rPr>
  </w:style>
  <w:style w:type="paragraph" w:styleId="Heading2">
    <w:name w:val="heading 2"/>
    <w:basedOn w:val="Normal"/>
    <w:next w:val="Normal"/>
    <w:link w:val="Heading2Char"/>
    <w:uiPriority w:val="1"/>
    <w:qFormat/>
    <w:pPr>
      <w:spacing w:before="107"/>
      <w:ind w:left="117"/>
      <w:outlineLvl w:val="1"/>
    </w:pPr>
    <w:rPr>
      <w:sz w:val="40"/>
      <w:szCs w:val="40"/>
    </w:rPr>
  </w:style>
  <w:style w:type="paragraph" w:styleId="Heading3">
    <w:name w:val="heading 3"/>
    <w:basedOn w:val="Normal"/>
    <w:next w:val="Normal"/>
    <w:link w:val="Heading3Char"/>
    <w:uiPriority w:val="1"/>
    <w:qFormat/>
    <w:pPr>
      <w:ind w:left="563"/>
      <w:outlineLvl w:val="2"/>
    </w:pPr>
    <w:rPr>
      <w:b/>
      <w:bCs/>
      <w:sz w:val="36"/>
      <w:szCs w:val="36"/>
    </w:rPr>
  </w:style>
  <w:style w:type="paragraph" w:styleId="Heading4">
    <w:name w:val="heading 4"/>
    <w:basedOn w:val="Normal"/>
    <w:next w:val="Normal"/>
    <w:link w:val="Heading4Char"/>
    <w:uiPriority w:val="1"/>
    <w:qFormat/>
    <w:pPr>
      <w:spacing w:before="106"/>
      <w:ind w:left="646"/>
      <w:outlineLvl w:val="3"/>
    </w:pPr>
    <w:rPr>
      <w:sz w:val="36"/>
      <w:szCs w:val="36"/>
    </w:rPr>
  </w:style>
  <w:style w:type="paragraph" w:styleId="Heading5">
    <w:name w:val="heading 5"/>
    <w:basedOn w:val="Normal"/>
    <w:next w:val="Normal"/>
    <w:link w:val="Heading5Char"/>
    <w:uiPriority w:val="1"/>
    <w:qFormat/>
    <w:pPr>
      <w:spacing w:before="205" w:line="368" w:lineRule="exact"/>
      <w:ind w:left="28"/>
      <w:outlineLvl w:val="4"/>
    </w:pPr>
    <w:rPr>
      <w:b/>
      <w:bCs/>
      <w:sz w:val="32"/>
      <w:szCs w:val="32"/>
    </w:rPr>
  </w:style>
  <w:style w:type="paragraph" w:styleId="Heading6">
    <w:name w:val="heading 6"/>
    <w:basedOn w:val="Normal"/>
    <w:next w:val="Normal"/>
    <w:link w:val="Heading6Char"/>
    <w:uiPriority w:val="1"/>
    <w:qFormat/>
    <w:pPr>
      <w:spacing w:line="277" w:lineRule="exact"/>
      <w:ind w:left="623"/>
      <w:outlineLvl w:val="5"/>
    </w:pPr>
    <w:rPr>
      <w:b/>
      <w:bCs/>
      <w:sz w:val="28"/>
      <w:szCs w:val="28"/>
    </w:rPr>
  </w:style>
  <w:style w:type="paragraph" w:styleId="Heading7">
    <w:name w:val="heading 7"/>
    <w:basedOn w:val="Normal"/>
    <w:next w:val="Normal"/>
    <w:link w:val="Heading7Char"/>
    <w:uiPriority w:val="1"/>
    <w:qFormat/>
    <w:pPr>
      <w:spacing w:before="94"/>
      <w:ind w:left="117"/>
      <w:outlineLvl w:val="6"/>
    </w:pPr>
    <w:rPr>
      <w:sz w:val="26"/>
      <w:szCs w:val="26"/>
    </w:rPr>
  </w:style>
  <w:style w:type="paragraph" w:styleId="Heading8">
    <w:name w:val="heading 8"/>
    <w:basedOn w:val="Normal"/>
    <w:next w:val="Normal"/>
    <w:link w:val="Heading8Char"/>
    <w:uiPriority w:val="1"/>
    <w:qFormat/>
    <w:pPr>
      <w:spacing w:before="3"/>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character" w:customStyle="1" w:styleId="Heading8Char">
    <w:name w:val="Heading 8 Char"/>
    <w:basedOn w:val="DefaultParagraphFont"/>
    <w:link w:val="Heading8"/>
    <w:uiPriority w:val="9"/>
    <w:semiHidden/>
    <w:locked/>
    <w:rPr>
      <w:rFonts w:cs="Times New Roman"/>
      <w:i/>
      <w:iCs/>
      <w:sz w:val="24"/>
      <w:szCs w:val="24"/>
    </w:rPr>
  </w:style>
  <w:style w:type="paragraph" w:styleId="BodyText">
    <w:name w:val="Body Text"/>
    <w:basedOn w:val="Normal"/>
    <w:link w:val="BodyTextChar"/>
    <w:uiPriority w:val="1"/>
    <w:qFormat/>
    <w:rPr>
      <w:sz w:val="22"/>
      <w:szCs w:val="22"/>
    </w:rPr>
  </w:style>
  <w:style w:type="character" w:customStyle="1" w:styleId="BodyTextChar">
    <w:name w:val="Body Text Char"/>
    <w:basedOn w:val="DefaultParagraphFont"/>
    <w:link w:val="BodyText"/>
    <w:uiPriority w:val="99"/>
    <w:semiHidden/>
    <w:locked/>
    <w:rPr>
      <w:rFonts w:ascii="Calibri" w:hAnsi="Calibri" w:cs="Calibri"/>
      <w:sz w:val="24"/>
      <w:szCs w:val="24"/>
    </w:rPr>
  </w:style>
  <w:style w:type="paragraph" w:styleId="ListParagraph">
    <w:name w:val="List Paragraph"/>
    <w:basedOn w:val="Normal"/>
    <w:uiPriority w:val="1"/>
    <w:qFormat/>
    <w:pPr>
      <w:spacing w:before="57"/>
      <w:ind w:left="703" w:hanging="360"/>
    </w:pPr>
  </w:style>
  <w:style w:type="paragraph" w:customStyle="1" w:styleId="TableParagraph">
    <w:name w:val="Table Paragraph"/>
    <w:basedOn w:val="Normal"/>
    <w:uiPriority w:val="1"/>
    <w:qFormat/>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footer" Target="footer4.xml"/><Relationship Id="rId47" Type="http://schemas.openxmlformats.org/officeDocument/2006/relationships/image" Target="media/image36.png"/><Relationship Id="rId63" Type="http://schemas.openxmlformats.org/officeDocument/2006/relationships/header" Target="header5.xml"/><Relationship Id="rId68" Type="http://schemas.openxmlformats.org/officeDocument/2006/relationships/image" Target="media/image50.png"/><Relationship Id="rId84" Type="http://schemas.openxmlformats.org/officeDocument/2006/relationships/header" Target="header10.xml"/><Relationship Id="rId89" Type="http://schemas.openxmlformats.org/officeDocument/2006/relationships/image" Target="media/image69.png"/><Relationship Id="rId112" Type="http://schemas.openxmlformats.org/officeDocument/2006/relationships/header" Target="header21.xml"/><Relationship Id="rId16" Type="http://schemas.openxmlformats.org/officeDocument/2006/relationships/image" Target="media/image9.png"/><Relationship Id="rId107" Type="http://schemas.openxmlformats.org/officeDocument/2006/relationships/header" Target="header19.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footer" Target="footer8.xml"/><Relationship Id="rId74" Type="http://schemas.openxmlformats.org/officeDocument/2006/relationships/image" Target="media/image56.png"/><Relationship Id="rId79" Type="http://schemas.openxmlformats.org/officeDocument/2006/relationships/image" Target="media/image60.png"/><Relationship Id="rId87" Type="http://schemas.openxmlformats.org/officeDocument/2006/relationships/image" Target="media/image67.png"/><Relationship Id="rId102" Type="http://schemas.openxmlformats.org/officeDocument/2006/relationships/header" Target="header17.xml"/><Relationship Id="rId110" Type="http://schemas.openxmlformats.org/officeDocument/2006/relationships/footer" Target="footer14.xml"/><Relationship Id="rId115"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footer" Target="footer5.xml"/><Relationship Id="rId82" Type="http://schemas.openxmlformats.org/officeDocument/2006/relationships/image" Target="media/image63.png"/><Relationship Id="rId90" Type="http://schemas.openxmlformats.org/officeDocument/2006/relationships/header" Target="header11.xml"/><Relationship Id="rId95"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jpeg"/><Relationship Id="rId43" Type="http://schemas.openxmlformats.org/officeDocument/2006/relationships/image" Target="media/image32.png"/><Relationship Id="rId48" Type="http://schemas.openxmlformats.org/officeDocument/2006/relationships/header" Target="header1.xml"/><Relationship Id="rId56" Type="http://schemas.openxmlformats.org/officeDocument/2006/relationships/image" Target="media/image43.png"/><Relationship Id="rId64" Type="http://schemas.openxmlformats.org/officeDocument/2006/relationships/header" Target="header6.xml"/><Relationship Id="rId69" Type="http://schemas.openxmlformats.org/officeDocument/2006/relationships/image" Target="media/image51.png"/><Relationship Id="rId77" Type="http://schemas.openxmlformats.org/officeDocument/2006/relationships/image" Target="media/image58.png"/><Relationship Id="rId100" Type="http://schemas.openxmlformats.org/officeDocument/2006/relationships/footer" Target="footer10.xml"/><Relationship Id="rId105" Type="http://schemas.openxmlformats.org/officeDocument/2006/relationships/footer" Target="footer12.xml"/><Relationship Id="rId113" Type="http://schemas.openxmlformats.org/officeDocument/2006/relationships/header" Target="header22.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4.png"/><Relationship Id="rId80" Type="http://schemas.openxmlformats.org/officeDocument/2006/relationships/image" Target="media/image61.png"/><Relationship Id="rId85" Type="http://schemas.openxmlformats.org/officeDocument/2006/relationships/image" Target="media/image65.png"/><Relationship Id="rId93" Type="http://schemas.openxmlformats.org/officeDocument/2006/relationships/header" Target="header14.xml"/><Relationship Id="rId98" Type="http://schemas.openxmlformats.org/officeDocument/2006/relationships/header" Target="header1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49.png"/><Relationship Id="rId103" Type="http://schemas.openxmlformats.org/officeDocument/2006/relationships/header" Target="header18.xml"/><Relationship Id="rId108" Type="http://schemas.openxmlformats.org/officeDocument/2006/relationships/header" Target="header20.xml"/><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footer" Target="footer3.xml"/><Relationship Id="rId54" Type="http://schemas.openxmlformats.org/officeDocument/2006/relationships/header" Target="header3.xml"/><Relationship Id="rId62" Type="http://schemas.openxmlformats.org/officeDocument/2006/relationships/footer" Target="footer6.xml"/><Relationship Id="rId70" Type="http://schemas.openxmlformats.org/officeDocument/2006/relationships/image" Target="media/image52.png"/><Relationship Id="rId75" Type="http://schemas.openxmlformats.org/officeDocument/2006/relationships/header" Target="header7.xml"/><Relationship Id="rId83" Type="http://schemas.openxmlformats.org/officeDocument/2006/relationships/header" Target="header9.xml"/><Relationship Id="rId88" Type="http://schemas.openxmlformats.org/officeDocument/2006/relationships/image" Target="media/image68.png"/><Relationship Id="rId91" Type="http://schemas.openxmlformats.org/officeDocument/2006/relationships/header" Target="header12.xml"/><Relationship Id="rId96" Type="http://schemas.openxmlformats.org/officeDocument/2006/relationships/image" Target="media/image73.png"/><Relationship Id="rId111"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header" Target="header2.xml"/><Relationship Id="rId57" Type="http://schemas.openxmlformats.org/officeDocument/2006/relationships/image" Target="media/image44.png"/><Relationship Id="rId106" Type="http://schemas.openxmlformats.org/officeDocument/2006/relationships/image" Target="media/image75.png"/><Relationship Id="rId114" Type="http://schemas.openxmlformats.org/officeDocument/2006/relationships/footer" Target="footer15.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footer" Target="footer7.xml"/><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6.png"/><Relationship Id="rId94" Type="http://schemas.openxmlformats.org/officeDocument/2006/relationships/image" Target="media/image71.png"/><Relationship Id="rId99" Type="http://schemas.openxmlformats.org/officeDocument/2006/relationships/footer" Target="footer9.xml"/><Relationship Id="rId101" Type="http://schemas.openxmlformats.org/officeDocument/2006/relationships/hyperlink" Target="http://www.communities.qld.gov.a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footer" Target="footer13.xml"/><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header" Target="header4.xml"/><Relationship Id="rId76" Type="http://schemas.openxmlformats.org/officeDocument/2006/relationships/header" Target="header8.xml"/><Relationship Id="rId97" Type="http://schemas.openxmlformats.org/officeDocument/2006/relationships/header" Target="header15.xml"/><Relationship Id="rId104"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header" Target="header13.xml"/><Relationship Id="rId2" Type="http://schemas.openxmlformats.org/officeDocument/2006/relationships/numbering" Target="numbering.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10.xml.rels><?xml version="1.0" encoding="UTF-8" standalone="yes"?>
<Relationships xmlns="http://schemas.openxmlformats.org/package/2006/relationships"><Relationship Id="rId1" Type="http://schemas.openxmlformats.org/officeDocument/2006/relationships/image" Target="media/image64.png"/></Relationships>
</file>

<file path=word/_rels/header11.xml.rels><?xml version="1.0" encoding="UTF-8" standalone="yes"?>
<Relationships xmlns="http://schemas.openxmlformats.org/package/2006/relationships"><Relationship Id="rId1" Type="http://schemas.openxmlformats.org/officeDocument/2006/relationships/image" Target="media/image70.png"/></Relationships>
</file>

<file path=word/_rels/header12.xml.rels><?xml version="1.0" encoding="UTF-8" standalone="yes"?>
<Relationships xmlns="http://schemas.openxmlformats.org/package/2006/relationships"><Relationship Id="rId1" Type="http://schemas.openxmlformats.org/officeDocument/2006/relationships/image" Target="media/image70.png"/></Relationships>
</file>

<file path=word/_rels/header15.xml.rels><?xml version="1.0" encoding="UTF-8" standalone="yes"?>
<Relationships xmlns="http://schemas.openxmlformats.org/package/2006/relationships"><Relationship Id="rId1" Type="http://schemas.openxmlformats.org/officeDocument/2006/relationships/image" Target="media/image74.png"/></Relationships>
</file>

<file path=word/_rels/header16.xml.rels><?xml version="1.0" encoding="UTF-8" standalone="yes"?>
<Relationships xmlns="http://schemas.openxmlformats.org/package/2006/relationships"><Relationship Id="rId1" Type="http://schemas.openxmlformats.org/officeDocument/2006/relationships/image" Target="media/image74.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_rels/header4.xml.rels><?xml version="1.0" encoding="UTF-8" standalone="yes"?>
<Relationships xmlns="http://schemas.openxmlformats.org/package/2006/relationships"><Relationship Id="rId1" Type="http://schemas.openxmlformats.org/officeDocument/2006/relationships/image" Target="media/image42.png"/></Relationships>
</file>

<file path=word/_rels/header5.xml.rels><?xml version="1.0" encoding="UTF-8" standalone="yes"?>
<Relationships xmlns="http://schemas.openxmlformats.org/package/2006/relationships"><Relationship Id="rId1" Type="http://schemas.openxmlformats.org/officeDocument/2006/relationships/image" Target="media/image31.png"/></Relationships>
</file>

<file path=word/_rels/header6.xml.rels><?xml version="1.0" encoding="UTF-8" standalone="yes"?>
<Relationships xmlns="http://schemas.openxmlformats.org/package/2006/relationships"><Relationship Id="rId1" Type="http://schemas.openxmlformats.org/officeDocument/2006/relationships/image" Target="media/image48.png"/></Relationships>
</file>

<file path=word/_rels/header7.xml.rels><?xml version="1.0" encoding="UTF-8" standalone="yes"?>
<Relationships xmlns="http://schemas.openxmlformats.org/package/2006/relationships"><Relationship Id="rId1" Type="http://schemas.openxmlformats.org/officeDocument/2006/relationships/image" Target="media/image31.png"/></Relationships>
</file>

<file path=word/_rels/header8.xml.rels><?xml version="1.0" encoding="UTF-8" standalone="yes"?>
<Relationships xmlns="http://schemas.openxmlformats.org/package/2006/relationships"><Relationship Id="rId1" Type="http://schemas.openxmlformats.org/officeDocument/2006/relationships/image" Target="media/image57.png"/></Relationships>
</file>

<file path=word/_rels/header9.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DAB7D-BFEC-4FEC-96BA-A5E065B17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4550</Words>
  <Characters>25941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Supporting Families Changing Futures 2017 Update</vt:lpstr>
    </vt:vector>
  </TitlesOfParts>
  <Company>Queensland Government</Company>
  <LinksUpToDate>false</LinksUpToDate>
  <CharactersWithSpaces>30431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Families Changing Futures 2017 Update</dc:title>
  <dc:subject>Supporting Families Changing Futures 2017 Update</dc:subject>
  <dc:creator>Queensland Government</dc:creator>
  <cp:keywords>supporting families changing futures,2017 update,supporting families,queensland government</cp:keywords>
  <dc:description/>
  <cp:lastModifiedBy>Amanda Schneider</cp:lastModifiedBy>
  <cp:revision>2</cp:revision>
  <dcterms:created xsi:type="dcterms:W3CDTF">2017-10-06T01:07:00Z</dcterms:created>
  <dcterms:modified xsi:type="dcterms:W3CDTF">2017-10-06T01:07:00Z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2017 (Macintosh)</vt:lpwstr>
  </property>
</Properties>
</file>