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7FB09" w14:textId="77777777" w:rsidR="00657CDD" w:rsidRPr="006B04A3" w:rsidRDefault="00657CDD" w:rsidP="006B04A3">
      <w:bookmarkStart w:id="0" w:name="_GoBack"/>
      <w:bookmarkEnd w:id="0"/>
    </w:p>
    <w:p w14:paraId="50F394BD" w14:textId="77777777" w:rsidR="003C4B27" w:rsidRPr="006942A7" w:rsidRDefault="003C4B27" w:rsidP="00B61DC3"/>
    <w:p w14:paraId="290852A0" w14:textId="77777777" w:rsidR="00AC6F8D" w:rsidRDefault="00AC6F8D" w:rsidP="00C66B08">
      <w:pPr>
        <w:pStyle w:val="Style4"/>
        <w:framePr w:wrap="auto" w:vAnchor="margin" w:yAlign="inline"/>
        <w:jc w:val="center"/>
      </w:pPr>
    </w:p>
    <w:p w14:paraId="73EF1856" w14:textId="77777777" w:rsidR="00AC6F8D" w:rsidRDefault="00AC6F8D" w:rsidP="00C66B08">
      <w:pPr>
        <w:pStyle w:val="Style4"/>
        <w:framePr w:wrap="auto" w:vAnchor="margin" w:yAlign="inline"/>
        <w:jc w:val="center"/>
      </w:pPr>
    </w:p>
    <w:p w14:paraId="659EAA7B" w14:textId="77777777" w:rsidR="00947C22" w:rsidRDefault="00E714CA" w:rsidP="00C66B08">
      <w:pPr>
        <w:pStyle w:val="Style4"/>
        <w:framePr w:wrap="auto" w:vAnchor="margin" w:yAlign="inline"/>
        <w:jc w:val="center"/>
      </w:pPr>
      <w:r>
        <w:t>Perpetrator Intervention Services Requirements</w:t>
      </w:r>
    </w:p>
    <w:p w14:paraId="12FF1491" w14:textId="77777777" w:rsidR="00C66B08" w:rsidRDefault="00C66B08" w:rsidP="00C66B08">
      <w:pPr>
        <w:pStyle w:val="Style4"/>
        <w:framePr w:wrap="auto" w:vAnchor="margin" w:yAlign="inline"/>
        <w:jc w:val="center"/>
      </w:pPr>
    </w:p>
    <w:p w14:paraId="5EC4B705" w14:textId="77777777" w:rsidR="00967DFB" w:rsidRDefault="00967DFB" w:rsidP="00967DFB">
      <w:pPr>
        <w:pStyle w:val="Style4"/>
        <w:framePr w:wrap="auto" w:vAnchor="margin" w:yAlign="inline"/>
        <w:spacing w:line="240" w:lineRule="auto"/>
        <w:jc w:val="center"/>
      </w:pPr>
      <w:r>
        <w:t xml:space="preserve">Service Delivery and </w:t>
      </w:r>
    </w:p>
    <w:p w14:paraId="3BAE2B6F" w14:textId="77777777" w:rsidR="00C66B08" w:rsidRDefault="00967DFB" w:rsidP="00967DFB">
      <w:pPr>
        <w:pStyle w:val="Style4"/>
        <w:framePr w:wrap="auto" w:vAnchor="margin" w:yAlign="inline"/>
        <w:spacing w:line="240" w:lineRule="auto"/>
        <w:jc w:val="center"/>
      </w:pPr>
      <w:r>
        <w:t>Risk Management Plan</w:t>
      </w:r>
    </w:p>
    <w:p w14:paraId="6E7EE1F0" w14:textId="77777777" w:rsidR="009869DE" w:rsidRDefault="009869DE" w:rsidP="00967DFB">
      <w:pPr>
        <w:pStyle w:val="Style4"/>
        <w:framePr w:wrap="auto" w:vAnchor="margin" w:yAlign="inline"/>
        <w:spacing w:line="240" w:lineRule="auto"/>
        <w:jc w:val="center"/>
      </w:pPr>
    </w:p>
    <w:p w14:paraId="36859FCB" w14:textId="77777777" w:rsidR="00AC6F8D" w:rsidRDefault="0041218C" w:rsidP="00FC075A">
      <w:pPr>
        <w:pStyle w:val="Style4"/>
        <w:framePr w:wrap="auto" w:vAnchor="margin" w:yAlign="inline"/>
        <w:spacing w:line="240" w:lineRule="auto"/>
        <w:jc w:val="center"/>
      </w:pPr>
      <w:r>
        <w:t>Requirement Category 5</w:t>
      </w:r>
      <w:r w:rsidR="009869DE">
        <w:t xml:space="preserve">: </w:t>
      </w:r>
    </w:p>
    <w:p w14:paraId="61E3EC6A" w14:textId="3F4FEEA9" w:rsidR="00FC075A" w:rsidRDefault="00FC075A" w:rsidP="00FC075A">
      <w:pPr>
        <w:pStyle w:val="Style4"/>
        <w:framePr w:wrap="auto" w:vAnchor="margin" w:yAlign="inline"/>
        <w:spacing w:line="240" w:lineRule="auto"/>
        <w:jc w:val="center"/>
      </w:pPr>
      <w:r>
        <w:t>Qualification and experience requirements of facilitators</w:t>
      </w:r>
    </w:p>
    <w:p w14:paraId="0BFAE149" w14:textId="77777777" w:rsidR="009869DE" w:rsidRPr="006942A7" w:rsidRDefault="009869DE" w:rsidP="00967DFB">
      <w:pPr>
        <w:pStyle w:val="Style4"/>
        <w:framePr w:wrap="auto" w:vAnchor="margin" w:yAlign="inline"/>
        <w:spacing w:line="240" w:lineRule="auto"/>
        <w:jc w:val="center"/>
      </w:pPr>
    </w:p>
    <w:p w14:paraId="6D18387B" w14:textId="77777777" w:rsidR="003C4B27" w:rsidRDefault="003C4B27" w:rsidP="00ED07D0"/>
    <w:p w14:paraId="553BAADD" w14:textId="77777777" w:rsidR="003C4B27" w:rsidRDefault="003C4B27" w:rsidP="003C4B27">
      <w:pPr>
        <w:spacing w:after="160" w:line="259" w:lineRule="auto"/>
        <w:sectPr w:rsidR="003C4B27" w:rsidSect="006B04A3">
          <w:headerReference w:type="even" r:id="rId11"/>
          <w:headerReference w:type="default" r:id="rId12"/>
          <w:footerReference w:type="default" r:id="rId13"/>
          <w:headerReference w:type="first" r:id="rId14"/>
          <w:footerReference w:type="first" r:id="rId15"/>
          <w:type w:val="continuous"/>
          <w:pgSz w:w="11900" w:h="16840"/>
          <w:pgMar w:top="1440" w:right="1021" w:bottom="1440" w:left="1021" w:header="1531" w:footer="1020" w:gutter="0"/>
          <w:cols w:space="708"/>
          <w:titlePg/>
          <w:docGrid w:linePitch="360"/>
        </w:sectPr>
      </w:pPr>
    </w:p>
    <w:p w14:paraId="3B694429" w14:textId="40C8EC01" w:rsidR="00C66B08" w:rsidRPr="00943F65" w:rsidRDefault="00AC6F8D" w:rsidP="00B3601F">
      <w:pPr>
        <w:pStyle w:val="Heading1"/>
      </w:pPr>
      <w:r>
        <w:lastRenderedPageBreak/>
        <w:t>R</w:t>
      </w:r>
      <w:r w:rsidR="00FC075A">
        <w:t>equirement Category 5</w:t>
      </w:r>
      <w:r w:rsidR="009A13DB" w:rsidRPr="00011B00">
        <w:t xml:space="preserve">: </w:t>
      </w:r>
      <w:r w:rsidR="00FC075A">
        <w:t>Qualification and experience requirements of facilitators</w:t>
      </w:r>
    </w:p>
    <w:tbl>
      <w:tblPr>
        <w:tblStyle w:val="TableGrid"/>
        <w:tblW w:w="0" w:type="auto"/>
        <w:tblLook w:val="04A0" w:firstRow="1" w:lastRow="0" w:firstColumn="1" w:lastColumn="0" w:noHBand="0" w:noVBand="1"/>
      </w:tblPr>
      <w:tblGrid>
        <w:gridCol w:w="4991"/>
        <w:gridCol w:w="4991"/>
        <w:gridCol w:w="2346"/>
        <w:gridCol w:w="567"/>
        <w:gridCol w:w="2079"/>
      </w:tblGrid>
      <w:tr w:rsidR="00B3601F" w:rsidRPr="003F1581" w14:paraId="3F456F95" w14:textId="77777777" w:rsidTr="003A313C">
        <w:tc>
          <w:tcPr>
            <w:tcW w:w="14974" w:type="dxa"/>
            <w:gridSpan w:val="5"/>
            <w:shd w:val="clear" w:color="auto" w:fill="FFD966" w:themeFill="accent4" w:themeFillTint="99"/>
          </w:tcPr>
          <w:p w14:paraId="420119BE" w14:textId="58BD294B" w:rsidR="00B3601F" w:rsidRDefault="00B3601F" w:rsidP="00686F83">
            <w:pPr>
              <w:spacing w:before="120" w:line="240" w:lineRule="auto"/>
              <w:rPr>
                <w:rFonts w:cs="Arial"/>
                <w:b/>
                <w:bCs/>
                <w:sz w:val="22"/>
                <w:szCs w:val="22"/>
              </w:rPr>
            </w:pPr>
            <w:r>
              <w:rPr>
                <w:rFonts w:cs="Arial"/>
                <w:b/>
                <w:bCs/>
                <w:sz w:val="22"/>
                <w:szCs w:val="22"/>
              </w:rPr>
              <w:t>Requirement overview</w:t>
            </w:r>
          </w:p>
        </w:tc>
      </w:tr>
      <w:tr w:rsidR="00686F83" w:rsidRPr="003F1581" w14:paraId="6D9573F9" w14:textId="77777777" w:rsidTr="003A313C">
        <w:tc>
          <w:tcPr>
            <w:tcW w:w="12895" w:type="dxa"/>
            <w:gridSpan w:val="4"/>
            <w:shd w:val="clear" w:color="auto" w:fill="FFF2CC" w:themeFill="accent4" w:themeFillTint="33"/>
          </w:tcPr>
          <w:p w14:paraId="3CCB85DE" w14:textId="77777777" w:rsidR="003A313C" w:rsidRDefault="009869DE" w:rsidP="00B3601F">
            <w:pPr>
              <w:spacing w:before="120" w:line="240" w:lineRule="auto"/>
              <w:rPr>
                <w:rFonts w:cs="Arial"/>
                <w:b/>
                <w:bCs/>
                <w:sz w:val="22"/>
                <w:szCs w:val="22"/>
              </w:rPr>
            </w:pPr>
            <w:r w:rsidRPr="009869DE">
              <w:rPr>
                <w:rFonts w:cs="Arial"/>
                <w:b/>
                <w:bCs/>
                <w:sz w:val="22"/>
                <w:szCs w:val="22"/>
              </w:rPr>
              <w:t>Requirements within this category being partially met or not met</w:t>
            </w:r>
            <w:r w:rsidR="003A313C">
              <w:rPr>
                <w:rFonts w:cs="Arial"/>
                <w:b/>
                <w:bCs/>
                <w:sz w:val="22"/>
                <w:szCs w:val="22"/>
              </w:rPr>
              <w:t xml:space="preserve"> </w:t>
            </w:r>
          </w:p>
          <w:p w14:paraId="48CFABB1" w14:textId="1F5C38A8" w:rsidR="00686F83" w:rsidRPr="009869DE" w:rsidRDefault="003A313C" w:rsidP="003A313C">
            <w:pPr>
              <w:spacing w:before="120" w:line="240" w:lineRule="auto"/>
              <w:rPr>
                <w:rFonts w:cs="Arial"/>
                <w:b/>
                <w:bCs/>
                <w:sz w:val="22"/>
                <w:szCs w:val="22"/>
              </w:rPr>
            </w:pPr>
            <w:r w:rsidRPr="003A313C">
              <w:rPr>
                <w:rFonts w:cs="Arial"/>
                <w:bCs/>
                <w:i/>
                <w:sz w:val="22"/>
                <w:szCs w:val="22"/>
              </w:rPr>
              <w:t>&lt;delete</w:t>
            </w:r>
            <w:r>
              <w:rPr>
                <w:rFonts w:cs="Arial"/>
                <w:bCs/>
                <w:i/>
                <w:sz w:val="22"/>
                <w:szCs w:val="22"/>
              </w:rPr>
              <w:t xml:space="preserve"> any requirements that are being met in full&gt;</w:t>
            </w:r>
            <w:r w:rsidRPr="003A313C">
              <w:rPr>
                <w:rFonts w:cs="Arial"/>
                <w:bCs/>
                <w:i/>
                <w:sz w:val="22"/>
                <w:szCs w:val="22"/>
              </w:rPr>
              <w:t xml:space="preserve"> </w:t>
            </w:r>
          </w:p>
        </w:tc>
        <w:tc>
          <w:tcPr>
            <w:tcW w:w="2079" w:type="dxa"/>
            <w:shd w:val="clear" w:color="auto" w:fill="FFF2CC" w:themeFill="accent4" w:themeFillTint="33"/>
          </w:tcPr>
          <w:p w14:paraId="6766CB63" w14:textId="71DF8618" w:rsidR="00686F83" w:rsidRPr="009A13DB" w:rsidRDefault="00686F83" w:rsidP="00B3601F">
            <w:pPr>
              <w:spacing w:before="120" w:line="240" w:lineRule="auto"/>
              <w:rPr>
                <w:rFonts w:cs="Arial"/>
                <w:b/>
                <w:bCs/>
                <w:sz w:val="22"/>
                <w:szCs w:val="22"/>
              </w:rPr>
            </w:pPr>
            <w:r>
              <w:rPr>
                <w:rFonts w:cs="Arial"/>
                <w:b/>
                <w:bCs/>
                <w:sz w:val="22"/>
                <w:szCs w:val="22"/>
              </w:rPr>
              <w:t xml:space="preserve">Self-assessment rating </w:t>
            </w:r>
          </w:p>
        </w:tc>
      </w:tr>
      <w:tr w:rsidR="00FC075A" w:rsidRPr="003F1581" w14:paraId="36BEE4FF" w14:textId="77777777" w:rsidTr="003A313C">
        <w:trPr>
          <w:trHeight w:val="812"/>
        </w:trPr>
        <w:tc>
          <w:tcPr>
            <w:tcW w:w="12895" w:type="dxa"/>
            <w:gridSpan w:val="4"/>
            <w:shd w:val="clear" w:color="auto" w:fill="auto"/>
          </w:tcPr>
          <w:p w14:paraId="25989B5C" w14:textId="48E39A41" w:rsidR="00FC075A" w:rsidRPr="009869DE" w:rsidRDefault="00FC075A" w:rsidP="00FC075A">
            <w:pPr>
              <w:pStyle w:val="ListParagraph"/>
              <w:numPr>
                <w:ilvl w:val="0"/>
                <w:numId w:val="16"/>
              </w:numPr>
              <w:spacing w:before="120" w:after="120"/>
              <w:rPr>
                <w:rFonts w:cs="Arial"/>
              </w:rPr>
            </w:pPr>
            <w:r>
              <w:rPr>
                <w:rFonts w:cs="Arial"/>
              </w:rPr>
              <w:t xml:space="preserve">There are three levels of facilitators: Emerging Facilitator, Intermediate Facilitator. Senior Facilitator. </w:t>
            </w:r>
            <w:r w:rsidRPr="00987E72">
              <w:rPr>
                <w:rFonts w:cs="Arial"/>
              </w:rPr>
              <w:t>A facilitation team must consist of at least one Senior Facilitator.</w:t>
            </w:r>
          </w:p>
        </w:tc>
        <w:sdt>
          <w:sdtPr>
            <w:rPr>
              <w:rFonts w:cs="Arial"/>
              <w:sz w:val="22"/>
              <w:szCs w:val="22"/>
            </w:rPr>
            <w:id w:val="705765434"/>
            <w:placeholder>
              <w:docPart w:val="E3F41F3C9D024A9C931D402D062DBFFA"/>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6A8CCDC5" w14:textId="4B9A2107" w:rsidR="00FC075A" w:rsidRDefault="00FC075A" w:rsidP="00FC075A">
                <w:pPr>
                  <w:spacing w:before="120" w:line="240" w:lineRule="auto"/>
                  <w:rPr>
                    <w:rFonts w:cs="Arial"/>
                    <w:sz w:val="22"/>
                    <w:szCs w:val="22"/>
                  </w:rPr>
                </w:pPr>
                <w:r w:rsidRPr="00272F2F">
                  <w:rPr>
                    <w:rStyle w:val="PlaceholderText"/>
                    <w:rFonts w:eastAsiaTheme="majorEastAsia"/>
                  </w:rPr>
                  <w:t>Choose an item.</w:t>
                </w:r>
              </w:p>
            </w:tc>
          </w:sdtContent>
        </w:sdt>
      </w:tr>
      <w:tr w:rsidR="00FC075A" w:rsidRPr="003F1581" w14:paraId="56B0691D" w14:textId="77777777" w:rsidTr="003A313C">
        <w:trPr>
          <w:trHeight w:val="812"/>
        </w:trPr>
        <w:tc>
          <w:tcPr>
            <w:tcW w:w="12895" w:type="dxa"/>
            <w:gridSpan w:val="4"/>
            <w:shd w:val="clear" w:color="auto" w:fill="auto"/>
          </w:tcPr>
          <w:p w14:paraId="1DB353EF" w14:textId="5EA18C73" w:rsidR="00FC075A" w:rsidRPr="009869DE" w:rsidRDefault="00FC075A" w:rsidP="00FC075A">
            <w:pPr>
              <w:pStyle w:val="ListParagraph"/>
              <w:numPr>
                <w:ilvl w:val="0"/>
                <w:numId w:val="16"/>
              </w:numPr>
              <w:spacing w:before="120" w:after="120"/>
              <w:rPr>
                <w:rFonts w:cs="Arial"/>
              </w:rPr>
            </w:pPr>
            <w:r w:rsidRPr="00B8186E">
              <w:rPr>
                <w:rFonts w:cs="Arial"/>
              </w:rPr>
              <w:t>A facilitation team may comprise of one Senior Facilitator and one Emerging Facilitator in order for the Emerging Facilitator to obtain the required hours of experience to meet the criteria of an Intermediate Facilitator. Services must implement clearly articulated strategies that provide additional safeguards to promote safety, reduce the risk of collusion and respond to risk as it presents, such as additional supervision and training to support the professional development of the Emerging Facilitator</w:t>
            </w:r>
            <w:r>
              <w:rPr>
                <w:rFonts w:cs="Arial"/>
              </w:rPr>
              <w:t>.</w:t>
            </w:r>
          </w:p>
        </w:tc>
        <w:sdt>
          <w:sdtPr>
            <w:rPr>
              <w:rFonts w:cs="Arial"/>
              <w:sz w:val="22"/>
              <w:szCs w:val="22"/>
            </w:rPr>
            <w:id w:val="1954207078"/>
            <w:placeholder>
              <w:docPart w:val="ABC68103F9F64652889AE459254BC784"/>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03A7C800" w14:textId="0FC4F153" w:rsidR="00FC075A" w:rsidRDefault="00FC075A" w:rsidP="00FC075A">
                <w:pPr>
                  <w:spacing w:before="120" w:line="240" w:lineRule="auto"/>
                  <w:rPr>
                    <w:rFonts w:cs="Arial"/>
                    <w:sz w:val="22"/>
                    <w:szCs w:val="22"/>
                  </w:rPr>
                </w:pPr>
                <w:r w:rsidRPr="00272F2F">
                  <w:rPr>
                    <w:rStyle w:val="PlaceholderText"/>
                    <w:rFonts w:eastAsiaTheme="majorEastAsia"/>
                  </w:rPr>
                  <w:t>Choose an item.</w:t>
                </w:r>
              </w:p>
            </w:tc>
          </w:sdtContent>
        </w:sdt>
      </w:tr>
      <w:tr w:rsidR="00FC075A" w:rsidRPr="003F1581" w14:paraId="416DCDEC" w14:textId="77777777" w:rsidTr="003A313C">
        <w:trPr>
          <w:trHeight w:val="812"/>
        </w:trPr>
        <w:tc>
          <w:tcPr>
            <w:tcW w:w="12895" w:type="dxa"/>
            <w:gridSpan w:val="4"/>
            <w:shd w:val="clear" w:color="auto" w:fill="auto"/>
          </w:tcPr>
          <w:p w14:paraId="44E559E3" w14:textId="7695F3A3" w:rsidR="00FC075A" w:rsidRPr="009869DE" w:rsidRDefault="00FC075A" w:rsidP="00FC075A">
            <w:pPr>
              <w:pStyle w:val="ListParagraph"/>
              <w:numPr>
                <w:ilvl w:val="0"/>
                <w:numId w:val="16"/>
              </w:numPr>
              <w:spacing w:before="120" w:after="120"/>
              <w:rPr>
                <w:rFonts w:cs="Arial"/>
              </w:rPr>
            </w:pPr>
            <w:r w:rsidRPr="00B8186E">
              <w:rPr>
                <w:rFonts w:cs="Arial"/>
              </w:rPr>
              <w:t>If recruitment issues exist, a facilitation team may consist of two Intermediate Facilitators, on the proviso that one or both are working towards meeting the criteria of a Senior Facilitator. When a facilitation team consists of two Intermediate Facilitators for more than four consecutive sessions, the service must implement clearly articulated strategies that provide additional safeguards to promote safety, reduce the risk of collusion and respond to risk as it presents, for example additional supervision, group observations, and increased contact with the partners/ex-partners, children or family members through the Victim Advocate</w:t>
            </w:r>
            <w:r>
              <w:rPr>
                <w:rFonts w:cs="Arial"/>
              </w:rPr>
              <w:t>.</w:t>
            </w:r>
          </w:p>
        </w:tc>
        <w:sdt>
          <w:sdtPr>
            <w:rPr>
              <w:rFonts w:cs="Arial"/>
              <w:sz w:val="22"/>
              <w:szCs w:val="22"/>
            </w:rPr>
            <w:id w:val="-160079399"/>
            <w:placeholder>
              <w:docPart w:val="68425FB76A824808B756254A70BC7B43"/>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2DB63075" w14:textId="09BAFF5C" w:rsidR="00FC075A" w:rsidRDefault="00FC075A" w:rsidP="00FC075A">
                <w:pPr>
                  <w:spacing w:before="120" w:line="240" w:lineRule="auto"/>
                  <w:rPr>
                    <w:rFonts w:cs="Arial"/>
                    <w:sz w:val="22"/>
                    <w:szCs w:val="22"/>
                  </w:rPr>
                </w:pPr>
                <w:r w:rsidRPr="00272F2F">
                  <w:rPr>
                    <w:rStyle w:val="PlaceholderText"/>
                    <w:rFonts w:eastAsiaTheme="majorEastAsia"/>
                  </w:rPr>
                  <w:t>Choose an item.</w:t>
                </w:r>
              </w:p>
            </w:tc>
          </w:sdtContent>
        </w:sdt>
      </w:tr>
      <w:tr w:rsidR="00FC075A" w:rsidRPr="003F1581" w14:paraId="4CCBC8DA" w14:textId="77777777" w:rsidTr="003A313C">
        <w:trPr>
          <w:trHeight w:val="812"/>
        </w:trPr>
        <w:tc>
          <w:tcPr>
            <w:tcW w:w="12895" w:type="dxa"/>
            <w:gridSpan w:val="4"/>
            <w:shd w:val="clear" w:color="auto" w:fill="auto"/>
          </w:tcPr>
          <w:p w14:paraId="658CF8CD" w14:textId="71B0A893" w:rsidR="00FC075A" w:rsidRPr="009869DE" w:rsidRDefault="00FC075A" w:rsidP="00FC075A">
            <w:pPr>
              <w:pStyle w:val="ListParagraph"/>
              <w:numPr>
                <w:ilvl w:val="0"/>
                <w:numId w:val="16"/>
              </w:numPr>
              <w:spacing w:before="120" w:after="120"/>
              <w:rPr>
                <w:rFonts w:cs="Arial"/>
              </w:rPr>
            </w:pPr>
            <w:r w:rsidRPr="00B8186E">
              <w:rPr>
                <w:rFonts w:cs="Arial"/>
              </w:rPr>
              <w:t>Recruitment processes must ensure Aboriginal and Torres Strait Islander peoples and those of culturally and linguistically diverse backgrounds have equal opportunity in accessing positions within the program. This may include special measures to support recruitment of practitioners who do not have the pre-requisite qualification but do have relevant experience and cultural expertise. Services must be able to demonstrate that appropriate safeguards are in place to ensure the facilitator has the appropriate skills and knowledge to undertake the position and are supported to upskill to meet the requirements</w:t>
            </w:r>
            <w:r>
              <w:rPr>
                <w:rFonts w:cs="Arial"/>
              </w:rPr>
              <w:t>.</w:t>
            </w:r>
          </w:p>
        </w:tc>
        <w:sdt>
          <w:sdtPr>
            <w:rPr>
              <w:rFonts w:cs="Arial"/>
              <w:sz w:val="22"/>
              <w:szCs w:val="22"/>
            </w:rPr>
            <w:id w:val="1527438261"/>
            <w:placeholder>
              <w:docPart w:val="437361F7841A43ED8C028A5430A5F71B"/>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5886F758" w14:textId="10581A4D" w:rsidR="00FC075A" w:rsidRPr="007D4897" w:rsidRDefault="00FC075A" w:rsidP="00FC075A">
                <w:pPr>
                  <w:spacing w:before="120" w:line="240" w:lineRule="auto"/>
                  <w:rPr>
                    <w:rFonts w:cs="Arial"/>
                    <w:b/>
                    <w:bCs/>
                    <w:sz w:val="22"/>
                    <w:szCs w:val="22"/>
                  </w:rPr>
                </w:pPr>
                <w:r w:rsidRPr="00272F2F">
                  <w:rPr>
                    <w:rStyle w:val="PlaceholderText"/>
                    <w:rFonts w:eastAsiaTheme="majorEastAsia"/>
                  </w:rPr>
                  <w:t>Choose an item.</w:t>
                </w:r>
              </w:p>
            </w:tc>
          </w:sdtContent>
        </w:sdt>
      </w:tr>
      <w:tr w:rsidR="00FC075A" w:rsidRPr="003F1581" w14:paraId="7E540521" w14:textId="77777777" w:rsidTr="003A313C">
        <w:trPr>
          <w:trHeight w:val="812"/>
        </w:trPr>
        <w:tc>
          <w:tcPr>
            <w:tcW w:w="12895" w:type="dxa"/>
            <w:gridSpan w:val="4"/>
            <w:shd w:val="clear" w:color="auto" w:fill="auto"/>
          </w:tcPr>
          <w:p w14:paraId="7BDFDA14" w14:textId="6C0F0ACF" w:rsidR="00FC075A" w:rsidRPr="00B8186E" w:rsidRDefault="00FC075A" w:rsidP="00FC075A">
            <w:pPr>
              <w:pStyle w:val="ListParagraph"/>
              <w:numPr>
                <w:ilvl w:val="0"/>
                <w:numId w:val="16"/>
              </w:numPr>
              <w:spacing w:before="120" w:after="120"/>
              <w:rPr>
                <w:rFonts w:cs="Arial"/>
              </w:rPr>
            </w:pPr>
            <w:r w:rsidRPr="00B8186E">
              <w:rPr>
                <w:rFonts w:cs="Arial"/>
              </w:rPr>
              <w:t>Requirements relating to qualifications and experience apply to all existing and new facilitators. Facilitators who do not meet the requirements must be supported by the service to gain the qualifications and experience required.</w:t>
            </w:r>
          </w:p>
        </w:tc>
        <w:sdt>
          <w:sdtPr>
            <w:rPr>
              <w:rFonts w:cs="Arial"/>
              <w:sz w:val="22"/>
              <w:szCs w:val="22"/>
            </w:rPr>
            <w:id w:val="384760834"/>
            <w:placeholder>
              <w:docPart w:val="BA68B6E39F8546D49116039B5C2ACFB4"/>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55BE3DC1" w14:textId="24F4A1EA" w:rsidR="00FC075A" w:rsidRDefault="00FC075A" w:rsidP="00FC075A">
                <w:pPr>
                  <w:spacing w:before="120" w:line="240" w:lineRule="auto"/>
                  <w:rPr>
                    <w:rFonts w:cs="Arial"/>
                    <w:sz w:val="22"/>
                    <w:szCs w:val="22"/>
                  </w:rPr>
                </w:pPr>
                <w:r w:rsidRPr="00272F2F">
                  <w:rPr>
                    <w:rStyle w:val="PlaceholderText"/>
                    <w:rFonts w:eastAsiaTheme="majorEastAsia"/>
                  </w:rPr>
                  <w:t>Choose an item.</w:t>
                </w:r>
              </w:p>
            </w:tc>
          </w:sdtContent>
        </w:sdt>
      </w:tr>
      <w:tr w:rsidR="00FC075A" w:rsidRPr="003F1581" w14:paraId="74EA4B40" w14:textId="77777777" w:rsidTr="003A313C">
        <w:trPr>
          <w:trHeight w:val="812"/>
        </w:trPr>
        <w:tc>
          <w:tcPr>
            <w:tcW w:w="12895" w:type="dxa"/>
            <w:gridSpan w:val="4"/>
            <w:shd w:val="clear" w:color="auto" w:fill="auto"/>
          </w:tcPr>
          <w:p w14:paraId="181E9D97" w14:textId="77777777" w:rsidR="00FC075A" w:rsidRPr="00987D44" w:rsidRDefault="00FC075A" w:rsidP="00FC075A">
            <w:pPr>
              <w:pStyle w:val="ListParagraph"/>
              <w:numPr>
                <w:ilvl w:val="0"/>
                <w:numId w:val="16"/>
              </w:numPr>
              <w:spacing w:before="120" w:after="120"/>
              <w:rPr>
                <w:rFonts w:cs="Arial"/>
              </w:rPr>
            </w:pPr>
            <w:r w:rsidRPr="00987D44">
              <w:rPr>
                <w:rFonts w:cs="Arial"/>
              </w:rPr>
              <w:t xml:space="preserve">All </w:t>
            </w:r>
            <w:r>
              <w:rPr>
                <w:rFonts w:cs="Arial"/>
              </w:rPr>
              <w:t>facilitator</w:t>
            </w:r>
            <w:r w:rsidRPr="00987D44">
              <w:rPr>
                <w:rFonts w:cs="Arial"/>
              </w:rPr>
              <w:t xml:space="preserve">s must have a: </w:t>
            </w:r>
          </w:p>
          <w:p w14:paraId="69905D07" w14:textId="77777777" w:rsidR="00FC075A" w:rsidRPr="00680BBD" w:rsidRDefault="00FC075A" w:rsidP="00FC075A">
            <w:pPr>
              <w:numPr>
                <w:ilvl w:val="0"/>
                <w:numId w:val="9"/>
              </w:numPr>
              <w:spacing w:before="120" w:line="240" w:lineRule="auto"/>
              <w:ind w:left="743" w:hanging="284"/>
              <w:rPr>
                <w:rFonts w:cs="Arial"/>
                <w:sz w:val="22"/>
                <w:szCs w:val="22"/>
              </w:rPr>
            </w:pPr>
            <w:r w:rsidRPr="00680BBD">
              <w:rPr>
                <w:rFonts w:cs="Arial"/>
                <w:sz w:val="22"/>
                <w:szCs w:val="22"/>
              </w:rPr>
              <w:t>demonstrated understanding of the behaviour change process in relation to domestic and family violence</w:t>
            </w:r>
          </w:p>
          <w:p w14:paraId="624DD811" w14:textId="77777777" w:rsidR="00FC075A" w:rsidRPr="00680BBD" w:rsidRDefault="00FC075A" w:rsidP="00FC075A">
            <w:pPr>
              <w:numPr>
                <w:ilvl w:val="0"/>
                <w:numId w:val="9"/>
              </w:numPr>
              <w:spacing w:before="120" w:line="240" w:lineRule="auto"/>
              <w:ind w:left="743" w:hanging="284"/>
              <w:rPr>
                <w:rFonts w:cs="Arial"/>
                <w:sz w:val="22"/>
                <w:szCs w:val="22"/>
              </w:rPr>
            </w:pPr>
            <w:r w:rsidRPr="00680BBD">
              <w:rPr>
                <w:rFonts w:cs="Arial"/>
                <w:sz w:val="22"/>
                <w:szCs w:val="22"/>
              </w:rPr>
              <w:t>demonstrated nuanced and intersectional understanding of the drivers, dynamics and impacts of domestic and family violence and the dynamics of gender, power and control</w:t>
            </w:r>
          </w:p>
          <w:p w14:paraId="5F66EE0C" w14:textId="77777777" w:rsidR="00FC075A" w:rsidRPr="00680BBD" w:rsidRDefault="00FC075A" w:rsidP="00FC075A">
            <w:pPr>
              <w:numPr>
                <w:ilvl w:val="0"/>
                <w:numId w:val="9"/>
              </w:numPr>
              <w:spacing w:before="120" w:line="240" w:lineRule="auto"/>
              <w:ind w:left="743" w:hanging="284"/>
              <w:rPr>
                <w:rFonts w:cs="Arial"/>
                <w:sz w:val="22"/>
                <w:szCs w:val="22"/>
              </w:rPr>
            </w:pPr>
            <w:r w:rsidRPr="00680BBD">
              <w:rPr>
                <w:rFonts w:cs="Arial"/>
                <w:sz w:val="22"/>
                <w:szCs w:val="22"/>
              </w:rPr>
              <w:lastRenderedPageBreak/>
              <w:t>demonstrated recognition of the significance of patterns of perpetrator behaviour beyond individual incidents of violence and are able to meaningfully assess these patterns to develop appropriate responses for the victim and appropriate interventions for the perpetrator</w:t>
            </w:r>
          </w:p>
          <w:p w14:paraId="0AC73574" w14:textId="77777777" w:rsidR="00FC075A" w:rsidRPr="00680BBD" w:rsidRDefault="00FC075A" w:rsidP="00FC075A">
            <w:pPr>
              <w:numPr>
                <w:ilvl w:val="0"/>
                <w:numId w:val="9"/>
              </w:numPr>
              <w:spacing w:before="120" w:line="240" w:lineRule="auto"/>
              <w:ind w:left="743" w:hanging="284"/>
              <w:rPr>
                <w:rFonts w:cs="Arial"/>
                <w:sz w:val="22"/>
                <w:szCs w:val="22"/>
              </w:rPr>
            </w:pPr>
            <w:r w:rsidRPr="00680BBD">
              <w:rPr>
                <w:rFonts w:cs="Arial"/>
                <w:sz w:val="22"/>
                <w:szCs w:val="22"/>
              </w:rPr>
              <w:t>demonstrated gendered analysis of violence in their practice acknowledging that gender inequality is a predominant cause and consequence of domestic and family violence</w:t>
            </w:r>
          </w:p>
          <w:p w14:paraId="175A569F" w14:textId="77777777" w:rsidR="00FC075A" w:rsidRPr="00680BBD" w:rsidRDefault="00FC075A" w:rsidP="00FC075A">
            <w:pPr>
              <w:numPr>
                <w:ilvl w:val="0"/>
                <w:numId w:val="9"/>
              </w:numPr>
              <w:spacing w:before="120" w:line="240" w:lineRule="auto"/>
              <w:ind w:left="743" w:hanging="284"/>
              <w:rPr>
                <w:rFonts w:cs="Arial"/>
                <w:sz w:val="22"/>
                <w:szCs w:val="22"/>
              </w:rPr>
            </w:pPr>
            <w:r w:rsidRPr="00680BBD">
              <w:rPr>
                <w:rFonts w:cs="Arial"/>
                <w:sz w:val="22"/>
                <w:szCs w:val="22"/>
              </w:rPr>
              <w:t>demonstrated recognition of the complex ways in which children are harmed through experiencing violence, and the tactics of control and abuse of power that they experience</w:t>
            </w:r>
          </w:p>
          <w:p w14:paraId="7FB9BD11" w14:textId="77777777" w:rsidR="00FC075A" w:rsidRPr="00680BBD" w:rsidRDefault="00FC075A" w:rsidP="00FC075A">
            <w:pPr>
              <w:numPr>
                <w:ilvl w:val="0"/>
                <w:numId w:val="9"/>
              </w:numPr>
              <w:spacing w:before="120" w:line="240" w:lineRule="auto"/>
              <w:ind w:left="743" w:hanging="284"/>
              <w:rPr>
                <w:rFonts w:cs="Arial"/>
                <w:sz w:val="22"/>
                <w:szCs w:val="22"/>
              </w:rPr>
            </w:pPr>
            <w:r w:rsidRPr="00680BBD">
              <w:rPr>
                <w:rFonts w:cs="Arial"/>
                <w:sz w:val="22"/>
                <w:szCs w:val="22"/>
              </w:rPr>
              <w:t xml:space="preserve">demonstrated understanding of the </w:t>
            </w:r>
            <w:r w:rsidRPr="005F1202">
              <w:rPr>
                <w:rFonts w:cs="Arial"/>
                <w:i/>
                <w:sz w:val="22"/>
                <w:szCs w:val="22"/>
              </w:rPr>
              <w:t>Domestic and Family Violence Protection Act 2012</w:t>
            </w:r>
            <w:r w:rsidRPr="00680BBD">
              <w:rPr>
                <w:rFonts w:cs="Arial"/>
                <w:sz w:val="22"/>
                <w:szCs w:val="22"/>
              </w:rPr>
              <w:t xml:space="preserve"> and </w:t>
            </w:r>
            <w:r w:rsidRPr="005F1202">
              <w:rPr>
                <w:rFonts w:cs="Arial"/>
                <w:i/>
                <w:sz w:val="22"/>
                <w:szCs w:val="22"/>
              </w:rPr>
              <w:t>Child Protection Act 1999</w:t>
            </w:r>
            <w:r w:rsidRPr="00680BBD">
              <w:rPr>
                <w:rFonts w:cs="Arial"/>
                <w:sz w:val="22"/>
                <w:szCs w:val="22"/>
              </w:rPr>
              <w:t xml:space="preserve"> and </w:t>
            </w:r>
            <w:r w:rsidRPr="005F1202">
              <w:rPr>
                <w:rFonts w:cs="Arial"/>
                <w:i/>
                <w:sz w:val="22"/>
                <w:szCs w:val="22"/>
              </w:rPr>
              <w:t>Child Protection Reform Amendment Act 2017</w:t>
            </w:r>
          </w:p>
          <w:p w14:paraId="139734EE" w14:textId="77777777" w:rsidR="00FC075A" w:rsidRPr="00680BBD" w:rsidRDefault="00FC075A" w:rsidP="00FC075A">
            <w:pPr>
              <w:numPr>
                <w:ilvl w:val="0"/>
                <w:numId w:val="9"/>
              </w:numPr>
              <w:spacing w:before="120" w:line="240" w:lineRule="auto"/>
              <w:ind w:left="743" w:hanging="284"/>
              <w:rPr>
                <w:rFonts w:cs="Arial"/>
                <w:sz w:val="22"/>
                <w:szCs w:val="22"/>
              </w:rPr>
            </w:pPr>
            <w:r w:rsidRPr="00680BBD">
              <w:rPr>
                <w:rFonts w:cs="Arial"/>
                <w:sz w:val="22"/>
                <w:szCs w:val="22"/>
              </w:rPr>
              <w:t xml:space="preserve">demonstrated understanding of the domestic and family violence definitions and provisions in the </w:t>
            </w:r>
            <w:r w:rsidRPr="005F1202">
              <w:rPr>
                <w:rFonts w:cs="Arial"/>
                <w:i/>
                <w:sz w:val="22"/>
                <w:szCs w:val="22"/>
              </w:rPr>
              <w:t>Family Law Act 1975</w:t>
            </w:r>
          </w:p>
          <w:p w14:paraId="2AD65CC3" w14:textId="77777777" w:rsidR="00FC075A" w:rsidRPr="005F1202" w:rsidRDefault="00FC075A" w:rsidP="00FC075A">
            <w:pPr>
              <w:numPr>
                <w:ilvl w:val="0"/>
                <w:numId w:val="9"/>
              </w:numPr>
              <w:spacing w:before="120" w:line="240" w:lineRule="auto"/>
              <w:ind w:left="743" w:hanging="284"/>
              <w:rPr>
                <w:rFonts w:cs="Arial"/>
                <w:i/>
                <w:sz w:val="22"/>
                <w:szCs w:val="22"/>
              </w:rPr>
            </w:pPr>
            <w:r w:rsidRPr="00680BBD">
              <w:rPr>
                <w:rFonts w:cs="Arial"/>
                <w:sz w:val="22"/>
                <w:szCs w:val="22"/>
              </w:rPr>
              <w:t xml:space="preserve">demonstrated understanding of the </w:t>
            </w:r>
            <w:r w:rsidRPr="005F1202">
              <w:rPr>
                <w:rFonts w:cs="Arial"/>
                <w:i/>
                <w:sz w:val="22"/>
                <w:szCs w:val="22"/>
              </w:rPr>
              <w:t>Domestic and family violence services practice principles, standards, and guidance</w:t>
            </w:r>
          </w:p>
          <w:p w14:paraId="3B3F6340" w14:textId="7CB1778F" w:rsidR="00FC075A" w:rsidRPr="00B8186E" w:rsidRDefault="00FC075A" w:rsidP="00FC075A">
            <w:pPr>
              <w:spacing w:before="120" w:line="240" w:lineRule="auto"/>
              <w:ind w:left="743"/>
              <w:rPr>
                <w:rFonts w:cs="Arial"/>
              </w:rPr>
            </w:pPr>
            <w:r w:rsidRPr="00680BBD">
              <w:rPr>
                <w:rFonts w:cs="Arial"/>
                <w:sz w:val="22"/>
                <w:szCs w:val="22"/>
              </w:rPr>
              <w:t xml:space="preserve">demonstrated understanding of the </w:t>
            </w:r>
            <w:r w:rsidRPr="005F1202">
              <w:rPr>
                <w:rFonts w:cs="Arial"/>
                <w:i/>
                <w:sz w:val="22"/>
                <w:szCs w:val="22"/>
              </w:rPr>
              <w:t>Domestic and Family Violence Information Sharing Guidelines 2017</w:t>
            </w:r>
            <w:r w:rsidRPr="00680BBD">
              <w:rPr>
                <w:rFonts w:cs="Arial"/>
                <w:sz w:val="22"/>
                <w:szCs w:val="22"/>
              </w:rPr>
              <w:t xml:space="preserve"> and </w:t>
            </w:r>
            <w:r w:rsidRPr="005F1202">
              <w:rPr>
                <w:rFonts w:cs="Arial"/>
                <w:i/>
                <w:sz w:val="22"/>
                <w:szCs w:val="22"/>
              </w:rPr>
              <w:t>Information Sharing Guidelines 2018</w:t>
            </w:r>
            <w:r w:rsidRPr="00680BBD">
              <w:rPr>
                <w:rFonts w:cs="Arial"/>
                <w:sz w:val="22"/>
                <w:szCs w:val="22"/>
              </w:rPr>
              <w:t>.</w:t>
            </w:r>
          </w:p>
        </w:tc>
        <w:sdt>
          <w:sdtPr>
            <w:rPr>
              <w:rFonts w:cs="Arial"/>
              <w:sz w:val="22"/>
              <w:szCs w:val="22"/>
            </w:rPr>
            <w:id w:val="482735188"/>
            <w:placeholder>
              <w:docPart w:val="174A15C964074FFB8D8188A2CF949C45"/>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09CF688B" w14:textId="55635446" w:rsidR="00FC075A" w:rsidRDefault="00FC075A" w:rsidP="00FC075A">
                <w:pPr>
                  <w:spacing w:before="120" w:line="240" w:lineRule="auto"/>
                  <w:rPr>
                    <w:rFonts w:cs="Arial"/>
                    <w:sz w:val="22"/>
                    <w:szCs w:val="22"/>
                  </w:rPr>
                </w:pPr>
                <w:r w:rsidRPr="00272F2F">
                  <w:rPr>
                    <w:rStyle w:val="PlaceholderText"/>
                    <w:rFonts w:eastAsiaTheme="majorEastAsia"/>
                  </w:rPr>
                  <w:t>Choose an item.</w:t>
                </w:r>
              </w:p>
            </w:tc>
          </w:sdtContent>
        </w:sdt>
      </w:tr>
      <w:tr w:rsidR="00FC075A" w:rsidRPr="003F1581" w14:paraId="7D7FC37F" w14:textId="77777777" w:rsidTr="003A313C">
        <w:trPr>
          <w:trHeight w:val="812"/>
        </w:trPr>
        <w:tc>
          <w:tcPr>
            <w:tcW w:w="12895" w:type="dxa"/>
            <w:gridSpan w:val="4"/>
            <w:shd w:val="clear" w:color="auto" w:fill="auto"/>
          </w:tcPr>
          <w:p w14:paraId="01D4D4D5" w14:textId="77777777" w:rsidR="00FC075A" w:rsidRPr="00987D44" w:rsidRDefault="00FC075A" w:rsidP="00FC075A">
            <w:pPr>
              <w:pStyle w:val="ListParagraph"/>
              <w:numPr>
                <w:ilvl w:val="0"/>
                <w:numId w:val="16"/>
              </w:numPr>
              <w:spacing w:before="120" w:after="120"/>
              <w:rPr>
                <w:rFonts w:cs="Arial"/>
              </w:rPr>
            </w:pPr>
            <w:r w:rsidRPr="00987D44">
              <w:rPr>
                <w:rFonts w:cs="Arial"/>
              </w:rPr>
              <w:t>A</w:t>
            </w:r>
            <w:r>
              <w:rPr>
                <w:rFonts w:cs="Arial"/>
              </w:rPr>
              <w:t>n</w:t>
            </w:r>
            <w:r w:rsidRPr="00987D44">
              <w:rPr>
                <w:rFonts w:cs="Arial"/>
              </w:rPr>
              <w:t xml:space="preserve"> </w:t>
            </w:r>
            <w:r>
              <w:rPr>
                <w:rFonts w:cs="Arial"/>
              </w:rPr>
              <w:t>Emerging</w:t>
            </w:r>
            <w:r w:rsidRPr="00987D44">
              <w:rPr>
                <w:rFonts w:cs="Arial"/>
              </w:rPr>
              <w:t xml:space="preserve"> </w:t>
            </w:r>
            <w:r>
              <w:rPr>
                <w:rFonts w:cs="Arial"/>
              </w:rPr>
              <w:t>Facilitator</w:t>
            </w:r>
            <w:r w:rsidRPr="00987D44">
              <w:rPr>
                <w:rFonts w:cs="Arial"/>
              </w:rPr>
              <w:t xml:space="preserve"> must have:</w:t>
            </w:r>
          </w:p>
          <w:p w14:paraId="5CF5AFF7" w14:textId="77777777" w:rsidR="00FC075A" w:rsidRPr="00680BBD" w:rsidRDefault="00FC075A" w:rsidP="00FC075A">
            <w:pPr>
              <w:numPr>
                <w:ilvl w:val="0"/>
                <w:numId w:val="9"/>
              </w:numPr>
              <w:spacing w:before="120" w:line="240" w:lineRule="auto"/>
              <w:ind w:left="743" w:hanging="284"/>
              <w:rPr>
                <w:rFonts w:cs="Arial"/>
                <w:sz w:val="22"/>
                <w:szCs w:val="22"/>
              </w:rPr>
            </w:pPr>
            <w:r w:rsidRPr="00680BBD">
              <w:rPr>
                <w:rFonts w:cs="Arial"/>
                <w:sz w:val="22"/>
                <w:szCs w:val="22"/>
              </w:rPr>
              <w:t>observed a minimum of 16 hours of perpetrator intervention group work prior to commencing as an Emerging Facilitator, with a commitment to observe a further 16 hours within six months of commencement in the role</w:t>
            </w:r>
          </w:p>
          <w:p w14:paraId="586C8699" w14:textId="77777777" w:rsidR="00FC075A" w:rsidRPr="00680BBD" w:rsidRDefault="00FC075A" w:rsidP="00FC075A">
            <w:pPr>
              <w:numPr>
                <w:ilvl w:val="0"/>
                <w:numId w:val="9"/>
              </w:numPr>
              <w:spacing w:before="120" w:line="240" w:lineRule="auto"/>
              <w:ind w:left="743" w:hanging="284"/>
              <w:rPr>
                <w:rFonts w:cs="Arial"/>
                <w:sz w:val="22"/>
                <w:szCs w:val="22"/>
              </w:rPr>
            </w:pPr>
            <w:r w:rsidRPr="00680BBD">
              <w:rPr>
                <w:rFonts w:cs="Arial"/>
                <w:sz w:val="22"/>
                <w:szCs w:val="22"/>
              </w:rPr>
              <w:t>at least one of the</w:t>
            </w:r>
            <w:r>
              <w:rPr>
                <w:rFonts w:cs="Arial"/>
                <w:sz w:val="22"/>
                <w:szCs w:val="22"/>
              </w:rPr>
              <w:t xml:space="preserve"> following</w:t>
            </w:r>
            <w:r w:rsidRPr="00680BBD">
              <w:rPr>
                <w:rFonts w:cs="Arial"/>
                <w:sz w:val="22"/>
                <w:szCs w:val="22"/>
              </w:rPr>
              <w:t xml:space="preserve"> three </w:t>
            </w:r>
            <w:r>
              <w:rPr>
                <w:rFonts w:cs="Arial"/>
                <w:sz w:val="22"/>
                <w:szCs w:val="22"/>
              </w:rPr>
              <w:t>criteria</w:t>
            </w:r>
            <w:r w:rsidRPr="00680BBD">
              <w:rPr>
                <w:rFonts w:cs="Arial"/>
                <w:sz w:val="22"/>
                <w:szCs w:val="22"/>
              </w:rPr>
              <w:t>:</w:t>
            </w:r>
          </w:p>
          <w:p w14:paraId="567493B1" w14:textId="77777777" w:rsidR="00FC075A" w:rsidRPr="002D1F4C" w:rsidRDefault="00FC075A" w:rsidP="00FC075A">
            <w:pPr>
              <w:pStyle w:val="ListParagraph"/>
              <w:numPr>
                <w:ilvl w:val="0"/>
                <w:numId w:val="25"/>
              </w:numPr>
              <w:spacing w:before="120" w:after="120"/>
              <w:rPr>
                <w:rFonts w:cs="Arial"/>
                <w:shd w:val="clear" w:color="auto" w:fill="FFFFFF" w:themeFill="background1"/>
              </w:rPr>
            </w:pPr>
            <w:r w:rsidRPr="002D1F4C">
              <w:rPr>
                <w:rFonts w:cs="Arial"/>
                <w:shd w:val="clear" w:color="auto" w:fill="FFFFFF" w:themeFill="background1"/>
              </w:rPr>
              <w:t xml:space="preserve">a minimum of </w:t>
            </w:r>
            <w:r>
              <w:rPr>
                <w:rFonts w:cs="Arial"/>
                <w:shd w:val="clear" w:color="auto" w:fill="FFFFFF" w:themeFill="background1"/>
              </w:rPr>
              <w:t>two-</w:t>
            </w:r>
            <w:r w:rsidRPr="002D1F4C">
              <w:rPr>
                <w:rFonts w:cs="Arial"/>
                <w:shd w:val="clear" w:color="auto" w:fill="FFFFFF" w:themeFill="background1"/>
              </w:rPr>
              <w:t>years’ full</w:t>
            </w:r>
            <w:r>
              <w:rPr>
                <w:rFonts w:cs="Arial"/>
                <w:shd w:val="clear" w:color="auto" w:fill="FFFFFF" w:themeFill="background1"/>
              </w:rPr>
              <w:t>-</w:t>
            </w:r>
            <w:r w:rsidRPr="002D1F4C">
              <w:rPr>
                <w:rFonts w:cs="Arial"/>
                <w:shd w:val="clear" w:color="auto" w:fill="FFFFFF" w:themeFill="background1"/>
              </w:rPr>
              <w:t xml:space="preserve">time (or equivalent part-time) </w:t>
            </w:r>
            <w:r w:rsidRPr="006205D2">
              <w:rPr>
                <w:rFonts w:cs="Arial"/>
                <w:shd w:val="clear" w:color="auto" w:fill="FFFFFF" w:themeFill="background1"/>
              </w:rPr>
              <w:t>relevant professional experience</w:t>
            </w:r>
            <w:r>
              <w:rPr>
                <w:rFonts w:cs="Arial"/>
                <w:shd w:val="clear" w:color="auto" w:fill="FFFFFF" w:themeFill="background1"/>
              </w:rPr>
              <w:t xml:space="preserve"> </w:t>
            </w:r>
            <w:r w:rsidRPr="002D1F4C">
              <w:rPr>
                <w:rFonts w:cs="Arial"/>
                <w:shd w:val="clear" w:color="auto" w:fill="FFFFFF" w:themeFill="background1"/>
              </w:rPr>
              <w:t>in one or more of the following</w:t>
            </w:r>
            <w:r>
              <w:rPr>
                <w:rFonts w:cs="Arial"/>
                <w:shd w:val="clear" w:color="auto" w:fill="FFFFFF" w:themeFill="background1"/>
              </w:rPr>
              <w:t xml:space="preserve"> fields</w:t>
            </w:r>
            <w:r w:rsidRPr="002D1F4C">
              <w:rPr>
                <w:rFonts w:cs="Arial"/>
                <w:shd w:val="clear" w:color="auto" w:fill="FFFFFF" w:themeFill="background1"/>
              </w:rPr>
              <w:t>:</w:t>
            </w:r>
          </w:p>
          <w:p w14:paraId="5152CDA8" w14:textId="77777777" w:rsidR="00FC075A" w:rsidRPr="00CD0BA6" w:rsidRDefault="00FC075A" w:rsidP="00FC075A">
            <w:pPr>
              <w:pStyle w:val="ListParagraph"/>
              <w:numPr>
                <w:ilvl w:val="1"/>
                <w:numId w:val="12"/>
              </w:numPr>
              <w:spacing w:before="120" w:after="120"/>
              <w:ind w:left="1440" w:hanging="342"/>
              <w:rPr>
                <w:rFonts w:cs="Arial"/>
              </w:rPr>
            </w:pPr>
            <w:r>
              <w:rPr>
                <w:rFonts w:cs="Arial"/>
              </w:rPr>
              <w:t xml:space="preserve">domestic, family, or sexual violence </w:t>
            </w:r>
          </w:p>
          <w:p w14:paraId="70A8967F" w14:textId="77777777" w:rsidR="00FC075A" w:rsidRDefault="00FC075A" w:rsidP="00FC075A">
            <w:pPr>
              <w:pStyle w:val="ListParagraph"/>
              <w:numPr>
                <w:ilvl w:val="1"/>
                <w:numId w:val="12"/>
              </w:numPr>
              <w:spacing w:before="120" w:after="120"/>
              <w:ind w:left="1440" w:hanging="342"/>
              <w:rPr>
                <w:rFonts w:cs="Arial"/>
              </w:rPr>
            </w:pPr>
            <w:r>
              <w:rPr>
                <w:rFonts w:cs="Arial"/>
              </w:rPr>
              <w:t>criminal justice, including corrections</w:t>
            </w:r>
          </w:p>
          <w:p w14:paraId="0EA278A1" w14:textId="77777777" w:rsidR="00FC075A" w:rsidRPr="00CD0BA6" w:rsidRDefault="00FC075A" w:rsidP="00FC075A">
            <w:pPr>
              <w:pStyle w:val="ListParagraph"/>
              <w:numPr>
                <w:ilvl w:val="1"/>
                <w:numId w:val="12"/>
              </w:numPr>
              <w:spacing w:before="120" w:after="120"/>
              <w:ind w:left="1440" w:hanging="342"/>
              <w:rPr>
                <w:rFonts w:cs="Arial"/>
              </w:rPr>
            </w:pPr>
            <w:r w:rsidRPr="00CD0BA6">
              <w:rPr>
                <w:rFonts w:cs="Arial"/>
              </w:rPr>
              <w:t xml:space="preserve">child protection </w:t>
            </w:r>
          </w:p>
          <w:p w14:paraId="09FA80F3" w14:textId="77777777" w:rsidR="00FC075A" w:rsidRPr="00CD0BA6" w:rsidRDefault="00FC075A" w:rsidP="00FC075A">
            <w:pPr>
              <w:pStyle w:val="ListParagraph"/>
              <w:numPr>
                <w:ilvl w:val="1"/>
                <w:numId w:val="12"/>
              </w:numPr>
              <w:spacing w:before="120" w:after="120"/>
              <w:ind w:left="1440" w:hanging="342"/>
              <w:rPr>
                <w:rFonts w:cs="Arial"/>
              </w:rPr>
            </w:pPr>
            <w:r w:rsidRPr="00CD0BA6">
              <w:rPr>
                <w:rFonts w:cs="Arial"/>
              </w:rPr>
              <w:t>human services, including mental health, alcohol and other drug services and gambling support</w:t>
            </w:r>
          </w:p>
          <w:p w14:paraId="6A319030" w14:textId="77777777" w:rsidR="00FC075A" w:rsidRDefault="00FC075A" w:rsidP="00FC075A">
            <w:pPr>
              <w:pStyle w:val="ListParagraph"/>
              <w:numPr>
                <w:ilvl w:val="1"/>
                <w:numId w:val="12"/>
              </w:numPr>
              <w:spacing w:before="120" w:after="120"/>
              <w:ind w:left="1440" w:hanging="342"/>
              <w:rPr>
                <w:rFonts w:cs="Arial"/>
              </w:rPr>
            </w:pPr>
            <w:r>
              <w:rPr>
                <w:rFonts w:cs="Arial"/>
              </w:rPr>
              <w:t xml:space="preserve">counselling </w:t>
            </w:r>
          </w:p>
          <w:p w14:paraId="0A757E32" w14:textId="77777777" w:rsidR="00FC075A" w:rsidRDefault="00FC075A" w:rsidP="00FC075A">
            <w:pPr>
              <w:pStyle w:val="ListParagraph"/>
              <w:numPr>
                <w:ilvl w:val="1"/>
                <w:numId w:val="12"/>
              </w:numPr>
              <w:spacing w:before="120" w:after="120"/>
              <w:ind w:left="1440" w:hanging="342"/>
              <w:rPr>
                <w:rFonts w:cs="Arial"/>
              </w:rPr>
            </w:pPr>
            <w:r>
              <w:rPr>
                <w:rFonts w:cs="Arial"/>
              </w:rPr>
              <w:t xml:space="preserve">or related field </w:t>
            </w:r>
          </w:p>
          <w:p w14:paraId="58770833" w14:textId="77777777" w:rsidR="00FC075A" w:rsidRPr="00984527" w:rsidRDefault="00FC075A" w:rsidP="00FC075A">
            <w:pPr>
              <w:pStyle w:val="ListParagraph"/>
              <w:numPr>
                <w:ilvl w:val="0"/>
                <w:numId w:val="25"/>
              </w:numPr>
              <w:spacing w:before="120"/>
              <w:rPr>
                <w:rFonts w:cs="Arial"/>
                <w:shd w:val="clear" w:color="auto" w:fill="FFFFFF" w:themeFill="background1"/>
              </w:rPr>
            </w:pPr>
            <w:r w:rsidRPr="00984527">
              <w:rPr>
                <w:rFonts w:cs="Arial"/>
                <w:shd w:val="clear" w:color="auto" w:fill="FFFFFF" w:themeFill="background1"/>
              </w:rPr>
              <w:t xml:space="preserve">completed specialist evidence-based group perpetrator intervention training of at least 25 hours duration, for example training in the Duluth Model or training delivered by Ken McMasters, </w:t>
            </w:r>
            <w:r w:rsidRPr="00984527">
              <w:rPr>
                <w:rFonts w:cs="Arial"/>
                <w:u w:val="single"/>
                <w:shd w:val="clear" w:color="auto" w:fill="FFFFFF" w:themeFill="background1"/>
              </w:rPr>
              <w:t>AND</w:t>
            </w:r>
            <w:r w:rsidRPr="00984527">
              <w:rPr>
                <w:rFonts w:cs="Arial"/>
                <w:shd w:val="clear" w:color="auto" w:fill="FFFFFF" w:themeFill="background1"/>
              </w:rPr>
              <w:t xml:space="preserve"> a minimum of one-year’s full-time (or equivalent part-time) relevant professional experience in one or more of the following fields:</w:t>
            </w:r>
          </w:p>
          <w:p w14:paraId="698263AB" w14:textId="77777777" w:rsidR="00FC075A" w:rsidRPr="00CD0BA6" w:rsidRDefault="00FC075A" w:rsidP="00FC075A">
            <w:pPr>
              <w:pStyle w:val="ListParagraph"/>
              <w:numPr>
                <w:ilvl w:val="1"/>
                <w:numId w:val="12"/>
              </w:numPr>
              <w:spacing w:before="120" w:after="120"/>
              <w:ind w:left="1440" w:hanging="342"/>
              <w:rPr>
                <w:rFonts w:cs="Arial"/>
              </w:rPr>
            </w:pPr>
            <w:r>
              <w:rPr>
                <w:rFonts w:cs="Arial"/>
              </w:rPr>
              <w:lastRenderedPageBreak/>
              <w:t xml:space="preserve">domestic, family, or sexual violence </w:t>
            </w:r>
          </w:p>
          <w:p w14:paraId="4A367A7A" w14:textId="77777777" w:rsidR="00FC075A" w:rsidRDefault="00FC075A" w:rsidP="00FC075A">
            <w:pPr>
              <w:pStyle w:val="ListParagraph"/>
              <w:numPr>
                <w:ilvl w:val="1"/>
                <w:numId w:val="12"/>
              </w:numPr>
              <w:spacing w:before="120" w:after="120"/>
              <w:ind w:left="1440" w:hanging="342"/>
              <w:rPr>
                <w:rFonts w:cs="Arial"/>
              </w:rPr>
            </w:pPr>
            <w:r>
              <w:rPr>
                <w:rFonts w:cs="Arial"/>
              </w:rPr>
              <w:t>criminal justice, including corrections</w:t>
            </w:r>
          </w:p>
          <w:p w14:paraId="27056E9E" w14:textId="77777777" w:rsidR="00FC075A" w:rsidRPr="00CD0BA6" w:rsidRDefault="00FC075A" w:rsidP="00FC075A">
            <w:pPr>
              <w:pStyle w:val="ListParagraph"/>
              <w:numPr>
                <w:ilvl w:val="1"/>
                <w:numId w:val="12"/>
              </w:numPr>
              <w:spacing w:before="120" w:after="120"/>
              <w:ind w:left="1440" w:hanging="342"/>
              <w:rPr>
                <w:rFonts w:cs="Arial"/>
              </w:rPr>
            </w:pPr>
            <w:r w:rsidRPr="00CD0BA6">
              <w:rPr>
                <w:rFonts w:cs="Arial"/>
              </w:rPr>
              <w:t xml:space="preserve">child protection </w:t>
            </w:r>
          </w:p>
          <w:p w14:paraId="16716424" w14:textId="77777777" w:rsidR="00FC075A" w:rsidRPr="00CD0BA6" w:rsidRDefault="00FC075A" w:rsidP="00FC075A">
            <w:pPr>
              <w:pStyle w:val="ListParagraph"/>
              <w:numPr>
                <w:ilvl w:val="1"/>
                <w:numId w:val="12"/>
              </w:numPr>
              <w:spacing w:before="120" w:after="120"/>
              <w:ind w:left="1440" w:hanging="342"/>
              <w:rPr>
                <w:rFonts w:cs="Arial"/>
              </w:rPr>
            </w:pPr>
            <w:r w:rsidRPr="00CD0BA6">
              <w:rPr>
                <w:rFonts w:cs="Arial"/>
              </w:rPr>
              <w:t>human services, including mental health, alcohol and other drug services and gambling support</w:t>
            </w:r>
          </w:p>
          <w:p w14:paraId="171B6A29" w14:textId="77777777" w:rsidR="00FC075A" w:rsidRDefault="00FC075A" w:rsidP="00FC075A">
            <w:pPr>
              <w:pStyle w:val="ListParagraph"/>
              <w:numPr>
                <w:ilvl w:val="1"/>
                <w:numId w:val="12"/>
              </w:numPr>
              <w:spacing w:before="120" w:after="120"/>
              <w:ind w:left="1440" w:hanging="342"/>
              <w:rPr>
                <w:rFonts w:cs="Arial"/>
              </w:rPr>
            </w:pPr>
            <w:r>
              <w:rPr>
                <w:rFonts w:cs="Arial"/>
              </w:rPr>
              <w:t xml:space="preserve">counselling </w:t>
            </w:r>
          </w:p>
          <w:p w14:paraId="11C45966" w14:textId="77777777" w:rsidR="00FC075A" w:rsidRDefault="00FC075A" w:rsidP="00FC075A">
            <w:pPr>
              <w:pStyle w:val="ListParagraph"/>
              <w:numPr>
                <w:ilvl w:val="1"/>
                <w:numId w:val="12"/>
              </w:numPr>
              <w:spacing w:before="120" w:after="120"/>
              <w:ind w:left="1440" w:hanging="342"/>
              <w:rPr>
                <w:rFonts w:cs="Arial"/>
              </w:rPr>
            </w:pPr>
            <w:r>
              <w:rPr>
                <w:rFonts w:cs="Arial"/>
              </w:rPr>
              <w:t>or related field</w:t>
            </w:r>
          </w:p>
          <w:p w14:paraId="13DE0234" w14:textId="34A661DE" w:rsidR="00FC075A" w:rsidRPr="00B8186E" w:rsidRDefault="00FC075A" w:rsidP="00FC075A">
            <w:pPr>
              <w:pStyle w:val="ListParagraph"/>
              <w:numPr>
                <w:ilvl w:val="0"/>
                <w:numId w:val="25"/>
              </w:numPr>
              <w:spacing w:before="120"/>
              <w:rPr>
                <w:rFonts w:cs="Arial"/>
              </w:rPr>
            </w:pPr>
            <w:r>
              <w:rPr>
                <w:rFonts w:cs="Arial"/>
                <w:shd w:val="clear" w:color="auto" w:fill="FFFFFF" w:themeFill="background1"/>
              </w:rPr>
              <w:t>a</w:t>
            </w:r>
            <w:r w:rsidRPr="00894875">
              <w:rPr>
                <w:rFonts w:cs="Arial"/>
                <w:shd w:val="clear" w:color="auto" w:fill="FFFFFF" w:themeFill="background1"/>
              </w:rPr>
              <w:t>t least a three-year tertiary qualification in a relevant discipline</w:t>
            </w:r>
            <w:r>
              <w:rPr>
                <w:rFonts w:cs="Arial"/>
                <w:shd w:val="clear" w:color="auto" w:fill="FFFFFF" w:themeFill="background1"/>
              </w:rPr>
              <w:t>, s</w:t>
            </w:r>
            <w:r w:rsidRPr="00C63A24">
              <w:rPr>
                <w:rFonts w:cs="Arial"/>
                <w:shd w:val="clear" w:color="auto" w:fill="FFFFFF" w:themeFill="background1"/>
              </w:rPr>
              <w:t xml:space="preserve">uch as </w:t>
            </w:r>
            <w:r>
              <w:rPr>
                <w:rFonts w:cs="Arial"/>
                <w:shd w:val="clear" w:color="auto" w:fill="FFFFFF" w:themeFill="background1"/>
              </w:rPr>
              <w:t xml:space="preserve">domestic and family violence, </w:t>
            </w:r>
            <w:r w:rsidRPr="00C63A24">
              <w:rPr>
                <w:rFonts w:cs="Arial"/>
                <w:shd w:val="clear" w:color="auto" w:fill="FFFFFF" w:themeFill="background1"/>
              </w:rPr>
              <w:t>social work, community services, counselling, psychology</w:t>
            </w:r>
            <w:r>
              <w:rPr>
                <w:rFonts w:cs="Arial"/>
                <w:shd w:val="clear" w:color="auto" w:fill="FFFFFF" w:themeFill="background1"/>
              </w:rPr>
              <w:t xml:space="preserve"> or </w:t>
            </w:r>
            <w:r w:rsidRPr="00C63A24">
              <w:rPr>
                <w:rFonts w:cs="Arial"/>
                <w:shd w:val="clear" w:color="auto" w:fill="FFFFFF" w:themeFill="background1"/>
              </w:rPr>
              <w:t>human services</w:t>
            </w:r>
            <w:r>
              <w:rPr>
                <w:rFonts w:cs="Arial"/>
                <w:shd w:val="clear" w:color="auto" w:fill="FFFFFF" w:themeFill="background1"/>
              </w:rPr>
              <w:t>.</w:t>
            </w:r>
          </w:p>
        </w:tc>
        <w:sdt>
          <w:sdtPr>
            <w:rPr>
              <w:rFonts w:cs="Arial"/>
              <w:sz w:val="22"/>
              <w:szCs w:val="22"/>
            </w:rPr>
            <w:id w:val="522514186"/>
            <w:placeholder>
              <w:docPart w:val="EF1FF818B85F4D4B8A8E4E5A38C41599"/>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470748C7" w14:textId="643C1B34" w:rsidR="00FC075A" w:rsidRDefault="00FC075A" w:rsidP="00FC075A">
                <w:pPr>
                  <w:spacing w:before="120" w:line="240" w:lineRule="auto"/>
                  <w:rPr>
                    <w:rFonts w:cs="Arial"/>
                    <w:sz w:val="22"/>
                    <w:szCs w:val="22"/>
                  </w:rPr>
                </w:pPr>
                <w:r w:rsidRPr="00272F2F">
                  <w:rPr>
                    <w:rStyle w:val="PlaceholderText"/>
                    <w:rFonts w:eastAsiaTheme="majorEastAsia"/>
                  </w:rPr>
                  <w:t>Choose an item.</w:t>
                </w:r>
              </w:p>
            </w:tc>
          </w:sdtContent>
        </w:sdt>
      </w:tr>
      <w:tr w:rsidR="00FC075A" w:rsidRPr="003F1581" w14:paraId="1453802F" w14:textId="77777777" w:rsidTr="003A313C">
        <w:trPr>
          <w:trHeight w:val="812"/>
        </w:trPr>
        <w:tc>
          <w:tcPr>
            <w:tcW w:w="12895" w:type="dxa"/>
            <w:gridSpan w:val="4"/>
            <w:shd w:val="clear" w:color="auto" w:fill="auto"/>
          </w:tcPr>
          <w:p w14:paraId="5EFC18F4" w14:textId="77777777" w:rsidR="00FC075A" w:rsidRPr="00E30932" w:rsidRDefault="00FC075A" w:rsidP="00FC075A">
            <w:pPr>
              <w:pStyle w:val="ListParagraph"/>
              <w:numPr>
                <w:ilvl w:val="0"/>
                <w:numId w:val="16"/>
              </w:numPr>
              <w:spacing w:before="120" w:after="120"/>
              <w:rPr>
                <w:rFonts w:cs="Arial"/>
              </w:rPr>
            </w:pPr>
            <w:r w:rsidRPr="00E30932">
              <w:rPr>
                <w:rFonts w:cs="Arial"/>
              </w:rPr>
              <w:t>A</w:t>
            </w:r>
            <w:r>
              <w:rPr>
                <w:rFonts w:cs="Arial"/>
              </w:rPr>
              <w:t>n Intermediate</w:t>
            </w:r>
            <w:r w:rsidRPr="00E30932">
              <w:rPr>
                <w:rFonts w:cs="Arial"/>
              </w:rPr>
              <w:t xml:space="preserve"> </w:t>
            </w:r>
            <w:r>
              <w:rPr>
                <w:rFonts w:cs="Arial"/>
              </w:rPr>
              <w:t>Facilitator</w:t>
            </w:r>
            <w:r w:rsidRPr="00E30932">
              <w:rPr>
                <w:rFonts w:cs="Arial"/>
              </w:rPr>
              <w:t xml:space="preserve"> must have: </w:t>
            </w:r>
          </w:p>
          <w:p w14:paraId="08563118" w14:textId="77777777" w:rsidR="00FC075A" w:rsidRPr="00680BBD" w:rsidRDefault="00FC075A" w:rsidP="00FC075A">
            <w:pPr>
              <w:numPr>
                <w:ilvl w:val="0"/>
                <w:numId w:val="9"/>
              </w:numPr>
              <w:spacing w:before="120" w:line="240" w:lineRule="auto"/>
              <w:ind w:left="743" w:hanging="284"/>
              <w:rPr>
                <w:rFonts w:cs="Arial"/>
                <w:sz w:val="22"/>
                <w:szCs w:val="22"/>
              </w:rPr>
            </w:pPr>
            <w:r w:rsidRPr="00680BBD">
              <w:rPr>
                <w:rFonts w:cs="Arial"/>
                <w:sz w:val="22"/>
                <w:szCs w:val="22"/>
              </w:rPr>
              <w:t xml:space="preserve">observed a minimum of 32 hours of perpetrator intervention group work </w:t>
            </w:r>
          </w:p>
          <w:p w14:paraId="6DA62122" w14:textId="77777777" w:rsidR="00FC075A" w:rsidRPr="00680BBD" w:rsidRDefault="00FC075A" w:rsidP="00FC075A">
            <w:pPr>
              <w:numPr>
                <w:ilvl w:val="0"/>
                <w:numId w:val="9"/>
              </w:numPr>
              <w:spacing w:before="120" w:line="240" w:lineRule="auto"/>
              <w:ind w:left="743" w:hanging="284"/>
              <w:rPr>
                <w:rFonts w:cs="Arial"/>
                <w:sz w:val="22"/>
                <w:szCs w:val="22"/>
              </w:rPr>
            </w:pPr>
            <w:r w:rsidRPr="00680BBD">
              <w:rPr>
                <w:rFonts w:cs="Arial"/>
                <w:sz w:val="22"/>
                <w:szCs w:val="22"/>
              </w:rPr>
              <w:t xml:space="preserve">at least one of the </w:t>
            </w:r>
            <w:r>
              <w:rPr>
                <w:rFonts w:cs="Arial"/>
                <w:sz w:val="22"/>
                <w:szCs w:val="22"/>
              </w:rPr>
              <w:t xml:space="preserve">following </w:t>
            </w:r>
            <w:r w:rsidRPr="00680BBD">
              <w:rPr>
                <w:rFonts w:cs="Arial"/>
                <w:sz w:val="22"/>
                <w:szCs w:val="22"/>
              </w:rPr>
              <w:t xml:space="preserve">three </w:t>
            </w:r>
            <w:r>
              <w:rPr>
                <w:rFonts w:cs="Arial"/>
                <w:sz w:val="22"/>
                <w:szCs w:val="22"/>
              </w:rPr>
              <w:t>criteria</w:t>
            </w:r>
            <w:r w:rsidRPr="00680BBD">
              <w:rPr>
                <w:rFonts w:cs="Arial"/>
                <w:sz w:val="22"/>
                <w:szCs w:val="22"/>
              </w:rPr>
              <w:t>:</w:t>
            </w:r>
          </w:p>
          <w:p w14:paraId="19521721" w14:textId="77777777" w:rsidR="00FC075A" w:rsidRPr="002D1F4C" w:rsidRDefault="00FC075A" w:rsidP="00FC075A">
            <w:pPr>
              <w:pStyle w:val="ListParagraph"/>
              <w:numPr>
                <w:ilvl w:val="0"/>
                <w:numId w:val="24"/>
              </w:numPr>
              <w:spacing w:before="120" w:after="120"/>
              <w:rPr>
                <w:rFonts w:cs="Arial"/>
                <w:shd w:val="clear" w:color="auto" w:fill="FFFFFF" w:themeFill="background1"/>
              </w:rPr>
            </w:pPr>
            <w:r w:rsidRPr="002D1F4C">
              <w:rPr>
                <w:rFonts w:cs="Arial"/>
                <w:shd w:val="clear" w:color="auto" w:fill="FFFFFF" w:themeFill="background1"/>
              </w:rPr>
              <w:t>a minimum of two</w:t>
            </w:r>
            <w:r>
              <w:rPr>
                <w:rFonts w:cs="Arial"/>
                <w:shd w:val="clear" w:color="auto" w:fill="FFFFFF" w:themeFill="background1"/>
              </w:rPr>
              <w:t>-</w:t>
            </w:r>
            <w:r w:rsidRPr="002D1F4C">
              <w:rPr>
                <w:rFonts w:cs="Arial"/>
                <w:shd w:val="clear" w:color="auto" w:fill="FFFFFF" w:themeFill="background1"/>
              </w:rPr>
              <w:t>years’ full</w:t>
            </w:r>
            <w:r>
              <w:rPr>
                <w:rFonts w:cs="Arial"/>
                <w:shd w:val="clear" w:color="auto" w:fill="FFFFFF" w:themeFill="background1"/>
              </w:rPr>
              <w:t>-</w:t>
            </w:r>
            <w:r w:rsidRPr="002D1F4C">
              <w:rPr>
                <w:rFonts w:cs="Arial"/>
                <w:shd w:val="clear" w:color="auto" w:fill="FFFFFF" w:themeFill="background1"/>
              </w:rPr>
              <w:t xml:space="preserve">time (or equivalent part-time) </w:t>
            </w:r>
            <w:r w:rsidRPr="006205D2">
              <w:rPr>
                <w:rFonts w:cs="Arial"/>
                <w:shd w:val="clear" w:color="auto" w:fill="FFFFFF" w:themeFill="background1"/>
              </w:rPr>
              <w:t>relevant professional experience</w:t>
            </w:r>
            <w:r>
              <w:rPr>
                <w:rFonts w:cs="Arial"/>
                <w:shd w:val="clear" w:color="auto" w:fill="FFFFFF" w:themeFill="background1"/>
              </w:rPr>
              <w:t xml:space="preserve"> </w:t>
            </w:r>
            <w:r w:rsidRPr="002D1F4C">
              <w:rPr>
                <w:rFonts w:cs="Arial"/>
                <w:shd w:val="clear" w:color="auto" w:fill="FFFFFF" w:themeFill="background1"/>
              </w:rPr>
              <w:t>in one or more of the following</w:t>
            </w:r>
            <w:r>
              <w:rPr>
                <w:rFonts w:cs="Arial"/>
                <w:shd w:val="clear" w:color="auto" w:fill="FFFFFF" w:themeFill="background1"/>
              </w:rPr>
              <w:t xml:space="preserve"> fields</w:t>
            </w:r>
            <w:r w:rsidRPr="002D1F4C">
              <w:rPr>
                <w:rFonts w:cs="Arial"/>
                <w:shd w:val="clear" w:color="auto" w:fill="FFFFFF" w:themeFill="background1"/>
              </w:rPr>
              <w:t>:</w:t>
            </w:r>
          </w:p>
          <w:p w14:paraId="7D4E178A" w14:textId="77777777" w:rsidR="00FC075A" w:rsidRPr="00CD0BA6" w:rsidRDefault="00FC075A" w:rsidP="00FC075A">
            <w:pPr>
              <w:pStyle w:val="ListParagraph"/>
              <w:numPr>
                <w:ilvl w:val="1"/>
                <w:numId w:val="12"/>
              </w:numPr>
              <w:spacing w:before="120" w:after="120"/>
              <w:ind w:left="1440" w:hanging="342"/>
              <w:rPr>
                <w:rFonts w:cs="Arial"/>
              </w:rPr>
            </w:pPr>
            <w:r>
              <w:rPr>
                <w:rFonts w:cs="Arial"/>
              </w:rPr>
              <w:t>domestic, family, or sexual violence</w:t>
            </w:r>
          </w:p>
          <w:p w14:paraId="37E9FF12" w14:textId="77777777" w:rsidR="00FC075A" w:rsidRDefault="00FC075A" w:rsidP="00FC075A">
            <w:pPr>
              <w:pStyle w:val="ListParagraph"/>
              <w:numPr>
                <w:ilvl w:val="1"/>
                <w:numId w:val="12"/>
              </w:numPr>
              <w:spacing w:before="120" w:after="120"/>
              <w:ind w:left="1440" w:hanging="342"/>
              <w:rPr>
                <w:rFonts w:cs="Arial"/>
              </w:rPr>
            </w:pPr>
            <w:r>
              <w:rPr>
                <w:rFonts w:cs="Arial"/>
              </w:rPr>
              <w:t>criminal justice, including corrections</w:t>
            </w:r>
          </w:p>
          <w:p w14:paraId="26EB2BC9" w14:textId="77777777" w:rsidR="00FC075A" w:rsidRPr="00CD0BA6" w:rsidRDefault="00FC075A" w:rsidP="00FC075A">
            <w:pPr>
              <w:pStyle w:val="ListParagraph"/>
              <w:numPr>
                <w:ilvl w:val="1"/>
                <w:numId w:val="12"/>
              </w:numPr>
              <w:spacing w:before="120" w:after="120"/>
              <w:ind w:left="1440" w:hanging="342"/>
              <w:rPr>
                <w:rFonts w:cs="Arial"/>
              </w:rPr>
            </w:pPr>
            <w:r w:rsidRPr="00CD0BA6">
              <w:rPr>
                <w:rFonts w:cs="Arial"/>
              </w:rPr>
              <w:t xml:space="preserve">child protection </w:t>
            </w:r>
          </w:p>
          <w:p w14:paraId="26FB741F" w14:textId="77777777" w:rsidR="00FC075A" w:rsidRPr="00CD0BA6" w:rsidRDefault="00FC075A" w:rsidP="00FC075A">
            <w:pPr>
              <w:pStyle w:val="ListParagraph"/>
              <w:numPr>
                <w:ilvl w:val="1"/>
                <w:numId w:val="12"/>
              </w:numPr>
              <w:spacing w:before="120" w:after="120"/>
              <w:ind w:left="1440" w:hanging="342"/>
              <w:rPr>
                <w:rFonts w:cs="Arial"/>
              </w:rPr>
            </w:pPr>
            <w:r w:rsidRPr="00CD0BA6">
              <w:rPr>
                <w:rFonts w:cs="Arial"/>
              </w:rPr>
              <w:t>human services, including mental health, alcohol and other drug services and gambling support</w:t>
            </w:r>
          </w:p>
          <w:p w14:paraId="17A28249" w14:textId="77777777" w:rsidR="00FC075A" w:rsidRDefault="00FC075A" w:rsidP="00FC075A">
            <w:pPr>
              <w:pStyle w:val="ListParagraph"/>
              <w:numPr>
                <w:ilvl w:val="1"/>
                <w:numId w:val="12"/>
              </w:numPr>
              <w:spacing w:before="120" w:after="120"/>
              <w:ind w:left="1440" w:hanging="342"/>
              <w:rPr>
                <w:rFonts w:cs="Arial"/>
              </w:rPr>
            </w:pPr>
            <w:r>
              <w:rPr>
                <w:rFonts w:cs="Arial"/>
              </w:rPr>
              <w:t xml:space="preserve">counselling </w:t>
            </w:r>
          </w:p>
          <w:p w14:paraId="506CE6C3" w14:textId="77777777" w:rsidR="00FC075A" w:rsidRDefault="00FC075A" w:rsidP="00FC075A">
            <w:pPr>
              <w:pStyle w:val="ListParagraph"/>
              <w:numPr>
                <w:ilvl w:val="1"/>
                <w:numId w:val="12"/>
              </w:numPr>
              <w:spacing w:before="120" w:after="120"/>
              <w:ind w:left="1440" w:hanging="342"/>
              <w:rPr>
                <w:rFonts w:cs="Arial"/>
              </w:rPr>
            </w:pPr>
            <w:r>
              <w:rPr>
                <w:rFonts w:cs="Arial"/>
              </w:rPr>
              <w:t xml:space="preserve">or related field </w:t>
            </w:r>
          </w:p>
          <w:p w14:paraId="7CDDA22D" w14:textId="77777777" w:rsidR="00FC075A" w:rsidRPr="00910DDB" w:rsidRDefault="00FC075A" w:rsidP="00FC075A">
            <w:pPr>
              <w:pStyle w:val="ListParagraph"/>
              <w:numPr>
                <w:ilvl w:val="0"/>
                <w:numId w:val="24"/>
              </w:numPr>
              <w:spacing w:before="120" w:after="120"/>
              <w:rPr>
                <w:rFonts w:cs="Arial"/>
                <w:shd w:val="clear" w:color="auto" w:fill="FFFFFF" w:themeFill="background1"/>
              </w:rPr>
            </w:pPr>
            <w:r w:rsidRPr="00C50318">
              <w:rPr>
                <w:rFonts w:cs="Arial"/>
                <w:shd w:val="clear" w:color="auto" w:fill="FFFFFF" w:themeFill="background1"/>
              </w:rPr>
              <w:t>completed specialist evidence-based group perpetrator intervention training of at least 25 hours duration</w:t>
            </w:r>
            <w:r w:rsidRPr="00077FC8">
              <w:rPr>
                <w:rFonts w:cs="Arial"/>
                <w:shd w:val="clear" w:color="auto" w:fill="FFFFFF" w:themeFill="background1"/>
              </w:rPr>
              <w:t>, for</w:t>
            </w:r>
            <w:r w:rsidRPr="00DA1F48">
              <w:rPr>
                <w:rFonts w:cs="Arial"/>
                <w:shd w:val="clear" w:color="auto" w:fill="FFFFFF" w:themeFill="background1"/>
              </w:rPr>
              <w:t xml:space="preserve"> example</w:t>
            </w:r>
            <w:r>
              <w:rPr>
                <w:rFonts w:cs="Arial"/>
                <w:shd w:val="clear" w:color="auto" w:fill="FFFFFF" w:themeFill="background1"/>
              </w:rPr>
              <w:t xml:space="preserve"> training in the Duluth Model or training delivered by Ken McMasters </w:t>
            </w:r>
            <w:r w:rsidRPr="00910DDB">
              <w:rPr>
                <w:rFonts w:cs="Arial"/>
                <w:u w:val="single"/>
                <w:shd w:val="clear" w:color="auto" w:fill="FFFFFF" w:themeFill="background1"/>
              </w:rPr>
              <w:t>AND</w:t>
            </w:r>
            <w:r>
              <w:rPr>
                <w:rFonts w:cs="Arial"/>
                <w:shd w:val="clear" w:color="auto" w:fill="FFFFFF" w:themeFill="background1"/>
              </w:rPr>
              <w:t xml:space="preserve"> have a minimum of one-year’s</w:t>
            </w:r>
            <w:r w:rsidRPr="00910DDB">
              <w:rPr>
                <w:rFonts w:cs="Arial"/>
                <w:shd w:val="clear" w:color="auto" w:fill="FFFFFF" w:themeFill="background1"/>
              </w:rPr>
              <w:t xml:space="preserve"> full-time (or equivalent part-time) relevant professional experience in one or more of the following fields:</w:t>
            </w:r>
          </w:p>
          <w:p w14:paraId="5DA3824B" w14:textId="77777777" w:rsidR="00FC075A" w:rsidRPr="00CD0BA6" w:rsidRDefault="00FC075A" w:rsidP="00FC075A">
            <w:pPr>
              <w:pStyle w:val="ListParagraph"/>
              <w:numPr>
                <w:ilvl w:val="1"/>
                <w:numId w:val="12"/>
              </w:numPr>
              <w:spacing w:before="120" w:after="120"/>
              <w:ind w:left="1440" w:hanging="342"/>
              <w:rPr>
                <w:rFonts w:cs="Arial"/>
              </w:rPr>
            </w:pPr>
            <w:r>
              <w:rPr>
                <w:rFonts w:cs="Arial"/>
              </w:rPr>
              <w:t xml:space="preserve">domestic, family, or sexual violence </w:t>
            </w:r>
          </w:p>
          <w:p w14:paraId="64CA7174" w14:textId="77777777" w:rsidR="00FC075A" w:rsidRDefault="00FC075A" w:rsidP="00FC075A">
            <w:pPr>
              <w:pStyle w:val="ListParagraph"/>
              <w:numPr>
                <w:ilvl w:val="1"/>
                <w:numId w:val="12"/>
              </w:numPr>
              <w:spacing w:before="120" w:after="120"/>
              <w:ind w:left="1440" w:hanging="342"/>
              <w:rPr>
                <w:rFonts w:cs="Arial"/>
              </w:rPr>
            </w:pPr>
            <w:r>
              <w:rPr>
                <w:rFonts w:cs="Arial"/>
              </w:rPr>
              <w:t>criminal justice, including corrections</w:t>
            </w:r>
          </w:p>
          <w:p w14:paraId="456F52CC" w14:textId="77777777" w:rsidR="00FC075A" w:rsidRPr="00CD0BA6" w:rsidRDefault="00FC075A" w:rsidP="00FC075A">
            <w:pPr>
              <w:pStyle w:val="ListParagraph"/>
              <w:numPr>
                <w:ilvl w:val="1"/>
                <w:numId w:val="12"/>
              </w:numPr>
              <w:spacing w:before="120" w:after="120"/>
              <w:ind w:left="1440" w:hanging="342"/>
              <w:rPr>
                <w:rFonts w:cs="Arial"/>
              </w:rPr>
            </w:pPr>
            <w:r w:rsidRPr="00CD0BA6">
              <w:rPr>
                <w:rFonts w:cs="Arial"/>
              </w:rPr>
              <w:t xml:space="preserve">child protection </w:t>
            </w:r>
          </w:p>
          <w:p w14:paraId="5AC825EA" w14:textId="77777777" w:rsidR="00FC075A" w:rsidRPr="00CD0BA6" w:rsidRDefault="00FC075A" w:rsidP="00FC075A">
            <w:pPr>
              <w:pStyle w:val="ListParagraph"/>
              <w:numPr>
                <w:ilvl w:val="1"/>
                <w:numId w:val="12"/>
              </w:numPr>
              <w:spacing w:before="120" w:after="120"/>
              <w:ind w:left="1440" w:hanging="342"/>
              <w:rPr>
                <w:rFonts w:cs="Arial"/>
              </w:rPr>
            </w:pPr>
            <w:r w:rsidRPr="00CD0BA6">
              <w:rPr>
                <w:rFonts w:cs="Arial"/>
              </w:rPr>
              <w:t>human services, including mental health, alcohol and other drug services and gambling support</w:t>
            </w:r>
          </w:p>
          <w:p w14:paraId="4B6358A0" w14:textId="77777777" w:rsidR="00FC075A" w:rsidRDefault="00FC075A" w:rsidP="00FC075A">
            <w:pPr>
              <w:pStyle w:val="ListParagraph"/>
              <w:numPr>
                <w:ilvl w:val="1"/>
                <w:numId w:val="12"/>
              </w:numPr>
              <w:spacing w:before="120" w:after="120"/>
              <w:ind w:left="1440" w:hanging="342"/>
              <w:rPr>
                <w:rFonts w:cs="Arial"/>
              </w:rPr>
            </w:pPr>
            <w:r>
              <w:rPr>
                <w:rFonts w:cs="Arial"/>
              </w:rPr>
              <w:lastRenderedPageBreak/>
              <w:t xml:space="preserve">counselling </w:t>
            </w:r>
          </w:p>
          <w:p w14:paraId="3D4BCB11" w14:textId="77777777" w:rsidR="00FC075A" w:rsidRDefault="00FC075A" w:rsidP="00FC075A">
            <w:pPr>
              <w:pStyle w:val="ListParagraph"/>
              <w:numPr>
                <w:ilvl w:val="1"/>
                <w:numId w:val="12"/>
              </w:numPr>
              <w:spacing w:before="120" w:after="120"/>
              <w:ind w:left="1440" w:hanging="342"/>
              <w:rPr>
                <w:rFonts w:cs="Arial"/>
              </w:rPr>
            </w:pPr>
            <w:r>
              <w:rPr>
                <w:rFonts w:cs="Arial"/>
              </w:rPr>
              <w:t>or related field</w:t>
            </w:r>
          </w:p>
          <w:p w14:paraId="1FBA15F5" w14:textId="77777777" w:rsidR="00FC075A" w:rsidRPr="00C63A24" w:rsidRDefault="00FC075A" w:rsidP="00FC075A">
            <w:pPr>
              <w:pStyle w:val="ListParagraph"/>
              <w:numPr>
                <w:ilvl w:val="0"/>
                <w:numId w:val="24"/>
              </w:numPr>
              <w:spacing w:before="120" w:after="120"/>
              <w:rPr>
                <w:rFonts w:cs="Arial"/>
                <w:shd w:val="clear" w:color="auto" w:fill="FFFFFF" w:themeFill="background1"/>
              </w:rPr>
            </w:pPr>
            <w:r>
              <w:rPr>
                <w:rFonts w:cs="Arial"/>
                <w:shd w:val="clear" w:color="auto" w:fill="FFFFFF" w:themeFill="background1"/>
              </w:rPr>
              <w:t>a</w:t>
            </w:r>
            <w:r w:rsidRPr="00894875">
              <w:rPr>
                <w:rFonts w:cs="Arial"/>
                <w:shd w:val="clear" w:color="auto" w:fill="FFFFFF" w:themeFill="background1"/>
              </w:rPr>
              <w:t>t least a three-year tertiary qualification in a relevant discipline</w:t>
            </w:r>
            <w:r>
              <w:rPr>
                <w:rFonts w:cs="Arial"/>
                <w:shd w:val="clear" w:color="auto" w:fill="FFFFFF" w:themeFill="background1"/>
              </w:rPr>
              <w:t>, s</w:t>
            </w:r>
            <w:r w:rsidRPr="00CF3D71">
              <w:rPr>
                <w:rFonts w:cs="Arial"/>
                <w:shd w:val="clear" w:color="auto" w:fill="FFFFFF" w:themeFill="background1"/>
              </w:rPr>
              <w:t xml:space="preserve">uch as </w:t>
            </w:r>
            <w:r>
              <w:rPr>
                <w:rFonts w:cs="Arial"/>
                <w:shd w:val="clear" w:color="auto" w:fill="FFFFFF" w:themeFill="background1"/>
              </w:rPr>
              <w:t xml:space="preserve">domestic and family violence, </w:t>
            </w:r>
            <w:r w:rsidRPr="00CF3D71">
              <w:rPr>
                <w:rFonts w:cs="Arial"/>
                <w:shd w:val="clear" w:color="auto" w:fill="FFFFFF" w:themeFill="background1"/>
              </w:rPr>
              <w:t>social work, community services, counselling, psychology</w:t>
            </w:r>
            <w:r>
              <w:rPr>
                <w:rFonts w:cs="Arial"/>
                <w:shd w:val="clear" w:color="auto" w:fill="FFFFFF" w:themeFill="background1"/>
              </w:rPr>
              <w:t xml:space="preserve"> or </w:t>
            </w:r>
            <w:r w:rsidRPr="00CF3D71">
              <w:rPr>
                <w:rFonts w:cs="Arial"/>
                <w:shd w:val="clear" w:color="auto" w:fill="FFFFFF" w:themeFill="background1"/>
              </w:rPr>
              <w:t>human services</w:t>
            </w:r>
          </w:p>
          <w:p w14:paraId="40E9161F" w14:textId="77777777" w:rsidR="00FC075A" w:rsidRPr="00680BBD" w:rsidRDefault="00FC075A" w:rsidP="00FC075A">
            <w:pPr>
              <w:numPr>
                <w:ilvl w:val="0"/>
                <w:numId w:val="9"/>
              </w:numPr>
              <w:spacing w:before="120" w:line="240" w:lineRule="auto"/>
              <w:ind w:left="743" w:hanging="284"/>
              <w:rPr>
                <w:rFonts w:cs="Arial"/>
                <w:sz w:val="22"/>
                <w:szCs w:val="22"/>
              </w:rPr>
            </w:pPr>
            <w:r w:rsidRPr="00680BBD">
              <w:rPr>
                <w:rFonts w:cs="Arial"/>
                <w:sz w:val="22"/>
                <w:szCs w:val="22"/>
              </w:rPr>
              <w:t xml:space="preserve">at least one of the </w:t>
            </w:r>
            <w:r>
              <w:rPr>
                <w:rFonts w:cs="Arial"/>
                <w:sz w:val="22"/>
                <w:szCs w:val="22"/>
              </w:rPr>
              <w:t xml:space="preserve">following </w:t>
            </w:r>
            <w:r w:rsidRPr="00680BBD">
              <w:rPr>
                <w:rFonts w:cs="Arial"/>
                <w:sz w:val="22"/>
                <w:szCs w:val="22"/>
              </w:rPr>
              <w:t xml:space="preserve">three </w:t>
            </w:r>
            <w:r>
              <w:rPr>
                <w:rFonts w:cs="Arial"/>
                <w:sz w:val="22"/>
                <w:szCs w:val="22"/>
              </w:rPr>
              <w:t>criteria</w:t>
            </w:r>
            <w:r w:rsidRPr="00680BBD">
              <w:rPr>
                <w:rFonts w:cs="Arial"/>
                <w:sz w:val="22"/>
                <w:szCs w:val="22"/>
              </w:rPr>
              <w:t>:</w:t>
            </w:r>
          </w:p>
          <w:p w14:paraId="49026CFE" w14:textId="77777777" w:rsidR="00FC075A" w:rsidRDefault="00FC075A" w:rsidP="00FC075A">
            <w:pPr>
              <w:pStyle w:val="ListParagraph"/>
              <w:numPr>
                <w:ilvl w:val="0"/>
                <w:numId w:val="23"/>
              </w:numPr>
              <w:spacing w:before="120" w:after="120"/>
              <w:rPr>
                <w:rFonts w:cs="Arial"/>
                <w:shd w:val="clear" w:color="auto" w:fill="FFFFFF" w:themeFill="background1"/>
              </w:rPr>
            </w:pPr>
            <w:r>
              <w:rPr>
                <w:rFonts w:cs="Arial"/>
                <w:shd w:val="clear" w:color="auto" w:fill="FFFFFF" w:themeFill="background1"/>
              </w:rPr>
              <w:t>experience facilitating a minimum of 64 hours of perpetrator intervention group work</w:t>
            </w:r>
          </w:p>
          <w:p w14:paraId="7D1C1BEB" w14:textId="77777777" w:rsidR="00FC075A" w:rsidRDefault="00FC075A" w:rsidP="00FC075A">
            <w:pPr>
              <w:pStyle w:val="ListParagraph"/>
              <w:numPr>
                <w:ilvl w:val="0"/>
                <w:numId w:val="23"/>
              </w:numPr>
              <w:spacing w:before="120" w:after="120"/>
              <w:rPr>
                <w:rFonts w:cs="Arial"/>
                <w:shd w:val="clear" w:color="auto" w:fill="FFFFFF" w:themeFill="background1"/>
              </w:rPr>
            </w:pPr>
            <w:r w:rsidRPr="00C63A24">
              <w:rPr>
                <w:rFonts w:cs="Arial"/>
                <w:shd w:val="clear" w:color="auto" w:fill="FFFFFF" w:themeFill="background1"/>
              </w:rPr>
              <w:t xml:space="preserve">experience facilitating a minimum of </w:t>
            </w:r>
            <w:r>
              <w:rPr>
                <w:rFonts w:cs="Arial"/>
                <w:shd w:val="clear" w:color="auto" w:fill="FFFFFF" w:themeFill="background1"/>
              </w:rPr>
              <w:t xml:space="preserve">32 hours of perpetrator intervention group work and experience facilitating a minimum of </w:t>
            </w:r>
            <w:r w:rsidRPr="00C63A24">
              <w:rPr>
                <w:rFonts w:cs="Arial"/>
                <w:shd w:val="clear" w:color="auto" w:fill="FFFFFF" w:themeFill="background1"/>
              </w:rPr>
              <w:t>3</w:t>
            </w:r>
            <w:r>
              <w:rPr>
                <w:rFonts w:cs="Arial"/>
                <w:shd w:val="clear" w:color="auto" w:fill="FFFFFF" w:themeFill="background1"/>
              </w:rPr>
              <w:t>2</w:t>
            </w:r>
            <w:r w:rsidRPr="00665274">
              <w:rPr>
                <w:rFonts w:cs="Arial"/>
                <w:shd w:val="clear" w:color="auto" w:fill="FFFFFF" w:themeFill="background1"/>
              </w:rPr>
              <w:t xml:space="preserve"> hours of relevant group work </w:t>
            </w:r>
            <w:r>
              <w:rPr>
                <w:rFonts w:cs="Arial"/>
                <w:shd w:val="clear" w:color="auto" w:fill="FFFFFF" w:themeFill="background1"/>
              </w:rPr>
              <w:t>working with clients with complex and diverse needs</w:t>
            </w:r>
          </w:p>
          <w:p w14:paraId="48B7C19B" w14:textId="3A6809CC" w:rsidR="00FC075A" w:rsidRPr="00B8186E" w:rsidRDefault="00FC075A" w:rsidP="00FC075A">
            <w:pPr>
              <w:pStyle w:val="ListParagraph"/>
              <w:numPr>
                <w:ilvl w:val="0"/>
                <w:numId w:val="23"/>
              </w:numPr>
              <w:spacing w:before="120" w:after="120"/>
              <w:rPr>
                <w:rFonts w:cs="Arial"/>
              </w:rPr>
            </w:pPr>
            <w:r>
              <w:rPr>
                <w:rFonts w:cs="Arial"/>
                <w:shd w:val="clear" w:color="auto" w:fill="FFFFFF" w:themeFill="background1"/>
              </w:rPr>
              <w:t>experience facilitating a minimum of 64 hours of relevant group work working with clients with complex and diverse needs.</w:t>
            </w:r>
          </w:p>
        </w:tc>
        <w:sdt>
          <w:sdtPr>
            <w:rPr>
              <w:rFonts w:cs="Arial"/>
              <w:sz w:val="22"/>
              <w:szCs w:val="22"/>
            </w:rPr>
            <w:id w:val="1625509457"/>
            <w:placeholder>
              <w:docPart w:val="DF50FF0D051A45CC8A9799F01B966F8C"/>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4C8B3A97" w14:textId="61F56948" w:rsidR="00FC075A" w:rsidRDefault="00FC075A" w:rsidP="00FC075A">
                <w:pPr>
                  <w:spacing w:before="120" w:line="240" w:lineRule="auto"/>
                  <w:rPr>
                    <w:rFonts w:cs="Arial"/>
                    <w:sz w:val="22"/>
                    <w:szCs w:val="22"/>
                  </w:rPr>
                </w:pPr>
                <w:r w:rsidRPr="00272F2F">
                  <w:rPr>
                    <w:rStyle w:val="PlaceholderText"/>
                    <w:rFonts w:eastAsiaTheme="majorEastAsia"/>
                  </w:rPr>
                  <w:t>Choose an item.</w:t>
                </w:r>
              </w:p>
            </w:tc>
          </w:sdtContent>
        </w:sdt>
      </w:tr>
      <w:tr w:rsidR="00FC075A" w:rsidRPr="003F1581" w14:paraId="55D6EACF" w14:textId="77777777" w:rsidTr="003A313C">
        <w:trPr>
          <w:trHeight w:val="812"/>
        </w:trPr>
        <w:tc>
          <w:tcPr>
            <w:tcW w:w="12895" w:type="dxa"/>
            <w:gridSpan w:val="4"/>
            <w:shd w:val="clear" w:color="auto" w:fill="auto"/>
          </w:tcPr>
          <w:p w14:paraId="0814D310" w14:textId="77777777" w:rsidR="00FC075A" w:rsidRPr="00053854" w:rsidRDefault="00FC075A" w:rsidP="00FC075A">
            <w:pPr>
              <w:pStyle w:val="ListParagraph"/>
              <w:numPr>
                <w:ilvl w:val="0"/>
                <w:numId w:val="16"/>
              </w:numPr>
              <w:spacing w:before="120" w:after="120"/>
              <w:rPr>
                <w:rFonts w:cs="Arial"/>
              </w:rPr>
            </w:pPr>
            <w:r w:rsidRPr="00053854">
              <w:rPr>
                <w:rFonts w:cs="Arial"/>
              </w:rPr>
              <w:t xml:space="preserve">A Senior </w:t>
            </w:r>
            <w:r>
              <w:rPr>
                <w:rFonts w:cs="Arial"/>
              </w:rPr>
              <w:t>Facilitator</w:t>
            </w:r>
            <w:r w:rsidRPr="00053854">
              <w:rPr>
                <w:rFonts w:cs="Arial"/>
              </w:rPr>
              <w:t xml:space="preserve"> must have: </w:t>
            </w:r>
          </w:p>
          <w:p w14:paraId="21F1D2B9" w14:textId="77777777" w:rsidR="00FC075A" w:rsidRPr="00680BBD" w:rsidRDefault="00FC075A" w:rsidP="00FC075A">
            <w:pPr>
              <w:numPr>
                <w:ilvl w:val="0"/>
                <w:numId w:val="9"/>
              </w:numPr>
              <w:spacing w:before="120" w:line="240" w:lineRule="auto"/>
              <w:ind w:left="743" w:hanging="284"/>
              <w:rPr>
                <w:rFonts w:cs="Arial"/>
                <w:sz w:val="22"/>
                <w:szCs w:val="22"/>
              </w:rPr>
            </w:pPr>
            <w:r w:rsidRPr="00680BBD">
              <w:rPr>
                <w:rFonts w:cs="Arial"/>
                <w:sz w:val="22"/>
                <w:szCs w:val="22"/>
              </w:rPr>
              <w:t>observed a minimum of 32 hours of perpetrator intervention group work</w:t>
            </w:r>
          </w:p>
          <w:p w14:paraId="552DC8BD" w14:textId="77777777" w:rsidR="00FC075A" w:rsidRPr="00680BBD" w:rsidRDefault="00FC075A" w:rsidP="00FC075A">
            <w:pPr>
              <w:numPr>
                <w:ilvl w:val="0"/>
                <w:numId w:val="9"/>
              </w:numPr>
              <w:spacing w:before="120" w:line="240" w:lineRule="auto"/>
              <w:ind w:left="743" w:hanging="284"/>
              <w:rPr>
                <w:rFonts w:cs="Arial"/>
                <w:sz w:val="22"/>
                <w:szCs w:val="22"/>
              </w:rPr>
            </w:pPr>
            <w:r w:rsidRPr="00680BBD">
              <w:rPr>
                <w:rFonts w:cs="Arial"/>
                <w:sz w:val="22"/>
                <w:szCs w:val="22"/>
              </w:rPr>
              <w:t>a minimum of three-years’ full-time (or equivalent part-time) relevant professional experience in one or more of the following fields:</w:t>
            </w:r>
          </w:p>
          <w:p w14:paraId="587AEA14" w14:textId="77777777" w:rsidR="00FC075A" w:rsidRPr="00C63A24" w:rsidRDefault="00FC075A" w:rsidP="00FC075A">
            <w:pPr>
              <w:pStyle w:val="ListParagraph"/>
              <w:numPr>
                <w:ilvl w:val="0"/>
                <w:numId w:val="12"/>
              </w:numPr>
              <w:spacing w:before="120" w:after="120"/>
              <w:ind w:hanging="306"/>
              <w:rPr>
                <w:rFonts w:cs="Arial"/>
                <w:shd w:val="clear" w:color="auto" w:fill="FFFFFF" w:themeFill="background1"/>
              </w:rPr>
            </w:pPr>
            <w:r w:rsidRPr="00C63A24">
              <w:rPr>
                <w:rFonts w:cs="Arial"/>
                <w:shd w:val="clear" w:color="auto" w:fill="FFFFFF" w:themeFill="background1"/>
              </w:rPr>
              <w:t xml:space="preserve">domestic, family, </w:t>
            </w:r>
            <w:r>
              <w:rPr>
                <w:rFonts w:cs="Arial"/>
                <w:shd w:val="clear" w:color="auto" w:fill="FFFFFF" w:themeFill="background1"/>
              </w:rPr>
              <w:t>or</w:t>
            </w:r>
            <w:r w:rsidRPr="00C63A24">
              <w:rPr>
                <w:rFonts w:cs="Arial"/>
                <w:shd w:val="clear" w:color="auto" w:fill="FFFFFF" w:themeFill="background1"/>
              </w:rPr>
              <w:t xml:space="preserve"> sexual violence</w:t>
            </w:r>
          </w:p>
          <w:p w14:paraId="7E72DEEC" w14:textId="77777777" w:rsidR="00FC075A" w:rsidRPr="00C63A24" w:rsidRDefault="00FC075A" w:rsidP="00FC075A">
            <w:pPr>
              <w:pStyle w:val="ListParagraph"/>
              <w:numPr>
                <w:ilvl w:val="0"/>
                <w:numId w:val="12"/>
              </w:numPr>
              <w:spacing w:before="120" w:after="120"/>
              <w:ind w:hanging="306"/>
              <w:rPr>
                <w:rFonts w:cs="Arial"/>
                <w:shd w:val="clear" w:color="auto" w:fill="FFFFFF" w:themeFill="background1"/>
              </w:rPr>
            </w:pPr>
            <w:r w:rsidRPr="00C63A24">
              <w:rPr>
                <w:rFonts w:cs="Arial"/>
                <w:shd w:val="clear" w:color="auto" w:fill="FFFFFF" w:themeFill="background1"/>
              </w:rPr>
              <w:t>criminal justice, including corrections</w:t>
            </w:r>
          </w:p>
          <w:p w14:paraId="17DF05E3" w14:textId="77777777" w:rsidR="00FC075A" w:rsidRPr="00C63A24" w:rsidRDefault="00FC075A" w:rsidP="00FC075A">
            <w:pPr>
              <w:pStyle w:val="ListParagraph"/>
              <w:numPr>
                <w:ilvl w:val="0"/>
                <w:numId w:val="12"/>
              </w:numPr>
              <w:spacing w:before="120" w:after="120"/>
              <w:ind w:hanging="306"/>
              <w:rPr>
                <w:rFonts w:cs="Arial"/>
                <w:shd w:val="clear" w:color="auto" w:fill="FFFFFF" w:themeFill="background1"/>
              </w:rPr>
            </w:pPr>
            <w:r w:rsidRPr="00C63A24">
              <w:rPr>
                <w:rFonts w:cs="Arial"/>
                <w:shd w:val="clear" w:color="auto" w:fill="FFFFFF" w:themeFill="background1"/>
              </w:rPr>
              <w:t xml:space="preserve">child protection </w:t>
            </w:r>
          </w:p>
          <w:p w14:paraId="61F19C92" w14:textId="77777777" w:rsidR="00FC075A" w:rsidRPr="00C63A24" w:rsidRDefault="00FC075A" w:rsidP="00FC075A">
            <w:pPr>
              <w:pStyle w:val="ListParagraph"/>
              <w:numPr>
                <w:ilvl w:val="0"/>
                <w:numId w:val="12"/>
              </w:numPr>
              <w:spacing w:before="120" w:after="120"/>
              <w:ind w:hanging="306"/>
              <w:rPr>
                <w:rFonts w:cs="Arial"/>
                <w:shd w:val="clear" w:color="auto" w:fill="FFFFFF" w:themeFill="background1"/>
              </w:rPr>
            </w:pPr>
            <w:r w:rsidRPr="00C63A24">
              <w:rPr>
                <w:rFonts w:cs="Arial"/>
                <w:shd w:val="clear" w:color="auto" w:fill="FFFFFF" w:themeFill="background1"/>
              </w:rPr>
              <w:t>human services, including mental health, alcohol and other drug services and gambling support</w:t>
            </w:r>
          </w:p>
          <w:p w14:paraId="0D107558" w14:textId="77777777" w:rsidR="00FC075A" w:rsidRPr="00C63A24" w:rsidRDefault="00FC075A" w:rsidP="00FC075A">
            <w:pPr>
              <w:pStyle w:val="ListParagraph"/>
              <w:numPr>
                <w:ilvl w:val="0"/>
                <w:numId w:val="12"/>
              </w:numPr>
              <w:spacing w:before="120" w:after="120"/>
              <w:ind w:hanging="306"/>
              <w:rPr>
                <w:rFonts w:cs="Arial"/>
                <w:shd w:val="clear" w:color="auto" w:fill="FFFFFF" w:themeFill="background1"/>
              </w:rPr>
            </w:pPr>
            <w:r w:rsidRPr="00C63A24">
              <w:rPr>
                <w:rFonts w:cs="Arial"/>
                <w:shd w:val="clear" w:color="auto" w:fill="FFFFFF" w:themeFill="background1"/>
              </w:rPr>
              <w:t xml:space="preserve">counselling </w:t>
            </w:r>
          </w:p>
          <w:p w14:paraId="4B725E73" w14:textId="77777777" w:rsidR="00FC075A" w:rsidRPr="00C63A24" w:rsidRDefault="00FC075A" w:rsidP="00FC075A">
            <w:pPr>
              <w:pStyle w:val="ListParagraph"/>
              <w:numPr>
                <w:ilvl w:val="0"/>
                <w:numId w:val="12"/>
              </w:numPr>
              <w:spacing w:before="120" w:after="120"/>
              <w:ind w:hanging="306"/>
              <w:rPr>
                <w:rFonts w:cs="Arial"/>
                <w:shd w:val="clear" w:color="auto" w:fill="FFFFFF" w:themeFill="background1"/>
              </w:rPr>
            </w:pPr>
            <w:r w:rsidRPr="00C63A24">
              <w:rPr>
                <w:rFonts w:cs="Arial"/>
                <w:shd w:val="clear" w:color="auto" w:fill="FFFFFF" w:themeFill="background1"/>
              </w:rPr>
              <w:t xml:space="preserve">or related field </w:t>
            </w:r>
          </w:p>
          <w:p w14:paraId="7D9E456E" w14:textId="77777777" w:rsidR="00FC075A" w:rsidRPr="00680BBD" w:rsidRDefault="00FC075A" w:rsidP="00FC075A">
            <w:pPr>
              <w:numPr>
                <w:ilvl w:val="0"/>
                <w:numId w:val="9"/>
              </w:numPr>
              <w:spacing w:before="120" w:line="240" w:lineRule="auto"/>
              <w:ind w:left="743" w:hanging="284"/>
              <w:rPr>
                <w:rFonts w:cs="Arial"/>
                <w:sz w:val="22"/>
                <w:szCs w:val="22"/>
              </w:rPr>
            </w:pPr>
            <w:r w:rsidRPr="00680BBD">
              <w:rPr>
                <w:rFonts w:cs="Arial"/>
                <w:sz w:val="22"/>
                <w:szCs w:val="22"/>
              </w:rPr>
              <w:t>at least one of the</w:t>
            </w:r>
            <w:r>
              <w:rPr>
                <w:rFonts w:cs="Arial"/>
                <w:sz w:val="22"/>
                <w:szCs w:val="22"/>
              </w:rPr>
              <w:t xml:space="preserve"> following</w:t>
            </w:r>
            <w:r w:rsidRPr="00680BBD">
              <w:rPr>
                <w:rFonts w:cs="Arial"/>
                <w:sz w:val="22"/>
                <w:szCs w:val="22"/>
              </w:rPr>
              <w:t xml:space="preserve"> two </w:t>
            </w:r>
            <w:r>
              <w:rPr>
                <w:rFonts w:cs="Arial"/>
                <w:sz w:val="22"/>
                <w:szCs w:val="22"/>
              </w:rPr>
              <w:t>criteria</w:t>
            </w:r>
            <w:r w:rsidRPr="00680BBD">
              <w:rPr>
                <w:rFonts w:cs="Arial"/>
                <w:sz w:val="22"/>
                <w:szCs w:val="22"/>
              </w:rPr>
              <w:t>:</w:t>
            </w:r>
          </w:p>
          <w:p w14:paraId="3BDA7D21" w14:textId="77777777" w:rsidR="00FC075A" w:rsidRPr="00053854" w:rsidRDefault="00FC075A" w:rsidP="00FC075A">
            <w:pPr>
              <w:pStyle w:val="ListParagraph"/>
              <w:numPr>
                <w:ilvl w:val="0"/>
                <w:numId w:val="21"/>
              </w:numPr>
              <w:spacing w:before="120" w:after="120"/>
              <w:rPr>
                <w:rFonts w:cs="Arial"/>
                <w:shd w:val="clear" w:color="auto" w:fill="FFFFFF" w:themeFill="background1"/>
              </w:rPr>
            </w:pPr>
            <w:r w:rsidRPr="00053854">
              <w:rPr>
                <w:rFonts w:cs="Arial"/>
                <w:shd w:val="clear" w:color="auto" w:fill="FFFFFF" w:themeFill="background1"/>
              </w:rPr>
              <w:t xml:space="preserve">experience facilitating a minimum of 160 hours of </w:t>
            </w:r>
            <w:r w:rsidRPr="00C63A24">
              <w:rPr>
                <w:rFonts w:cs="Arial"/>
                <w:shd w:val="clear" w:color="auto" w:fill="FFFFFF" w:themeFill="background1"/>
              </w:rPr>
              <w:t>perpetrator</w:t>
            </w:r>
            <w:r w:rsidRPr="00053854">
              <w:rPr>
                <w:rFonts w:cs="Arial"/>
                <w:shd w:val="clear" w:color="auto" w:fill="FFFFFF" w:themeFill="background1"/>
              </w:rPr>
              <w:t xml:space="preserve"> intervention group work </w:t>
            </w:r>
          </w:p>
          <w:p w14:paraId="47FF31AE" w14:textId="77777777" w:rsidR="00FC075A" w:rsidRPr="00053854" w:rsidRDefault="00FC075A" w:rsidP="00FC075A">
            <w:pPr>
              <w:pStyle w:val="ListParagraph"/>
              <w:numPr>
                <w:ilvl w:val="0"/>
                <w:numId w:val="21"/>
              </w:numPr>
              <w:spacing w:before="120" w:after="120"/>
              <w:rPr>
                <w:rFonts w:cs="Arial"/>
                <w:shd w:val="clear" w:color="auto" w:fill="FFFFFF" w:themeFill="background1"/>
              </w:rPr>
            </w:pPr>
            <w:r w:rsidRPr="00053854">
              <w:rPr>
                <w:rFonts w:cs="Arial"/>
                <w:shd w:val="clear" w:color="auto" w:fill="FFFFFF" w:themeFill="background1"/>
              </w:rPr>
              <w:t>experience facilitating a minimum of 96 hours of perpetrator intervention group work and experience facilitating a minimum of 80 hours of relevant group work</w:t>
            </w:r>
          </w:p>
          <w:p w14:paraId="2421C01F" w14:textId="77777777" w:rsidR="00FC075A" w:rsidRPr="00680BBD" w:rsidRDefault="00FC075A" w:rsidP="00FC075A">
            <w:pPr>
              <w:numPr>
                <w:ilvl w:val="0"/>
                <w:numId w:val="9"/>
              </w:numPr>
              <w:spacing w:before="120" w:line="240" w:lineRule="auto"/>
              <w:ind w:left="743" w:hanging="284"/>
              <w:rPr>
                <w:rFonts w:cs="Arial"/>
                <w:sz w:val="22"/>
                <w:szCs w:val="22"/>
              </w:rPr>
            </w:pPr>
            <w:r w:rsidRPr="00680BBD">
              <w:rPr>
                <w:rFonts w:cs="Arial"/>
                <w:sz w:val="22"/>
                <w:szCs w:val="22"/>
              </w:rPr>
              <w:t>at least a three-year tertiary qualification in a relevant discipline, such as domestic and family violence, social work, community services, counselling, psychology or human services</w:t>
            </w:r>
          </w:p>
          <w:p w14:paraId="3DD42BEB" w14:textId="77777777" w:rsidR="00FC075A" w:rsidRPr="00680BBD" w:rsidRDefault="00FC075A" w:rsidP="00FC075A">
            <w:pPr>
              <w:numPr>
                <w:ilvl w:val="0"/>
                <w:numId w:val="9"/>
              </w:numPr>
              <w:spacing w:before="120" w:line="240" w:lineRule="auto"/>
              <w:ind w:left="743" w:hanging="284"/>
              <w:rPr>
                <w:rFonts w:cs="Arial"/>
                <w:sz w:val="22"/>
                <w:szCs w:val="22"/>
              </w:rPr>
            </w:pPr>
            <w:r w:rsidRPr="00680BBD">
              <w:rPr>
                <w:rFonts w:cs="Arial"/>
                <w:sz w:val="22"/>
                <w:szCs w:val="22"/>
              </w:rPr>
              <w:t>at least one of the</w:t>
            </w:r>
            <w:r>
              <w:rPr>
                <w:rFonts w:cs="Arial"/>
                <w:sz w:val="22"/>
                <w:szCs w:val="22"/>
              </w:rPr>
              <w:t xml:space="preserve"> following</w:t>
            </w:r>
            <w:r w:rsidRPr="00680BBD">
              <w:rPr>
                <w:rFonts w:cs="Arial"/>
                <w:sz w:val="22"/>
                <w:szCs w:val="22"/>
              </w:rPr>
              <w:t xml:space="preserve"> two </w:t>
            </w:r>
            <w:r>
              <w:rPr>
                <w:rFonts w:cs="Arial"/>
                <w:sz w:val="22"/>
                <w:szCs w:val="22"/>
              </w:rPr>
              <w:t>criteria</w:t>
            </w:r>
            <w:r w:rsidRPr="00680BBD">
              <w:rPr>
                <w:rFonts w:cs="Arial"/>
                <w:sz w:val="22"/>
                <w:szCs w:val="22"/>
              </w:rPr>
              <w:t>:</w:t>
            </w:r>
          </w:p>
          <w:p w14:paraId="0FA5BB3A" w14:textId="77777777" w:rsidR="00FC075A" w:rsidRPr="00910DDB" w:rsidRDefault="00FC075A" w:rsidP="00FC075A">
            <w:pPr>
              <w:pStyle w:val="ListParagraph"/>
              <w:numPr>
                <w:ilvl w:val="0"/>
                <w:numId w:val="22"/>
              </w:numPr>
              <w:spacing w:before="120" w:after="120"/>
              <w:rPr>
                <w:rFonts w:cs="Arial"/>
                <w:shd w:val="clear" w:color="auto" w:fill="FFFFFF" w:themeFill="background1"/>
              </w:rPr>
            </w:pPr>
            <w:r w:rsidRPr="00053854">
              <w:rPr>
                <w:rFonts w:cs="Arial"/>
                <w:shd w:val="clear" w:color="auto" w:fill="FFFFFF" w:themeFill="background1"/>
              </w:rPr>
              <w:lastRenderedPageBreak/>
              <w:t xml:space="preserve">the equivalent of a graduate certificate in male family violence or facilitating men’s behaviour change for example, as developed by CQU Australia </w:t>
            </w:r>
          </w:p>
          <w:p w14:paraId="78DF80F8" w14:textId="29F573E7" w:rsidR="00FC075A" w:rsidRPr="00FC075A" w:rsidRDefault="00FC075A" w:rsidP="00FC075A">
            <w:pPr>
              <w:pStyle w:val="ListParagraph"/>
              <w:numPr>
                <w:ilvl w:val="0"/>
                <w:numId w:val="22"/>
              </w:numPr>
              <w:spacing w:before="120"/>
              <w:rPr>
                <w:rFonts w:cs="Arial"/>
              </w:rPr>
            </w:pPr>
            <w:r w:rsidRPr="00984527">
              <w:rPr>
                <w:rFonts w:cs="Arial"/>
                <w:shd w:val="clear" w:color="auto" w:fill="FFFFFF" w:themeFill="background1"/>
              </w:rPr>
              <w:t>completed specialist evidence-based group perpetrator intervention training of at least 25 hours duration, for example training in the Duluth Model or training delivered by Ken McMasters.</w:t>
            </w:r>
          </w:p>
        </w:tc>
        <w:sdt>
          <w:sdtPr>
            <w:rPr>
              <w:rFonts w:cs="Arial"/>
              <w:sz w:val="22"/>
              <w:szCs w:val="22"/>
            </w:rPr>
            <w:id w:val="-420720301"/>
            <w:placeholder>
              <w:docPart w:val="6F3CAE72DEDE4EC794F0D840BFB39556"/>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31639EFC" w14:textId="17A24540" w:rsidR="00FC075A" w:rsidRDefault="00FC075A" w:rsidP="00FC075A">
                <w:pPr>
                  <w:spacing w:before="120" w:line="240" w:lineRule="auto"/>
                  <w:rPr>
                    <w:rFonts w:cs="Arial"/>
                    <w:sz w:val="22"/>
                    <w:szCs w:val="22"/>
                  </w:rPr>
                </w:pPr>
                <w:r w:rsidRPr="00272F2F">
                  <w:rPr>
                    <w:rStyle w:val="PlaceholderText"/>
                    <w:rFonts w:eastAsiaTheme="majorEastAsia"/>
                  </w:rPr>
                  <w:t>Choose an item.</w:t>
                </w:r>
              </w:p>
            </w:tc>
          </w:sdtContent>
        </w:sdt>
      </w:tr>
      <w:tr w:rsidR="00FC075A" w:rsidRPr="007D4897" w14:paraId="653DC99C" w14:textId="77777777" w:rsidTr="003A313C">
        <w:tc>
          <w:tcPr>
            <w:tcW w:w="14974" w:type="dxa"/>
            <w:gridSpan w:val="5"/>
            <w:shd w:val="clear" w:color="auto" w:fill="FFF2CC" w:themeFill="accent4" w:themeFillTint="33"/>
            <w:hideMark/>
          </w:tcPr>
          <w:p w14:paraId="09282C72" w14:textId="77777777" w:rsidR="00FC075A" w:rsidRPr="007D4897" w:rsidRDefault="00FC075A" w:rsidP="00FC075A">
            <w:pPr>
              <w:spacing w:before="120" w:line="240" w:lineRule="auto"/>
              <w:rPr>
                <w:rFonts w:cs="Arial"/>
                <w:b/>
                <w:bCs/>
                <w:sz w:val="22"/>
                <w:szCs w:val="22"/>
              </w:rPr>
            </w:pPr>
            <w:r>
              <w:rPr>
                <w:rFonts w:cs="Arial"/>
                <w:b/>
                <w:bCs/>
                <w:sz w:val="22"/>
                <w:szCs w:val="22"/>
              </w:rPr>
              <w:t xml:space="preserve">Outline how the requirements are being partially met, or if the requirements are not being met explain what practice is in place </w:t>
            </w:r>
          </w:p>
        </w:tc>
      </w:tr>
      <w:tr w:rsidR="00FC075A" w:rsidRPr="00370F18" w14:paraId="71AA3621" w14:textId="77777777" w:rsidTr="003A313C">
        <w:tc>
          <w:tcPr>
            <w:tcW w:w="14974" w:type="dxa"/>
            <w:gridSpan w:val="5"/>
          </w:tcPr>
          <w:p w14:paraId="0E6C485B" w14:textId="77777777" w:rsidR="00FC075A" w:rsidRPr="002028D9" w:rsidRDefault="00FC075A" w:rsidP="00FC075A">
            <w:pPr>
              <w:spacing w:before="120"/>
              <w:rPr>
                <w:rFonts w:cs="Arial"/>
                <w:sz w:val="22"/>
                <w:szCs w:val="22"/>
              </w:rPr>
            </w:pPr>
            <w:r w:rsidRPr="002028D9">
              <w:rPr>
                <w:rFonts w:cs="Arial"/>
                <w:sz w:val="22"/>
                <w:szCs w:val="22"/>
              </w:rPr>
              <w:t>&lt;Include information about what practice</w:t>
            </w:r>
            <w:r>
              <w:rPr>
                <w:rFonts w:cs="Arial"/>
                <w:sz w:val="22"/>
                <w:szCs w:val="22"/>
              </w:rPr>
              <w:t>/policy/procedures</w:t>
            </w:r>
            <w:r w:rsidRPr="002028D9">
              <w:rPr>
                <w:rFonts w:cs="Arial"/>
                <w:sz w:val="22"/>
                <w:szCs w:val="22"/>
              </w:rPr>
              <w:t xml:space="preserve"> </w:t>
            </w:r>
            <w:r>
              <w:rPr>
                <w:rFonts w:cs="Arial"/>
                <w:sz w:val="22"/>
                <w:szCs w:val="22"/>
              </w:rPr>
              <w:t>etc. are</w:t>
            </w:r>
            <w:r w:rsidRPr="002028D9">
              <w:rPr>
                <w:rFonts w:cs="Arial"/>
                <w:sz w:val="22"/>
                <w:szCs w:val="22"/>
              </w:rPr>
              <w:t xml:space="preserve"> currently in place to partially meet the requirement</w:t>
            </w:r>
            <w:r>
              <w:rPr>
                <w:rFonts w:cs="Arial"/>
                <w:sz w:val="22"/>
                <w:szCs w:val="22"/>
              </w:rPr>
              <w:t>s (if applicable) or if the requirements are</w:t>
            </w:r>
            <w:r w:rsidRPr="002028D9">
              <w:rPr>
                <w:rFonts w:cs="Arial"/>
                <w:sz w:val="22"/>
                <w:szCs w:val="22"/>
              </w:rPr>
              <w:t xml:space="preserve"> not being met explain what practice</w:t>
            </w:r>
            <w:r>
              <w:rPr>
                <w:rFonts w:cs="Arial"/>
                <w:sz w:val="22"/>
                <w:szCs w:val="22"/>
              </w:rPr>
              <w:t>/policy/procedures</w:t>
            </w:r>
            <w:r w:rsidRPr="002028D9">
              <w:rPr>
                <w:rFonts w:cs="Arial"/>
                <w:sz w:val="22"/>
                <w:szCs w:val="22"/>
              </w:rPr>
              <w:t xml:space="preserve"> </w:t>
            </w:r>
            <w:r>
              <w:rPr>
                <w:rFonts w:cs="Arial"/>
                <w:sz w:val="22"/>
                <w:szCs w:val="22"/>
              </w:rPr>
              <w:t>etc. are</w:t>
            </w:r>
            <w:r w:rsidRPr="002028D9">
              <w:rPr>
                <w:rFonts w:cs="Arial"/>
                <w:sz w:val="22"/>
                <w:szCs w:val="22"/>
              </w:rPr>
              <w:t xml:space="preserve"> in place&gt;</w:t>
            </w:r>
          </w:p>
          <w:p w14:paraId="6B208700" w14:textId="77777777" w:rsidR="00FC075A" w:rsidRDefault="00FC075A" w:rsidP="00FC075A">
            <w:pPr>
              <w:spacing w:before="120"/>
              <w:rPr>
                <w:rFonts w:cs="Arial"/>
                <w:szCs w:val="22"/>
              </w:rPr>
            </w:pPr>
          </w:p>
          <w:p w14:paraId="59E7F0D4" w14:textId="77777777" w:rsidR="00FC075A" w:rsidRDefault="00FC075A" w:rsidP="00FC075A">
            <w:pPr>
              <w:spacing w:before="120"/>
              <w:rPr>
                <w:rFonts w:cs="Arial"/>
                <w:szCs w:val="22"/>
              </w:rPr>
            </w:pPr>
          </w:p>
          <w:p w14:paraId="320EC929" w14:textId="77777777" w:rsidR="00FC075A" w:rsidRDefault="00FC075A" w:rsidP="00FC075A">
            <w:pPr>
              <w:spacing w:before="120"/>
              <w:rPr>
                <w:rFonts w:cs="Arial"/>
                <w:szCs w:val="22"/>
              </w:rPr>
            </w:pPr>
          </w:p>
          <w:p w14:paraId="7C48030E" w14:textId="77777777" w:rsidR="00FC075A" w:rsidRPr="00370F18" w:rsidRDefault="00FC075A" w:rsidP="00FC075A">
            <w:pPr>
              <w:spacing w:before="120"/>
              <w:rPr>
                <w:rFonts w:cs="Arial"/>
                <w:szCs w:val="22"/>
              </w:rPr>
            </w:pPr>
          </w:p>
        </w:tc>
      </w:tr>
      <w:tr w:rsidR="00FC075A" w:rsidRPr="007D4897" w14:paraId="4CC83C64" w14:textId="77777777" w:rsidTr="003A313C">
        <w:tc>
          <w:tcPr>
            <w:tcW w:w="14974" w:type="dxa"/>
            <w:gridSpan w:val="5"/>
            <w:shd w:val="clear" w:color="auto" w:fill="FFF2CC" w:themeFill="accent4" w:themeFillTint="33"/>
            <w:hideMark/>
          </w:tcPr>
          <w:p w14:paraId="29EB8E8B" w14:textId="77777777" w:rsidR="00FC075A" w:rsidRPr="007D4897" w:rsidRDefault="00FC075A" w:rsidP="00FC075A">
            <w:pPr>
              <w:spacing w:before="120" w:line="240" w:lineRule="auto"/>
              <w:rPr>
                <w:rFonts w:cs="Arial"/>
                <w:b/>
                <w:bCs/>
                <w:sz w:val="22"/>
                <w:szCs w:val="22"/>
              </w:rPr>
            </w:pPr>
            <w:r w:rsidRPr="007D4897">
              <w:rPr>
                <w:rFonts w:cs="Arial"/>
                <w:b/>
                <w:bCs/>
                <w:sz w:val="22"/>
                <w:szCs w:val="22"/>
              </w:rPr>
              <w:t xml:space="preserve">Outline </w:t>
            </w:r>
            <w:r>
              <w:rPr>
                <w:rFonts w:cs="Arial"/>
                <w:b/>
                <w:bCs/>
                <w:sz w:val="22"/>
                <w:szCs w:val="22"/>
              </w:rPr>
              <w:t xml:space="preserve">the </w:t>
            </w:r>
            <w:r w:rsidRPr="007D4897">
              <w:rPr>
                <w:rFonts w:cs="Arial"/>
                <w:b/>
                <w:bCs/>
                <w:sz w:val="22"/>
                <w:szCs w:val="22"/>
              </w:rPr>
              <w:t>reasons why the requirement</w:t>
            </w:r>
            <w:r>
              <w:rPr>
                <w:rFonts w:cs="Arial"/>
                <w:b/>
                <w:bCs/>
                <w:sz w:val="22"/>
                <w:szCs w:val="22"/>
              </w:rPr>
              <w:t>s are</w:t>
            </w:r>
            <w:r w:rsidRPr="007D4897">
              <w:rPr>
                <w:rFonts w:cs="Arial"/>
                <w:b/>
                <w:bCs/>
                <w:sz w:val="22"/>
                <w:szCs w:val="22"/>
              </w:rPr>
              <w:t xml:space="preserve"> </w:t>
            </w:r>
            <w:r>
              <w:rPr>
                <w:rFonts w:cs="Arial"/>
                <w:b/>
                <w:bCs/>
                <w:sz w:val="22"/>
                <w:szCs w:val="22"/>
              </w:rPr>
              <w:t xml:space="preserve">not being met </w:t>
            </w:r>
          </w:p>
        </w:tc>
      </w:tr>
      <w:tr w:rsidR="00FC075A" w:rsidRPr="00370F18" w14:paraId="518AD80D" w14:textId="77777777" w:rsidTr="003A313C">
        <w:tc>
          <w:tcPr>
            <w:tcW w:w="14974" w:type="dxa"/>
            <w:gridSpan w:val="5"/>
          </w:tcPr>
          <w:p w14:paraId="38C1B6A0" w14:textId="77777777" w:rsidR="00FC075A" w:rsidRPr="002028D9" w:rsidRDefault="00FC075A" w:rsidP="00FC075A">
            <w:pPr>
              <w:spacing w:before="120"/>
              <w:rPr>
                <w:rFonts w:cs="Arial"/>
                <w:sz w:val="22"/>
                <w:szCs w:val="22"/>
              </w:rPr>
            </w:pPr>
            <w:r w:rsidRPr="002028D9">
              <w:rPr>
                <w:rFonts w:cs="Arial"/>
                <w:sz w:val="22"/>
                <w:szCs w:val="22"/>
              </w:rPr>
              <w:t>&lt;Outline the reasons as to why the requirement</w:t>
            </w:r>
            <w:r>
              <w:rPr>
                <w:rFonts w:cs="Arial"/>
                <w:sz w:val="22"/>
                <w:szCs w:val="22"/>
              </w:rPr>
              <w:t>s</w:t>
            </w:r>
            <w:r w:rsidRPr="002028D9">
              <w:rPr>
                <w:rFonts w:cs="Arial"/>
                <w:sz w:val="22"/>
                <w:szCs w:val="22"/>
              </w:rPr>
              <w:t xml:space="preserve"> </w:t>
            </w:r>
            <w:r>
              <w:rPr>
                <w:rFonts w:cs="Arial"/>
                <w:sz w:val="22"/>
                <w:szCs w:val="22"/>
              </w:rPr>
              <w:t>are</w:t>
            </w:r>
            <w:r w:rsidRPr="002028D9">
              <w:rPr>
                <w:rFonts w:cs="Arial"/>
                <w:sz w:val="22"/>
                <w:szCs w:val="22"/>
              </w:rPr>
              <w:t xml:space="preserve"> not being met in full&gt;</w:t>
            </w:r>
          </w:p>
          <w:p w14:paraId="7A87D9FC" w14:textId="77777777" w:rsidR="00FC075A" w:rsidRPr="00370F18" w:rsidRDefault="00FC075A" w:rsidP="00FC075A">
            <w:pPr>
              <w:spacing w:before="120"/>
              <w:rPr>
                <w:rFonts w:cs="Arial"/>
                <w:szCs w:val="22"/>
              </w:rPr>
            </w:pPr>
          </w:p>
          <w:p w14:paraId="2FF6440C" w14:textId="77777777" w:rsidR="00FC075A" w:rsidRDefault="00FC075A" w:rsidP="00FC075A">
            <w:pPr>
              <w:spacing w:before="120"/>
              <w:rPr>
                <w:rFonts w:cs="Arial"/>
                <w:szCs w:val="22"/>
              </w:rPr>
            </w:pPr>
          </w:p>
          <w:p w14:paraId="6A7985F1" w14:textId="77777777" w:rsidR="00FC075A" w:rsidRDefault="00FC075A" w:rsidP="00FC075A">
            <w:pPr>
              <w:spacing w:before="120"/>
              <w:rPr>
                <w:rFonts w:cs="Arial"/>
                <w:szCs w:val="22"/>
              </w:rPr>
            </w:pPr>
          </w:p>
          <w:p w14:paraId="53146C48" w14:textId="77777777" w:rsidR="00FC075A" w:rsidRPr="00370F18" w:rsidRDefault="00FC075A" w:rsidP="00FC075A">
            <w:pPr>
              <w:spacing w:before="120"/>
              <w:rPr>
                <w:rFonts w:cs="Arial"/>
                <w:szCs w:val="22"/>
              </w:rPr>
            </w:pPr>
          </w:p>
        </w:tc>
      </w:tr>
      <w:tr w:rsidR="00FC075A" w:rsidRPr="007D4897" w14:paraId="2162F85C" w14:textId="77777777" w:rsidTr="003A313C">
        <w:tc>
          <w:tcPr>
            <w:tcW w:w="14974"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70C63F2" w14:textId="472360A4" w:rsidR="00FC075A" w:rsidRPr="007D4897" w:rsidRDefault="00FC075A" w:rsidP="00FC075A">
            <w:pPr>
              <w:spacing w:before="120" w:line="240" w:lineRule="auto"/>
              <w:rPr>
                <w:rFonts w:cs="Arial"/>
                <w:sz w:val="22"/>
                <w:szCs w:val="22"/>
              </w:rPr>
            </w:pPr>
            <w:r w:rsidRPr="007D4897">
              <w:rPr>
                <w:rFonts w:cs="Arial"/>
                <w:b/>
                <w:bCs/>
                <w:color w:val="000000"/>
                <w:sz w:val="22"/>
                <w:szCs w:val="22"/>
              </w:rPr>
              <w:t xml:space="preserve">Risk identification </w:t>
            </w:r>
            <w:r>
              <w:rPr>
                <w:rFonts w:cs="Arial"/>
                <w:b/>
                <w:bCs/>
                <w:color w:val="000000"/>
                <w:sz w:val="22"/>
                <w:szCs w:val="22"/>
              </w:rPr>
              <w:t>and risk mitigation</w:t>
            </w:r>
          </w:p>
        </w:tc>
      </w:tr>
      <w:tr w:rsidR="00FC075A" w:rsidRPr="007D4897" w14:paraId="2A6BAEAC" w14:textId="77777777" w:rsidTr="003A313C">
        <w:tc>
          <w:tcPr>
            <w:tcW w:w="499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3583FE" w14:textId="531CE3B1" w:rsidR="00FC075A" w:rsidRPr="00466229" w:rsidRDefault="00FC075A" w:rsidP="00FC075A">
            <w:pPr>
              <w:autoSpaceDE w:val="0"/>
              <w:autoSpaceDN w:val="0"/>
              <w:adjustRightInd w:val="0"/>
              <w:spacing w:before="120" w:line="240" w:lineRule="auto"/>
              <w:rPr>
                <w:rFonts w:cs="Arial"/>
                <w:b/>
                <w:bCs/>
                <w:color w:val="000000"/>
                <w:sz w:val="22"/>
                <w:szCs w:val="22"/>
              </w:rPr>
            </w:pPr>
            <w:r>
              <w:rPr>
                <w:rFonts w:cs="Arial"/>
                <w:b/>
                <w:bCs/>
                <w:color w:val="000000"/>
                <w:sz w:val="22"/>
                <w:szCs w:val="22"/>
              </w:rPr>
              <w:t xml:space="preserve">Potential risk </w:t>
            </w:r>
          </w:p>
        </w:tc>
        <w:tc>
          <w:tcPr>
            <w:tcW w:w="4991" w:type="dxa"/>
            <w:tcBorders>
              <w:top w:val="single" w:sz="4" w:space="0" w:color="auto"/>
              <w:left w:val="single" w:sz="4" w:space="0" w:color="auto"/>
              <w:right w:val="single" w:sz="4" w:space="0" w:color="auto"/>
            </w:tcBorders>
            <w:shd w:val="clear" w:color="auto" w:fill="FFF2CC" w:themeFill="accent4" w:themeFillTint="33"/>
          </w:tcPr>
          <w:p w14:paraId="544316F7" w14:textId="528B1A37" w:rsidR="00FC075A" w:rsidRPr="007D4897" w:rsidRDefault="00FC075A" w:rsidP="00FC075A">
            <w:pPr>
              <w:spacing w:before="120" w:line="240" w:lineRule="auto"/>
              <w:rPr>
                <w:rFonts w:cs="Arial"/>
                <w:b/>
                <w:bCs/>
                <w:color w:val="000000"/>
                <w:sz w:val="22"/>
                <w:szCs w:val="22"/>
              </w:rPr>
            </w:pPr>
            <w:r>
              <w:rPr>
                <w:rFonts w:cs="Arial"/>
                <w:b/>
                <w:bCs/>
                <w:color w:val="000000"/>
                <w:sz w:val="22"/>
                <w:szCs w:val="22"/>
              </w:rPr>
              <w:t>What is the impact and who will it impact</w:t>
            </w:r>
          </w:p>
        </w:tc>
        <w:tc>
          <w:tcPr>
            <w:tcW w:w="4992" w:type="dxa"/>
            <w:gridSpan w:val="3"/>
            <w:tcBorders>
              <w:top w:val="single" w:sz="4" w:space="0" w:color="auto"/>
              <w:left w:val="single" w:sz="4" w:space="0" w:color="auto"/>
              <w:right w:val="single" w:sz="4" w:space="0" w:color="auto"/>
            </w:tcBorders>
            <w:shd w:val="clear" w:color="auto" w:fill="FFF2CC" w:themeFill="accent4" w:themeFillTint="33"/>
          </w:tcPr>
          <w:p w14:paraId="31B290D9" w14:textId="022CAC2A" w:rsidR="00FC075A" w:rsidRPr="007D4897" w:rsidRDefault="00FC075A" w:rsidP="00FC075A">
            <w:pPr>
              <w:spacing w:before="120" w:line="240" w:lineRule="auto"/>
              <w:rPr>
                <w:rFonts w:cs="Arial"/>
                <w:b/>
                <w:bCs/>
                <w:color w:val="000000"/>
                <w:sz w:val="22"/>
                <w:szCs w:val="22"/>
              </w:rPr>
            </w:pPr>
            <w:r>
              <w:rPr>
                <w:rFonts w:cs="Arial"/>
                <w:b/>
                <w:bCs/>
                <w:color w:val="000000"/>
                <w:sz w:val="22"/>
                <w:szCs w:val="22"/>
              </w:rPr>
              <w:t>Risk mitigation measures/strategies</w:t>
            </w:r>
          </w:p>
        </w:tc>
      </w:tr>
      <w:tr w:rsidR="00FC075A" w:rsidRPr="007D4897" w14:paraId="528204F6" w14:textId="77777777" w:rsidTr="003A313C">
        <w:tc>
          <w:tcPr>
            <w:tcW w:w="4991" w:type="dxa"/>
            <w:tcBorders>
              <w:top w:val="single" w:sz="4" w:space="0" w:color="auto"/>
              <w:left w:val="single" w:sz="4" w:space="0" w:color="auto"/>
              <w:right w:val="single" w:sz="4" w:space="0" w:color="auto"/>
            </w:tcBorders>
            <w:shd w:val="clear" w:color="auto" w:fill="FFFFFF" w:themeFill="background1"/>
          </w:tcPr>
          <w:p w14:paraId="45DF1F0A" w14:textId="3561EB27" w:rsidR="00FC075A" w:rsidRDefault="00FC075A" w:rsidP="00FC075A">
            <w:pPr>
              <w:autoSpaceDE w:val="0"/>
              <w:autoSpaceDN w:val="0"/>
              <w:adjustRightInd w:val="0"/>
              <w:spacing w:before="120" w:after="0" w:line="240" w:lineRule="auto"/>
              <w:rPr>
                <w:rFonts w:cs="Arial"/>
                <w:color w:val="000000"/>
                <w:sz w:val="22"/>
                <w:szCs w:val="22"/>
              </w:rPr>
            </w:pPr>
            <w:r>
              <w:rPr>
                <w:rFonts w:cs="Arial"/>
                <w:color w:val="000000"/>
                <w:sz w:val="22"/>
                <w:szCs w:val="22"/>
              </w:rPr>
              <w:t>&lt;W</w:t>
            </w:r>
            <w:r w:rsidRPr="00CB4E52">
              <w:rPr>
                <w:rFonts w:cs="Arial"/>
                <w:color w:val="000000"/>
                <w:sz w:val="22"/>
                <w:szCs w:val="22"/>
              </w:rPr>
              <w:t xml:space="preserve">hat </w:t>
            </w:r>
            <w:r>
              <w:rPr>
                <w:rFonts w:cs="Arial"/>
                <w:color w:val="000000"/>
                <w:sz w:val="22"/>
                <w:szCs w:val="22"/>
              </w:rPr>
              <w:t xml:space="preserve">potential </w:t>
            </w:r>
            <w:r w:rsidRPr="00CB4E52">
              <w:rPr>
                <w:rFonts w:cs="Arial"/>
                <w:color w:val="000000"/>
                <w:sz w:val="22"/>
                <w:szCs w:val="22"/>
              </w:rPr>
              <w:t>risks are present due to the requirement</w:t>
            </w:r>
            <w:r>
              <w:rPr>
                <w:rFonts w:cs="Arial"/>
                <w:color w:val="000000"/>
                <w:sz w:val="22"/>
                <w:szCs w:val="22"/>
              </w:rPr>
              <w:t>s</w:t>
            </w:r>
            <w:r w:rsidRPr="00CB4E52">
              <w:rPr>
                <w:rFonts w:cs="Arial"/>
                <w:color w:val="000000"/>
                <w:sz w:val="22"/>
                <w:szCs w:val="22"/>
              </w:rPr>
              <w:t xml:space="preserve"> not being met in full</w:t>
            </w:r>
            <w:r>
              <w:rPr>
                <w:rFonts w:cs="Arial"/>
                <w:color w:val="000000"/>
                <w:sz w:val="22"/>
                <w:szCs w:val="22"/>
              </w:rPr>
              <w:t>. For example:</w:t>
            </w:r>
          </w:p>
          <w:p w14:paraId="1A643D4E" w14:textId="77C30412" w:rsidR="00FC075A" w:rsidRDefault="00FC075A" w:rsidP="00FC075A">
            <w:pPr>
              <w:pStyle w:val="ListParagraph"/>
              <w:numPr>
                <w:ilvl w:val="0"/>
                <w:numId w:val="28"/>
              </w:numPr>
              <w:autoSpaceDE w:val="0"/>
              <w:autoSpaceDN w:val="0"/>
              <w:adjustRightInd w:val="0"/>
              <w:spacing w:after="0"/>
              <w:ind w:left="357" w:hanging="357"/>
              <w:contextualSpacing/>
              <w:rPr>
                <w:rFonts w:cs="Arial"/>
                <w:color w:val="000000"/>
                <w:szCs w:val="22"/>
              </w:rPr>
            </w:pPr>
            <w:r>
              <w:rPr>
                <w:rFonts w:cs="Arial"/>
                <w:color w:val="000000"/>
                <w:szCs w:val="22"/>
              </w:rPr>
              <w:t>decreased ability to conduct adequate risk assessment and safety planning activities</w:t>
            </w:r>
          </w:p>
          <w:p w14:paraId="5D90180F" w14:textId="77777777" w:rsidR="00FC075A" w:rsidRDefault="00FC075A" w:rsidP="00FC075A">
            <w:pPr>
              <w:pStyle w:val="ListParagraph"/>
              <w:numPr>
                <w:ilvl w:val="0"/>
                <w:numId w:val="28"/>
              </w:numPr>
              <w:autoSpaceDE w:val="0"/>
              <w:autoSpaceDN w:val="0"/>
              <w:adjustRightInd w:val="0"/>
              <w:spacing w:after="0"/>
              <w:ind w:left="357" w:hanging="357"/>
              <w:contextualSpacing/>
              <w:rPr>
                <w:rFonts w:cs="Arial"/>
                <w:color w:val="000000"/>
                <w:szCs w:val="22"/>
              </w:rPr>
            </w:pPr>
            <w:r>
              <w:rPr>
                <w:rFonts w:cs="Arial"/>
                <w:color w:val="000000"/>
                <w:szCs w:val="22"/>
              </w:rPr>
              <w:t>inability to adequately model gender equality</w:t>
            </w:r>
          </w:p>
          <w:p w14:paraId="1BB4E5C8" w14:textId="0F801669" w:rsidR="00FC075A" w:rsidRDefault="00FC075A" w:rsidP="00FC075A">
            <w:pPr>
              <w:pStyle w:val="ListParagraph"/>
              <w:numPr>
                <w:ilvl w:val="0"/>
                <w:numId w:val="28"/>
              </w:numPr>
              <w:autoSpaceDE w:val="0"/>
              <w:autoSpaceDN w:val="0"/>
              <w:adjustRightInd w:val="0"/>
              <w:spacing w:before="120" w:after="0"/>
              <w:ind w:left="357" w:hanging="357"/>
              <w:contextualSpacing/>
              <w:rPr>
                <w:rFonts w:cs="Arial"/>
                <w:color w:val="000000"/>
                <w:szCs w:val="22"/>
              </w:rPr>
            </w:pPr>
            <w:r>
              <w:rPr>
                <w:rFonts w:cs="Arial"/>
                <w:color w:val="000000"/>
                <w:szCs w:val="22"/>
              </w:rPr>
              <w:t xml:space="preserve">increased </w:t>
            </w:r>
            <w:r w:rsidRPr="004004E0">
              <w:rPr>
                <w:rFonts w:cs="Arial"/>
                <w:color w:val="000000"/>
                <w:szCs w:val="22"/>
              </w:rPr>
              <w:t>risk of collusion</w:t>
            </w:r>
            <w:r>
              <w:rPr>
                <w:rFonts w:cs="Arial"/>
                <w:color w:val="000000"/>
                <w:szCs w:val="22"/>
              </w:rPr>
              <w:t xml:space="preserve"> with perpetrators</w:t>
            </w:r>
          </w:p>
          <w:p w14:paraId="3FE874F7" w14:textId="77777777" w:rsidR="00FC075A" w:rsidRDefault="00FC075A" w:rsidP="00FC075A">
            <w:pPr>
              <w:pStyle w:val="ListParagraph"/>
              <w:numPr>
                <w:ilvl w:val="0"/>
                <w:numId w:val="28"/>
              </w:numPr>
              <w:autoSpaceDE w:val="0"/>
              <w:autoSpaceDN w:val="0"/>
              <w:adjustRightInd w:val="0"/>
              <w:spacing w:before="120" w:after="0"/>
              <w:ind w:left="357" w:hanging="357"/>
              <w:contextualSpacing/>
              <w:rPr>
                <w:rFonts w:cs="Arial"/>
                <w:color w:val="000000"/>
                <w:szCs w:val="22"/>
              </w:rPr>
            </w:pPr>
            <w:r w:rsidRPr="004004E0">
              <w:rPr>
                <w:rFonts w:cs="Arial"/>
                <w:color w:val="000000"/>
                <w:szCs w:val="22"/>
              </w:rPr>
              <w:lastRenderedPageBreak/>
              <w:t xml:space="preserve">inadequate </w:t>
            </w:r>
            <w:r>
              <w:rPr>
                <w:rFonts w:cs="Arial"/>
                <w:color w:val="000000"/>
                <w:szCs w:val="22"/>
              </w:rPr>
              <w:t>skills or experience to effectively deliver the program</w:t>
            </w:r>
          </w:p>
          <w:p w14:paraId="7AC8BCA5" w14:textId="26E02C7B" w:rsidR="00FC075A" w:rsidRPr="00BA591C" w:rsidRDefault="00FC075A" w:rsidP="00FC075A">
            <w:pPr>
              <w:pStyle w:val="ListParagraph"/>
              <w:numPr>
                <w:ilvl w:val="0"/>
                <w:numId w:val="28"/>
              </w:numPr>
              <w:autoSpaceDE w:val="0"/>
              <w:autoSpaceDN w:val="0"/>
              <w:adjustRightInd w:val="0"/>
              <w:spacing w:before="120" w:after="0"/>
              <w:ind w:left="357" w:hanging="357"/>
              <w:contextualSpacing/>
              <w:rPr>
                <w:rFonts w:cs="Arial"/>
                <w:color w:val="000000"/>
                <w:szCs w:val="22"/>
              </w:rPr>
            </w:pPr>
            <w:r>
              <w:rPr>
                <w:rFonts w:cs="Arial"/>
                <w:color w:val="000000"/>
                <w:szCs w:val="22"/>
              </w:rPr>
              <w:t>limited ability for professional development and continuous improvement etc.&gt;</w:t>
            </w:r>
          </w:p>
        </w:tc>
        <w:tc>
          <w:tcPr>
            <w:tcW w:w="4991" w:type="dxa"/>
            <w:tcBorders>
              <w:left w:val="single" w:sz="4" w:space="0" w:color="auto"/>
              <w:right w:val="single" w:sz="4" w:space="0" w:color="auto"/>
            </w:tcBorders>
            <w:shd w:val="clear" w:color="auto" w:fill="FFFFFF" w:themeFill="background1"/>
          </w:tcPr>
          <w:p w14:paraId="78DBDE7E" w14:textId="77777777" w:rsidR="00FC075A" w:rsidRDefault="00FC075A" w:rsidP="00FC075A">
            <w:pPr>
              <w:spacing w:before="120" w:after="0" w:line="240" w:lineRule="auto"/>
              <w:rPr>
                <w:rFonts w:cs="Arial"/>
                <w:color w:val="000000"/>
                <w:sz w:val="22"/>
                <w:szCs w:val="22"/>
              </w:rPr>
            </w:pPr>
            <w:r>
              <w:rPr>
                <w:rFonts w:cs="Arial"/>
                <w:color w:val="000000"/>
                <w:sz w:val="22"/>
                <w:szCs w:val="22"/>
              </w:rPr>
              <w:lastRenderedPageBreak/>
              <w:t>&lt;What is the impact of this risk and who will it impact. For example:</w:t>
            </w:r>
          </w:p>
          <w:p w14:paraId="1D92EC75" w14:textId="229AB14E" w:rsidR="00FC075A" w:rsidRDefault="00FC075A" w:rsidP="00FC075A">
            <w:pPr>
              <w:pStyle w:val="ListParagraph"/>
              <w:numPr>
                <w:ilvl w:val="0"/>
                <w:numId w:val="28"/>
              </w:numPr>
              <w:autoSpaceDE w:val="0"/>
              <w:autoSpaceDN w:val="0"/>
              <w:adjustRightInd w:val="0"/>
              <w:spacing w:after="0"/>
              <w:ind w:left="357" w:hanging="357"/>
              <w:contextualSpacing/>
              <w:rPr>
                <w:rFonts w:cs="Arial"/>
                <w:color w:val="000000"/>
                <w:szCs w:val="22"/>
              </w:rPr>
            </w:pPr>
            <w:r>
              <w:rPr>
                <w:rFonts w:cs="Arial"/>
                <w:color w:val="000000"/>
                <w:szCs w:val="22"/>
              </w:rPr>
              <w:t>increased safety risk to the victim and children</w:t>
            </w:r>
          </w:p>
          <w:p w14:paraId="48C41DCB" w14:textId="346E4E01" w:rsidR="00FC075A" w:rsidRDefault="00FC075A" w:rsidP="00FC075A">
            <w:pPr>
              <w:pStyle w:val="ListParagraph"/>
              <w:numPr>
                <w:ilvl w:val="0"/>
                <w:numId w:val="28"/>
              </w:numPr>
              <w:autoSpaceDE w:val="0"/>
              <w:autoSpaceDN w:val="0"/>
              <w:adjustRightInd w:val="0"/>
              <w:spacing w:after="0"/>
              <w:ind w:left="357" w:hanging="357"/>
              <w:contextualSpacing/>
              <w:rPr>
                <w:rFonts w:cs="Arial"/>
                <w:color w:val="000000"/>
                <w:szCs w:val="22"/>
              </w:rPr>
            </w:pPr>
            <w:r>
              <w:rPr>
                <w:rFonts w:cs="Arial"/>
                <w:color w:val="000000"/>
                <w:szCs w:val="22"/>
              </w:rPr>
              <w:t>inability to hold the perpetrator to account or take responsibility for their behaviour</w:t>
            </w:r>
          </w:p>
          <w:p w14:paraId="61C13089" w14:textId="67AB04B3" w:rsidR="00FC075A" w:rsidRPr="00BA591C" w:rsidRDefault="00FC075A" w:rsidP="00FC075A">
            <w:pPr>
              <w:pStyle w:val="ListParagraph"/>
              <w:numPr>
                <w:ilvl w:val="0"/>
                <w:numId w:val="28"/>
              </w:numPr>
              <w:autoSpaceDE w:val="0"/>
              <w:autoSpaceDN w:val="0"/>
              <w:adjustRightInd w:val="0"/>
              <w:spacing w:after="0"/>
              <w:ind w:left="357" w:hanging="357"/>
              <w:contextualSpacing/>
              <w:rPr>
                <w:rFonts w:cs="Arial"/>
                <w:color w:val="000000"/>
                <w:szCs w:val="22"/>
              </w:rPr>
            </w:pPr>
            <w:r>
              <w:rPr>
                <w:rFonts w:cs="Arial"/>
                <w:color w:val="000000"/>
                <w:szCs w:val="22"/>
              </w:rPr>
              <w:lastRenderedPageBreak/>
              <w:t>unintentionally reinforcing perpetrator’s beliefs about gender equality and gender roles, undermining the aims of the program</w:t>
            </w:r>
          </w:p>
          <w:p w14:paraId="1B19D10A" w14:textId="01174247" w:rsidR="00FC075A" w:rsidRPr="00B96656" w:rsidRDefault="00FC075A" w:rsidP="00FC075A">
            <w:pPr>
              <w:pStyle w:val="ListParagraph"/>
              <w:numPr>
                <w:ilvl w:val="0"/>
                <w:numId w:val="28"/>
              </w:numPr>
              <w:autoSpaceDE w:val="0"/>
              <w:autoSpaceDN w:val="0"/>
              <w:adjustRightInd w:val="0"/>
              <w:spacing w:after="0"/>
              <w:ind w:left="357" w:hanging="357"/>
              <w:contextualSpacing/>
              <w:rPr>
                <w:rFonts w:cs="Arial"/>
                <w:color w:val="000000"/>
                <w:szCs w:val="22"/>
              </w:rPr>
            </w:pPr>
            <w:r>
              <w:rPr>
                <w:rFonts w:cs="Arial"/>
                <w:color w:val="000000"/>
                <w:szCs w:val="22"/>
              </w:rPr>
              <w:t>inability to develop facilitator skills, potentially leading to outdated or dangerous practice, with a direct impact on victim safety and perpetrator accountability etc.</w:t>
            </w:r>
            <w:r w:rsidRPr="00B96656">
              <w:rPr>
                <w:rFonts w:cs="Arial"/>
                <w:color w:val="000000"/>
                <w:szCs w:val="22"/>
              </w:rPr>
              <w:t>&gt;</w:t>
            </w:r>
          </w:p>
        </w:tc>
        <w:tc>
          <w:tcPr>
            <w:tcW w:w="4992" w:type="dxa"/>
            <w:gridSpan w:val="3"/>
            <w:tcBorders>
              <w:left w:val="single" w:sz="4" w:space="0" w:color="auto"/>
              <w:right w:val="single" w:sz="4" w:space="0" w:color="auto"/>
            </w:tcBorders>
            <w:shd w:val="clear" w:color="auto" w:fill="FFFFFF" w:themeFill="background1"/>
          </w:tcPr>
          <w:p w14:paraId="63250D6B" w14:textId="45C7230E" w:rsidR="00FC075A" w:rsidRDefault="00FC075A" w:rsidP="00FC075A">
            <w:pPr>
              <w:spacing w:before="120" w:after="0" w:line="240" w:lineRule="auto"/>
              <w:rPr>
                <w:rFonts w:cs="Arial"/>
                <w:color w:val="000000"/>
                <w:sz w:val="22"/>
                <w:szCs w:val="22"/>
              </w:rPr>
            </w:pPr>
            <w:r w:rsidRPr="007F5271">
              <w:rPr>
                <w:rFonts w:cs="Arial"/>
                <w:color w:val="000000"/>
                <w:sz w:val="22"/>
                <w:szCs w:val="22"/>
              </w:rPr>
              <w:lastRenderedPageBreak/>
              <w:t>&lt;What measures/strategies are in place to reduce the risk resulting from non-compliance with the requirement</w:t>
            </w:r>
            <w:r>
              <w:rPr>
                <w:rFonts w:cs="Arial"/>
                <w:color w:val="000000"/>
                <w:sz w:val="22"/>
                <w:szCs w:val="22"/>
              </w:rPr>
              <w:t xml:space="preserve">s. For example: </w:t>
            </w:r>
          </w:p>
          <w:p w14:paraId="128B2FA7" w14:textId="0398A19D" w:rsidR="00FC075A" w:rsidRDefault="00FC075A" w:rsidP="00FC075A">
            <w:pPr>
              <w:pStyle w:val="ListParagraph"/>
              <w:numPr>
                <w:ilvl w:val="0"/>
                <w:numId w:val="28"/>
              </w:numPr>
              <w:autoSpaceDE w:val="0"/>
              <w:autoSpaceDN w:val="0"/>
              <w:adjustRightInd w:val="0"/>
              <w:spacing w:after="0"/>
              <w:ind w:left="357" w:hanging="357"/>
              <w:contextualSpacing/>
              <w:rPr>
                <w:rFonts w:cs="Arial"/>
                <w:color w:val="000000"/>
                <w:szCs w:val="22"/>
              </w:rPr>
            </w:pPr>
            <w:r>
              <w:rPr>
                <w:rFonts w:cs="Arial"/>
                <w:color w:val="000000"/>
                <w:szCs w:val="22"/>
              </w:rPr>
              <w:t xml:space="preserve">increased training and </w:t>
            </w:r>
            <w:r w:rsidRPr="00C2091E">
              <w:rPr>
                <w:rFonts w:cs="Arial"/>
                <w:color w:val="000000"/>
                <w:szCs w:val="22"/>
              </w:rPr>
              <w:t>supervision</w:t>
            </w:r>
          </w:p>
          <w:p w14:paraId="44344923" w14:textId="7032C891" w:rsidR="00FC075A" w:rsidRPr="00B96656" w:rsidRDefault="00FC075A" w:rsidP="00FC075A">
            <w:pPr>
              <w:pStyle w:val="ListParagraph"/>
              <w:numPr>
                <w:ilvl w:val="0"/>
                <w:numId w:val="28"/>
              </w:numPr>
              <w:autoSpaceDE w:val="0"/>
              <w:autoSpaceDN w:val="0"/>
              <w:adjustRightInd w:val="0"/>
              <w:spacing w:after="0"/>
              <w:ind w:left="357" w:hanging="357"/>
              <w:contextualSpacing/>
              <w:rPr>
                <w:rFonts w:cs="Arial"/>
                <w:color w:val="000000"/>
                <w:szCs w:val="22"/>
              </w:rPr>
            </w:pPr>
            <w:r>
              <w:rPr>
                <w:rFonts w:cs="Arial"/>
                <w:color w:val="000000"/>
                <w:szCs w:val="22"/>
              </w:rPr>
              <w:t>increased observation</w:t>
            </w:r>
          </w:p>
          <w:p w14:paraId="605176EC" w14:textId="117CA921" w:rsidR="00FC075A" w:rsidRDefault="00FC075A" w:rsidP="00FC075A">
            <w:pPr>
              <w:pStyle w:val="ListParagraph"/>
              <w:numPr>
                <w:ilvl w:val="0"/>
                <w:numId w:val="28"/>
              </w:numPr>
              <w:autoSpaceDE w:val="0"/>
              <w:autoSpaceDN w:val="0"/>
              <w:adjustRightInd w:val="0"/>
              <w:spacing w:after="0"/>
              <w:ind w:left="357" w:hanging="357"/>
              <w:contextualSpacing/>
              <w:rPr>
                <w:rFonts w:cs="Arial"/>
                <w:color w:val="000000"/>
                <w:szCs w:val="22"/>
              </w:rPr>
            </w:pPr>
            <w:r>
              <w:rPr>
                <w:rFonts w:cs="Arial"/>
                <w:color w:val="000000"/>
                <w:szCs w:val="22"/>
              </w:rPr>
              <w:lastRenderedPageBreak/>
              <w:t xml:space="preserve">increased </w:t>
            </w:r>
            <w:r w:rsidRPr="00C2091E">
              <w:rPr>
                <w:rFonts w:cs="Arial"/>
                <w:color w:val="000000"/>
                <w:szCs w:val="22"/>
              </w:rPr>
              <w:t>contact with the vict</w:t>
            </w:r>
            <w:r>
              <w:rPr>
                <w:rFonts w:cs="Arial"/>
                <w:color w:val="000000"/>
                <w:szCs w:val="22"/>
              </w:rPr>
              <w:t>im through the Victim Advocate</w:t>
            </w:r>
          </w:p>
          <w:p w14:paraId="52A9ADEB" w14:textId="32E1319B" w:rsidR="00FC075A" w:rsidRPr="00C2091E" w:rsidRDefault="00FC075A" w:rsidP="00FC075A">
            <w:pPr>
              <w:pStyle w:val="ListParagraph"/>
              <w:numPr>
                <w:ilvl w:val="0"/>
                <w:numId w:val="28"/>
              </w:numPr>
              <w:autoSpaceDE w:val="0"/>
              <w:autoSpaceDN w:val="0"/>
              <w:adjustRightInd w:val="0"/>
              <w:spacing w:after="0"/>
              <w:ind w:left="357" w:hanging="357"/>
              <w:contextualSpacing/>
              <w:rPr>
                <w:rFonts w:cs="Arial"/>
                <w:color w:val="000000"/>
                <w:szCs w:val="22"/>
              </w:rPr>
            </w:pPr>
            <w:r>
              <w:rPr>
                <w:rFonts w:cs="Arial"/>
                <w:color w:val="000000"/>
                <w:szCs w:val="22"/>
              </w:rPr>
              <w:t xml:space="preserve">increased engagement </w:t>
            </w:r>
            <w:r w:rsidRPr="00C2091E">
              <w:rPr>
                <w:rFonts w:cs="Arial"/>
                <w:color w:val="000000"/>
                <w:szCs w:val="22"/>
              </w:rPr>
              <w:t>with relevant stakeholders such as</w:t>
            </w:r>
            <w:r>
              <w:rPr>
                <w:rFonts w:cs="Arial"/>
                <w:color w:val="000000"/>
                <w:szCs w:val="22"/>
              </w:rPr>
              <w:t xml:space="preserve"> Police,</w:t>
            </w:r>
            <w:r w:rsidRPr="00C2091E">
              <w:rPr>
                <w:rFonts w:cs="Arial"/>
                <w:color w:val="000000"/>
                <w:szCs w:val="22"/>
              </w:rPr>
              <w:t xml:space="preserve"> QCS</w:t>
            </w:r>
            <w:r>
              <w:rPr>
                <w:rFonts w:cs="Arial"/>
                <w:color w:val="000000"/>
                <w:szCs w:val="22"/>
              </w:rPr>
              <w:t>, other domestic and family violence services etc.&gt;</w:t>
            </w:r>
          </w:p>
        </w:tc>
      </w:tr>
      <w:tr w:rsidR="00FC075A" w:rsidRPr="007D4897" w14:paraId="03AE1F26" w14:textId="77777777" w:rsidTr="003A313C">
        <w:tc>
          <w:tcPr>
            <w:tcW w:w="4991" w:type="dxa"/>
            <w:tcBorders>
              <w:left w:val="single" w:sz="4" w:space="0" w:color="auto"/>
              <w:right w:val="single" w:sz="4" w:space="0" w:color="auto"/>
            </w:tcBorders>
            <w:shd w:val="clear" w:color="auto" w:fill="FFFFFF" w:themeFill="background1"/>
          </w:tcPr>
          <w:p w14:paraId="397487D5" w14:textId="26B7C944" w:rsidR="00FC075A" w:rsidRPr="00CB4E52" w:rsidRDefault="00FC075A" w:rsidP="00FC075A">
            <w:pPr>
              <w:autoSpaceDE w:val="0"/>
              <w:autoSpaceDN w:val="0"/>
              <w:adjustRightInd w:val="0"/>
              <w:spacing w:before="120" w:line="240" w:lineRule="auto"/>
              <w:rPr>
                <w:rFonts w:cs="Arial"/>
                <w:color w:val="000000"/>
                <w:sz w:val="22"/>
                <w:szCs w:val="22"/>
              </w:rPr>
            </w:pPr>
            <w:r w:rsidRPr="00CB4E52">
              <w:rPr>
                <w:rFonts w:cs="Arial"/>
                <w:color w:val="000000"/>
                <w:sz w:val="22"/>
                <w:szCs w:val="22"/>
              </w:rPr>
              <w:lastRenderedPageBreak/>
              <w:t>&lt;</w:t>
            </w:r>
            <w:r>
              <w:rPr>
                <w:rFonts w:cs="Arial"/>
                <w:color w:val="000000"/>
                <w:sz w:val="22"/>
                <w:szCs w:val="22"/>
              </w:rPr>
              <w:t xml:space="preserve">Delete or </w:t>
            </w:r>
            <w:r w:rsidRPr="00CB4E52">
              <w:rPr>
                <w:rFonts w:cs="Arial"/>
                <w:color w:val="000000"/>
                <w:sz w:val="22"/>
                <w:szCs w:val="22"/>
              </w:rPr>
              <w:t>insert additional rows as required&gt;</w:t>
            </w:r>
          </w:p>
        </w:tc>
        <w:tc>
          <w:tcPr>
            <w:tcW w:w="4991" w:type="dxa"/>
            <w:tcBorders>
              <w:left w:val="single" w:sz="4" w:space="0" w:color="auto"/>
              <w:right w:val="single" w:sz="4" w:space="0" w:color="auto"/>
            </w:tcBorders>
            <w:shd w:val="clear" w:color="auto" w:fill="FFFFFF" w:themeFill="background1"/>
          </w:tcPr>
          <w:p w14:paraId="36F4693C" w14:textId="77777777" w:rsidR="00FC075A" w:rsidRPr="00AF6768" w:rsidRDefault="00FC075A" w:rsidP="00FC075A">
            <w:pPr>
              <w:spacing w:before="120" w:line="240" w:lineRule="auto"/>
              <w:rPr>
                <w:rFonts w:cs="Arial"/>
                <w:b/>
                <w:bCs/>
                <w:color w:val="000000"/>
                <w:sz w:val="22"/>
                <w:szCs w:val="22"/>
              </w:rPr>
            </w:pPr>
          </w:p>
        </w:tc>
        <w:tc>
          <w:tcPr>
            <w:tcW w:w="4992" w:type="dxa"/>
            <w:gridSpan w:val="3"/>
            <w:tcBorders>
              <w:left w:val="single" w:sz="4" w:space="0" w:color="auto"/>
              <w:right w:val="single" w:sz="4" w:space="0" w:color="auto"/>
            </w:tcBorders>
            <w:shd w:val="clear" w:color="auto" w:fill="FFFFFF" w:themeFill="background1"/>
          </w:tcPr>
          <w:p w14:paraId="1E4622B4" w14:textId="55B25F07" w:rsidR="00FC075A" w:rsidRPr="007D4897" w:rsidRDefault="00FC075A" w:rsidP="00FC075A">
            <w:pPr>
              <w:spacing w:before="120" w:line="240" w:lineRule="auto"/>
              <w:rPr>
                <w:rFonts w:cs="Arial"/>
                <w:b/>
                <w:bCs/>
                <w:color w:val="000000"/>
                <w:sz w:val="22"/>
                <w:szCs w:val="22"/>
              </w:rPr>
            </w:pPr>
          </w:p>
        </w:tc>
      </w:tr>
      <w:tr w:rsidR="00FC075A" w:rsidRPr="007D4897" w14:paraId="1B804FA3" w14:textId="77777777" w:rsidTr="003A313C">
        <w:tc>
          <w:tcPr>
            <w:tcW w:w="4991" w:type="dxa"/>
            <w:tcBorders>
              <w:left w:val="single" w:sz="4" w:space="0" w:color="auto"/>
              <w:right w:val="single" w:sz="4" w:space="0" w:color="auto"/>
            </w:tcBorders>
            <w:shd w:val="clear" w:color="auto" w:fill="FFFFFF" w:themeFill="background1"/>
          </w:tcPr>
          <w:p w14:paraId="1A126C91" w14:textId="77777777" w:rsidR="00FC075A" w:rsidRPr="007D4897" w:rsidRDefault="00FC075A" w:rsidP="00FC075A">
            <w:pPr>
              <w:autoSpaceDE w:val="0"/>
              <w:autoSpaceDN w:val="0"/>
              <w:adjustRightInd w:val="0"/>
              <w:spacing w:before="120" w:line="240" w:lineRule="auto"/>
              <w:rPr>
                <w:rFonts w:cs="Arial"/>
                <w:i/>
                <w:iCs/>
                <w:color w:val="000000"/>
                <w:sz w:val="22"/>
                <w:szCs w:val="22"/>
              </w:rPr>
            </w:pPr>
          </w:p>
        </w:tc>
        <w:tc>
          <w:tcPr>
            <w:tcW w:w="4991" w:type="dxa"/>
            <w:tcBorders>
              <w:left w:val="single" w:sz="4" w:space="0" w:color="auto"/>
              <w:right w:val="single" w:sz="4" w:space="0" w:color="auto"/>
            </w:tcBorders>
            <w:shd w:val="clear" w:color="auto" w:fill="FFFFFF" w:themeFill="background1"/>
          </w:tcPr>
          <w:p w14:paraId="561A9AD2" w14:textId="77777777" w:rsidR="00FC075A" w:rsidRPr="00AF6768" w:rsidRDefault="00FC075A" w:rsidP="00FC075A">
            <w:pPr>
              <w:spacing w:before="120" w:line="240" w:lineRule="auto"/>
              <w:rPr>
                <w:rFonts w:cs="Arial"/>
                <w:b/>
                <w:bCs/>
                <w:color w:val="000000"/>
                <w:sz w:val="22"/>
                <w:szCs w:val="22"/>
              </w:rPr>
            </w:pPr>
          </w:p>
        </w:tc>
        <w:tc>
          <w:tcPr>
            <w:tcW w:w="4992" w:type="dxa"/>
            <w:gridSpan w:val="3"/>
            <w:tcBorders>
              <w:left w:val="single" w:sz="4" w:space="0" w:color="auto"/>
              <w:right w:val="single" w:sz="4" w:space="0" w:color="auto"/>
            </w:tcBorders>
            <w:shd w:val="clear" w:color="auto" w:fill="FFFFFF" w:themeFill="background1"/>
          </w:tcPr>
          <w:p w14:paraId="3B49DBC1" w14:textId="2A09D419" w:rsidR="00FC075A" w:rsidRPr="007D4897" w:rsidRDefault="00FC075A" w:rsidP="00FC075A">
            <w:pPr>
              <w:spacing w:before="120" w:line="240" w:lineRule="auto"/>
              <w:rPr>
                <w:rFonts w:cs="Arial"/>
                <w:b/>
                <w:bCs/>
                <w:color w:val="000000"/>
                <w:sz w:val="22"/>
                <w:szCs w:val="22"/>
              </w:rPr>
            </w:pPr>
          </w:p>
        </w:tc>
      </w:tr>
      <w:tr w:rsidR="00FC075A" w:rsidRPr="007D4897" w14:paraId="2CFF45F9" w14:textId="77777777" w:rsidTr="003A313C">
        <w:tc>
          <w:tcPr>
            <w:tcW w:w="4991" w:type="dxa"/>
            <w:tcBorders>
              <w:left w:val="single" w:sz="4" w:space="0" w:color="auto"/>
              <w:bottom w:val="single" w:sz="4" w:space="0" w:color="auto"/>
              <w:right w:val="single" w:sz="4" w:space="0" w:color="auto"/>
            </w:tcBorders>
            <w:shd w:val="clear" w:color="auto" w:fill="FFFFFF" w:themeFill="background1"/>
          </w:tcPr>
          <w:p w14:paraId="0BA9C219" w14:textId="77777777" w:rsidR="00FC075A" w:rsidRPr="007D4897" w:rsidRDefault="00FC075A" w:rsidP="00FC075A">
            <w:pPr>
              <w:autoSpaceDE w:val="0"/>
              <w:autoSpaceDN w:val="0"/>
              <w:adjustRightInd w:val="0"/>
              <w:spacing w:before="120" w:line="240" w:lineRule="auto"/>
              <w:rPr>
                <w:rFonts w:cs="Arial"/>
                <w:i/>
                <w:iCs/>
                <w:color w:val="000000"/>
                <w:sz w:val="22"/>
                <w:szCs w:val="22"/>
              </w:rPr>
            </w:pPr>
          </w:p>
        </w:tc>
        <w:tc>
          <w:tcPr>
            <w:tcW w:w="4991" w:type="dxa"/>
            <w:tcBorders>
              <w:left w:val="single" w:sz="4" w:space="0" w:color="auto"/>
              <w:bottom w:val="single" w:sz="4" w:space="0" w:color="auto"/>
              <w:right w:val="single" w:sz="4" w:space="0" w:color="auto"/>
            </w:tcBorders>
            <w:shd w:val="clear" w:color="auto" w:fill="FFFFFF" w:themeFill="background1"/>
          </w:tcPr>
          <w:p w14:paraId="366DB6C7" w14:textId="77777777" w:rsidR="00FC075A" w:rsidRPr="00AF6768" w:rsidRDefault="00FC075A" w:rsidP="00FC075A">
            <w:pPr>
              <w:spacing w:before="120" w:line="240" w:lineRule="auto"/>
              <w:rPr>
                <w:rFonts w:cs="Arial"/>
                <w:b/>
                <w:bCs/>
                <w:color w:val="000000"/>
                <w:sz w:val="22"/>
                <w:szCs w:val="22"/>
              </w:rPr>
            </w:pPr>
          </w:p>
        </w:tc>
        <w:tc>
          <w:tcPr>
            <w:tcW w:w="4992" w:type="dxa"/>
            <w:gridSpan w:val="3"/>
            <w:tcBorders>
              <w:left w:val="single" w:sz="4" w:space="0" w:color="auto"/>
              <w:bottom w:val="single" w:sz="4" w:space="0" w:color="auto"/>
              <w:right w:val="single" w:sz="4" w:space="0" w:color="auto"/>
            </w:tcBorders>
            <w:shd w:val="clear" w:color="auto" w:fill="FFFFFF" w:themeFill="background1"/>
          </w:tcPr>
          <w:p w14:paraId="3CD40637" w14:textId="0F04639A" w:rsidR="00FC075A" w:rsidRPr="007D4897" w:rsidRDefault="00FC075A" w:rsidP="00FC075A">
            <w:pPr>
              <w:spacing w:before="120" w:line="240" w:lineRule="auto"/>
              <w:rPr>
                <w:rFonts w:cs="Arial"/>
                <w:b/>
                <w:bCs/>
                <w:color w:val="000000"/>
                <w:sz w:val="22"/>
                <w:szCs w:val="22"/>
              </w:rPr>
            </w:pPr>
          </w:p>
        </w:tc>
      </w:tr>
      <w:tr w:rsidR="00FC075A" w:rsidRPr="007D4897" w14:paraId="01B6D5DC" w14:textId="77777777" w:rsidTr="00943F65">
        <w:tc>
          <w:tcPr>
            <w:tcW w:w="14974"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75B53E" w14:textId="25EA5BA2" w:rsidR="00FC075A" w:rsidRPr="00AB4161" w:rsidRDefault="00AC6F8D" w:rsidP="00FC075A">
            <w:pPr>
              <w:spacing w:before="120" w:line="240" w:lineRule="auto"/>
              <w:rPr>
                <w:rFonts w:cs="Arial"/>
                <w:b/>
                <w:bCs/>
                <w:sz w:val="22"/>
                <w:szCs w:val="22"/>
              </w:rPr>
            </w:pPr>
            <w:r w:rsidRPr="00AB4161">
              <w:rPr>
                <w:rFonts w:cs="Arial"/>
                <w:b/>
                <w:bCs/>
                <w:sz w:val="22"/>
                <w:szCs w:val="22"/>
              </w:rPr>
              <w:t xml:space="preserve">Actions </w:t>
            </w:r>
            <w:r>
              <w:rPr>
                <w:rFonts w:cs="Arial"/>
                <w:b/>
                <w:bCs/>
                <w:sz w:val="22"/>
                <w:szCs w:val="22"/>
              </w:rPr>
              <w:t>required to achieve compliance in the future</w:t>
            </w:r>
          </w:p>
        </w:tc>
      </w:tr>
      <w:tr w:rsidR="00FC075A" w:rsidRPr="007D4897" w14:paraId="4AF67BDD" w14:textId="77777777" w:rsidTr="00AC6F8D">
        <w:tc>
          <w:tcPr>
            <w:tcW w:w="998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E37043B" w14:textId="25449CA3" w:rsidR="00FC075A" w:rsidRPr="00AB4161" w:rsidRDefault="00AC6F8D" w:rsidP="00FC075A">
            <w:pPr>
              <w:spacing w:before="120" w:line="240" w:lineRule="auto"/>
              <w:rPr>
                <w:rFonts w:cs="Arial"/>
                <w:b/>
                <w:bCs/>
                <w:sz w:val="22"/>
                <w:szCs w:val="22"/>
              </w:rPr>
            </w:pPr>
            <w:r>
              <w:rPr>
                <w:rFonts w:cs="Arial"/>
                <w:b/>
                <w:bCs/>
                <w:sz w:val="22"/>
                <w:szCs w:val="22"/>
              </w:rPr>
              <w:t>Actions to be undertaken</w:t>
            </w:r>
            <w:r w:rsidR="00FC075A">
              <w:rPr>
                <w:rFonts w:cs="Arial"/>
                <w:b/>
                <w:bCs/>
                <w:sz w:val="22"/>
                <w:szCs w:val="22"/>
              </w:rPr>
              <w:t xml:space="preserve"> by the service</w:t>
            </w:r>
          </w:p>
        </w:tc>
        <w:tc>
          <w:tcPr>
            <w:tcW w:w="23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AA24D2" w14:textId="77777777" w:rsidR="00FC075A" w:rsidRPr="007D4897" w:rsidRDefault="00FC075A" w:rsidP="00FC075A">
            <w:pPr>
              <w:spacing w:before="120" w:line="240" w:lineRule="auto"/>
              <w:rPr>
                <w:rFonts w:cs="Arial"/>
                <w:sz w:val="22"/>
                <w:szCs w:val="22"/>
              </w:rPr>
            </w:pPr>
            <w:r>
              <w:rPr>
                <w:rFonts w:cs="Arial"/>
                <w:b/>
                <w:bCs/>
                <w:color w:val="000000"/>
                <w:sz w:val="22"/>
                <w:szCs w:val="22"/>
              </w:rPr>
              <w:t>Expected timeframe (if known)</w:t>
            </w:r>
          </w:p>
        </w:tc>
        <w:tc>
          <w:tcPr>
            <w:tcW w:w="264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D5397E2" w14:textId="77777777" w:rsidR="00FC075A" w:rsidRPr="007D4897" w:rsidRDefault="00FC075A" w:rsidP="00FC075A">
            <w:pPr>
              <w:spacing w:before="120" w:line="240" w:lineRule="auto"/>
              <w:rPr>
                <w:rFonts w:cs="Arial"/>
                <w:sz w:val="22"/>
                <w:szCs w:val="22"/>
              </w:rPr>
            </w:pPr>
            <w:r>
              <w:rPr>
                <w:rFonts w:cs="Arial"/>
                <w:b/>
                <w:bCs/>
                <w:color w:val="000000"/>
                <w:sz w:val="22"/>
                <w:szCs w:val="22"/>
              </w:rPr>
              <w:t xml:space="preserve">Responsible officer </w:t>
            </w:r>
          </w:p>
        </w:tc>
      </w:tr>
      <w:tr w:rsidR="00FC075A" w:rsidRPr="007D4897" w14:paraId="7DE0FEAB" w14:textId="77777777" w:rsidTr="00AC6F8D">
        <w:tc>
          <w:tcPr>
            <w:tcW w:w="9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F585BF" w14:textId="13357FDE" w:rsidR="00FC075A" w:rsidRDefault="00FC075A" w:rsidP="00FC075A">
            <w:pPr>
              <w:spacing w:before="120" w:after="0" w:line="240" w:lineRule="auto"/>
              <w:rPr>
                <w:rFonts w:cs="Arial"/>
                <w:color w:val="000000"/>
                <w:sz w:val="22"/>
                <w:szCs w:val="22"/>
              </w:rPr>
            </w:pPr>
            <w:r w:rsidRPr="00054476">
              <w:rPr>
                <w:rFonts w:cs="Arial"/>
                <w:color w:val="000000"/>
                <w:sz w:val="22"/>
                <w:szCs w:val="22"/>
              </w:rPr>
              <w:t xml:space="preserve">&lt;What actions need to be </w:t>
            </w:r>
            <w:r>
              <w:rPr>
                <w:rFonts w:cs="Arial"/>
                <w:color w:val="000000"/>
                <w:sz w:val="22"/>
                <w:szCs w:val="22"/>
              </w:rPr>
              <w:t>under</w:t>
            </w:r>
            <w:r w:rsidRPr="00054476">
              <w:rPr>
                <w:rFonts w:cs="Arial"/>
                <w:color w:val="000000"/>
                <w:sz w:val="22"/>
                <w:szCs w:val="22"/>
              </w:rPr>
              <w:t xml:space="preserve">taken to </w:t>
            </w:r>
            <w:r>
              <w:rPr>
                <w:rFonts w:cs="Arial"/>
                <w:color w:val="000000"/>
                <w:sz w:val="22"/>
                <w:szCs w:val="22"/>
              </w:rPr>
              <w:t>be compliant with the requirements in the future. For example:</w:t>
            </w:r>
          </w:p>
          <w:p w14:paraId="42390AFB" w14:textId="77777777" w:rsidR="00FC075A" w:rsidRDefault="00FC075A" w:rsidP="00FC075A">
            <w:pPr>
              <w:pStyle w:val="ListParagraph"/>
              <w:numPr>
                <w:ilvl w:val="0"/>
                <w:numId w:val="28"/>
              </w:numPr>
              <w:autoSpaceDE w:val="0"/>
              <w:autoSpaceDN w:val="0"/>
              <w:adjustRightInd w:val="0"/>
              <w:spacing w:after="0"/>
              <w:ind w:left="357" w:hanging="357"/>
              <w:contextualSpacing/>
              <w:rPr>
                <w:rFonts w:cs="Arial"/>
                <w:color w:val="000000"/>
                <w:szCs w:val="22"/>
              </w:rPr>
            </w:pPr>
            <w:r>
              <w:rPr>
                <w:rFonts w:cs="Arial"/>
                <w:color w:val="000000"/>
                <w:szCs w:val="22"/>
              </w:rPr>
              <w:t>provide access to training and development</w:t>
            </w:r>
          </w:p>
          <w:p w14:paraId="6CFAA10D" w14:textId="13BEA2DD" w:rsidR="00FC075A" w:rsidRPr="00054476" w:rsidRDefault="00E50773" w:rsidP="00FC075A">
            <w:pPr>
              <w:pStyle w:val="ListParagraph"/>
              <w:numPr>
                <w:ilvl w:val="0"/>
                <w:numId w:val="28"/>
              </w:numPr>
              <w:autoSpaceDE w:val="0"/>
              <w:autoSpaceDN w:val="0"/>
              <w:adjustRightInd w:val="0"/>
              <w:spacing w:before="120" w:after="0"/>
              <w:ind w:left="357" w:hanging="357"/>
              <w:contextualSpacing/>
              <w:rPr>
                <w:rFonts w:cs="Arial"/>
                <w:color w:val="000000"/>
                <w:szCs w:val="22"/>
              </w:rPr>
            </w:pPr>
            <w:r>
              <w:rPr>
                <w:rFonts w:cs="Arial"/>
                <w:color w:val="000000"/>
                <w:szCs w:val="22"/>
              </w:rPr>
              <w:t>undertake a recruitment process etc.&gt;</w:t>
            </w:r>
            <w:r w:rsidDel="00E50773">
              <w:rPr>
                <w:rFonts w:cs="Arial"/>
                <w:color w:val="000000"/>
                <w:szCs w:val="22"/>
              </w:rPr>
              <w:t xml:space="preserve"> </w:t>
            </w:r>
            <w:r w:rsidR="00FC075A">
              <w:rPr>
                <w:rFonts w:cs="Arial"/>
                <w:color w:val="000000"/>
                <w:szCs w:val="22"/>
              </w:rPr>
              <w:t xml:space="preserve"> </w:t>
            </w: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tcPr>
          <w:p w14:paraId="660172C5" w14:textId="77777777" w:rsidR="00FC075A" w:rsidRDefault="00FC075A" w:rsidP="00FC075A">
            <w:pPr>
              <w:spacing w:before="120" w:line="240" w:lineRule="auto"/>
              <w:rPr>
                <w:rFonts w:cs="Arial"/>
                <w:b/>
                <w:bCs/>
                <w:color w:val="000000"/>
                <w:sz w:val="22"/>
                <w:szCs w:val="22"/>
              </w:rPr>
            </w:pPr>
          </w:p>
        </w:tc>
        <w:tc>
          <w:tcPr>
            <w:tcW w:w="26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9CE3EE" w14:textId="77777777" w:rsidR="00FC075A" w:rsidRDefault="00FC075A" w:rsidP="00FC075A">
            <w:pPr>
              <w:spacing w:before="120" w:line="240" w:lineRule="auto"/>
              <w:rPr>
                <w:rFonts w:cs="Arial"/>
                <w:b/>
                <w:bCs/>
                <w:color w:val="000000"/>
                <w:sz w:val="22"/>
                <w:szCs w:val="22"/>
              </w:rPr>
            </w:pPr>
          </w:p>
        </w:tc>
      </w:tr>
      <w:tr w:rsidR="00FC075A" w:rsidRPr="007D4897" w14:paraId="4AC9B90E" w14:textId="77777777" w:rsidTr="00AC6F8D">
        <w:tc>
          <w:tcPr>
            <w:tcW w:w="9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96E4D3" w14:textId="0B5A0A2F" w:rsidR="00FC075A" w:rsidRPr="00054476" w:rsidRDefault="00FC075A" w:rsidP="00FC075A">
            <w:pPr>
              <w:spacing w:before="120" w:line="240" w:lineRule="auto"/>
              <w:rPr>
                <w:rFonts w:cs="Arial"/>
                <w:b/>
                <w:bCs/>
                <w:color w:val="000000"/>
                <w:sz w:val="22"/>
                <w:szCs w:val="22"/>
              </w:rPr>
            </w:pPr>
            <w:r w:rsidRPr="00054476">
              <w:rPr>
                <w:rFonts w:cs="Arial"/>
                <w:color w:val="000000"/>
                <w:sz w:val="22"/>
                <w:szCs w:val="22"/>
              </w:rPr>
              <w:t>&lt;</w:t>
            </w:r>
            <w:r>
              <w:rPr>
                <w:rFonts w:cs="Arial"/>
                <w:color w:val="000000"/>
                <w:sz w:val="22"/>
                <w:szCs w:val="22"/>
              </w:rPr>
              <w:t>Delete or i</w:t>
            </w:r>
            <w:r w:rsidRPr="00054476">
              <w:rPr>
                <w:rFonts w:cs="Arial"/>
                <w:color w:val="000000"/>
                <w:sz w:val="22"/>
                <w:szCs w:val="22"/>
              </w:rPr>
              <w:t>nsert additional rows as required&gt;</w:t>
            </w: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tcPr>
          <w:p w14:paraId="26D5527D" w14:textId="77777777" w:rsidR="00FC075A" w:rsidRDefault="00FC075A" w:rsidP="00FC075A">
            <w:pPr>
              <w:spacing w:before="120" w:line="240" w:lineRule="auto"/>
              <w:rPr>
                <w:rFonts w:cs="Arial"/>
                <w:b/>
                <w:bCs/>
                <w:color w:val="000000"/>
                <w:sz w:val="22"/>
                <w:szCs w:val="22"/>
              </w:rPr>
            </w:pPr>
          </w:p>
        </w:tc>
        <w:tc>
          <w:tcPr>
            <w:tcW w:w="26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CA4519" w14:textId="77777777" w:rsidR="00FC075A" w:rsidRDefault="00FC075A" w:rsidP="00FC075A">
            <w:pPr>
              <w:spacing w:before="120" w:line="240" w:lineRule="auto"/>
              <w:rPr>
                <w:rFonts w:cs="Arial"/>
                <w:b/>
                <w:bCs/>
                <w:color w:val="000000"/>
                <w:sz w:val="22"/>
                <w:szCs w:val="22"/>
              </w:rPr>
            </w:pPr>
          </w:p>
        </w:tc>
      </w:tr>
      <w:tr w:rsidR="00FC075A" w:rsidRPr="007D4897" w14:paraId="60BFECE8" w14:textId="77777777" w:rsidTr="00AC6F8D">
        <w:tc>
          <w:tcPr>
            <w:tcW w:w="9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CD3A49" w14:textId="77777777" w:rsidR="00FC075A" w:rsidRDefault="00FC075A" w:rsidP="00FC075A">
            <w:pPr>
              <w:spacing w:before="120" w:line="240" w:lineRule="auto"/>
              <w:rPr>
                <w:rFonts w:cs="Arial"/>
                <w:b/>
                <w:bCs/>
                <w:color w:val="000000"/>
                <w:sz w:val="22"/>
                <w:szCs w:val="22"/>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tcPr>
          <w:p w14:paraId="5741C115" w14:textId="77777777" w:rsidR="00FC075A" w:rsidRDefault="00FC075A" w:rsidP="00FC075A">
            <w:pPr>
              <w:spacing w:before="120" w:line="240" w:lineRule="auto"/>
              <w:rPr>
                <w:rFonts w:cs="Arial"/>
                <w:b/>
                <w:bCs/>
                <w:color w:val="000000"/>
                <w:sz w:val="22"/>
                <w:szCs w:val="22"/>
              </w:rPr>
            </w:pPr>
          </w:p>
        </w:tc>
        <w:tc>
          <w:tcPr>
            <w:tcW w:w="26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99362C" w14:textId="77777777" w:rsidR="00FC075A" w:rsidRDefault="00FC075A" w:rsidP="00FC075A">
            <w:pPr>
              <w:spacing w:before="120" w:line="240" w:lineRule="auto"/>
              <w:rPr>
                <w:rFonts w:cs="Arial"/>
                <w:b/>
                <w:bCs/>
                <w:color w:val="000000"/>
                <w:sz w:val="22"/>
                <w:szCs w:val="22"/>
              </w:rPr>
            </w:pPr>
          </w:p>
        </w:tc>
      </w:tr>
      <w:tr w:rsidR="00FC075A" w:rsidRPr="007D4897" w14:paraId="086F727D" w14:textId="77777777" w:rsidTr="00AC6F8D">
        <w:tc>
          <w:tcPr>
            <w:tcW w:w="9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0DC4F2" w14:textId="77777777" w:rsidR="00FC075A" w:rsidRDefault="00FC075A" w:rsidP="00FC075A">
            <w:pPr>
              <w:spacing w:before="120" w:line="240" w:lineRule="auto"/>
              <w:rPr>
                <w:rFonts w:cs="Arial"/>
                <w:b/>
                <w:bCs/>
                <w:color w:val="000000"/>
                <w:sz w:val="22"/>
                <w:szCs w:val="22"/>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tcPr>
          <w:p w14:paraId="7C493BDF" w14:textId="77777777" w:rsidR="00FC075A" w:rsidRDefault="00FC075A" w:rsidP="00FC075A">
            <w:pPr>
              <w:spacing w:before="120" w:line="240" w:lineRule="auto"/>
              <w:rPr>
                <w:rFonts w:cs="Arial"/>
                <w:b/>
                <w:bCs/>
                <w:color w:val="000000"/>
                <w:sz w:val="22"/>
                <w:szCs w:val="22"/>
              </w:rPr>
            </w:pPr>
          </w:p>
        </w:tc>
        <w:tc>
          <w:tcPr>
            <w:tcW w:w="26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8AD08D" w14:textId="77777777" w:rsidR="00FC075A" w:rsidRDefault="00FC075A" w:rsidP="00FC075A">
            <w:pPr>
              <w:spacing w:before="120" w:line="240" w:lineRule="auto"/>
              <w:rPr>
                <w:rFonts w:cs="Arial"/>
                <w:b/>
                <w:bCs/>
                <w:color w:val="000000"/>
                <w:sz w:val="22"/>
                <w:szCs w:val="22"/>
              </w:rPr>
            </w:pPr>
          </w:p>
        </w:tc>
      </w:tr>
      <w:tr w:rsidR="00FC075A" w:rsidRPr="007D4897" w14:paraId="34CB8B80" w14:textId="77777777" w:rsidTr="00FC075A">
        <w:tc>
          <w:tcPr>
            <w:tcW w:w="14974"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03E6593" w14:textId="52F35D0A" w:rsidR="00FC075A" w:rsidRDefault="0041218C" w:rsidP="00FC075A">
            <w:pPr>
              <w:spacing w:before="120" w:line="240" w:lineRule="auto"/>
              <w:rPr>
                <w:rFonts w:cs="Arial"/>
                <w:b/>
                <w:bCs/>
                <w:color w:val="000000"/>
                <w:sz w:val="22"/>
                <w:szCs w:val="22"/>
              </w:rPr>
            </w:pPr>
            <w:r>
              <w:rPr>
                <w:rFonts w:cs="Arial"/>
                <w:b/>
                <w:bCs/>
                <w:color w:val="000000"/>
                <w:sz w:val="22"/>
                <w:szCs w:val="22"/>
              </w:rPr>
              <w:t>General comments</w:t>
            </w:r>
          </w:p>
        </w:tc>
      </w:tr>
      <w:tr w:rsidR="00FC075A" w:rsidRPr="007D4897" w14:paraId="30E25AC8" w14:textId="77777777" w:rsidTr="00E511ED">
        <w:tc>
          <w:tcPr>
            <w:tcW w:w="1497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81286AB" w14:textId="77777777" w:rsidR="00FC075A" w:rsidRDefault="00FC075A" w:rsidP="00FC075A">
            <w:pPr>
              <w:spacing w:before="120" w:line="240" w:lineRule="auto"/>
              <w:rPr>
                <w:rFonts w:cs="Arial"/>
                <w:b/>
                <w:bCs/>
                <w:color w:val="000000"/>
                <w:sz w:val="22"/>
                <w:szCs w:val="22"/>
              </w:rPr>
            </w:pPr>
          </w:p>
          <w:p w14:paraId="5A98900E" w14:textId="77777777" w:rsidR="00E50773" w:rsidRDefault="00E50773" w:rsidP="00FC075A">
            <w:pPr>
              <w:spacing w:before="120" w:line="240" w:lineRule="auto"/>
              <w:rPr>
                <w:rFonts w:cs="Arial"/>
                <w:b/>
                <w:bCs/>
                <w:color w:val="000000"/>
                <w:sz w:val="22"/>
                <w:szCs w:val="22"/>
              </w:rPr>
            </w:pPr>
          </w:p>
          <w:p w14:paraId="69141723" w14:textId="77777777" w:rsidR="00FC075A" w:rsidRDefault="00FC075A" w:rsidP="00FC075A">
            <w:pPr>
              <w:spacing w:before="120" w:line="240" w:lineRule="auto"/>
              <w:rPr>
                <w:rFonts w:cs="Arial"/>
                <w:b/>
                <w:bCs/>
                <w:color w:val="000000"/>
                <w:sz w:val="22"/>
                <w:szCs w:val="22"/>
              </w:rPr>
            </w:pPr>
          </w:p>
          <w:p w14:paraId="5ABD729A" w14:textId="77777777" w:rsidR="00FC075A" w:rsidRDefault="00FC075A" w:rsidP="00FC075A">
            <w:pPr>
              <w:spacing w:before="120" w:line="240" w:lineRule="auto"/>
              <w:rPr>
                <w:rFonts w:cs="Arial"/>
                <w:b/>
                <w:bCs/>
                <w:color w:val="000000"/>
                <w:sz w:val="22"/>
                <w:szCs w:val="22"/>
              </w:rPr>
            </w:pPr>
          </w:p>
        </w:tc>
      </w:tr>
    </w:tbl>
    <w:p w14:paraId="24D7F6D6" w14:textId="77777777" w:rsidR="002028D9" w:rsidRPr="008168F6" w:rsidRDefault="002028D9" w:rsidP="00FC075A">
      <w:pPr>
        <w:spacing w:before="120" w:line="240" w:lineRule="auto"/>
        <w:rPr>
          <w:sz w:val="2"/>
          <w:szCs w:val="2"/>
          <w:lang w:val="en-US"/>
        </w:rPr>
      </w:pPr>
    </w:p>
    <w:sectPr w:rsidR="002028D9" w:rsidRPr="008168F6" w:rsidSect="00C66B08">
      <w:pgSz w:w="16838" w:h="11906" w:orient="landscape" w:code="9"/>
      <w:pgMar w:top="993" w:right="720" w:bottom="1134" w:left="1134" w:header="709" w:footer="176"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88B94" w14:textId="77777777" w:rsidR="00C2091E" w:rsidRDefault="00C2091E" w:rsidP="00F565C6">
      <w:pPr>
        <w:spacing w:after="0" w:line="240" w:lineRule="auto"/>
      </w:pPr>
      <w:r>
        <w:separator/>
      </w:r>
    </w:p>
  </w:endnote>
  <w:endnote w:type="continuationSeparator" w:id="0">
    <w:p w14:paraId="2F17B198" w14:textId="77777777" w:rsidR="00C2091E" w:rsidRDefault="00C2091E" w:rsidP="00F5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Calibri"/>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568"/>
      <w:docPartObj>
        <w:docPartGallery w:val="Page Numbers (Bottom of Page)"/>
        <w:docPartUnique/>
      </w:docPartObj>
    </w:sdtPr>
    <w:sdtEndPr>
      <w:rPr>
        <w:noProof/>
      </w:rPr>
    </w:sdtEndPr>
    <w:sdtContent>
      <w:p w14:paraId="28096DA3" w14:textId="77777777" w:rsidR="00C2091E" w:rsidRDefault="00C2091E">
        <w:pPr>
          <w:pStyle w:val="Footer"/>
          <w:jc w:val="right"/>
        </w:pPr>
        <w:r>
          <w:fldChar w:fldCharType="begin"/>
        </w:r>
        <w:r>
          <w:instrText xml:space="preserve"> PAGE   \* MERGEFORMAT </w:instrText>
        </w:r>
        <w:r>
          <w:fldChar w:fldCharType="separate"/>
        </w:r>
        <w:r w:rsidR="0078147C">
          <w:rPr>
            <w:noProof/>
          </w:rPr>
          <w:t>7</w:t>
        </w:r>
        <w:r>
          <w:rPr>
            <w:noProof/>
          </w:rPr>
          <w:fldChar w:fldCharType="end"/>
        </w:r>
      </w:p>
    </w:sdtContent>
  </w:sdt>
  <w:p w14:paraId="0CBFD618" w14:textId="77777777" w:rsidR="00C2091E" w:rsidRPr="004A31F3" w:rsidRDefault="00C2091E" w:rsidP="003C4B27">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FF80E" w14:textId="77777777" w:rsidR="00C2091E" w:rsidRDefault="00C2091E" w:rsidP="001248B6">
    <w:pPr>
      <w:pStyle w:val="Footer"/>
      <w:tabs>
        <w:tab w:val="clear" w:pos="4513"/>
        <w:tab w:val="clear" w:pos="9026"/>
        <w:tab w:val="left" w:pos="2865"/>
        <w:tab w:val="center" w:pos="4819"/>
      </w:tabs>
    </w:pPr>
    <w:r>
      <w:tab/>
    </w:r>
    <w:r>
      <w:tab/>
    </w:r>
  </w:p>
  <w:p w14:paraId="4DEBE769" w14:textId="77777777" w:rsidR="00C2091E" w:rsidRPr="00541E30" w:rsidRDefault="00C2091E" w:rsidP="003C4B27">
    <w:pPr>
      <w:pStyle w:val="Footer"/>
    </w:pPr>
    <w:r>
      <w:rPr>
        <w:noProof/>
        <w:lang w:eastAsia="en-AU"/>
      </w:rPr>
      <w:drawing>
        <wp:anchor distT="0" distB="0" distL="114300" distR="114300" simplePos="0" relativeHeight="251658240" behindDoc="1" locked="1" layoutInCell="1" allowOverlap="1" wp14:anchorId="32C5CC1A" wp14:editId="6933D969">
          <wp:simplePos x="0" y="0"/>
          <wp:positionH relativeFrom="page">
            <wp:align>left</wp:align>
          </wp:positionH>
          <wp:positionV relativeFrom="page">
            <wp:posOffset>9489440</wp:posOffset>
          </wp:positionV>
          <wp:extent cx="7559675" cy="125603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158_CS Corporate Department A4 PMS_207 TEMPLATE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60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2A6CB" w14:textId="77777777" w:rsidR="00C2091E" w:rsidRDefault="00C2091E" w:rsidP="00F565C6">
      <w:pPr>
        <w:spacing w:after="0" w:line="240" w:lineRule="auto"/>
      </w:pPr>
      <w:r>
        <w:separator/>
      </w:r>
    </w:p>
  </w:footnote>
  <w:footnote w:type="continuationSeparator" w:id="0">
    <w:p w14:paraId="19685D11" w14:textId="77777777" w:rsidR="00C2091E" w:rsidRDefault="00C2091E" w:rsidP="00F56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E2855" w14:textId="56C638B5" w:rsidR="00C2091E" w:rsidRDefault="00C2091E" w:rsidP="00947C22">
    <w:pPr>
      <w:pStyle w:val="Tit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657DC" w14:textId="0D7A5E42" w:rsidR="00C2091E" w:rsidRDefault="00C2091E" w:rsidP="00ED56BB">
    <w:pPr>
      <w:pStyle w:val="Header"/>
      <w:numPr>
        <w:ilvl w:val="0"/>
        <w:numId w:val="0"/>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2CA69" w14:textId="39F713FA" w:rsidR="00C2091E" w:rsidRPr="00541E30" w:rsidRDefault="00C2091E" w:rsidP="00947C22">
    <w:pPr>
      <w:pStyle w:val="Title"/>
    </w:pPr>
    <w:r>
      <w:rPr>
        <w:noProof/>
        <w:lang w:val="en-AU" w:eastAsia="en-AU"/>
      </w:rPr>
      <mc:AlternateContent>
        <mc:Choice Requires="wps">
          <w:drawing>
            <wp:anchor distT="0" distB="0" distL="114300" distR="114300" simplePos="0" relativeHeight="251656192" behindDoc="0" locked="0" layoutInCell="1" allowOverlap="1" wp14:anchorId="7CC2B026" wp14:editId="53ECA6A7">
              <wp:simplePos x="0" y="0"/>
              <wp:positionH relativeFrom="column">
                <wp:posOffset>-126061</wp:posOffset>
              </wp:positionH>
              <wp:positionV relativeFrom="paragraph">
                <wp:posOffset>-351790</wp:posOffset>
              </wp:positionV>
              <wp:extent cx="2009775" cy="4292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9775" cy="429260"/>
                      </a:xfrm>
                      <a:prstGeom prst="rect">
                        <a:avLst/>
                      </a:prstGeom>
                      <a:noFill/>
                      <a:ln w="6350">
                        <a:noFill/>
                      </a:ln>
                    </wps:spPr>
                    <wps:txbx>
                      <w:txbxContent>
                        <w:p w14:paraId="0528746E" w14:textId="77777777" w:rsidR="00C2091E" w:rsidRPr="009C4922" w:rsidRDefault="00C2091E" w:rsidP="003C4B27">
                          <w:pPr>
                            <w:pStyle w:val="Documenttypein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C2B026" id="_x0000_t202" coordsize="21600,21600" o:spt="202" path="m,l,21600r21600,l21600,xe">
              <v:stroke joinstyle="miter"/>
              <v:path gradientshapeok="t" o:connecttype="rect"/>
            </v:shapetype>
            <v:shape id="Text Box 1" o:spid="_x0000_s1026" type="#_x0000_t202" style="position:absolute;margin-left:-9.95pt;margin-top:-27.7pt;width:158.2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" filled="f" stroked="f" strokeweight=".5pt">
              <v:textbox>
                <w:txbxContent>
                  <w:p w14:paraId="0528746E" w14:textId="77777777" w:rsidR="00C2091E" w:rsidRPr="009C4922" w:rsidRDefault="00C2091E" w:rsidP="003C4B27">
                    <w:pPr>
                      <w:pStyle w:val="Documenttypeinheader"/>
                    </w:pPr>
                  </w:p>
                </w:txbxContent>
              </v:textbox>
            </v:shape>
          </w:pict>
        </mc:Fallback>
      </mc:AlternateContent>
    </w:r>
    <w:r>
      <w:rPr>
        <w:noProof/>
        <w:lang w:val="en-AU" w:eastAsia="en-AU"/>
      </w:rPr>
      <w:drawing>
        <wp:anchor distT="0" distB="0" distL="114300" distR="114300" simplePos="0" relativeHeight="251657216" behindDoc="1" locked="1" layoutInCell="1" allowOverlap="1" wp14:anchorId="38C23075" wp14:editId="0CC9BF8A">
          <wp:simplePos x="0" y="0"/>
          <wp:positionH relativeFrom="page">
            <wp:align>center</wp:align>
          </wp:positionH>
          <wp:positionV relativeFrom="page">
            <wp:posOffset>0</wp:posOffset>
          </wp:positionV>
          <wp:extent cx="7560000" cy="1288800"/>
          <wp:effectExtent l="0" t="0" r="3175"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158_CS Corporate Department A4 PMS_207 TEMPLATES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88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1DAC9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92121"/>
    <w:multiLevelType w:val="hybridMultilevel"/>
    <w:tmpl w:val="018CA62C"/>
    <w:lvl w:ilvl="0" w:tplc="0C09000F">
      <w:start w:val="1"/>
      <w:numFmt w:val="decimal"/>
      <w:lvlText w:val="%1."/>
      <w:lvlJc w:val="left"/>
      <w:pPr>
        <w:ind w:left="1134" w:hanging="360"/>
      </w:pPr>
    </w:lvl>
    <w:lvl w:ilvl="1" w:tplc="0C090019" w:tentative="1">
      <w:start w:val="1"/>
      <w:numFmt w:val="lowerLetter"/>
      <w:lvlText w:val="%2."/>
      <w:lvlJc w:val="left"/>
      <w:pPr>
        <w:ind w:left="1854" w:hanging="360"/>
      </w:pPr>
    </w:lvl>
    <w:lvl w:ilvl="2" w:tplc="0C09001B" w:tentative="1">
      <w:start w:val="1"/>
      <w:numFmt w:val="lowerRoman"/>
      <w:lvlText w:val="%3."/>
      <w:lvlJc w:val="right"/>
      <w:pPr>
        <w:ind w:left="2574" w:hanging="180"/>
      </w:pPr>
    </w:lvl>
    <w:lvl w:ilvl="3" w:tplc="0C09000F" w:tentative="1">
      <w:start w:val="1"/>
      <w:numFmt w:val="decimal"/>
      <w:lvlText w:val="%4."/>
      <w:lvlJc w:val="left"/>
      <w:pPr>
        <w:ind w:left="3294" w:hanging="360"/>
      </w:pPr>
    </w:lvl>
    <w:lvl w:ilvl="4" w:tplc="0C090019" w:tentative="1">
      <w:start w:val="1"/>
      <w:numFmt w:val="lowerLetter"/>
      <w:lvlText w:val="%5."/>
      <w:lvlJc w:val="left"/>
      <w:pPr>
        <w:ind w:left="4014" w:hanging="360"/>
      </w:pPr>
    </w:lvl>
    <w:lvl w:ilvl="5" w:tplc="0C09001B" w:tentative="1">
      <w:start w:val="1"/>
      <w:numFmt w:val="lowerRoman"/>
      <w:lvlText w:val="%6."/>
      <w:lvlJc w:val="right"/>
      <w:pPr>
        <w:ind w:left="4734" w:hanging="180"/>
      </w:pPr>
    </w:lvl>
    <w:lvl w:ilvl="6" w:tplc="0C09000F" w:tentative="1">
      <w:start w:val="1"/>
      <w:numFmt w:val="decimal"/>
      <w:lvlText w:val="%7."/>
      <w:lvlJc w:val="left"/>
      <w:pPr>
        <w:ind w:left="5454" w:hanging="360"/>
      </w:pPr>
    </w:lvl>
    <w:lvl w:ilvl="7" w:tplc="0C090019" w:tentative="1">
      <w:start w:val="1"/>
      <w:numFmt w:val="lowerLetter"/>
      <w:lvlText w:val="%8."/>
      <w:lvlJc w:val="left"/>
      <w:pPr>
        <w:ind w:left="6174" w:hanging="360"/>
      </w:pPr>
    </w:lvl>
    <w:lvl w:ilvl="8" w:tplc="0C09001B" w:tentative="1">
      <w:start w:val="1"/>
      <w:numFmt w:val="lowerRoman"/>
      <w:lvlText w:val="%9."/>
      <w:lvlJc w:val="right"/>
      <w:pPr>
        <w:ind w:left="6894" w:hanging="180"/>
      </w:pPr>
    </w:lvl>
  </w:abstractNum>
  <w:abstractNum w:abstractNumId="2" w15:restartNumberingAfterBreak="0">
    <w:nsid w:val="01BE7434"/>
    <w:multiLevelType w:val="hybridMultilevel"/>
    <w:tmpl w:val="6A583D62"/>
    <w:lvl w:ilvl="0" w:tplc="93F836CA">
      <w:start w:val="1"/>
      <w:numFmt w:val="decimal"/>
      <w:lvlText w:val="7.%1"/>
      <w:lvlJc w:val="left"/>
      <w:pPr>
        <w:ind w:left="454" w:hanging="454"/>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2410E3"/>
    <w:multiLevelType w:val="hybridMultilevel"/>
    <w:tmpl w:val="DC2E902A"/>
    <w:lvl w:ilvl="0" w:tplc="9E1E4DD8">
      <w:start w:val="1"/>
      <w:numFmt w:val="bullet"/>
      <w:lvlText w:val="-"/>
      <w:lvlJc w:val="left"/>
      <w:pPr>
        <w:ind w:left="357" w:hanging="360"/>
      </w:pPr>
      <w:rPr>
        <w:rFonts w:ascii="Courier New" w:hAnsi="Courier New"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4" w15:restartNumberingAfterBreak="0">
    <w:nsid w:val="076F4C39"/>
    <w:multiLevelType w:val="hybridMultilevel"/>
    <w:tmpl w:val="0368FA7E"/>
    <w:lvl w:ilvl="0" w:tplc="702CAEB6">
      <w:start w:val="1"/>
      <w:numFmt w:val="decimal"/>
      <w:pStyle w:val="Heading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8623EAA"/>
    <w:multiLevelType w:val="hybridMultilevel"/>
    <w:tmpl w:val="FA46D4DE"/>
    <w:name w:val="Numbering to use32"/>
    <w:lvl w:ilvl="0" w:tplc="425C157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96D5631"/>
    <w:multiLevelType w:val="hybridMultilevel"/>
    <w:tmpl w:val="E39692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491239"/>
    <w:multiLevelType w:val="multilevel"/>
    <w:tmpl w:val="C37CE578"/>
    <w:styleLink w:val="Style1"/>
    <w:lvl w:ilvl="0">
      <w:start w:val="2"/>
      <w:numFmt w:val="decimal"/>
      <w:lvlText w:val="%1."/>
      <w:lvlJc w:val="left"/>
      <w:pPr>
        <w:ind w:left="360" w:hanging="360"/>
      </w:pPr>
      <w:rPr>
        <w:rFonts w:hint="default"/>
      </w:rPr>
    </w:lvl>
    <w:lvl w:ilvl="1">
      <w:start w:val="1"/>
      <w:numFmt w:val="decimal"/>
      <w:lvlText w:val="%1."/>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CA433C"/>
    <w:multiLevelType w:val="hybridMultilevel"/>
    <w:tmpl w:val="288CD05E"/>
    <w:lvl w:ilvl="0" w:tplc="0C090005">
      <w:start w:val="1"/>
      <w:numFmt w:val="bullet"/>
      <w:lvlText w:val=""/>
      <w:lvlJc w:val="left"/>
      <w:pPr>
        <w:ind w:left="1080" w:hanging="360"/>
      </w:pPr>
      <w:rPr>
        <w:rFonts w:ascii="Wingdings" w:hAnsi="Wingdings"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5CC6A32"/>
    <w:multiLevelType w:val="hybridMultilevel"/>
    <w:tmpl w:val="97A65DE8"/>
    <w:lvl w:ilvl="0" w:tplc="88A80724">
      <w:start w:val="1"/>
      <w:numFmt w:val="decimal"/>
      <w:lvlText w:val="2.%1"/>
      <w:lvlJc w:val="left"/>
      <w:pPr>
        <w:ind w:left="454" w:hanging="454"/>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B0F53B1"/>
    <w:multiLevelType w:val="hybridMultilevel"/>
    <w:tmpl w:val="68CCC92A"/>
    <w:lvl w:ilvl="0" w:tplc="BC66375E">
      <w:start w:val="1"/>
      <w:numFmt w:val="bullet"/>
      <w:lvlText w:val="­"/>
      <w:lvlJc w:val="left"/>
      <w:pPr>
        <w:ind w:left="717" w:hanging="360"/>
      </w:pPr>
      <w:rPr>
        <w:rFonts w:ascii="Courier New" w:hAnsi="Courier New" w:hint="default"/>
      </w:rPr>
    </w:lvl>
    <w:lvl w:ilvl="1" w:tplc="0C090005">
      <w:start w:val="1"/>
      <w:numFmt w:val="bullet"/>
      <w:lvlText w:val=""/>
      <w:lvlJc w:val="left"/>
      <w:pPr>
        <w:ind w:left="1437" w:hanging="360"/>
      </w:pPr>
      <w:rPr>
        <w:rFonts w:ascii="Wingdings" w:hAnsi="Wingdings"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15:restartNumberingAfterBreak="0">
    <w:nsid w:val="1BB647D6"/>
    <w:multiLevelType w:val="hybridMultilevel"/>
    <w:tmpl w:val="851E4C96"/>
    <w:lvl w:ilvl="0" w:tplc="0C090001">
      <w:start w:val="1"/>
      <w:numFmt w:val="bullet"/>
      <w:lvlText w:val=""/>
      <w:lvlJc w:val="left"/>
      <w:pPr>
        <w:ind w:left="360" w:hanging="360"/>
      </w:pPr>
      <w:rPr>
        <w:rFonts w:ascii="Symbol" w:hAnsi="Symbol" w:hint="default"/>
      </w:rPr>
    </w:lvl>
    <w:lvl w:ilvl="1" w:tplc="C76025DE">
      <w:start w:val="1"/>
      <w:numFmt w:val="bullet"/>
      <w:lvlText w:val="−"/>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D66475"/>
    <w:multiLevelType w:val="multilevel"/>
    <w:tmpl w:val="F59E59E2"/>
    <w:lvl w:ilvl="0">
      <w:start w:val="1"/>
      <w:numFmt w:val="decimal"/>
      <w:pStyle w:val="Header"/>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15:restartNumberingAfterBreak="0">
    <w:nsid w:val="25FC7C1C"/>
    <w:multiLevelType w:val="multilevel"/>
    <w:tmpl w:val="D37616E6"/>
    <w:styleLink w:val="Donotuse"/>
    <w:lvl w:ilvl="0">
      <w:start w:val="1"/>
      <w:numFmt w:val="decimal"/>
      <w:lvlText w:val="%1."/>
      <w:lvlJc w:val="left"/>
      <w:pPr>
        <w:ind w:left="360" w:hanging="360"/>
      </w:pPr>
      <w:rPr>
        <w:rFonts w:ascii="Arabic Typesetting" w:hAnsi="Arabic Typesetting" w:hint="default"/>
        <w:color w:val="AF4664"/>
        <w:sz w:val="28"/>
      </w:rPr>
    </w:lvl>
    <w:lvl w:ilvl="1">
      <w:start w:val="1"/>
      <w:numFmt w:val="decimal"/>
      <w:lvlText w:val="%1."/>
      <w:lvlJc w:val="left"/>
      <w:pPr>
        <w:ind w:left="567" w:hanging="567"/>
      </w:pPr>
      <w:rPr>
        <w:rFonts w:ascii="Arial" w:hAnsi="Arial" w:hint="default"/>
        <w:color w:val="AF4664"/>
        <w:sz w:val="24"/>
      </w:rPr>
    </w:lvl>
    <w:lvl w:ilvl="2">
      <w:start w:val="1"/>
      <w:numFmt w:val="decimal"/>
      <w:lvlText w:val="%1.%2.%3."/>
      <w:lvlJc w:val="left"/>
      <w:pPr>
        <w:ind w:left="1224" w:hanging="504"/>
      </w:pPr>
      <w:rPr>
        <w:rFonts w:ascii="Arial" w:hAnsi="Arial" w:hint="default"/>
        <w:color w:val="AF4664"/>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6011ADD"/>
    <w:multiLevelType w:val="multilevel"/>
    <w:tmpl w:val="09F0A274"/>
    <w:lvl w:ilvl="0">
      <w:start w:val="1"/>
      <w:numFmt w:val="decimal"/>
      <w:lvlText w:val="%1"/>
      <w:lvlJc w:val="left"/>
      <w:pPr>
        <w:ind w:left="432" w:hanging="432"/>
      </w:pPr>
      <w:rPr>
        <w:rFonts w:hint="default"/>
        <w:color w:val="AF4664"/>
        <w:sz w:val="28"/>
        <w:szCs w:val="28"/>
      </w:rPr>
    </w:lvl>
    <w:lvl w:ilvl="1">
      <w:start w:val="1"/>
      <w:numFmt w:val="decimal"/>
      <w:lvlText w:val="%2."/>
      <w:lvlJc w:val="left"/>
      <w:pPr>
        <w:ind w:left="576" w:hanging="576"/>
      </w:pPr>
      <w:rPr>
        <w:rFonts w:hint="default"/>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808" w:hanging="720"/>
      </w:pPr>
      <w:rPr>
        <w:rFonts w:hint="default"/>
        <w:color w:val="AF4664"/>
        <w:sz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6DA318D"/>
    <w:multiLevelType w:val="hybridMultilevel"/>
    <w:tmpl w:val="52724EB2"/>
    <w:lvl w:ilvl="0" w:tplc="8C12FECA">
      <w:start w:val="1"/>
      <w:numFmt w:val="decimal"/>
      <w:lvlText w:val="5.%1"/>
      <w:lvlJc w:val="left"/>
      <w:pPr>
        <w:ind w:left="454" w:hanging="454"/>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BDD7A45"/>
    <w:multiLevelType w:val="hybridMultilevel"/>
    <w:tmpl w:val="C0D8B0DC"/>
    <w:lvl w:ilvl="0" w:tplc="CD12B4A6">
      <w:start w:val="1"/>
      <w:numFmt w:val="decimal"/>
      <w:lvlText w:val="3.%1"/>
      <w:lvlJc w:val="left"/>
      <w:pPr>
        <w:ind w:left="454" w:hanging="454"/>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F590CBF"/>
    <w:multiLevelType w:val="hybridMultilevel"/>
    <w:tmpl w:val="2A926BE6"/>
    <w:lvl w:ilvl="0" w:tplc="0C78C8B2">
      <w:start w:val="1"/>
      <w:numFmt w:val="decimal"/>
      <w:lvlText w:val="4.%1"/>
      <w:lvlJc w:val="left"/>
      <w:pPr>
        <w:ind w:left="454" w:hanging="454"/>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FA723A2"/>
    <w:multiLevelType w:val="hybridMultilevel"/>
    <w:tmpl w:val="1D8E1C8C"/>
    <w:lvl w:ilvl="0" w:tplc="A42E25C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E30DDD"/>
    <w:multiLevelType w:val="hybridMultilevel"/>
    <w:tmpl w:val="409E477A"/>
    <w:lvl w:ilvl="0" w:tplc="0C09000F">
      <w:start w:val="1"/>
      <w:numFmt w:val="decimal"/>
      <w:lvlText w:val="%1."/>
      <w:lvlJc w:val="left"/>
      <w:pPr>
        <w:ind w:left="1103" w:hanging="360"/>
      </w:p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20" w15:restartNumberingAfterBreak="0">
    <w:nsid w:val="4AAB37E9"/>
    <w:multiLevelType w:val="hybridMultilevel"/>
    <w:tmpl w:val="A74215DE"/>
    <w:lvl w:ilvl="0" w:tplc="0C09000F">
      <w:start w:val="1"/>
      <w:numFmt w:val="decimal"/>
      <w:lvlText w:val="%1."/>
      <w:lvlJc w:val="left"/>
      <w:pPr>
        <w:ind w:left="1103" w:hanging="360"/>
      </w:p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21" w15:restartNumberingAfterBreak="0">
    <w:nsid w:val="4B984775"/>
    <w:multiLevelType w:val="hybridMultilevel"/>
    <w:tmpl w:val="3766AF46"/>
    <w:lvl w:ilvl="0" w:tplc="DB92E914">
      <w:start w:val="1"/>
      <w:numFmt w:val="decimal"/>
      <w:lvlText w:val="1.%1"/>
      <w:lvlJc w:val="left"/>
      <w:pPr>
        <w:ind w:left="567" w:hanging="567"/>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0354273"/>
    <w:multiLevelType w:val="hybridMultilevel"/>
    <w:tmpl w:val="00B0D0F6"/>
    <w:name w:val="Numbering to use3"/>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544485A"/>
    <w:multiLevelType w:val="hybridMultilevel"/>
    <w:tmpl w:val="6728D5DA"/>
    <w:lvl w:ilvl="0" w:tplc="B088DC42">
      <w:start w:val="1"/>
      <w:numFmt w:val="decimal"/>
      <w:lvlText w:val="6.%1"/>
      <w:lvlJc w:val="left"/>
      <w:pPr>
        <w:ind w:left="567" w:hanging="567"/>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9526D82"/>
    <w:multiLevelType w:val="hybridMultilevel"/>
    <w:tmpl w:val="6C6A8C32"/>
    <w:lvl w:ilvl="0" w:tplc="65F4CC2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384FCF"/>
    <w:multiLevelType w:val="hybridMultilevel"/>
    <w:tmpl w:val="5ADC0A30"/>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E487DB4"/>
    <w:multiLevelType w:val="hybridMultilevel"/>
    <w:tmpl w:val="DBAE52E8"/>
    <w:lvl w:ilvl="0" w:tplc="0C090001">
      <w:start w:val="1"/>
      <w:numFmt w:val="bullet"/>
      <w:lvlText w:val=""/>
      <w:lvlJc w:val="left"/>
      <w:pPr>
        <w:ind w:left="360" w:hanging="360"/>
      </w:pPr>
      <w:rPr>
        <w:rFonts w:ascii="Symbol" w:hAnsi="Symbol" w:hint="default"/>
      </w:rPr>
    </w:lvl>
    <w:lvl w:ilvl="1" w:tplc="BC66375E">
      <w:start w:val="1"/>
      <w:numFmt w:val="bullet"/>
      <w:lvlText w:val="­"/>
      <w:lvlJc w:val="left"/>
      <w:pPr>
        <w:ind w:left="3479"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38917D4"/>
    <w:multiLevelType w:val="hybridMultilevel"/>
    <w:tmpl w:val="95D47298"/>
    <w:name w:val="Numbering to use322"/>
    <w:lvl w:ilvl="0" w:tplc="A3241FF2">
      <w:start w:val="1"/>
      <w:numFmt w:val="bullet"/>
      <w:lvlText w:val="-"/>
      <w:lvlJc w:val="left"/>
      <w:pPr>
        <w:ind w:left="717" w:hanging="360"/>
      </w:pPr>
      <w:rPr>
        <w:rFonts w:ascii="Courier New" w:hAnsi="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8" w15:restartNumberingAfterBreak="0">
    <w:nsid w:val="7A030C72"/>
    <w:multiLevelType w:val="multilevel"/>
    <w:tmpl w:val="92E6FE1C"/>
    <w:styleLink w:val="Style2"/>
    <w:lvl w:ilvl="0">
      <w:start w:val="3"/>
      <w:numFmt w:val="decimal"/>
      <w:lvlText w:val="%1."/>
      <w:lvlJc w:val="left"/>
      <w:pPr>
        <w:ind w:left="360" w:hanging="360"/>
      </w:pPr>
      <w:rPr>
        <w:rFonts w:ascii="Arabic Typesetting" w:hAnsi="Arabic Typesetting" w:hint="default"/>
        <w:color w:val="AF4664"/>
        <w:sz w:val="28"/>
      </w:rPr>
    </w:lvl>
    <w:lvl w:ilvl="1">
      <w:start w:val="1"/>
      <w:numFmt w:val="none"/>
      <w:lvlText w:val="1"/>
      <w:lvlJc w:val="left"/>
      <w:pPr>
        <w:ind w:left="227" w:hanging="227"/>
      </w:pPr>
      <w:rPr>
        <w:rFonts w:ascii="Arial" w:hAnsi="Arial" w:hint="default"/>
        <w:color w:val="AF4664"/>
        <w:sz w:val="24"/>
      </w:rPr>
    </w:lvl>
    <w:lvl w:ilvl="2">
      <w:start w:val="1"/>
      <w:numFmt w:val="decimal"/>
      <w:lvlText w:val="%1.%2.%3."/>
      <w:lvlJc w:val="left"/>
      <w:pPr>
        <w:ind w:left="1224" w:hanging="504"/>
      </w:pPr>
      <w:rPr>
        <w:rFonts w:ascii="Arial" w:hAnsi="Arial" w:hint="default"/>
        <w:color w:val="AF4664"/>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DFD353C"/>
    <w:multiLevelType w:val="hybridMultilevel"/>
    <w:tmpl w:val="7E285F62"/>
    <w:lvl w:ilvl="0" w:tplc="0C09000F">
      <w:start w:val="1"/>
      <w:numFmt w:val="decimal"/>
      <w:lvlText w:val="%1."/>
      <w:lvlJc w:val="left"/>
      <w:pPr>
        <w:ind w:left="1228" w:hanging="454"/>
      </w:pPr>
      <w:rPr>
        <w:rFonts w:hint="default"/>
        <w:b w:val="0"/>
        <w:bCs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18"/>
  </w:num>
  <w:num w:numId="2">
    <w:abstractNumId w:val="0"/>
  </w:num>
  <w:num w:numId="3">
    <w:abstractNumId w:val="7"/>
  </w:num>
  <w:num w:numId="4">
    <w:abstractNumId w:val="12"/>
  </w:num>
  <w:num w:numId="5">
    <w:abstractNumId w:val="13"/>
  </w:num>
  <w:num w:numId="6">
    <w:abstractNumId w:val="28"/>
  </w:num>
  <w:num w:numId="7">
    <w:abstractNumId w:val="14"/>
  </w:num>
  <w:num w:numId="8">
    <w:abstractNumId w:val="21"/>
  </w:num>
  <w:num w:numId="9">
    <w:abstractNumId w:val="10"/>
  </w:num>
  <w:num w:numId="10">
    <w:abstractNumId w:val="6"/>
  </w:num>
  <w:num w:numId="11">
    <w:abstractNumId w:val="3"/>
  </w:num>
  <w:num w:numId="12">
    <w:abstractNumId w:val="8"/>
  </w:num>
  <w:num w:numId="13">
    <w:abstractNumId w:val="9"/>
  </w:num>
  <w:num w:numId="14">
    <w:abstractNumId w:val="16"/>
  </w:num>
  <w:num w:numId="15">
    <w:abstractNumId w:val="17"/>
  </w:num>
  <w:num w:numId="16">
    <w:abstractNumId w:val="15"/>
  </w:num>
  <w:num w:numId="17">
    <w:abstractNumId w:val="23"/>
  </w:num>
  <w:num w:numId="18">
    <w:abstractNumId w:val="2"/>
  </w:num>
  <w:num w:numId="19">
    <w:abstractNumId w:val="4"/>
  </w:num>
  <w:num w:numId="20">
    <w:abstractNumId w:val="26"/>
  </w:num>
  <w:num w:numId="21">
    <w:abstractNumId w:val="29"/>
  </w:num>
  <w:num w:numId="22">
    <w:abstractNumId w:val="25"/>
  </w:num>
  <w:num w:numId="23">
    <w:abstractNumId w:val="1"/>
  </w:num>
  <w:num w:numId="24">
    <w:abstractNumId w:val="19"/>
  </w:num>
  <w:num w:numId="25">
    <w:abstractNumId w:val="20"/>
  </w:num>
  <w:num w:numId="26">
    <w:abstractNumId w:val="24"/>
  </w:num>
  <w:num w:numId="27">
    <w:abstractNumId w:val="22"/>
  </w:num>
  <w:num w:numId="28">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0CB"/>
    <w:rsid w:val="00000467"/>
    <w:rsid w:val="000014DC"/>
    <w:rsid w:val="00011B00"/>
    <w:rsid w:val="00036229"/>
    <w:rsid w:val="00036A86"/>
    <w:rsid w:val="0004031C"/>
    <w:rsid w:val="00042BA1"/>
    <w:rsid w:val="00045C1D"/>
    <w:rsid w:val="00054476"/>
    <w:rsid w:val="00054E1E"/>
    <w:rsid w:val="000670BF"/>
    <w:rsid w:val="000673A9"/>
    <w:rsid w:val="0007697C"/>
    <w:rsid w:val="000845D9"/>
    <w:rsid w:val="00091E71"/>
    <w:rsid w:val="000E4E00"/>
    <w:rsid w:val="000E7873"/>
    <w:rsid w:val="000F2109"/>
    <w:rsid w:val="000F4CE9"/>
    <w:rsid w:val="00102125"/>
    <w:rsid w:val="00104419"/>
    <w:rsid w:val="0011631C"/>
    <w:rsid w:val="001248B6"/>
    <w:rsid w:val="00126700"/>
    <w:rsid w:val="00192352"/>
    <w:rsid w:val="001B6723"/>
    <w:rsid w:val="001C0C26"/>
    <w:rsid w:val="001C73D7"/>
    <w:rsid w:val="001E057D"/>
    <w:rsid w:val="001F2759"/>
    <w:rsid w:val="001F33A6"/>
    <w:rsid w:val="002028D9"/>
    <w:rsid w:val="00212FB8"/>
    <w:rsid w:val="00217E2A"/>
    <w:rsid w:val="002206D1"/>
    <w:rsid w:val="00224727"/>
    <w:rsid w:val="002323CE"/>
    <w:rsid w:val="002419F0"/>
    <w:rsid w:val="00243576"/>
    <w:rsid w:val="00264C80"/>
    <w:rsid w:val="00283CA9"/>
    <w:rsid w:val="00295B89"/>
    <w:rsid w:val="002A0A31"/>
    <w:rsid w:val="002B061D"/>
    <w:rsid w:val="002B0C43"/>
    <w:rsid w:val="003350FF"/>
    <w:rsid w:val="003476BE"/>
    <w:rsid w:val="00365DC2"/>
    <w:rsid w:val="00370F18"/>
    <w:rsid w:val="00374709"/>
    <w:rsid w:val="003A061A"/>
    <w:rsid w:val="003A313C"/>
    <w:rsid w:val="003C4B27"/>
    <w:rsid w:val="003E28FB"/>
    <w:rsid w:val="003F1581"/>
    <w:rsid w:val="003F73F8"/>
    <w:rsid w:val="004004E0"/>
    <w:rsid w:val="004026B8"/>
    <w:rsid w:val="0041218C"/>
    <w:rsid w:val="00414161"/>
    <w:rsid w:val="0042495F"/>
    <w:rsid w:val="00425AEE"/>
    <w:rsid w:val="00427D62"/>
    <w:rsid w:val="00433721"/>
    <w:rsid w:val="004366CC"/>
    <w:rsid w:val="00436999"/>
    <w:rsid w:val="00452F7C"/>
    <w:rsid w:val="00466229"/>
    <w:rsid w:val="00473A52"/>
    <w:rsid w:val="00475130"/>
    <w:rsid w:val="0048712B"/>
    <w:rsid w:val="00496BE3"/>
    <w:rsid w:val="00497278"/>
    <w:rsid w:val="004A1EC9"/>
    <w:rsid w:val="004C0D37"/>
    <w:rsid w:val="004C6A7D"/>
    <w:rsid w:val="004E1F35"/>
    <w:rsid w:val="004F60CB"/>
    <w:rsid w:val="005032A6"/>
    <w:rsid w:val="0050355B"/>
    <w:rsid w:val="00516E0E"/>
    <w:rsid w:val="00541DAE"/>
    <w:rsid w:val="00552F95"/>
    <w:rsid w:val="00576E19"/>
    <w:rsid w:val="00580AAB"/>
    <w:rsid w:val="0059587F"/>
    <w:rsid w:val="005A03A0"/>
    <w:rsid w:val="005A540F"/>
    <w:rsid w:val="005B67C0"/>
    <w:rsid w:val="005E1CB2"/>
    <w:rsid w:val="006077C7"/>
    <w:rsid w:val="00611959"/>
    <w:rsid w:val="00613B14"/>
    <w:rsid w:val="0062461D"/>
    <w:rsid w:val="00632450"/>
    <w:rsid w:val="00633F24"/>
    <w:rsid w:val="00635960"/>
    <w:rsid w:val="00641A74"/>
    <w:rsid w:val="00646470"/>
    <w:rsid w:val="00655CB4"/>
    <w:rsid w:val="00657CDD"/>
    <w:rsid w:val="00680519"/>
    <w:rsid w:val="00686F83"/>
    <w:rsid w:val="006942A7"/>
    <w:rsid w:val="006951AD"/>
    <w:rsid w:val="006B04A3"/>
    <w:rsid w:val="006B1856"/>
    <w:rsid w:val="006B4BA9"/>
    <w:rsid w:val="006C0980"/>
    <w:rsid w:val="006C622E"/>
    <w:rsid w:val="006C7AE8"/>
    <w:rsid w:val="00711592"/>
    <w:rsid w:val="00721C49"/>
    <w:rsid w:val="0075344F"/>
    <w:rsid w:val="00754703"/>
    <w:rsid w:val="00755DC9"/>
    <w:rsid w:val="0077469B"/>
    <w:rsid w:val="0078147C"/>
    <w:rsid w:val="00797042"/>
    <w:rsid w:val="007A1685"/>
    <w:rsid w:val="007A4126"/>
    <w:rsid w:val="007D4897"/>
    <w:rsid w:val="007E5261"/>
    <w:rsid w:val="007E71E2"/>
    <w:rsid w:val="007F4324"/>
    <w:rsid w:val="007F5271"/>
    <w:rsid w:val="00802226"/>
    <w:rsid w:val="008127CC"/>
    <w:rsid w:val="008168F6"/>
    <w:rsid w:val="0082227F"/>
    <w:rsid w:val="00845F3C"/>
    <w:rsid w:val="008555A6"/>
    <w:rsid w:val="008733A7"/>
    <w:rsid w:val="0088663A"/>
    <w:rsid w:val="008A2B1A"/>
    <w:rsid w:val="008B0D40"/>
    <w:rsid w:val="008B55E3"/>
    <w:rsid w:val="008E0253"/>
    <w:rsid w:val="008F1C51"/>
    <w:rsid w:val="00910C10"/>
    <w:rsid w:val="0091326B"/>
    <w:rsid w:val="00933711"/>
    <w:rsid w:val="00943F65"/>
    <w:rsid w:val="00947C22"/>
    <w:rsid w:val="00963FF2"/>
    <w:rsid w:val="00965963"/>
    <w:rsid w:val="00967DFB"/>
    <w:rsid w:val="00971035"/>
    <w:rsid w:val="0097627F"/>
    <w:rsid w:val="00984527"/>
    <w:rsid w:val="009869DE"/>
    <w:rsid w:val="00987E72"/>
    <w:rsid w:val="00990D0C"/>
    <w:rsid w:val="00993C8F"/>
    <w:rsid w:val="00996351"/>
    <w:rsid w:val="009A13DB"/>
    <w:rsid w:val="009B6ADA"/>
    <w:rsid w:val="009C1057"/>
    <w:rsid w:val="009D6787"/>
    <w:rsid w:val="009D6D87"/>
    <w:rsid w:val="009E014C"/>
    <w:rsid w:val="009F3653"/>
    <w:rsid w:val="009F5E93"/>
    <w:rsid w:val="00A01650"/>
    <w:rsid w:val="00A113F4"/>
    <w:rsid w:val="00A13B9B"/>
    <w:rsid w:val="00A14370"/>
    <w:rsid w:val="00A2143A"/>
    <w:rsid w:val="00A27098"/>
    <w:rsid w:val="00A35420"/>
    <w:rsid w:val="00A51AF0"/>
    <w:rsid w:val="00A533A5"/>
    <w:rsid w:val="00A535FA"/>
    <w:rsid w:val="00A77915"/>
    <w:rsid w:val="00A95035"/>
    <w:rsid w:val="00AA3ABE"/>
    <w:rsid w:val="00AB4161"/>
    <w:rsid w:val="00AB7A6E"/>
    <w:rsid w:val="00AC6A19"/>
    <w:rsid w:val="00AC6F8D"/>
    <w:rsid w:val="00AE1D00"/>
    <w:rsid w:val="00AE2714"/>
    <w:rsid w:val="00AE37D1"/>
    <w:rsid w:val="00AF6768"/>
    <w:rsid w:val="00B166AF"/>
    <w:rsid w:val="00B1671E"/>
    <w:rsid w:val="00B16D60"/>
    <w:rsid w:val="00B27C54"/>
    <w:rsid w:val="00B3460B"/>
    <w:rsid w:val="00B3601F"/>
    <w:rsid w:val="00B5040C"/>
    <w:rsid w:val="00B5471D"/>
    <w:rsid w:val="00B61DC3"/>
    <w:rsid w:val="00B67B49"/>
    <w:rsid w:val="00B7225E"/>
    <w:rsid w:val="00B83155"/>
    <w:rsid w:val="00B91FC7"/>
    <w:rsid w:val="00B96656"/>
    <w:rsid w:val="00BA591C"/>
    <w:rsid w:val="00BB1D5C"/>
    <w:rsid w:val="00BB205F"/>
    <w:rsid w:val="00BD322F"/>
    <w:rsid w:val="00BD5852"/>
    <w:rsid w:val="00BD760D"/>
    <w:rsid w:val="00BF1759"/>
    <w:rsid w:val="00BF2C7D"/>
    <w:rsid w:val="00BF3658"/>
    <w:rsid w:val="00BF6894"/>
    <w:rsid w:val="00BF76C8"/>
    <w:rsid w:val="00C04F99"/>
    <w:rsid w:val="00C05B1D"/>
    <w:rsid w:val="00C2091E"/>
    <w:rsid w:val="00C32127"/>
    <w:rsid w:val="00C4678A"/>
    <w:rsid w:val="00C50572"/>
    <w:rsid w:val="00C60501"/>
    <w:rsid w:val="00C60F2B"/>
    <w:rsid w:val="00C6655C"/>
    <w:rsid w:val="00C66856"/>
    <w:rsid w:val="00C66B08"/>
    <w:rsid w:val="00C70213"/>
    <w:rsid w:val="00CA2846"/>
    <w:rsid w:val="00CA3103"/>
    <w:rsid w:val="00CB142E"/>
    <w:rsid w:val="00CB4E52"/>
    <w:rsid w:val="00CD546B"/>
    <w:rsid w:val="00CD6226"/>
    <w:rsid w:val="00CD663A"/>
    <w:rsid w:val="00CE7E20"/>
    <w:rsid w:val="00CF1C9F"/>
    <w:rsid w:val="00D11F92"/>
    <w:rsid w:val="00D162B9"/>
    <w:rsid w:val="00D256B2"/>
    <w:rsid w:val="00D312F8"/>
    <w:rsid w:val="00D3442D"/>
    <w:rsid w:val="00D52915"/>
    <w:rsid w:val="00D53E1E"/>
    <w:rsid w:val="00D53EDE"/>
    <w:rsid w:val="00D546FA"/>
    <w:rsid w:val="00D640B9"/>
    <w:rsid w:val="00D6773C"/>
    <w:rsid w:val="00D71392"/>
    <w:rsid w:val="00D82D1E"/>
    <w:rsid w:val="00DA2C2E"/>
    <w:rsid w:val="00DB1D57"/>
    <w:rsid w:val="00DB6804"/>
    <w:rsid w:val="00DC5648"/>
    <w:rsid w:val="00DC7E60"/>
    <w:rsid w:val="00DD1FC0"/>
    <w:rsid w:val="00DD6CA5"/>
    <w:rsid w:val="00E02FD0"/>
    <w:rsid w:val="00E07DAD"/>
    <w:rsid w:val="00E20A58"/>
    <w:rsid w:val="00E23621"/>
    <w:rsid w:val="00E4683A"/>
    <w:rsid w:val="00E50773"/>
    <w:rsid w:val="00E52FBC"/>
    <w:rsid w:val="00E5519F"/>
    <w:rsid w:val="00E56022"/>
    <w:rsid w:val="00E645DF"/>
    <w:rsid w:val="00E714CA"/>
    <w:rsid w:val="00E71FFE"/>
    <w:rsid w:val="00E97671"/>
    <w:rsid w:val="00EC0EA0"/>
    <w:rsid w:val="00EC0FEC"/>
    <w:rsid w:val="00EC5660"/>
    <w:rsid w:val="00ED07D0"/>
    <w:rsid w:val="00ED0C86"/>
    <w:rsid w:val="00ED220A"/>
    <w:rsid w:val="00ED56BB"/>
    <w:rsid w:val="00EE4B06"/>
    <w:rsid w:val="00EE502B"/>
    <w:rsid w:val="00EF0757"/>
    <w:rsid w:val="00EF3536"/>
    <w:rsid w:val="00F02CED"/>
    <w:rsid w:val="00F314AB"/>
    <w:rsid w:val="00F319DA"/>
    <w:rsid w:val="00F344BE"/>
    <w:rsid w:val="00F565C6"/>
    <w:rsid w:val="00F60F4A"/>
    <w:rsid w:val="00F819B8"/>
    <w:rsid w:val="00F833F6"/>
    <w:rsid w:val="00FB170A"/>
    <w:rsid w:val="00FB3682"/>
    <w:rsid w:val="00FB4921"/>
    <w:rsid w:val="00FC07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A0BEACC"/>
  <w15:chartTrackingRefBased/>
  <w15:docId w15:val="{1D81E9C6-1B11-4FE9-87F5-41A0610A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D40"/>
    <w:pPr>
      <w:spacing w:after="120" w:line="260" w:lineRule="exact"/>
    </w:pPr>
    <w:rPr>
      <w:rFonts w:ascii="Arial" w:hAnsi="Arial"/>
      <w:sz w:val="21"/>
      <w:szCs w:val="24"/>
    </w:rPr>
  </w:style>
  <w:style w:type="paragraph" w:styleId="Heading1">
    <w:name w:val="heading 1"/>
    <w:basedOn w:val="Title"/>
    <w:next w:val="Normal"/>
    <w:link w:val="Heading1Char"/>
    <w:autoRedefine/>
    <w:rsid w:val="00AF6768"/>
    <w:pPr>
      <w:shd w:val="clear" w:color="auto" w:fill="FFFFFF" w:themeFill="background1"/>
      <w:spacing w:line="240" w:lineRule="auto"/>
      <w:ind w:left="360" w:hanging="360"/>
      <w:outlineLvl w:val="0"/>
    </w:pPr>
  </w:style>
  <w:style w:type="paragraph" w:styleId="Heading2">
    <w:name w:val="heading 2"/>
    <w:basedOn w:val="Title"/>
    <w:next w:val="Normal"/>
    <w:link w:val="Heading2Char"/>
    <w:autoRedefine/>
    <w:unhideWhenUsed/>
    <w:rsid w:val="003F1581"/>
    <w:pPr>
      <w:numPr>
        <w:numId w:val="19"/>
      </w:numPr>
      <w:outlineLvl w:val="1"/>
    </w:pPr>
    <w:rPr>
      <w:color w:val="auto"/>
      <w:sz w:val="24"/>
      <w:szCs w:val="24"/>
      <w:lang w:eastAsia="en-AU"/>
    </w:rPr>
  </w:style>
  <w:style w:type="paragraph" w:styleId="Heading3">
    <w:name w:val="heading 3"/>
    <w:next w:val="Normal"/>
    <w:link w:val="Heading3Char"/>
    <w:autoRedefine/>
    <w:unhideWhenUsed/>
    <w:qFormat/>
    <w:rsid w:val="00996351"/>
    <w:pPr>
      <w:keepNext/>
      <w:keepLines/>
      <w:numPr>
        <w:ilvl w:val="2"/>
        <w:numId w:val="7"/>
      </w:numPr>
      <w:spacing w:before="180" w:after="120" w:line="280" w:lineRule="exact"/>
      <w:ind w:left="0" w:firstLine="0"/>
      <w:outlineLvl w:val="2"/>
    </w:pPr>
    <w:rPr>
      <w:rFonts w:ascii="Arial" w:eastAsiaTheme="majorEastAsia" w:hAnsi="Arial" w:cstheme="majorBidi"/>
      <w:color w:val="AF4C64"/>
      <w:lang w:val="en-US"/>
    </w:rPr>
  </w:style>
  <w:style w:type="paragraph" w:styleId="Heading4">
    <w:name w:val="heading 4"/>
    <w:basedOn w:val="Normal"/>
    <w:next w:val="Normal"/>
    <w:link w:val="Heading4Char"/>
    <w:semiHidden/>
    <w:unhideWhenUsed/>
    <w:qFormat/>
    <w:rsid w:val="003C4B27"/>
    <w:pPr>
      <w:keepNext/>
      <w:numPr>
        <w:ilvl w:val="3"/>
        <w:numId w:val="7"/>
      </w:numPr>
      <w:spacing w:before="240" w:after="60" w:line="240" w:lineRule="auto"/>
      <w:outlineLvl w:val="3"/>
    </w:pPr>
    <w:rPr>
      <w:rFonts w:ascii="Calibri" w:eastAsia="Times New Roman" w:hAnsi="Calibri" w:cs="Times New Roman"/>
      <w:b/>
      <w:bCs/>
      <w:sz w:val="28"/>
      <w:szCs w:val="28"/>
      <w:lang w:eastAsia="en-AU"/>
    </w:rPr>
  </w:style>
  <w:style w:type="paragraph" w:styleId="Heading5">
    <w:name w:val="heading 5"/>
    <w:basedOn w:val="Normal"/>
    <w:next w:val="Normal"/>
    <w:link w:val="Heading5Char"/>
    <w:uiPriority w:val="9"/>
    <w:semiHidden/>
    <w:unhideWhenUsed/>
    <w:qFormat/>
    <w:rsid w:val="00264C80"/>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4C80"/>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4C80"/>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4C80"/>
    <w:pPr>
      <w:keepNext/>
      <w:keepLines/>
      <w:numPr>
        <w:ilvl w:val="7"/>
        <w:numId w:val="7"/>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rsid w:val="003C4B27"/>
    <w:pPr>
      <w:numPr>
        <w:ilvl w:val="8"/>
        <w:numId w:val="7"/>
      </w:numPr>
      <w:spacing w:before="240" w:after="60" w:line="240" w:lineRule="auto"/>
      <w:outlineLvl w:val="8"/>
    </w:pPr>
    <w:rPr>
      <w:rFonts w:ascii="Cambria" w:eastAsia="Times New Roman" w:hAnsi="Cambria" w:cs="Times New Roman"/>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768"/>
    <w:rPr>
      <w:rFonts w:ascii="Arial" w:eastAsiaTheme="majorEastAsia" w:hAnsi="Arial" w:cstheme="majorBidi"/>
      <w:b/>
      <w:color w:val="AF4C64"/>
      <w:spacing w:val="-10"/>
      <w:kern w:val="28"/>
      <w:sz w:val="28"/>
      <w:szCs w:val="28"/>
      <w:shd w:val="clear" w:color="auto" w:fill="FFFFFF" w:themeFill="background1"/>
      <w:lang w:val="en-US"/>
    </w:rPr>
  </w:style>
  <w:style w:type="character" w:customStyle="1" w:styleId="Heading2Char">
    <w:name w:val="Heading 2 Char"/>
    <w:basedOn w:val="DefaultParagraphFont"/>
    <w:link w:val="Heading2"/>
    <w:rsid w:val="003F1581"/>
    <w:rPr>
      <w:rFonts w:ascii="Arial" w:eastAsiaTheme="majorEastAsia" w:hAnsi="Arial" w:cstheme="majorBidi"/>
      <w:b/>
      <w:spacing w:val="-10"/>
      <w:kern w:val="28"/>
      <w:sz w:val="24"/>
      <w:szCs w:val="24"/>
      <w:lang w:val="en-US" w:eastAsia="en-AU"/>
    </w:rPr>
  </w:style>
  <w:style w:type="character" w:customStyle="1" w:styleId="Heading3Char">
    <w:name w:val="Heading 3 Char"/>
    <w:basedOn w:val="DefaultParagraphFont"/>
    <w:link w:val="Heading3"/>
    <w:rsid w:val="00996351"/>
    <w:rPr>
      <w:rFonts w:ascii="Arial" w:eastAsiaTheme="majorEastAsia" w:hAnsi="Arial" w:cstheme="majorBidi"/>
      <w:color w:val="AF4C64"/>
      <w:lang w:val="en-US"/>
    </w:rPr>
  </w:style>
  <w:style w:type="paragraph" w:styleId="Header">
    <w:name w:val="header"/>
    <w:basedOn w:val="Title"/>
    <w:link w:val="HeaderChar"/>
    <w:unhideWhenUsed/>
    <w:rsid w:val="00217E2A"/>
    <w:pPr>
      <w:numPr>
        <w:numId w:val="4"/>
      </w:numPr>
    </w:pPr>
  </w:style>
  <w:style w:type="character" w:customStyle="1" w:styleId="HeaderChar">
    <w:name w:val="Header Char"/>
    <w:basedOn w:val="DefaultParagraphFont"/>
    <w:link w:val="Header"/>
    <w:rsid w:val="00217E2A"/>
    <w:rPr>
      <w:rFonts w:ascii="Arial" w:eastAsiaTheme="majorEastAsia" w:hAnsi="Arial" w:cstheme="majorBidi"/>
      <w:b/>
      <w:color w:val="AF4C64"/>
      <w:spacing w:val="-10"/>
      <w:kern w:val="28"/>
      <w:sz w:val="28"/>
      <w:szCs w:val="28"/>
      <w:lang w:val="en-US"/>
    </w:rPr>
  </w:style>
  <w:style w:type="paragraph" w:styleId="Footer">
    <w:name w:val="footer"/>
    <w:basedOn w:val="Normal"/>
    <w:link w:val="FooterChar"/>
    <w:uiPriority w:val="99"/>
    <w:unhideWhenUsed/>
    <w:rsid w:val="00F565C6"/>
    <w:pPr>
      <w:tabs>
        <w:tab w:val="center" w:pos="4513"/>
        <w:tab w:val="right" w:pos="9026"/>
      </w:tabs>
    </w:pPr>
  </w:style>
  <w:style w:type="character" w:customStyle="1" w:styleId="FooterChar">
    <w:name w:val="Footer Char"/>
    <w:basedOn w:val="DefaultParagraphFont"/>
    <w:link w:val="Footer"/>
    <w:uiPriority w:val="99"/>
    <w:rsid w:val="00F565C6"/>
    <w:rPr>
      <w:rFonts w:ascii="Arial" w:hAnsi="Arial"/>
      <w:sz w:val="21"/>
      <w:szCs w:val="24"/>
      <w:lang w:val="en-US"/>
    </w:rPr>
  </w:style>
  <w:style w:type="paragraph" w:customStyle="1" w:styleId="BasicParagraph">
    <w:name w:val="[Basic Paragraph]"/>
    <w:basedOn w:val="Normal"/>
    <w:rsid w:val="00F565C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Title">
    <w:name w:val="Title"/>
    <w:next w:val="Normal"/>
    <w:link w:val="TitleChar"/>
    <w:autoRedefine/>
    <w:uiPriority w:val="10"/>
    <w:qFormat/>
    <w:rsid w:val="00947C22"/>
    <w:pPr>
      <w:spacing w:before="120" w:after="120" w:line="260" w:lineRule="exact"/>
      <w:ind w:right="-62"/>
    </w:pPr>
    <w:rPr>
      <w:rFonts w:ascii="Arial" w:eastAsiaTheme="majorEastAsia" w:hAnsi="Arial" w:cstheme="majorBidi"/>
      <w:b/>
      <w:color w:val="AF4C64"/>
      <w:spacing w:val="-10"/>
      <w:kern w:val="28"/>
      <w:sz w:val="28"/>
      <w:szCs w:val="28"/>
      <w:lang w:val="en-US"/>
    </w:rPr>
  </w:style>
  <w:style w:type="character" w:customStyle="1" w:styleId="TitleChar">
    <w:name w:val="Title Char"/>
    <w:basedOn w:val="DefaultParagraphFont"/>
    <w:link w:val="Title"/>
    <w:uiPriority w:val="10"/>
    <w:rsid w:val="00947C22"/>
    <w:rPr>
      <w:rFonts w:ascii="Arial" w:eastAsiaTheme="majorEastAsia" w:hAnsi="Arial" w:cstheme="majorBidi"/>
      <w:b/>
      <w:color w:val="AF4C64"/>
      <w:spacing w:val="-10"/>
      <w:kern w:val="28"/>
      <w:sz w:val="28"/>
      <w:szCs w:val="28"/>
      <w:lang w:val="en-US"/>
    </w:rPr>
  </w:style>
  <w:style w:type="paragraph" w:customStyle="1" w:styleId="continuednextpage">
    <w:name w:val="continued next page"/>
    <w:basedOn w:val="Normal"/>
    <w:qFormat/>
    <w:rsid w:val="00F565C6"/>
    <w:pPr>
      <w:jc w:val="right"/>
    </w:pPr>
    <w:rPr>
      <w:i/>
      <w:sz w:val="18"/>
      <w:szCs w:val="18"/>
    </w:rPr>
  </w:style>
  <w:style w:type="paragraph" w:customStyle="1" w:styleId="normalbeforebullet">
    <w:name w:val="normal before bullet"/>
    <w:basedOn w:val="Normal"/>
    <w:autoRedefine/>
    <w:qFormat/>
    <w:rsid w:val="00F565C6"/>
    <w:pPr>
      <w:spacing w:after="60"/>
    </w:pPr>
  </w:style>
  <w:style w:type="paragraph" w:customStyle="1" w:styleId="bullet">
    <w:name w:val="bullet"/>
    <w:basedOn w:val="Normal"/>
    <w:autoRedefine/>
    <w:qFormat/>
    <w:rsid w:val="00F565C6"/>
    <w:pPr>
      <w:numPr>
        <w:numId w:val="1"/>
      </w:numPr>
      <w:spacing w:after="60"/>
      <w:ind w:left="357" w:hanging="357"/>
    </w:pPr>
  </w:style>
  <w:style w:type="paragraph" w:customStyle="1" w:styleId="bulletlast">
    <w:name w:val="bullet last"/>
    <w:basedOn w:val="bullet"/>
    <w:next w:val="Normal"/>
    <w:autoRedefine/>
    <w:qFormat/>
    <w:rsid w:val="00F565C6"/>
    <w:pPr>
      <w:spacing w:after="120"/>
    </w:pPr>
  </w:style>
  <w:style w:type="paragraph" w:customStyle="1" w:styleId="Contactdetailsname">
    <w:name w:val="Contact details (name)"/>
    <w:basedOn w:val="Heading3"/>
    <w:qFormat/>
    <w:rsid w:val="00F565C6"/>
    <w:pPr>
      <w:spacing w:before="400"/>
    </w:pPr>
    <w:rPr>
      <w:rFonts w:ascii="Calibri" w:hAnsi="Calibri"/>
      <w:b/>
    </w:rPr>
  </w:style>
  <w:style w:type="paragraph" w:customStyle="1" w:styleId="Contactdetails">
    <w:name w:val="Contact details"/>
    <w:autoRedefine/>
    <w:qFormat/>
    <w:rsid w:val="00F565C6"/>
    <w:pPr>
      <w:spacing w:after="0" w:line="240" w:lineRule="auto"/>
    </w:pPr>
    <w:rPr>
      <w:rFonts w:eastAsiaTheme="majorEastAsia" w:cstheme="majorBidi"/>
      <w:color w:val="AF4C64"/>
      <w:lang w:val="en-US"/>
    </w:rPr>
  </w:style>
  <w:style w:type="paragraph" w:customStyle="1" w:styleId="DJAGnameinheader">
    <w:name w:val="DJAG name in header"/>
    <w:qFormat/>
    <w:rsid w:val="00F565C6"/>
    <w:pPr>
      <w:jc w:val="right"/>
    </w:pPr>
    <w:rPr>
      <w:color w:val="FFFFFF" w:themeColor="background1"/>
      <w:sz w:val="20"/>
      <w:szCs w:val="20"/>
      <w:lang w:val="en-US"/>
    </w:rPr>
  </w:style>
  <w:style w:type="paragraph" w:customStyle="1" w:styleId="Documenttypeinheader">
    <w:name w:val="Document type in header"/>
    <w:qFormat/>
    <w:rsid w:val="00F565C6"/>
    <w:rPr>
      <w:rFonts w:ascii="Arial" w:hAnsi="Arial" w:cs="Arial"/>
      <w:color w:val="FFFFFF" w:themeColor="background1"/>
      <w:sz w:val="36"/>
      <w:szCs w:val="36"/>
      <w:lang w:val="en-US"/>
    </w:rPr>
  </w:style>
  <w:style w:type="paragraph" w:customStyle="1" w:styleId="Boxtextheading">
    <w:name w:val="Box text heading"/>
    <w:basedOn w:val="Heading2"/>
    <w:qFormat/>
    <w:rsid w:val="00F565C6"/>
    <w:pPr>
      <w:spacing w:before="60"/>
    </w:pPr>
  </w:style>
  <w:style w:type="character" w:customStyle="1" w:styleId="Heading4Char">
    <w:name w:val="Heading 4 Char"/>
    <w:basedOn w:val="DefaultParagraphFont"/>
    <w:link w:val="Heading4"/>
    <w:semiHidden/>
    <w:rsid w:val="003C4B27"/>
    <w:rPr>
      <w:rFonts w:ascii="Calibri" w:eastAsia="Times New Roman" w:hAnsi="Calibri" w:cs="Times New Roman"/>
      <w:b/>
      <w:bCs/>
      <w:sz w:val="28"/>
      <w:szCs w:val="28"/>
      <w:lang w:eastAsia="en-AU"/>
    </w:rPr>
  </w:style>
  <w:style w:type="character" w:customStyle="1" w:styleId="Heading9Char">
    <w:name w:val="Heading 9 Char"/>
    <w:basedOn w:val="DefaultParagraphFont"/>
    <w:link w:val="Heading9"/>
    <w:semiHidden/>
    <w:rsid w:val="003C4B27"/>
    <w:rPr>
      <w:rFonts w:ascii="Cambria" w:eastAsia="Times New Roman" w:hAnsi="Cambria" w:cs="Times New Roman"/>
      <w:lang w:eastAsia="en-AU"/>
    </w:rPr>
  </w:style>
  <w:style w:type="paragraph" w:customStyle="1" w:styleId="Titlesubhead">
    <w:name w:val="Title subhead"/>
    <w:basedOn w:val="Normal"/>
    <w:rsid w:val="003C4B27"/>
    <w:pPr>
      <w:spacing w:after="240" w:line="240" w:lineRule="auto"/>
    </w:pPr>
    <w:rPr>
      <w:rFonts w:eastAsia="Times New Roman" w:cs="Arial"/>
      <w:sz w:val="60"/>
      <w:szCs w:val="60"/>
      <w:lang w:eastAsia="en-AU"/>
    </w:rPr>
  </w:style>
  <w:style w:type="paragraph" w:customStyle="1" w:styleId="ReportTitle">
    <w:name w:val="Report Title"/>
    <w:basedOn w:val="Normal"/>
    <w:rsid w:val="003C4B27"/>
    <w:pPr>
      <w:spacing w:after="240" w:line="240" w:lineRule="auto"/>
    </w:pPr>
    <w:rPr>
      <w:rFonts w:eastAsia="Times New Roman" w:cs="Arial"/>
      <w:b/>
      <w:sz w:val="90"/>
      <w:szCs w:val="90"/>
      <w:lang w:eastAsia="en-AU"/>
    </w:rPr>
  </w:style>
  <w:style w:type="character" w:styleId="PageNumber">
    <w:name w:val="page number"/>
    <w:basedOn w:val="DefaultParagraphFont"/>
    <w:rsid w:val="003C4B27"/>
  </w:style>
  <w:style w:type="paragraph" w:styleId="NormalWeb">
    <w:name w:val="Normal (Web)"/>
    <w:basedOn w:val="Normal"/>
    <w:uiPriority w:val="99"/>
    <w:unhideWhenUsed/>
    <w:rsid w:val="003C4B27"/>
    <w:pPr>
      <w:spacing w:before="100" w:beforeAutospacing="1" w:after="100" w:afterAutospacing="1" w:line="240" w:lineRule="auto"/>
    </w:pPr>
    <w:rPr>
      <w:rFonts w:ascii="Times New Roman" w:eastAsia="Times New Roman" w:hAnsi="Times New Roman" w:cs="Times New Roman"/>
      <w:sz w:val="24"/>
      <w:lang w:eastAsia="en-AU"/>
    </w:rPr>
  </w:style>
  <w:style w:type="character" w:styleId="Hyperlink">
    <w:name w:val="Hyperlink"/>
    <w:uiPriority w:val="99"/>
    <w:unhideWhenUsed/>
    <w:rsid w:val="003C4B27"/>
    <w:rPr>
      <w:color w:val="0000FF"/>
      <w:u w:val="single"/>
    </w:rPr>
  </w:style>
  <w:style w:type="paragraph" w:styleId="CommentText">
    <w:name w:val="annotation text"/>
    <w:basedOn w:val="Normal"/>
    <w:link w:val="CommentTextChar"/>
    <w:uiPriority w:val="99"/>
    <w:rsid w:val="003C4B27"/>
    <w:pPr>
      <w:spacing w:after="160" w:line="276" w:lineRule="auto"/>
    </w:pPr>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3C4B27"/>
    <w:rPr>
      <w:rFonts w:ascii="Arial" w:eastAsia="Times New Roman" w:hAnsi="Arial" w:cs="Times New Roman"/>
      <w:sz w:val="20"/>
      <w:szCs w:val="20"/>
      <w:lang w:eastAsia="en-AU"/>
    </w:rPr>
  </w:style>
  <w:style w:type="character" w:styleId="CommentReference">
    <w:name w:val="annotation reference"/>
    <w:uiPriority w:val="99"/>
    <w:unhideWhenUsed/>
    <w:rsid w:val="003C4B27"/>
    <w:rPr>
      <w:sz w:val="16"/>
      <w:szCs w:val="16"/>
    </w:rPr>
  </w:style>
  <w:style w:type="paragraph" w:styleId="BalloonText">
    <w:name w:val="Balloon Text"/>
    <w:basedOn w:val="Normal"/>
    <w:link w:val="BalloonTextChar"/>
    <w:rsid w:val="003C4B27"/>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3C4B27"/>
    <w:rPr>
      <w:rFonts w:ascii="Tahoma" w:eastAsia="Times New Roman" w:hAnsi="Tahoma" w:cs="Tahoma"/>
      <w:sz w:val="16"/>
      <w:szCs w:val="16"/>
      <w:lang w:eastAsia="en-AU"/>
    </w:rPr>
  </w:style>
  <w:style w:type="paragraph" w:styleId="FootnoteText">
    <w:name w:val="footnote text"/>
    <w:basedOn w:val="Normal"/>
    <w:link w:val="FootnoteTextChar"/>
    <w:rsid w:val="003C4B27"/>
    <w:pPr>
      <w:spacing w:after="160" w:line="276" w:lineRule="auto"/>
    </w:pPr>
    <w:rPr>
      <w:rFonts w:eastAsia="Times New Roman" w:cs="Arial"/>
      <w:sz w:val="20"/>
      <w:szCs w:val="20"/>
      <w:lang w:eastAsia="en-AU"/>
    </w:rPr>
  </w:style>
  <w:style w:type="character" w:customStyle="1" w:styleId="FootnoteTextChar">
    <w:name w:val="Footnote Text Char"/>
    <w:basedOn w:val="DefaultParagraphFont"/>
    <w:link w:val="FootnoteText"/>
    <w:rsid w:val="003C4B27"/>
    <w:rPr>
      <w:rFonts w:ascii="Arial" w:eastAsia="Times New Roman" w:hAnsi="Arial" w:cs="Arial"/>
      <w:sz w:val="20"/>
      <w:szCs w:val="20"/>
      <w:lang w:eastAsia="en-AU"/>
    </w:rPr>
  </w:style>
  <w:style w:type="character" w:styleId="FootnoteReference">
    <w:name w:val="footnote reference"/>
    <w:rsid w:val="003C4B27"/>
    <w:rPr>
      <w:vertAlign w:val="superscript"/>
    </w:rPr>
  </w:style>
  <w:style w:type="paragraph" w:styleId="CommentSubject">
    <w:name w:val="annotation subject"/>
    <w:basedOn w:val="CommentText"/>
    <w:next w:val="CommentText"/>
    <w:link w:val="CommentSubjectChar"/>
    <w:rsid w:val="003C4B27"/>
    <w:pPr>
      <w:spacing w:after="240" w:line="240" w:lineRule="auto"/>
    </w:pPr>
    <w:rPr>
      <w:b/>
      <w:bCs/>
    </w:rPr>
  </w:style>
  <w:style w:type="character" w:customStyle="1" w:styleId="CommentSubjectChar">
    <w:name w:val="Comment Subject Char"/>
    <w:basedOn w:val="CommentTextChar"/>
    <w:link w:val="CommentSubject"/>
    <w:rsid w:val="003C4B27"/>
    <w:rPr>
      <w:rFonts w:ascii="Arial" w:eastAsia="Times New Roman" w:hAnsi="Arial" w:cs="Times New Roman"/>
      <w:b/>
      <w:bCs/>
      <w:sz w:val="20"/>
      <w:szCs w:val="20"/>
      <w:lang w:eastAsia="en-AU"/>
    </w:rPr>
  </w:style>
  <w:style w:type="table" w:styleId="TableGrid">
    <w:name w:val="Table Grid"/>
    <w:basedOn w:val="TableNormal"/>
    <w:uiPriority w:val="39"/>
    <w:rsid w:val="003C4B2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1248B6"/>
    <w:pPr>
      <w:tabs>
        <w:tab w:val="left" w:pos="442"/>
        <w:tab w:val="right" w:leader="dot" w:pos="9628"/>
      </w:tabs>
      <w:spacing w:before="120" w:line="276" w:lineRule="auto"/>
    </w:pPr>
    <w:rPr>
      <w:rFonts w:ascii="Calibri" w:eastAsia="Times New Roman" w:hAnsi="Calibri" w:cs="Times New Roman"/>
      <w:b/>
      <w:bCs/>
      <w:caps/>
      <w:sz w:val="20"/>
      <w:szCs w:val="20"/>
      <w:lang w:eastAsia="en-AU"/>
    </w:rPr>
  </w:style>
  <w:style w:type="paragraph" w:styleId="TOC2">
    <w:name w:val="toc 2"/>
    <w:basedOn w:val="Normal"/>
    <w:next w:val="Normal"/>
    <w:autoRedefine/>
    <w:uiPriority w:val="39"/>
    <w:unhideWhenUsed/>
    <w:qFormat/>
    <w:rsid w:val="001248B6"/>
    <w:pPr>
      <w:tabs>
        <w:tab w:val="right" w:leader="dot" w:pos="9628"/>
      </w:tabs>
      <w:spacing w:after="0" w:line="276" w:lineRule="auto"/>
      <w:ind w:left="442" w:hanging="442"/>
    </w:pPr>
    <w:rPr>
      <w:rFonts w:ascii="Calibri" w:eastAsia="Times New Roman" w:hAnsi="Calibri" w:cs="Times New Roman"/>
      <w:smallCaps/>
      <w:sz w:val="20"/>
      <w:szCs w:val="20"/>
      <w:lang w:eastAsia="en-AU"/>
    </w:rPr>
  </w:style>
  <w:style w:type="paragraph" w:styleId="TOC3">
    <w:name w:val="toc 3"/>
    <w:basedOn w:val="Normal"/>
    <w:next w:val="Normal"/>
    <w:autoRedefine/>
    <w:uiPriority w:val="39"/>
    <w:unhideWhenUsed/>
    <w:qFormat/>
    <w:rsid w:val="00947C22"/>
    <w:pPr>
      <w:tabs>
        <w:tab w:val="left" w:pos="1320"/>
        <w:tab w:val="right" w:leader="dot" w:pos="9628"/>
      </w:tabs>
      <w:spacing w:before="120" w:line="276" w:lineRule="auto"/>
      <w:ind w:left="442"/>
    </w:pPr>
    <w:rPr>
      <w:rFonts w:ascii="Calibri" w:eastAsia="Times New Roman" w:hAnsi="Calibri" w:cs="Times New Roman"/>
      <w:i/>
      <w:iCs/>
      <w:sz w:val="20"/>
      <w:szCs w:val="20"/>
      <w:lang w:eastAsia="en-AU"/>
    </w:rPr>
  </w:style>
  <w:style w:type="table" w:customStyle="1" w:styleId="TableGrid1">
    <w:name w:val="Table Grid1"/>
    <w:basedOn w:val="TableNormal"/>
    <w:next w:val="TableGrid"/>
    <w:rsid w:val="003C4B27"/>
    <w:pPr>
      <w:suppressAutoHyphen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irst level bullet point,List Paragraph1,List Paragraph11,Bullet point,List Paragraph Number,Recommendation,Bulleted Para,NFP GP Bulleted List,bullet point list,L,Bullet points,Content descriptions,Bullet Point,List Paragraph2,Dot Point"/>
    <w:basedOn w:val="Normal"/>
    <w:link w:val="ListParagraphChar"/>
    <w:uiPriority w:val="34"/>
    <w:qFormat/>
    <w:rsid w:val="003C4B27"/>
    <w:pPr>
      <w:spacing w:after="240" w:line="240" w:lineRule="auto"/>
      <w:ind w:left="720"/>
    </w:pPr>
    <w:rPr>
      <w:rFonts w:eastAsia="Times New Roman" w:cs="Times New Roman"/>
      <w:sz w:val="22"/>
      <w:lang w:eastAsia="en-AU"/>
    </w:rPr>
  </w:style>
  <w:style w:type="character" w:customStyle="1" w:styleId="ListParagraphChar">
    <w:name w:val="List Paragraph Char"/>
    <w:aliases w:val="First level bullet point Char,List Paragraph1 Char,List Paragraph11 Char,Bullet point Char,List Paragraph Number Char,Recommendation Char,Bulleted Para Char,NFP GP Bulleted List Char,bullet point list Char,L Char,Bullet points Char"/>
    <w:link w:val="ListParagraph"/>
    <w:uiPriority w:val="34"/>
    <w:rsid w:val="003C4B27"/>
    <w:rPr>
      <w:rFonts w:ascii="Arial" w:eastAsia="Times New Roman" w:hAnsi="Arial" w:cs="Times New Roman"/>
      <w:szCs w:val="24"/>
      <w:lang w:eastAsia="en-AU"/>
    </w:rPr>
  </w:style>
  <w:style w:type="paragraph" w:styleId="Revision">
    <w:name w:val="Revision"/>
    <w:hidden/>
    <w:uiPriority w:val="99"/>
    <w:semiHidden/>
    <w:rsid w:val="003C4B27"/>
    <w:pPr>
      <w:spacing w:after="0" w:line="240" w:lineRule="auto"/>
    </w:pPr>
    <w:rPr>
      <w:rFonts w:ascii="Arial" w:eastAsia="Times New Roman" w:hAnsi="Arial" w:cs="Times New Roman"/>
      <w:szCs w:val="24"/>
      <w:lang w:eastAsia="en-AU"/>
    </w:rPr>
  </w:style>
  <w:style w:type="paragraph" w:customStyle="1" w:styleId="Appendix">
    <w:name w:val="Appendix"/>
    <w:basedOn w:val="Heading1"/>
    <w:link w:val="AppendixChar"/>
    <w:qFormat/>
    <w:rsid w:val="003C4B27"/>
    <w:pPr>
      <w:tabs>
        <w:tab w:val="left" w:pos="2993"/>
      </w:tabs>
      <w:autoSpaceDE w:val="0"/>
      <w:autoSpaceDN w:val="0"/>
      <w:adjustRightInd w:val="0"/>
      <w:spacing w:after="180" w:line="414" w:lineRule="exact"/>
      <w:ind w:left="112"/>
    </w:pPr>
    <w:rPr>
      <w:rFonts w:eastAsia="Times New Roman" w:cs="Arial"/>
      <w:bCs/>
      <w:color w:val="3B3838"/>
      <w:lang w:val="en-AU" w:eastAsia="en-AU"/>
    </w:rPr>
  </w:style>
  <w:style w:type="character" w:customStyle="1" w:styleId="AppendixChar">
    <w:name w:val="Appendix Char"/>
    <w:link w:val="Appendix"/>
    <w:rsid w:val="003C4B27"/>
    <w:rPr>
      <w:rFonts w:ascii="Arial" w:eastAsia="Times New Roman" w:hAnsi="Arial" w:cs="Arial"/>
      <w:b/>
      <w:bCs/>
      <w:color w:val="3B3838"/>
      <w:spacing w:val="-10"/>
      <w:kern w:val="28"/>
      <w:sz w:val="28"/>
      <w:szCs w:val="28"/>
      <w:lang w:eastAsia="en-AU"/>
    </w:rPr>
  </w:style>
  <w:style w:type="paragraph" w:customStyle="1" w:styleId="TableContents">
    <w:name w:val="Table Contents"/>
    <w:basedOn w:val="Normal"/>
    <w:rsid w:val="003C4B27"/>
    <w:pPr>
      <w:suppressLineNumbers/>
      <w:suppressAutoHyphens/>
      <w:spacing w:after="0" w:line="240" w:lineRule="auto"/>
    </w:pPr>
    <w:rPr>
      <w:rFonts w:eastAsia="Times New Roman" w:cs="Times New Roman"/>
      <w:sz w:val="22"/>
      <w:szCs w:val="20"/>
      <w:lang w:eastAsia="ar-SA"/>
    </w:rPr>
  </w:style>
  <w:style w:type="paragraph" w:customStyle="1" w:styleId="Paragragh">
    <w:name w:val="Paragragh"/>
    <w:basedOn w:val="Normal"/>
    <w:rsid w:val="003C4B27"/>
    <w:pPr>
      <w:suppressAutoHyphens/>
      <w:spacing w:after="0" w:line="240" w:lineRule="auto"/>
    </w:pPr>
    <w:rPr>
      <w:rFonts w:eastAsia="Times New Roman" w:cs="Times New Roman"/>
      <w:bCs/>
      <w:sz w:val="22"/>
      <w:szCs w:val="20"/>
      <w:lang w:eastAsia="ar-SA"/>
    </w:rPr>
  </w:style>
  <w:style w:type="paragraph" w:styleId="ListBullet">
    <w:name w:val="List Bullet"/>
    <w:basedOn w:val="Normal"/>
    <w:rsid w:val="003C4B27"/>
    <w:pPr>
      <w:numPr>
        <w:numId w:val="2"/>
      </w:numPr>
      <w:tabs>
        <w:tab w:val="clear" w:pos="360"/>
        <w:tab w:val="num" w:pos="340"/>
      </w:tabs>
      <w:spacing w:before="60" w:after="60" w:line="264" w:lineRule="auto"/>
      <w:ind w:left="340" w:hanging="340"/>
    </w:pPr>
    <w:rPr>
      <w:rFonts w:eastAsia="Times New Roman" w:cs="Times New Roman"/>
      <w:sz w:val="22"/>
    </w:rPr>
  </w:style>
  <w:style w:type="paragraph" w:styleId="ListBullet2">
    <w:name w:val="List Bullet 2"/>
    <w:basedOn w:val="Normal"/>
    <w:rsid w:val="003C4B27"/>
    <w:pPr>
      <w:tabs>
        <w:tab w:val="num" w:pos="680"/>
      </w:tabs>
      <w:spacing w:before="60" w:after="60" w:line="264" w:lineRule="auto"/>
      <w:ind w:left="680" w:hanging="340"/>
    </w:pPr>
    <w:rPr>
      <w:rFonts w:eastAsia="Times New Roman" w:cs="Times New Roman"/>
      <w:sz w:val="22"/>
    </w:rPr>
  </w:style>
  <w:style w:type="paragraph" w:styleId="ListBullet3">
    <w:name w:val="List Bullet 3"/>
    <w:basedOn w:val="Normal"/>
    <w:rsid w:val="003C4B27"/>
    <w:pPr>
      <w:tabs>
        <w:tab w:val="num" w:pos="1021"/>
      </w:tabs>
      <w:spacing w:before="60" w:after="60" w:line="264" w:lineRule="auto"/>
      <w:ind w:left="1021" w:hanging="341"/>
    </w:pPr>
    <w:rPr>
      <w:rFonts w:eastAsia="Times New Roman" w:cs="Times New Roman"/>
      <w:sz w:val="22"/>
    </w:rPr>
  </w:style>
  <w:style w:type="paragraph" w:styleId="ListBullet4">
    <w:name w:val="List Bullet 4"/>
    <w:basedOn w:val="Normal"/>
    <w:rsid w:val="003C4B27"/>
    <w:pPr>
      <w:tabs>
        <w:tab w:val="num" w:pos="1361"/>
      </w:tabs>
      <w:spacing w:before="120" w:after="60" w:line="264" w:lineRule="auto"/>
      <w:ind w:left="1361" w:hanging="340"/>
    </w:pPr>
    <w:rPr>
      <w:rFonts w:eastAsia="Times New Roman" w:cs="Times New Roman"/>
      <w:sz w:val="22"/>
    </w:rPr>
  </w:style>
  <w:style w:type="paragraph" w:styleId="ListBullet5">
    <w:name w:val="List Bullet 5"/>
    <w:basedOn w:val="Normal"/>
    <w:rsid w:val="003C4B27"/>
    <w:pPr>
      <w:tabs>
        <w:tab w:val="num" w:pos="1701"/>
      </w:tabs>
      <w:spacing w:before="180" w:after="60" w:line="264" w:lineRule="auto"/>
      <w:ind w:left="1701" w:hanging="340"/>
    </w:pPr>
    <w:rPr>
      <w:rFonts w:eastAsia="Times New Roman" w:cs="Times New Roman"/>
      <w:sz w:val="22"/>
    </w:rPr>
  </w:style>
  <w:style w:type="paragraph" w:styleId="TOCHeading">
    <w:name w:val="TOC Heading"/>
    <w:basedOn w:val="Heading1"/>
    <w:next w:val="Normal"/>
    <w:uiPriority w:val="39"/>
    <w:unhideWhenUsed/>
    <w:qFormat/>
    <w:rsid w:val="003C4B27"/>
    <w:pPr>
      <w:spacing w:line="259" w:lineRule="auto"/>
      <w:outlineLvl w:val="9"/>
    </w:pPr>
    <w:rPr>
      <w:rFonts w:asciiTheme="majorHAnsi" w:hAnsiTheme="majorHAnsi"/>
      <w:b w:val="0"/>
      <w:color w:val="2E74B5" w:themeColor="accent1" w:themeShade="BF"/>
    </w:rPr>
  </w:style>
  <w:style w:type="character" w:styleId="FollowedHyperlink">
    <w:name w:val="FollowedHyperlink"/>
    <w:basedOn w:val="DefaultParagraphFont"/>
    <w:semiHidden/>
    <w:unhideWhenUsed/>
    <w:rsid w:val="003C4B27"/>
    <w:rPr>
      <w:color w:val="954F72" w:themeColor="followedHyperlink"/>
      <w:u w:val="single"/>
    </w:rPr>
  </w:style>
  <w:style w:type="paragraph" w:styleId="TOC4">
    <w:name w:val="toc 4"/>
    <w:basedOn w:val="Normal"/>
    <w:next w:val="Normal"/>
    <w:autoRedefine/>
    <w:uiPriority w:val="39"/>
    <w:unhideWhenUsed/>
    <w:rsid w:val="003C4B27"/>
    <w:pPr>
      <w:spacing w:after="100" w:line="259" w:lineRule="auto"/>
      <w:ind w:left="660"/>
    </w:pPr>
    <w:rPr>
      <w:rFonts w:asciiTheme="minorHAnsi" w:eastAsiaTheme="minorEastAsia" w:hAnsiTheme="minorHAnsi"/>
      <w:sz w:val="22"/>
      <w:szCs w:val="22"/>
      <w:lang w:eastAsia="en-AU"/>
    </w:rPr>
  </w:style>
  <w:style w:type="paragraph" w:styleId="TOC5">
    <w:name w:val="toc 5"/>
    <w:basedOn w:val="Normal"/>
    <w:next w:val="Normal"/>
    <w:autoRedefine/>
    <w:uiPriority w:val="39"/>
    <w:unhideWhenUsed/>
    <w:rsid w:val="003C4B27"/>
    <w:pPr>
      <w:spacing w:after="100" w:line="259" w:lineRule="auto"/>
      <w:ind w:left="880"/>
    </w:pPr>
    <w:rPr>
      <w:rFonts w:asciiTheme="minorHAnsi" w:eastAsiaTheme="minorEastAsia" w:hAnsiTheme="minorHAnsi"/>
      <w:sz w:val="22"/>
      <w:szCs w:val="22"/>
      <w:lang w:eastAsia="en-AU"/>
    </w:rPr>
  </w:style>
  <w:style w:type="paragraph" w:styleId="TOC6">
    <w:name w:val="toc 6"/>
    <w:basedOn w:val="Normal"/>
    <w:next w:val="Normal"/>
    <w:autoRedefine/>
    <w:uiPriority w:val="39"/>
    <w:unhideWhenUsed/>
    <w:rsid w:val="003C4B27"/>
    <w:pPr>
      <w:spacing w:after="100" w:line="259" w:lineRule="auto"/>
      <w:ind w:left="1100"/>
    </w:pPr>
    <w:rPr>
      <w:rFonts w:asciiTheme="minorHAnsi" w:eastAsiaTheme="minorEastAsia" w:hAnsiTheme="minorHAnsi"/>
      <w:sz w:val="22"/>
      <w:szCs w:val="22"/>
      <w:lang w:eastAsia="en-AU"/>
    </w:rPr>
  </w:style>
  <w:style w:type="paragraph" w:styleId="TOC7">
    <w:name w:val="toc 7"/>
    <w:basedOn w:val="Normal"/>
    <w:next w:val="Normal"/>
    <w:autoRedefine/>
    <w:uiPriority w:val="39"/>
    <w:unhideWhenUsed/>
    <w:rsid w:val="003C4B27"/>
    <w:pPr>
      <w:spacing w:after="100" w:line="259" w:lineRule="auto"/>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3C4B27"/>
    <w:pPr>
      <w:spacing w:after="100" w:line="259" w:lineRule="auto"/>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3C4B27"/>
    <w:pPr>
      <w:spacing w:after="100" w:line="259" w:lineRule="auto"/>
      <w:ind w:left="1760"/>
    </w:pPr>
    <w:rPr>
      <w:rFonts w:asciiTheme="minorHAnsi" w:eastAsiaTheme="minorEastAsia" w:hAnsiTheme="minorHAnsi"/>
      <w:sz w:val="22"/>
      <w:szCs w:val="22"/>
      <w:lang w:eastAsia="en-AU"/>
    </w:rPr>
  </w:style>
  <w:style w:type="numbering" w:customStyle="1" w:styleId="Style1">
    <w:name w:val="Style1"/>
    <w:uiPriority w:val="99"/>
    <w:rsid w:val="00B166AF"/>
    <w:pPr>
      <w:numPr>
        <w:numId w:val="3"/>
      </w:numPr>
    </w:pPr>
  </w:style>
  <w:style w:type="numbering" w:customStyle="1" w:styleId="Donotuse">
    <w:name w:val="Do not use"/>
    <w:uiPriority w:val="99"/>
    <w:rsid w:val="00F60F4A"/>
    <w:pPr>
      <w:numPr>
        <w:numId w:val="5"/>
      </w:numPr>
    </w:pPr>
  </w:style>
  <w:style w:type="numbering" w:customStyle="1" w:styleId="Style2">
    <w:name w:val="Style2"/>
    <w:uiPriority w:val="99"/>
    <w:rsid w:val="00F60F4A"/>
    <w:pPr>
      <w:numPr>
        <w:numId w:val="6"/>
      </w:numPr>
    </w:pPr>
  </w:style>
  <w:style w:type="character" w:customStyle="1" w:styleId="Heading5Char">
    <w:name w:val="Heading 5 Char"/>
    <w:basedOn w:val="DefaultParagraphFont"/>
    <w:link w:val="Heading5"/>
    <w:uiPriority w:val="9"/>
    <w:semiHidden/>
    <w:rsid w:val="00264C80"/>
    <w:rPr>
      <w:rFonts w:asciiTheme="majorHAnsi" w:eastAsiaTheme="majorEastAsia" w:hAnsiTheme="majorHAnsi" w:cstheme="majorBidi"/>
      <w:color w:val="2E74B5" w:themeColor="accent1" w:themeShade="BF"/>
      <w:sz w:val="21"/>
      <w:szCs w:val="24"/>
    </w:rPr>
  </w:style>
  <w:style w:type="paragraph" w:customStyle="1" w:styleId="Style3">
    <w:name w:val="Style3"/>
    <w:basedOn w:val="Heading1"/>
    <w:link w:val="Style3Char"/>
    <w:autoRedefine/>
    <w:qFormat/>
    <w:rsid w:val="006942A7"/>
    <w:rPr>
      <w:sz w:val="56"/>
      <w:szCs w:val="56"/>
    </w:rPr>
  </w:style>
  <w:style w:type="character" w:customStyle="1" w:styleId="Style3Char">
    <w:name w:val="Style3 Char"/>
    <w:basedOn w:val="Heading1Char"/>
    <w:link w:val="Style3"/>
    <w:rsid w:val="006942A7"/>
    <w:rPr>
      <w:rFonts w:ascii="Arial" w:eastAsiaTheme="majorEastAsia" w:hAnsi="Arial" w:cstheme="majorBidi"/>
      <w:b/>
      <w:color w:val="AF4C64"/>
      <w:spacing w:val="-10"/>
      <w:kern w:val="28"/>
      <w:sz w:val="56"/>
      <w:szCs w:val="56"/>
      <w:shd w:val="clear" w:color="auto" w:fill="FFFFFF" w:themeFill="background1"/>
      <w:lang w:val="en-US"/>
    </w:rPr>
  </w:style>
  <w:style w:type="character" w:customStyle="1" w:styleId="Heading6Char">
    <w:name w:val="Heading 6 Char"/>
    <w:basedOn w:val="DefaultParagraphFont"/>
    <w:link w:val="Heading6"/>
    <w:uiPriority w:val="9"/>
    <w:semiHidden/>
    <w:rsid w:val="00264C80"/>
    <w:rPr>
      <w:rFonts w:asciiTheme="majorHAnsi" w:eastAsiaTheme="majorEastAsia" w:hAnsiTheme="majorHAnsi" w:cstheme="majorBidi"/>
      <w:color w:val="1F4D78" w:themeColor="accent1" w:themeShade="7F"/>
      <w:sz w:val="21"/>
      <w:szCs w:val="24"/>
    </w:rPr>
  </w:style>
  <w:style w:type="character" w:customStyle="1" w:styleId="Heading7Char">
    <w:name w:val="Heading 7 Char"/>
    <w:basedOn w:val="DefaultParagraphFont"/>
    <w:link w:val="Heading7"/>
    <w:uiPriority w:val="9"/>
    <w:semiHidden/>
    <w:rsid w:val="00264C80"/>
    <w:rPr>
      <w:rFonts w:asciiTheme="majorHAnsi" w:eastAsiaTheme="majorEastAsia" w:hAnsiTheme="majorHAnsi" w:cstheme="majorBidi"/>
      <w:i/>
      <w:iCs/>
      <w:color w:val="1F4D78" w:themeColor="accent1" w:themeShade="7F"/>
      <w:sz w:val="21"/>
      <w:szCs w:val="24"/>
    </w:rPr>
  </w:style>
  <w:style w:type="character" w:customStyle="1" w:styleId="Heading8Char">
    <w:name w:val="Heading 8 Char"/>
    <w:basedOn w:val="DefaultParagraphFont"/>
    <w:link w:val="Heading8"/>
    <w:uiPriority w:val="9"/>
    <w:semiHidden/>
    <w:rsid w:val="00264C80"/>
    <w:rPr>
      <w:rFonts w:asciiTheme="majorHAnsi" w:eastAsiaTheme="majorEastAsia" w:hAnsiTheme="majorHAnsi" w:cstheme="majorBidi"/>
      <w:color w:val="272727" w:themeColor="text1" w:themeTint="D8"/>
      <w:sz w:val="21"/>
      <w:szCs w:val="21"/>
    </w:rPr>
  </w:style>
  <w:style w:type="paragraph" w:customStyle="1" w:styleId="Style4">
    <w:name w:val="Style4"/>
    <w:rsid w:val="006942A7"/>
    <w:pPr>
      <w:framePr w:wrap="around" w:vAnchor="text" w:hAnchor="text" w:y="1"/>
    </w:pPr>
    <w:rPr>
      <w:rFonts w:ascii="Arial" w:eastAsiaTheme="majorEastAsia" w:hAnsi="Arial" w:cstheme="majorBidi"/>
      <w:b/>
      <w:color w:val="AF4C64"/>
      <w:spacing w:val="-10"/>
      <w:kern w:val="28"/>
      <w:sz w:val="56"/>
      <w:szCs w:val="56"/>
      <w:lang w:val="en-US"/>
    </w:rPr>
  </w:style>
  <w:style w:type="character" w:customStyle="1" w:styleId="UnresolvedMention1">
    <w:name w:val="Unresolved Mention1"/>
    <w:basedOn w:val="DefaultParagraphFont"/>
    <w:uiPriority w:val="99"/>
    <w:semiHidden/>
    <w:unhideWhenUsed/>
    <w:rsid w:val="006942A7"/>
    <w:rPr>
      <w:color w:val="605E5C"/>
      <w:shd w:val="clear" w:color="auto" w:fill="E1DFDD"/>
    </w:rPr>
  </w:style>
  <w:style w:type="character" w:styleId="PlaceholderText">
    <w:name w:val="Placeholder Text"/>
    <w:basedOn w:val="DefaultParagraphFont"/>
    <w:uiPriority w:val="99"/>
    <w:semiHidden/>
    <w:rsid w:val="00C66B08"/>
    <w:rPr>
      <w:color w:val="808080"/>
    </w:rPr>
  </w:style>
  <w:style w:type="paragraph" w:customStyle="1" w:styleId="DHHStablecaption">
    <w:name w:val="DHHS table caption"/>
    <w:uiPriority w:val="3"/>
    <w:qFormat/>
    <w:rsid w:val="00845F3C"/>
    <w:pPr>
      <w:keepNext/>
      <w:keepLines/>
      <w:spacing w:before="240" w:after="120" w:line="270" w:lineRule="exact"/>
    </w:pPr>
    <w:rPr>
      <w:rFonts w:ascii="Arial" w:eastAsia="Times New Roman" w:hAnsi="Arial" w:cs="Times New Roman"/>
      <w:b/>
      <w:sz w:val="20"/>
      <w:szCs w:val="20"/>
    </w:rPr>
  </w:style>
  <w:style w:type="character" w:styleId="Strong">
    <w:name w:val="Strong"/>
    <w:basedOn w:val="DefaultParagraphFont"/>
    <w:uiPriority w:val="22"/>
    <w:qFormat/>
    <w:rsid w:val="00845F3C"/>
    <w:rPr>
      <w:b/>
      <w:bCs/>
    </w:rPr>
  </w:style>
  <w:style w:type="paragraph" w:customStyle="1" w:styleId="Heading21">
    <w:name w:val="Heading 2.1"/>
    <w:basedOn w:val="Heading1"/>
    <w:link w:val="Heading21Char"/>
    <w:qFormat/>
    <w:rsid w:val="00943F65"/>
    <w:pPr>
      <w:spacing w:before="240"/>
      <w:ind w:left="357" w:hanging="357"/>
    </w:pPr>
    <w:rPr>
      <w:sz w:val="24"/>
    </w:rPr>
  </w:style>
  <w:style w:type="character" w:customStyle="1" w:styleId="Heading21Char">
    <w:name w:val="Heading 2.1 Char"/>
    <w:basedOn w:val="Heading1Char"/>
    <w:link w:val="Heading21"/>
    <w:rsid w:val="00943F65"/>
    <w:rPr>
      <w:rFonts w:ascii="Arial" w:eastAsiaTheme="majorEastAsia" w:hAnsi="Arial" w:cstheme="majorBidi"/>
      <w:b/>
      <w:color w:val="AF4C64"/>
      <w:spacing w:val="-10"/>
      <w:kern w:val="28"/>
      <w:sz w:val="24"/>
      <w:szCs w:val="28"/>
      <w:shd w:val="clear" w:color="auto" w:fill="FFFFFF" w:themeFill="background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33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hewsonky\AppData\Local\Packages\Microsoft.MicrosoftEdge_8wekyb3d8bbwe\TempState\Downloads\A4-document-external-Option-1%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F41F3C9D024A9C931D402D062DBFFA"/>
        <w:category>
          <w:name w:val="General"/>
          <w:gallery w:val="placeholder"/>
        </w:category>
        <w:types>
          <w:type w:val="bbPlcHdr"/>
        </w:types>
        <w:behaviors>
          <w:behavior w:val="content"/>
        </w:behaviors>
        <w:guid w:val="{9ADC7FDA-5500-4CE9-83B7-306675FA7B4E}"/>
      </w:docPartPr>
      <w:docPartBody>
        <w:p w:rsidR="00B07B1D" w:rsidRDefault="000403F6" w:rsidP="000403F6">
          <w:pPr>
            <w:pStyle w:val="E3F41F3C9D024A9C931D402D062DBFFA"/>
          </w:pPr>
          <w:r w:rsidRPr="00272F2F">
            <w:rPr>
              <w:rStyle w:val="PlaceholderText"/>
            </w:rPr>
            <w:t>Choose an item.</w:t>
          </w:r>
        </w:p>
      </w:docPartBody>
    </w:docPart>
    <w:docPart>
      <w:docPartPr>
        <w:name w:val="ABC68103F9F64652889AE459254BC784"/>
        <w:category>
          <w:name w:val="General"/>
          <w:gallery w:val="placeholder"/>
        </w:category>
        <w:types>
          <w:type w:val="bbPlcHdr"/>
        </w:types>
        <w:behaviors>
          <w:behavior w:val="content"/>
        </w:behaviors>
        <w:guid w:val="{2F61F452-3866-4DC1-ACD3-EE8D78C48F78}"/>
      </w:docPartPr>
      <w:docPartBody>
        <w:p w:rsidR="00B07B1D" w:rsidRDefault="000403F6" w:rsidP="000403F6">
          <w:pPr>
            <w:pStyle w:val="ABC68103F9F64652889AE459254BC784"/>
          </w:pPr>
          <w:r w:rsidRPr="00272F2F">
            <w:rPr>
              <w:rStyle w:val="PlaceholderText"/>
            </w:rPr>
            <w:t>Choose an item.</w:t>
          </w:r>
        </w:p>
      </w:docPartBody>
    </w:docPart>
    <w:docPart>
      <w:docPartPr>
        <w:name w:val="68425FB76A824808B756254A70BC7B43"/>
        <w:category>
          <w:name w:val="General"/>
          <w:gallery w:val="placeholder"/>
        </w:category>
        <w:types>
          <w:type w:val="bbPlcHdr"/>
        </w:types>
        <w:behaviors>
          <w:behavior w:val="content"/>
        </w:behaviors>
        <w:guid w:val="{D96238C0-497A-47B2-8815-2220BB1F759C}"/>
      </w:docPartPr>
      <w:docPartBody>
        <w:p w:rsidR="00B07B1D" w:rsidRDefault="000403F6" w:rsidP="000403F6">
          <w:pPr>
            <w:pStyle w:val="68425FB76A824808B756254A70BC7B43"/>
          </w:pPr>
          <w:r w:rsidRPr="00272F2F">
            <w:rPr>
              <w:rStyle w:val="PlaceholderText"/>
            </w:rPr>
            <w:t>Choose an item.</w:t>
          </w:r>
        </w:p>
      </w:docPartBody>
    </w:docPart>
    <w:docPart>
      <w:docPartPr>
        <w:name w:val="437361F7841A43ED8C028A5430A5F71B"/>
        <w:category>
          <w:name w:val="General"/>
          <w:gallery w:val="placeholder"/>
        </w:category>
        <w:types>
          <w:type w:val="bbPlcHdr"/>
        </w:types>
        <w:behaviors>
          <w:behavior w:val="content"/>
        </w:behaviors>
        <w:guid w:val="{6D01952A-C98B-4C24-BE89-712008E57ED4}"/>
      </w:docPartPr>
      <w:docPartBody>
        <w:p w:rsidR="00B07B1D" w:rsidRDefault="000403F6" w:rsidP="000403F6">
          <w:pPr>
            <w:pStyle w:val="437361F7841A43ED8C028A5430A5F71B"/>
          </w:pPr>
          <w:r w:rsidRPr="00272F2F">
            <w:rPr>
              <w:rStyle w:val="PlaceholderText"/>
            </w:rPr>
            <w:t>Choose an item.</w:t>
          </w:r>
        </w:p>
      </w:docPartBody>
    </w:docPart>
    <w:docPart>
      <w:docPartPr>
        <w:name w:val="BA68B6E39F8546D49116039B5C2ACFB4"/>
        <w:category>
          <w:name w:val="General"/>
          <w:gallery w:val="placeholder"/>
        </w:category>
        <w:types>
          <w:type w:val="bbPlcHdr"/>
        </w:types>
        <w:behaviors>
          <w:behavior w:val="content"/>
        </w:behaviors>
        <w:guid w:val="{CE4B6F15-404A-41EB-B6A8-25A548E3554B}"/>
      </w:docPartPr>
      <w:docPartBody>
        <w:p w:rsidR="00B07B1D" w:rsidRDefault="000403F6" w:rsidP="000403F6">
          <w:pPr>
            <w:pStyle w:val="BA68B6E39F8546D49116039B5C2ACFB4"/>
          </w:pPr>
          <w:r w:rsidRPr="00272F2F">
            <w:rPr>
              <w:rStyle w:val="PlaceholderText"/>
            </w:rPr>
            <w:t>Choose an item.</w:t>
          </w:r>
        </w:p>
      </w:docPartBody>
    </w:docPart>
    <w:docPart>
      <w:docPartPr>
        <w:name w:val="174A15C964074FFB8D8188A2CF949C45"/>
        <w:category>
          <w:name w:val="General"/>
          <w:gallery w:val="placeholder"/>
        </w:category>
        <w:types>
          <w:type w:val="bbPlcHdr"/>
        </w:types>
        <w:behaviors>
          <w:behavior w:val="content"/>
        </w:behaviors>
        <w:guid w:val="{7B3A2B6F-36CD-48B4-B956-9E2B367C033E}"/>
      </w:docPartPr>
      <w:docPartBody>
        <w:p w:rsidR="00B07B1D" w:rsidRDefault="000403F6" w:rsidP="000403F6">
          <w:pPr>
            <w:pStyle w:val="174A15C964074FFB8D8188A2CF949C45"/>
          </w:pPr>
          <w:r w:rsidRPr="00272F2F">
            <w:rPr>
              <w:rStyle w:val="PlaceholderText"/>
            </w:rPr>
            <w:t>Choose an item.</w:t>
          </w:r>
        </w:p>
      </w:docPartBody>
    </w:docPart>
    <w:docPart>
      <w:docPartPr>
        <w:name w:val="EF1FF818B85F4D4B8A8E4E5A38C41599"/>
        <w:category>
          <w:name w:val="General"/>
          <w:gallery w:val="placeholder"/>
        </w:category>
        <w:types>
          <w:type w:val="bbPlcHdr"/>
        </w:types>
        <w:behaviors>
          <w:behavior w:val="content"/>
        </w:behaviors>
        <w:guid w:val="{5387E550-779A-4866-B9FE-FD112843656B}"/>
      </w:docPartPr>
      <w:docPartBody>
        <w:p w:rsidR="00B07B1D" w:rsidRDefault="000403F6" w:rsidP="000403F6">
          <w:pPr>
            <w:pStyle w:val="EF1FF818B85F4D4B8A8E4E5A38C41599"/>
          </w:pPr>
          <w:r w:rsidRPr="00272F2F">
            <w:rPr>
              <w:rStyle w:val="PlaceholderText"/>
            </w:rPr>
            <w:t>Choose an item.</w:t>
          </w:r>
        </w:p>
      </w:docPartBody>
    </w:docPart>
    <w:docPart>
      <w:docPartPr>
        <w:name w:val="DF50FF0D051A45CC8A9799F01B966F8C"/>
        <w:category>
          <w:name w:val="General"/>
          <w:gallery w:val="placeholder"/>
        </w:category>
        <w:types>
          <w:type w:val="bbPlcHdr"/>
        </w:types>
        <w:behaviors>
          <w:behavior w:val="content"/>
        </w:behaviors>
        <w:guid w:val="{2D511C68-1147-4731-81AE-7A329AB3FED9}"/>
      </w:docPartPr>
      <w:docPartBody>
        <w:p w:rsidR="00B07B1D" w:rsidRDefault="000403F6" w:rsidP="000403F6">
          <w:pPr>
            <w:pStyle w:val="DF50FF0D051A45CC8A9799F01B966F8C"/>
          </w:pPr>
          <w:r w:rsidRPr="00272F2F">
            <w:rPr>
              <w:rStyle w:val="PlaceholderText"/>
            </w:rPr>
            <w:t>Choose an item.</w:t>
          </w:r>
        </w:p>
      </w:docPartBody>
    </w:docPart>
    <w:docPart>
      <w:docPartPr>
        <w:name w:val="6F3CAE72DEDE4EC794F0D840BFB39556"/>
        <w:category>
          <w:name w:val="General"/>
          <w:gallery w:val="placeholder"/>
        </w:category>
        <w:types>
          <w:type w:val="bbPlcHdr"/>
        </w:types>
        <w:behaviors>
          <w:behavior w:val="content"/>
        </w:behaviors>
        <w:guid w:val="{CC3F7029-CFE4-4387-A0AE-46C2ACB8E463}"/>
      </w:docPartPr>
      <w:docPartBody>
        <w:p w:rsidR="00B07B1D" w:rsidRDefault="000403F6" w:rsidP="000403F6">
          <w:pPr>
            <w:pStyle w:val="6F3CAE72DEDE4EC794F0D840BFB39556"/>
          </w:pPr>
          <w:r w:rsidRPr="00272F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Calibri"/>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94"/>
    <w:rsid w:val="000403F6"/>
    <w:rsid w:val="001E72F5"/>
    <w:rsid w:val="001F586A"/>
    <w:rsid w:val="006368F8"/>
    <w:rsid w:val="006C2E8E"/>
    <w:rsid w:val="007E747A"/>
    <w:rsid w:val="00896750"/>
    <w:rsid w:val="0097776E"/>
    <w:rsid w:val="00A97A94"/>
    <w:rsid w:val="00AC317A"/>
    <w:rsid w:val="00AE5F8C"/>
    <w:rsid w:val="00B07B1D"/>
    <w:rsid w:val="00E82A7A"/>
    <w:rsid w:val="00F028CF"/>
    <w:rsid w:val="00F85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3F6"/>
    <w:rPr>
      <w:color w:val="808080"/>
    </w:rPr>
  </w:style>
  <w:style w:type="paragraph" w:customStyle="1" w:styleId="E3F41F3C9D024A9C931D402D062DBFFA">
    <w:name w:val="E3F41F3C9D024A9C931D402D062DBFFA"/>
    <w:rsid w:val="000403F6"/>
  </w:style>
  <w:style w:type="paragraph" w:customStyle="1" w:styleId="ABC68103F9F64652889AE459254BC784">
    <w:name w:val="ABC68103F9F64652889AE459254BC784"/>
    <w:rsid w:val="000403F6"/>
  </w:style>
  <w:style w:type="paragraph" w:customStyle="1" w:styleId="68425FB76A824808B756254A70BC7B43">
    <w:name w:val="68425FB76A824808B756254A70BC7B43"/>
    <w:rsid w:val="000403F6"/>
  </w:style>
  <w:style w:type="paragraph" w:customStyle="1" w:styleId="437361F7841A43ED8C028A5430A5F71B">
    <w:name w:val="437361F7841A43ED8C028A5430A5F71B"/>
    <w:rsid w:val="000403F6"/>
  </w:style>
  <w:style w:type="paragraph" w:customStyle="1" w:styleId="BA68B6E39F8546D49116039B5C2ACFB4">
    <w:name w:val="BA68B6E39F8546D49116039B5C2ACFB4"/>
    <w:rsid w:val="000403F6"/>
  </w:style>
  <w:style w:type="paragraph" w:customStyle="1" w:styleId="174A15C964074FFB8D8188A2CF949C45">
    <w:name w:val="174A15C964074FFB8D8188A2CF949C45"/>
    <w:rsid w:val="000403F6"/>
  </w:style>
  <w:style w:type="paragraph" w:customStyle="1" w:styleId="EF1FF818B85F4D4B8A8E4E5A38C41599">
    <w:name w:val="EF1FF818B85F4D4B8A8E4E5A38C41599"/>
    <w:rsid w:val="000403F6"/>
  </w:style>
  <w:style w:type="paragraph" w:customStyle="1" w:styleId="DF50FF0D051A45CC8A9799F01B966F8C">
    <w:name w:val="DF50FF0D051A45CC8A9799F01B966F8C"/>
    <w:rsid w:val="000403F6"/>
  </w:style>
  <w:style w:type="paragraph" w:customStyle="1" w:styleId="6F3CAE72DEDE4EC794F0D840BFB39556">
    <w:name w:val="6F3CAE72DEDE4EC794F0D840BFB39556"/>
    <w:rsid w:val="00040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170E26C78B846AB7F51D683403198" ma:contentTypeVersion="12" ma:contentTypeDescription="Create a new document." ma:contentTypeScope="" ma:versionID="49d0a63de6eec087279ab380f63bed72">
  <xsd:schema xmlns:xsd="http://www.w3.org/2001/XMLSchema" xmlns:xs="http://www.w3.org/2001/XMLSchema" xmlns:p="http://schemas.microsoft.com/office/2006/metadata/properties" xmlns:ns3="f10617ef-52b8-4651-b042-2b67d80478ce" xmlns:ns4="8f48bf41-e775-46c6-b860-ce5f1ce7627f" targetNamespace="http://schemas.microsoft.com/office/2006/metadata/properties" ma:root="true" ma:fieldsID="afbc4385a8107806afefc29b0531de6b" ns3:_="" ns4:_="">
    <xsd:import namespace="f10617ef-52b8-4651-b042-2b67d80478ce"/>
    <xsd:import namespace="8f48bf41-e775-46c6-b860-ce5f1ce762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617ef-52b8-4651-b042-2b67d8047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48bf41-e775-46c6-b860-ce5f1ce762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9190D-5EB3-48AD-A384-8D5CA9015C6E}">
  <ds:schemaRefs>
    <ds:schemaRef ds:uri="http://schemas.microsoft.com/sharepoint/v3/contenttype/forms"/>
  </ds:schemaRefs>
</ds:datastoreItem>
</file>

<file path=customXml/itemProps2.xml><?xml version="1.0" encoding="utf-8"?>
<ds:datastoreItem xmlns:ds="http://schemas.openxmlformats.org/officeDocument/2006/customXml" ds:itemID="{4987D8BD-9D2B-4D61-A903-5A5892FA8326}">
  <ds:schemaRefs>
    <ds:schemaRef ds:uri="http://schemas.openxmlformats.org/package/2006/metadata/core-properties"/>
    <ds:schemaRef ds:uri="8f48bf41-e775-46c6-b860-ce5f1ce7627f"/>
    <ds:schemaRef ds:uri="http://purl.org/dc/elements/1.1/"/>
    <ds:schemaRef ds:uri="f10617ef-52b8-4651-b042-2b67d80478ce"/>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D171387-9EFD-4FCD-9D66-AD7140915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617ef-52b8-4651-b042-2b67d80478ce"/>
    <ds:schemaRef ds:uri="8f48bf41-e775-46c6-b860-ce5f1ce76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E9D030-0EAD-445F-A44D-498EBD38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A4-document-external-Option-1 (1)</Template>
  <TotalTime>1</TotalTime>
  <Pages>7</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11004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Delivery and Risk Management Plan Category 5 Facilitators</dc:title>
  <dc:subject/>
  <dc:creator>Queensland Government</dc:creator>
  <cp:keywords>Perpetrator Intervention Services Requirements; perpetrators; DJAG; Service Delivery and Risk Management Plan; Category 5; facilitators</cp:keywords>
  <dc:description/>
  <cp:lastModifiedBy>DJAG</cp:lastModifiedBy>
  <cp:revision>3</cp:revision>
  <cp:lastPrinted>2021-06-04T00:29:00Z</cp:lastPrinted>
  <dcterms:created xsi:type="dcterms:W3CDTF">2022-01-27T03:23:00Z</dcterms:created>
  <dcterms:modified xsi:type="dcterms:W3CDTF">2022-01-27T04:08:00Z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0x0101004E6170E26C78B846AB7F51D683403198</vt:lpwstr>
  </property>
</Properties>
</file>