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C832B" w14:textId="45F32354" w:rsidR="00BE40C9" w:rsidRPr="00BE40C9" w:rsidRDefault="00BE40C9" w:rsidP="00BE40C9">
      <w:pPr>
        <w:keepNext/>
        <w:spacing w:before="0" w:after="60" w:line="240" w:lineRule="auto"/>
        <w:jc w:val="right"/>
        <w:outlineLvl w:val="1"/>
        <w:rPr>
          <w:rFonts w:eastAsia="Times New Roman" w:cs="Times New Roman"/>
          <w:b/>
          <w:bCs/>
          <w:iCs/>
          <w:color w:val="000000" w:themeColor="text1"/>
          <w:sz w:val="32"/>
          <w:szCs w:val="28"/>
          <w:lang w:eastAsia="en-AU"/>
        </w:rPr>
      </w:pPr>
      <w:bookmarkStart w:id="0" w:name="_Toc32571186"/>
      <w:bookmarkStart w:id="1" w:name="_Hlk32438850"/>
      <w:bookmarkStart w:id="2" w:name="_Toc72413452"/>
      <w:r w:rsidRPr="00A14C57">
        <w:rPr>
          <w:rFonts w:eastAsia="Times New Roman" w:cs="Times New Roman"/>
          <w:b/>
          <w:bCs/>
          <w:iCs/>
          <w:color w:val="000000" w:themeColor="text1"/>
          <w:sz w:val="32"/>
          <w:szCs w:val="28"/>
          <w:lang w:eastAsia="en-AU"/>
        </w:rPr>
        <w:t>Infrastructure and Assets</w:t>
      </w:r>
      <w:bookmarkEnd w:id="2"/>
      <w:r w:rsidRPr="00A14C57">
        <w:rPr>
          <w:rFonts w:eastAsia="Times New Roman" w:cs="Times New Roman"/>
          <w:b/>
          <w:bCs/>
          <w:iCs/>
          <w:color w:val="000000" w:themeColor="text1"/>
          <w:sz w:val="32"/>
          <w:szCs w:val="28"/>
          <w:lang w:eastAsia="en-AU"/>
        </w:rPr>
        <w:t xml:space="preserve"> </w:t>
      </w:r>
    </w:p>
    <w:p w14:paraId="41E8303F" w14:textId="768E3678" w:rsidR="00E627BE" w:rsidRPr="00FD57DA" w:rsidRDefault="00E627BE" w:rsidP="006B45E9">
      <w:pPr>
        <w:pStyle w:val="Heading1"/>
        <w:spacing w:before="120" w:after="0"/>
      </w:pPr>
      <w:bookmarkStart w:id="3" w:name="_Toc72413453"/>
      <w:r w:rsidRPr="003C6825">
        <w:rPr>
          <w:sz w:val="40"/>
        </w:rPr>
        <w:t>Contractor Work Health and Safety Evaluation Form</w:t>
      </w:r>
      <w:bookmarkEnd w:id="0"/>
      <w:bookmarkEnd w:id="3"/>
      <w:r w:rsidRPr="003C6825">
        <w:rPr>
          <w:sz w:val="40"/>
        </w:rPr>
        <w:t xml:space="preserve"> </w:t>
      </w:r>
    </w:p>
    <w:p w14:paraId="7365544E" w14:textId="456B7B91" w:rsidR="006570F1" w:rsidRDefault="00B27FDC" w:rsidP="00504D08">
      <w:pPr>
        <w:spacing w:before="60" w:after="60"/>
        <w:rPr>
          <w:szCs w:val="20"/>
          <w:lang w:eastAsia="en-AU"/>
        </w:rPr>
      </w:pPr>
      <w:r>
        <w:t xml:space="preserve">This form is used to obtain information about a Contractors Work Health and Safety (WHS) performance.  </w:t>
      </w:r>
      <w:r w:rsidR="007915D4">
        <w:rPr>
          <w:szCs w:val="20"/>
          <w:lang w:eastAsia="en-AU"/>
        </w:rPr>
        <w:t xml:space="preserve">The West Moreton Health (WMH) </w:t>
      </w:r>
      <w:r w:rsidR="00D1072F">
        <w:rPr>
          <w:szCs w:val="20"/>
          <w:lang w:eastAsia="en-AU"/>
        </w:rPr>
        <w:t>p</w:t>
      </w:r>
      <w:r w:rsidR="007915D4">
        <w:rPr>
          <w:szCs w:val="20"/>
          <w:lang w:eastAsia="en-AU"/>
        </w:rPr>
        <w:t>rocedure for “</w:t>
      </w:r>
      <w:r w:rsidR="007915D4" w:rsidRPr="00D41E5D">
        <w:rPr>
          <w:szCs w:val="20"/>
          <w:lang w:eastAsia="en-AU"/>
        </w:rPr>
        <w:t>Managing Work, Health and Safety Duties for Contractors</w:t>
      </w:r>
      <w:r w:rsidR="007915D4">
        <w:rPr>
          <w:szCs w:val="20"/>
          <w:lang w:eastAsia="en-AU"/>
        </w:rPr>
        <w:t>” establish</w:t>
      </w:r>
      <w:r w:rsidR="005E72F9">
        <w:rPr>
          <w:szCs w:val="20"/>
          <w:lang w:eastAsia="en-AU"/>
        </w:rPr>
        <w:t>es</w:t>
      </w:r>
      <w:r w:rsidR="007915D4">
        <w:rPr>
          <w:szCs w:val="20"/>
          <w:lang w:eastAsia="en-AU"/>
        </w:rPr>
        <w:t xml:space="preserve"> four categories of contractors who provide services to WMH. </w:t>
      </w:r>
      <w:r w:rsidR="00FF1617">
        <w:rPr>
          <w:szCs w:val="20"/>
          <w:lang w:eastAsia="en-AU"/>
        </w:rPr>
        <w:t xml:space="preserve"> </w:t>
      </w:r>
      <w:r w:rsidR="006F0503">
        <w:rPr>
          <w:szCs w:val="20"/>
          <w:lang w:eastAsia="en-AU"/>
        </w:rPr>
        <w:t>The following flow diagram represents the standard and level of information to be provided to West Moreton Health (WMH)</w:t>
      </w:r>
      <w:r w:rsidR="00FF1617">
        <w:rPr>
          <w:szCs w:val="20"/>
          <w:lang w:eastAsia="en-AU"/>
        </w:rPr>
        <w:t xml:space="preserve"> based </w:t>
      </w:r>
      <w:r w:rsidR="000D7586">
        <w:rPr>
          <w:szCs w:val="20"/>
          <w:lang w:eastAsia="en-AU"/>
        </w:rPr>
        <w:t xml:space="preserve">upon the </w:t>
      </w:r>
      <w:r w:rsidR="00FF6110">
        <w:rPr>
          <w:szCs w:val="20"/>
          <w:lang w:eastAsia="en-AU"/>
        </w:rPr>
        <w:t xml:space="preserve">category of contractor. </w:t>
      </w:r>
      <w:r w:rsidR="00AE5D16">
        <w:rPr>
          <w:szCs w:val="20"/>
          <w:lang w:eastAsia="en-AU"/>
        </w:rPr>
        <w:t xml:space="preserve"> </w:t>
      </w:r>
    </w:p>
    <w:p w14:paraId="4C25769C" w14:textId="7DA0B7FF" w:rsidR="00976B92" w:rsidRPr="00502B4C" w:rsidRDefault="00976B92" w:rsidP="00976B92">
      <w:pPr>
        <w:pStyle w:val="Heading2"/>
        <w:spacing w:before="60" w:after="60"/>
        <w:rPr>
          <w:sz w:val="28"/>
          <w:lang w:val="en"/>
        </w:rPr>
      </w:pPr>
      <w:bookmarkStart w:id="4" w:name="_Toc32571187"/>
      <w:bookmarkStart w:id="5" w:name="_Toc72413454"/>
      <w:r w:rsidRPr="00502B4C">
        <w:rPr>
          <w:sz w:val="28"/>
          <w:lang w:val="en"/>
        </w:rPr>
        <w:t>Guidance for Completing this Form</w:t>
      </w:r>
      <w:bookmarkEnd w:id="4"/>
      <w:bookmarkEnd w:id="5"/>
      <w:r w:rsidR="00B27FDC">
        <w:rPr>
          <w:sz w:val="28"/>
          <w:lang w:val="en"/>
        </w:rPr>
        <w:t xml:space="preserve"> </w:t>
      </w:r>
    </w:p>
    <w:p w14:paraId="6E884E4F" w14:textId="043EBFCA" w:rsidR="00502B4C" w:rsidRDefault="00502B4C" w:rsidP="00502B4C">
      <w:pPr>
        <w:spacing w:before="60" w:after="60"/>
      </w:pPr>
      <w:r>
        <w:t xml:space="preserve">This form consists of four parts. The </w:t>
      </w:r>
      <w:r w:rsidR="003F5364">
        <w:t xml:space="preserve">flowchart and </w:t>
      </w:r>
      <w:r w:rsidR="000B0989">
        <w:t>T</w:t>
      </w:r>
      <w:r w:rsidR="003F5364">
        <w:t>able</w:t>
      </w:r>
      <w:r w:rsidR="009D18C6">
        <w:t xml:space="preserve"> 1</w:t>
      </w:r>
      <w:r>
        <w:t xml:space="preserve"> below </w:t>
      </w:r>
      <w:r w:rsidR="00BC0875">
        <w:t>outline</w:t>
      </w:r>
      <w:r>
        <w:t xml:space="preserve"> the parts of the form that should be completed to comply with the procedure. </w:t>
      </w:r>
      <w:r w:rsidR="00566BA2">
        <w:t>Figu</w:t>
      </w:r>
      <w:r w:rsidR="001C4B83">
        <w:t xml:space="preserve">re </w:t>
      </w:r>
      <w:r w:rsidR="000B0989">
        <w:t>1</w:t>
      </w:r>
      <w:r w:rsidR="004C04BB">
        <w:t xml:space="preserve"> (Contr</w:t>
      </w:r>
      <w:r w:rsidR="004C04BB" w:rsidRPr="005E72F7">
        <w:t>actor Evaluation Flowchart</w:t>
      </w:r>
      <w:r w:rsidR="000B0989">
        <w:t xml:space="preserve"> </w:t>
      </w:r>
      <w:r w:rsidR="00207780">
        <w:t xml:space="preserve">outlines the evaluation </w:t>
      </w:r>
      <w:r w:rsidR="003361E5">
        <w:t xml:space="preserve">process that </w:t>
      </w:r>
      <w:r w:rsidR="007C413D">
        <w:t xml:space="preserve">contractors will undergo prior to </w:t>
      </w:r>
      <w:r w:rsidR="00FD2F2C">
        <w:t xml:space="preserve">commencing work </w:t>
      </w:r>
      <w:r w:rsidR="007C26B8">
        <w:t>with WMH</w:t>
      </w:r>
      <w:r w:rsidR="002E7746">
        <w:t>)</w:t>
      </w:r>
      <w:r w:rsidR="007C26B8">
        <w:t xml:space="preserve">.  </w:t>
      </w:r>
    </w:p>
    <w:bookmarkEnd w:id="1"/>
    <w:p w14:paraId="3CB4AC05" w14:textId="7EFBE202" w:rsidR="00754B04" w:rsidRDefault="00976B92">
      <w:pPr>
        <w:spacing w:before="0"/>
        <w:rPr>
          <w:szCs w:val="20"/>
          <w:lang w:eastAsia="en-AU"/>
        </w:rPr>
      </w:pPr>
      <w:r>
        <w:rPr>
          <w:noProof/>
          <w:szCs w:val="20"/>
          <w:lang w:eastAsia="en-AU"/>
        </w:rPr>
        <w:drawing>
          <wp:inline distT="0" distB="0" distL="0" distR="0" wp14:anchorId="0DB0E3AD" wp14:editId="70F220DB">
            <wp:extent cx="6616700" cy="606152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1B9D690" w14:textId="7FF7B846" w:rsidR="00AA4A24" w:rsidRDefault="00AA4A24">
      <w:pPr>
        <w:spacing w:before="0"/>
        <w:rPr>
          <w:szCs w:val="20"/>
          <w:lang w:eastAsia="en-AU"/>
        </w:rPr>
      </w:pPr>
      <w:r>
        <w:rPr>
          <w:szCs w:val="20"/>
          <w:lang w:eastAsia="en-AU"/>
        </w:rPr>
        <w:br w:type="page"/>
      </w:r>
    </w:p>
    <w:tbl>
      <w:tblPr>
        <w:tblStyle w:val="TableGridLight"/>
        <w:tblW w:w="10768" w:type="dxa"/>
        <w:tblLook w:val="04A0" w:firstRow="1" w:lastRow="0" w:firstColumn="1" w:lastColumn="0" w:noHBand="0" w:noVBand="1"/>
      </w:tblPr>
      <w:tblGrid>
        <w:gridCol w:w="1410"/>
        <w:gridCol w:w="2696"/>
        <w:gridCol w:w="3402"/>
        <w:gridCol w:w="3260"/>
      </w:tblGrid>
      <w:tr w:rsidR="00E703AA" w14:paraId="6B9D1E1B" w14:textId="77777777" w:rsidTr="0014692D">
        <w:tc>
          <w:tcPr>
            <w:tcW w:w="10768" w:type="dxa"/>
            <w:gridSpan w:val="4"/>
            <w:shd w:val="clear" w:color="auto" w:fill="C4BC96" w:themeFill="background2" w:themeFillShade="BF"/>
            <w:vAlign w:val="center"/>
          </w:tcPr>
          <w:p w14:paraId="42A91526" w14:textId="05797031" w:rsidR="00E703AA" w:rsidRPr="00E703AA" w:rsidRDefault="00E703AA" w:rsidP="00E703AA">
            <w:pPr>
              <w:pStyle w:val="Heading2"/>
              <w:spacing w:before="0" w:after="0"/>
              <w:outlineLvl w:val="1"/>
              <w:rPr>
                <w:rStyle w:val="SubtleEmphasis"/>
                <w:rFonts w:asciiTheme="minorHAnsi" w:hAnsiTheme="minorHAnsi" w:cstheme="minorHAnsi"/>
                <w:i w:val="0"/>
                <w:sz w:val="22"/>
              </w:rPr>
            </w:pPr>
            <w:r w:rsidRPr="00E703AA">
              <w:rPr>
                <w:rStyle w:val="SubtleEmphasis"/>
                <w:rFonts w:asciiTheme="minorHAnsi" w:hAnsiTheme="minorHAnsi" w:cstheme="minorHAnsi"/>
                <w:i w:val="0"/>
                <w:sz w:val="22"/>
              </w:rPr>
              <w:t xml:space="preserve"> </w:t>
            </w:r>
            <w:bookmarkStart w:id="6" w:name="_Toc72413455"/>
            <w:r w:rsidRPr="00E703AA">
              <w:rPr>
                <w:rStyle w:val="SubtleEmphasis"/>
                <w:rFonts w:asciiTheme="minorHAnsi" w:hAnsiTheme="minorHAnsi" w:cstheme="minorHAnsi"/>
                <w:i w:val="0"/>
                <w:sz w:val="24"/>
              </w:rPr>
              <w:t xml:space="preserve">Table 1 - </w:t>
            </w:r>
            <w:r w:rsidRPr="00E703AA">
              <w:rPr>
                <w:rStyle w:val="SubtleEmphasis"/>
                <w:rFonts w:cstheme="minorHAnsi"/>
                <w:i w:val="0"/>
                <w:sz w:val="24"/>
              </w:rPr>
              <w:t xml:space="preserve">Extract: Procedure for </w:t>
            </w:r>
            <w:r w:rsidRPr="00E703AA">
              <w:rPr>
                <w:rStyle w:val="SubtleEmphasis"/>
                <w:rFonts w:asciiTheme="minorHAnsi" w:hAnsiTheme="minorHAnsi" w:cstheme="minorHAnsi"/>
                <w:i w:val="0"/>
                <w:sz w:val="24"/>
              </w:rPr>
              <w:t>Managing Work, Health and Safety Duties for Contractors</w:t>
            </w:r>
            <w:bookmarkEnd w:id="6"/>
          </w:p>
        </w:tc>
      </w:tr>
      <w:tr w:rsidR="00740360" w14:paraId="091FE5DB" w14:textId="77777777" w:rsidTr="008630AF">
        <w:tc>
          <w:tcPr>
            <w:tcW w:w="1410" w:type="dxa"/>
            <w:shd w:val="clear" w:color="auto" w:fill="C4BC96" w:themeFill="background2" w:themeFillShade="BF"/>
            <w:vAlign w:val="center"/>
          </w:tcPr>
          <w:p w14:paraId="78ED66E9" w14:textId="77777777" w:rsidR="00740360" w:rsidRPr="0005416E" w:rsidRDefault="00740360" w:rsidP="0005416E">
            <w:pPr>
              <w:pStyle w:val="NormalWeb"/>
              <w:spacing w:before="0" w:beforeAutospacing="0" w:after="0" w:afterAutospacing="0"/>
              <w:ind w:right="233"/>
              <w:jc w:val="center"/>
              <w:rPr>
                <w:rStyle w:val="BookTitle"/>
                <w:rFonts w:asciiTheme="minorHAnsi" w:eastAsia="+mn-ea" w:hAnsiTheme="minorHAnsi" w:cstheme="minorHAnsi"/>
                <w:sz w:val="22"/>
                <w:szCs w:val="22"/>
              </w:rPr>
            </w:pPr>
          </w:p>
        </w:tc>
        <w:tc>
          <w:tcPr>
            <w:tcW w:w="2696" w:type="dxa"/>
            <w:shd w:val="clear" w:color="auto" w:fill="C4BC96" w:themeFill="background2" w:themeFillShade="BF"/>
            <w:vAlign w:val="center"/>
          </w:tcPr>
          <w:p w14:paraId="4691F9AC" w14:textId="77777777" w:rsidR="00740360" w:rsidRPr="0005416E" w:rsidRDefault="00740360" w:rsidP="0005416E">
            <w:pPr>
              <w:jc w:val="center"/>
              <w:rPr>
                <w:rFonts w:eastAsia="Calibri" w:cstheme="minorHAnsi"/>
                <w:b/>
                <w:sz w:val="22"/>
                <w:szCs w:val="20"/>
                <w:lang w:eastAsia="en-AU"/>
              </w:rPr>
            </w:pPr>
            <w:r w:rsidRPr="0005416E">
              <w:rPr>
                <w:rStyle w:val="SubtleEmphasis"/>
                <w:rFonts w:cstheme="minorHAnsi"/>
                <w:b/>
                <w:sz w:val="22"/>
                <w:lang w:eastAsia="en-AU"/>
              </w:rPr>
              <w:t>Contracted services</w:t>
            </w:r>
          </w:p>
        </w:tc>
        <w:tc>
          <w:tcPr>
            <w:tcW w:w="3402" w:type="dxa"/>
            <w:shd w:val="clear" w:color="auto" w:fill="C4BC96" w:themeFill="background2" w:themeFillShade="BF"/>
            <w:vAlign w:val="center"/>
          </w:tcPr>
          <w:p w14:paraId="69240D3B" w14:textId="77777777" w:rsidR="00740360" w:rsidRPr="0005416E" w:rsidRDefault="00740360" w:rsidP="0005416E">
            <w:pPr>
              <w:jc w:val="center"/>
              <w:rPr>
                <w:rFonts w:cstheme="minorHAnsi"/>
                <w:b/>
                <w:sz w:val="22"/>
                <w:lang w:eastAsia="en-AU"/>
              </w:rPr>
            </w:pPr>
            <w:r w:rsidRPr="0005416E">
              <w:rPr>
                <w:rStyle w:val="SubtleEmphasis"/>
                <w:rFonts w:cstheme="minorHAnsi"/>
                <w:b/>
                <w:sz w:val="22"/>
                <w:lang w:eastAsia="en-AU"/>
              </w:rPr>
              <w:t>Standard</w:t>
            </w:r>
          </w:p>
        </w:tc>
        <w:tc>
          <w:tcPr>
            <w:tcW w:w="3260" w:type="dxa"/>
            <w:shd w:val="clear" w:color="auto" w:fill="C4BC96" w:themeFill="background2" w:themeFillShade="BF"/>
            <w:vAlign w:val="center"/>
          </w:tcPr>
          <w:p w14:paraId="271C70CB" w14:textId="77777777" w:rsidR="00740360" w:rsidRPr="0005416E" w:rsidRDefault="00740360" w:rsidP="0005416E">
            <w:pPr>
              <w:pStyle w:val="NormalWeb"/>
              <w:spacing w:before="0" w:beforeAutospacing="0" w:after="0" w:afterAutospacing="0"/>
              <w:jc w:val="center"/>
              <w:rPr>
                <w:rFonts w:asciiTheme="minorHAnsi" w:eastAsia="+mn-ea" w:hAnsiTheme="minorHAnsi" w:cstheme="minorHAnsi"/>
                <w:b/>
                <w:color w:val="000000"/>
                <w:sz w:val="22"/>
                <w:szCs w:val="16"/>
              </w:rPr>
            </w:pPr>
            <w:r w:rsidRPr="0005416E">
              <w:rPr>
                <w:rStyle w:val="SubtleEmphasis"/>
                <w:rFonts w:asciiTheme="minorHAnsi" w:hAnsiTheme="minorHAnsi" w:cstheme="minorHAnsi"/>
                <w:b/>
                <w:sz w:val="22"/>
              </w:rPr>
              <w:t>Documentation</w:t>
            </w:r>
          </w:p>
        </w:tc>
      </w:tr>
      <w:tr w:rsidR="00740360" w14:paraId="0984DF68" w14:textId="77777777" w:rsidTr="008630AF">
        <w:tc>
          <w:tcPr>
            <w:tcW w:w="1410" w:type="dxa"/>
            <w:shd w:val="clear" w:color="auto" w:fill="00B0F0"/>
          </w:tcPr>
          <w:p w14:paraId="54CFE175" w14:textId="77777777" w:rsidR="00E703AA" w:rsidRDefault="00E703AA" w:rsidP="00D87095">
            <w:pPr>
              <w:pStyle w:val="NormalWeb"/>
              <w:spacing w:before="0" w:beforeAutospacing="0" w:after="0" w:afterAutospacing="0"/>
              <w:ind w:right="233"/>
              <w:rPr>
                <w:rStyle w:val="BookTitle"/>
                <w:rFonts w:ascii="Arial" w:eastAsia="+mn-ea" w:hAnsi="Arial" w:cs="Arial"/>
                <w:sz w:val="16"/>
                <w:szCs w:val="20"/>
              </w:rPr>
            </w:pPr>
          </w:p>
          <w:p w14:paraId="27C1A853" w14:textId="422D0970" w:rsidR="00740360" w:rsidRPr="00E703AA" w:rsidRDefault="00740360" w:rsidP="00D87095">
            <w:pPr>
              <w:pStyle w:val="NormalWeb"/>
              <w:spacing w:before="0" w:beforeAutospacing="0" w:after="0" w:afterAutospacing="0"/>
              <w:ind w:right="233"/>
              <w:rPr>
                <w:rStyle w:val="BookTitle"/>
                <w:rFonts w:ascii="Arial" w:hAnsi="Arial" w:cs="Arial"/>
                <w:sz w:val="16"/>
                <w:szCs w:val="20"/>
              </w:rPr>
            </w:pPr>
            <w:r w:rsidRPr="00E703AA">
              <w:rPr>
                <w:rStyle w:val="BookTitle"/>
                <w:rFonts w:ascii="Arial" w:eastAsia="+mn-ea" w:hAnsi="Arial" w:cs="Arial"/>
                <w:sz w:val="16"/>
                <w:szCs w:val="20"/>
              </w:rPr>
              <w:t>Category 1</w:t>
            </w:r>
          </w:p>
          <w:p w14:paraId="4B63409C" w14:textId="6CAABC77" w:rsidR="00740360" w:rsidRPr="00E703AA" w:rsidRDefault="00740360" w:rsidP="00D87095">
            <w:pPr>
              <w:pStyle w:val="Heading2"/>
              <w:ind w:right="233"/>
              <w:outlineLvl w:val="1"/>
              <w:rPr>
                <w:rFonts w:cs="Arial"/>
                <w:sz w:val="16"/>
                <w:szCs w:val="20"/>
              </w:rPr>
            </w:pPr>
            <w:bookmarkStart w:id="7" w:name="_Toc32571188"/>
            <w:bookmarkStart w:id="8" w:name="_Toc72413456"/>
            <w:r w:rsidRPr="00E703AA">
              <w:rPr>
                <w:rFonts w:eastAsia="+mn-ea" w:cs="Arial"/>
                <w:sz w:val="16"/>
                <w:szCs w:val="20"/>
              </w:rPr>
              <w:t>Consultant, Professional Contractor</w:t>
            </w:r>
            <w:bookmarkEnd w:id="7"/>
            <w:bookmarkEnd w:id="8"/>
          </w:p>
          <w:p w14:paraId="39B26CF3" w14:textId="77777777" w:rsidR="00740360" w:rsidRPr="00E703AA" w:rsidRDefault="00740360" w:rsidP="00D87095">
            <w:pPr>
              <w:pStyle w:val="Heading2"/>
              <w:outlineLvl w:val="1"/>
              <w:rPr>
                <w:rStyle w:val="BookTitle"/>
                <w:rFonts w:cs="Arial"/>
                <w:sz w:val="16"/>
                <w:szCs w:val="20"/>
              </w:rPr>
            </w:pPr>
          </w:p>
        </w:tc>
        <w:tc>
          <w:tcPr>
            <w:tcW w:w="2696" w:type="dxa"/>
          </w:tcPr>
          <w:p w14:paraId="0D0A7CAC" w14:textId="77777777" w:rsidR="00740360" w:rsidRPr="00E703AA" w:rsidRDefault="00740360" w:rsidP="00AA4A24">
            <w:pPr>
              <w:rPr>
                <w:sz w:val="16"/>
                <w:lang w:eastAsia="en-AU"/>
              </w:rPr>
            </w:pPr>
            <w:r w:rsidRPr="00E703AA">
              <w:rPr>
                <w:sz w:val="16"/>
                <w:lang w:eastAsia="en-AU"/>
              </w:rPr>
              <w:t>Providing expert advice on technical and professional matters</w:t>
            </w:r>
          </w:p>
          <w:p w14:paraId="665D9684" w14:textId="77777777" w:rsidR="00740360" w:rsidRPr="00E703AA" w:rsidRDefault="00740360" w:rsidP="00AA4A24">
            <w:pPr>
              <w:rPr>
                <w:sz w:val="16"/>
                <w:lang w:eastAsia="en-AU"/>
              </w:rPr>
            </w:pPr>
            <w:r w:rsidRPr="00E703AA">
              <w:rPr>
                <w:sz w:val="16"/>
                <w:lang w:eastAsia="en-AU"/>
              </w:rPr>
              <w:t>Feasibility studies where recommendations are made</w:t>
            </w:r>
          </w:p>
          <w:p w14:paraId="39913A45" w14:textId="77777777" w:rsidR="00740360" w:rsidRDefault="00740360" w:rsidP="00AA4A24">
            <w:pPr>
              <w:rPr>
                <w:sz w:val="16"/>
              </w:rPr>
            </w:pPr>
            <w:r w:rsidRPr="00E703AA">
              <w:rPr>
                <w:sz w:val="16"/>
              </w:rPr>
              <w:t>Developing and designing a benchmarking framework/process and/or standard</w:t>
            </w:r>
          </w:p>
          <w:p w14:paraId="2F644376" w14:textId="276DC7A8" w:rsidR="00B40202" w:rsidRPr="00E703AA" w:rsidRDefault="00B40202" w:rsidP="00AA4A24">
            <w:pPr>
              <w:rPr>
                <w:rFonts w:eastAsia="+mn-ea"/>
                <w:color w:val="000000"/>
                <w:sz w:val="16"/>
              </w:rPr>
            </w:pPr>
          </w:p>
        </w:tc>
        <w:tc>
          <w:tcPr>
            <w:tcW w:w="3402" w:type="dxa"/>
          </w:tcPr>
          <w:p w14:paraId="347CC2DC" w14:textId="77777777" w:rsidR="00740360" w:rsidRPr="00E703AA" w:rsidRDefault="00740360" w:rsidP="00AA4A24">
            <w:pPr>
              <w:rPr>
                <w:sz w:val="16"/>
                <w:lang w:eastAsia="en-AU"/>
              </w:rPr>
            </w:pPr>
            <w:r w:rsidRPr="00E703AA">
              <w:rPr>
                <w:sz w:val="16"/>
                <w:lang w:eastAsia="en-AU"/>
              </w:rPr>
              <w:t>No formal WHS evaluation required, however the WMH Work Representative must ensure the Consultant / Professional Contractor is made aware of their WHS obligations specified in the relevant contract agreement</w:t>
            </w:r>
            <w:r w:rsidRPr="00E703AA">
              <w:rPr>
                <w:sz w:val="16"/>
                <w:lang w:eastAsia="en-AU"/>
              </w:rPr>
              <w:cr/>
              <w:t>The Consultant / Professional Contractor must be able to provide evidence that they are competent to deliver their specific works and have effective management of WHS processes.</w:t>
            </w:r>
          </w:p>
          <w:p w14:paraId="314C4638" w14:textId="77777777" w:rsidR="00740360" w:rsidRPr="00E703AA" w:rsidRDefault="00740360" w:rsidP="00AA4A24">
            <w:pPr>
              <w:rPr>
                <w:rFonts w:eastAsia="+mn-ea"/>
                <w:color w:val="000000"/>
                <w:sz w:val="16"/>
              </w:rPr>
            </w:pPr>
            <w:r w:rsidRPr="00E703AA">
              <w:rPr>
                <w:sz w:val="16"/>
              </w:rPr>
              <w:t>The contractor must be under the supervision of the WMH representative or have been inducted into the work area</w:t>
            </w:r>
          </w:p>
        </w:tc>
        <w:tc>
          <w:tcPr>
            <w:tcW w:w="3260" w:type="dxa"/>
          </w:tcPr>
          <w:p w14:paraId="004EACFA" w14:textId="36655862" w:rsidR="00C14AAE" w:rsidRDefault="00740360" w:rsidP="00AA4A24">
            <w:pPr>
              <w:rPr>
                <w:sz w:val="16"/>
              </w:rPr>
            </w:pPr>
            <w:r w:rsidRPr="00E703AA">
              <w:rPr>
                <w:sz w:val="16"/>
              </w:rPr>
              <w:t xml:space="preserve">Part A of the form </w:t>
            </w:r>
            <w:r w:rsidR="009D4C16">
              <w:rPr>
                <w:sz w:val="16"/>
              </w:rPr>
              <w:t xml:space="preserve">may need to </w:t>
            </w:r>
            <w:proofErr w:type="spellStart"/>
            <w:r w:rsidRPr="00E703AA">
              <w:rPr>
                <w:sz w:val="16"/>
              </w:rPr>
              <w:t>to</w:t>
            </w:r>
            <w:proofErr w:type="spellEnd"/>
            <w:r w:rsidRPr="00E703AA">
              <w:rPr>
                <w:sz w:val="16"/>
              </w:rPr>
              <w:t xml:space="preserve"> be completed</w:t>
            </w:r>
            <w:r w:rsidR="00E30F1B">
              <w:rPr>
                <w:sz w:val="16"/>
              </w:rPr>
              <w:t xml:space="preserve"> </w:t>
            </w:r>
            <w:r w:rsidR="005A65D1">
              <w:rPr>
                <w:sz w:val="16"/>
              </w:rPr>
              <w:t>to assess the impact of</w:t>
            </w:r>
            <w:r w:rsidR="009D4C16">
              <w:rPr>
                <w:sz w:val="16"/>
              </w:rPr>
              <w:t xml:space="preserve"> </w:t>
            </w:r>
            <w:r w:rsidR="005A65D1">
              <w:rPr>
                <w:sz w:val="16"/>
              </w:rPr>
              <w:t>activity</w:t>
            </w:r>
            <w:r w:rsidR="009D4C16">
              <w:rPr>
                <w:sz w:val="16"/>
              </w:rPr>
              <w:t xml:space="preserve">. </w:t>
            </w:r>
            <w:r w:rsidR="004E7F43">
              <w:rPr>
                <w:sz w:val="16"/>
              </w:rPr>
              <w:t xml:space="preserve">Informal assessment of </w:t>
            </w:r>
            <w:r w:rsidR="007D44AC">
              <w:rPr>
                <w:sz w:val="16"/>
              </w:rPr>
              <w:t xml:space="preserve">the hazard/risk </w:t>
            </w:r>
            <w:r w:rsidRPr="00E703AA">
              <w:rPr>
                <w:sz w:val="16"/>
              </w:rPr>
              <w:t xml:space="preserve">elements of Part </w:t>
            </w:r>
            <w:r w:rsidR="007E6C74">
              <w:rPr>
                <w:sz w:val="16"/>
              </w:rPr>
              <w:t>C</w:t>
            </w:r>
            <w:r w:rsidRPr="00E703AA">
              <w:rPr>
                <w:sz w:val="16"/>
              </w:rPr>
              <w:t xml:space="preserve"> that apply to the work.</w:t>
            </w:r>
          </w:p>
          <w:p w14:paraId="562E9315" w14:textId="72A5DA3E" w:rsidR="00740360" w:rsidRPr="00D1030A" w:rsidRDefault="00740360" w:rsidP="00AA4A24">
            <w:pPr>
              <w:rPr>
                <w:i/>
                <w:iCs/>
                <w:sz w:val="16"/>
              </w:rPr>
            </w:pPr>
            <w:r w:rsidRPr="00E703AA">
              <w:rPr>
                <w:sz w:val="16"/>
              </w:rPr>
              <w:t xml:space="preserve"> </w:t>
            </w:r>
            <w:r w:rsidR="00734A12" w:rsidRPr="00D1030A">
              <w:rPr>
                <w:i/>
                <w:iCs/>
                <w:sz w:val="16"/>
              </w:rPr>
              <w:t xml:space="preserve">Note: </w:t>
            </w:r>
            <w:r w:rsidRPr="00D1030A">
              <w:rPr>
                <w:i/>
                <w:iCs/>
                <w:sz w:val="16"/>
              </w:rPr>
              <w:t>Completion of the document is at the discretion of the WMH Representative based on type of access</w:t>
            </w:r>
            <w:r w:rsidR="00F5540D" w:rsidRPr="00D1030A">
              <w:rPr>
                <w:i/>
                <w:iCs/>
                <w:sz w:val="16"/>
              </w:rPr>
              <w:t xml:space="preserve">, </w:t>
            </w:r>
            <w:r w:rsidR="00F5540D" w:rsidRPr="00D1030A">
              <w:rPr>
                <w:i/>
                <w:iCs/>
                <w:sz w:val="16"/>
              </w:rPr>
              <w:t>impact of the activity</w:t>
            </w:r>
            <w:r w:rsidRPr="00D1030A">
              <w:rPr>
                <w:i/>
                <w:iCs/>
                <w:sz w:val="16"/>
              </w:rPr>
              <w:t xml:space="preserve"> and hazard/risk exposure</w:t>
            </w:r>
          </w:p>
          <w:p w14:paraId="53CD6412" w14:textId="77777777" w:rsidR="00740360" w:rsidRPr="00E703AA" w:rsidRDefault="00740360" w:rsidP="00AA4A24">
            <w:pPr>
              <w:rPr>
                <w:rFonts w:eastAsia="+mn-ea"/>
                <w:color w:val="000000"/>
                <w:sz w:val="16"/>
              </w:rPr>
            </w:pPr>
          </w:p>
        </w:tc>
      </w:tr>
      <w:tr w:rsidR="00740360" w14:paraId="725C2A3D" w14:textId="77777777" w:rsidTr="008630AF">
        <w:tc>
          <w:tcPr>
            <w:tcW w:w="1410" w:type="dxa"/>
            <w:shd w:val="clear" w:color="auto" w:fill="92D050"/>
          </w:tcPr>
          <w:p w14:paraId="497B5C97" w14:textId="3B362DEA" w:rsidR="00740360" w:rsidRPr="00E703AA" w:rsidRDefault="00740360" w:rsidP="00D87095">
            <w:pPr>
              <w:pStyle w:val="Heading2"/>
              <w:outlineLvl w:val="1"/>
              <w:rPr>
                <w:rStyle w:val="BookTitle"/>
                <w:rFonts w:cs="Arial"/>
                <w:b/>
                <w:sz w:val="16"/>
                <w:szCs w:val="20"/>
              </w:rPr>
            </w:pPr>
            <w:bookmarkStart w:id="9" w:name="_Toc32571189"/>
            <w:bookmarkStart w:id="10" w:name="_Toc72413457"/>
            <w:r w:rsidRPr="00E703AA">
              <w:rPr>
                <w:rStyle w:val="BookTitle"/>
                <w:rFonts w:cs="Arial"/>
                <w:b/>
                <w:sz w:val="16"/>
                <w:szCs w:val="20"/>
              </w:rPr>
              <w:t>Category 2</w:t>
            </w:r>
            <w:bookmarkEnd w:id="9"/>
            <w:bookmarkEnd w:id="10"/>
          </w:p>
          <w:p w14:paraId="1C9BF575" w14:textId="5F1E6A58" w:rsidR="00740360" w:rsidRPr="00E703AA" w:rsidRDefault="00740360" w:rsidP="00D87095">
            <w:pPr>
              <w:pStyle w:val="Heading2"/>
              <w:outlineLvl w:val="1"/>
              <w:rPr>
                <w:rFonts w:cs="Arial"/>
                <w:sz w:val="16"/>
                <w:szCs w:val="20"/>
              </w:rPr>
            </w:pPr>
            <w:bookmarkStart w:id="11" w:name="_Toc32571190"/>
            <w:bookmarkStart w:id="12" w:name="_Toc72413458"/>
            <w:r w:rsidRPr="00E703AA">
              <w:rPr>
                <w:rFonts w:cs="Arial"/>
                <w:sz w:val="16"/>
                <w:szCs w:val="20"/>
              </w:rPr>
              <w:t>Low</w:t>
            </w:r>
            <w:r w:rsidR="00FC3891" w:rsidRPr="00E703AA">
              <w:rPr>
                <w:rFonts w:cs="Arial"/>
                <w:sz w:val="16"/>
                <w:szCs w:val="20"/>
              </w:rPr>
              <w:t>/medium</w:t>
            </w:r>
            <w:r w:rsidRPr="00E703AA">
              <w:rPr>
                <w:rFonts w:cs="Arial"/>
                <w:sz w:val="16"/>
                <w:szCs w:val="20"/>
              </w:rPr>
              <w:t xml:space="preserve"> Risk Works Contractor</w:t>
            </w:r>
            <w:bookmarkEnd w:id="11"/>
            <w:bookmarkEnd w:id="12"/>
          </w:p>
          <w:p w14:paraId="262452DC" w14:textId="77777777" w:rsidR="00740360" w:rsidRPr="00E703AA" w:rsidRDefault="00740360" w:rsidP="00D87095">
            <w:pPr>
              <w:pStyle w:val="Heading2"/>
              <w:ind w:right="47"/>
              <w:outlineLvl w:val="1"/>
              <w:rPr>
                <w:rFonts w:eastAsia="Calibri" w:cs="Arial"/>
                <w:sz w:val="16"/>
                <w:szCs w:val="20"/>
              </w:rPr>
            </w:pPr>
          </w:p>
        </w:tc>
        <w:tc>
          <w:tcPr>
            <w:tcW w:w="2696" w:type="dxa"/>
          </w:tcPr>
          <w:p w14:paraId="5A8B9517" w14:textId="77777777" w:rsidR="00740360" w:rsidRPr="00E703AA" w:rsidRDefault="00740360" w:rsidP="00AA4A24">
            <w:pPr>
              <w:rPr>
                <w:sz w:val="16"/>
              </w:rPr>
            </w:pPr>
            <w:r w:rsidRPr="00E703AA">
              <w:rPr>
                <w:rFonts w:eastAsia="+mn-ea"/>
                <w:color w:val="000000"/>
                <w:sz w:val="16"/>
              </w:rPr>
              <w:t>Work which is assessed as having a low or medium risk of workplace injury or illness or environmental harm.</w:t>
            </w:r>
          </w:p>
          <w:p w14:paraId="37E38506" w14:textId="77777777" w:rsidR="00740360" w:rsidRPr="00E703AA" w:rsidRDefault="00740360" w:rsidP="00AA4A24">
            <w:pPr>
              <w:rPr>
                <w:sz w:val="16"/>
              </w:rPr>
            </w:pPr>
            <w:r w:rsidRPr="00E703AA">
              <w:rPr>
                <w:rFonts w:eastAsia="+mn-ea"/>
                <w:color w:val="000000"/>
                <w:sz w:val="16"/>
              </w:rPr>
              <w:t>Examples include (but are not limited to):</w:t>
            </w:r>
          </w:p>
          <w:p w14:paraId="2E72FFB6" w14:textId="77777777" w:rsidR="00740360" w:rsidRPr="00E703AA" w:rsidRDefault="00740360" w:rsidP="00AA4A24">
            <w:pPr>
              <w:rPr>
                <w:sz w:val="16"/>
              </w:rPr>
            </w:pPr>
            <w:proofErr w:type="gramStart"/>
            <w:r w:rsidRPr="00E703AA">
              <w:rPr>
                <w:rFonts w:eastAsia="+mn-ea"/>
                <w:color w:val="000000"/>
                <w:sz w:val="16"/>
              </w:rPr>
              <w:t>Key note</w:t>
            </w:r>
            <w:proofErr w:type="gramEnd"/>
            <w:r w:rsidRPr="00E703AA">
              <w:rPr>
                <w:rFonts w:eastAsia="+mn-ea"/>
                <w:color w:val="000000"/>
                <w:sz w:val="16"/>
              </w:rPr>
              <w:t xml:space="preserve"> speakers, workshop facilitators, presenters.</w:t>
            </w:r>
          </w:p>
          <w:p w14:paraId="0CC8BC5E" w14:textId="77777777" w:rsidR="00740360" w:rsidRPr="00E703AA" w:rsidRDefault="00740360" w:rsidP="00AA4A24">
            <w:pPr>
              <w:rPr>
                <w:sz w:val="16"/>
              </w:rPr>
            </w:pPr>
            <w:r w:rsidRPr="00E703AA">
              <w:rPr>
                <w:rFonts w:eastAsia="+mn-ea"/>
                <w:color w:val="000000"/>
                <w:sz w:val="16"/>
              </w:rPr>
              <w:t xml:space="preserve">Testing, </w:t>
            </w:r>
            <w:proofErr w:type="gramStart"/>
            <w:r w:rsidRPr="00E703AA">
              <w:rPr>
                <w:rFonts w:eastAsia="+mn-ea"/>
                <w:color w:val="000000"/>
                <w:sz w:val="16"/>
              </w:rPr>
              <w:t>maintenance</w:t>
            </w:r>
            <w:proofErr w:type="gramEnd"/>
            <w:r w:rsidRPr="00E703AA">
              <w:rPr>
                <w:rFonts w:eastAsia="+mn-ea"/>
                <w:color w:val="000000"/>
                <w:sz w:val="16"/>
              </w:rPr>
              <w:t xml:space="preserve"> or repair work of a minor nature (e.g. pan sanitizer, fire pump testing), office furniture removal</w:t>
            </w:r>
          </w:p>
        </w:tc>
        <w:tc>
          <w:tcPr>
            <w:tcW w:w="3402" w:type="dxa"/>
          </w:tcPr>
          <w:p w14:paraId="0BEF0E0F" w14:textId="77777777" w:rsidR="00740360" w:rsidRPr="00E703AA" w:rsidRDefault="00740360" w:rsidP="00AA4A24">
            <w:pPr>
              <w:rPr>
                <w:sz w:val="16"/>
              </w:rPr>
            </w:pPr>
            <w:r w:rsidRPr="00E703AA">
              <w:rPr>
                <w:rFonts w:eastAsia="+mn-ea"/>
                <w:color w:val="000000"/>
                <w:sz w:val="16"/>
              </w:rPr>
              <w:t>No formal WHS evaluation required; however, the responsible WMH Works representative must ensure the Contractor is made aware of their WHS obligations specified in the relevant contract agreement.</w:t>
            </w:r>
          </w:p>
          <w:p w14:paraId="6CFB19DB" w14:textId="77777777" w:rsidR="00740360" w:rsidRPr="00E703AA" w:rsidRDefault="00740360" w:rsidP="00AA4A24">
            <w:pPr>
              <w:rPr>
                <w:sz w:val="16"/>
              </w:rPr>
            </w:pPr>
            <w:r w:rsidRPr="00E703AA">
              <w:rPr>
                <w:rFonts w:eastAsia="+mn-ea"/>
                <w:color w:val="000000"/>
                <w:sz w:val="16"/>
              </w:rPr>
              <w:t>The Contractor must be able to provide evidence that they are competent to deliver their specific works and have effective management of WHS processes.</w:t>
            </w:r>
          </w:p>
          <w:p w14:paraId="781BE08A" w14:textId="77777777" w:rsidR="00740360" w:rsidRPr="00E703AA" w:rsidRDefault="00740360" w:rsidP="00AA4A24">
            <w:pPr>
              <w:rPr>
                <w:sz w:val="16"/>
              </w:rPr>
            </w:pPr>
            <w:r w:rsidRPr="00E703AA">
              <w:rPr>
                <w:rFonts w:eastAsia="+mn-ea"/>
                <w:color w:val="000000"/>
                <w:sz w:val="16"/>
              </w:rPr>
              <w:t>This can be demonstrated through the provision of a written risk assessment of the work to be undertaken supported by evidence of licences, permits or authorities required to perform the work</w:t>
            </w:r>
          </w:p>
        </w:tc>
        <w:tc>
          <w:tcPr>
            <w:tcW w:w="3260" w:type="dxa"/>
          </w:tcPr>
          <w:p w14:paraId="6082033E" w14:textId="0B427416" w:rsidR="00740360" w:rsidRDefault="00740360" w:rsidP="00AA4A24">
            <w:pPr>
              <w:rPr>
                <w:rFonts w:eastAsia="+mn-ea"/>
                <w:color w:val="000000"/>
                <w:sz w:val="16"/>
              </w:rPr>
            </w:pPr>
            <w:r w:rsidRPr="00E703AA">
              <w:rPr>
                <w:rFonts w:eastAsia="+mn-ea"/>
                <w:color w:val="000000"/>
                <w:sz w:val="16"/>
              </w:rPr>
              <w:t xml:space="preserve">Parts A </w:t>
            </w:r>
            <w:r w:rsidR="007256BA" w:rsidRPr="007256BA">
              <w:rPr>
                <w:rFonts w:eastAsia="+mn-ea"/>
                <w:color w:val="000000"/>
                <w:sz w:val="16"/>
              </w:rPr>
              <w:t>may need to be completed to assess the impact of activity</w:t>
            </w:r>
            <w:r w:rsidR="007256BA">
              <w:rPr>
                <w:rFonts w:eastAsia="+mn-ea"/>
                <w:color w:val="000000"/>
                <w:sz w:val="16"/>
              </w:rPr>
              <w:t xml:space="preserve"> </w:t>
            </w:r>
            <w:r w:rsidRPr="00E703AA">
              <w:rPr>
                <w:rFonts w:eastAsia="+mn-ea"/>
                <w:color w:val="000000"/>
                <w:sz w:val="16"/>
              </w:rPr>
              <w:t xml:space="preserve">and relevant </w:t>
            </w:r>
            <w:r w:rsidR="008630AF">
              <w:rPr>
                <w:rFonts w:eastAsia="+mn-ea"/>
                <w:color w:val="000000"/>
                <w:sz w:val="16"/>
              </w:rPr>
              <w:t xml:space="preserve">hazard/risk </w:t>
            </w:r>
            <w:r w:rsidRPr="00E703AA">
              <w:rPr>
                <w:rFonts w:eastAsia="+mn-ea"/>
                <w:color w:val="000000"/>
                <w:sz w:val="16"/>
              </w:rPr>
              <w:t>sections of Part C of the form to be completed in consultation with the WMH Representative</w:t>
            </w:r>
          </w:p>
          <w:p w14:paraId="41EBCDB4" w14:textId="0A1683B4" w:rsidR="00F5540D" w:rsidRPr="00734A12" w:rsidRDefault="00734A12" w:rsidP="00734A12">
            <w:pPr>
              <w:rPr>
                <w:i/>
                <w:iCs/>
                <w:sz w:val="16"/>
              </w:rPr>
            </w:pPr>
            <w:r>
              <w:rPr>
                <w:i/>
                <w:iCs/>
                <w:sz w:val="16"/>
              </w:rPr>
              <w:t xml:space="preserve">Note: </w:t>
            </w:r>
            <w:r w:rsidR="00FC1CD8" w:rsidRPr="00734A12">
              <w:rPr>
                <w:i/>
                <w:iCs/>
                <w:sz w:val="16"/>
              </w:rPr>
              <w:t>Completion of the document is at the discretion of the WMH Representative based on type of access, impact of the activity and hazard/risk exposure</w:t>
            </w:r>
          </w:p>
          <w:p w14:paraId="2C93FE76" w14:textId="01C53E90" w:rsidR="00E93255" w:rsidRPr="00E93255" w:rsidRDefault="0012294B" w:rsidP="00703349">
            <w:pPr>
              <w:pStyle w:val="ListParagraph"/>
              <w:numPr>
                <w:ilvl w:val="0"/>
                <w:numId w:val="16"/>
              </w:numPr>
              <w:ind w:left="320"/>
              <w:rPr>
                <w:sz w:val="16"/>
              </w:rPr>
            </w:pPr>
            <w:r>
              <w:rPr>
                <w:rFonts w:eastAsia="+mn-ea"/>
                <w:color w:val="000000"/>
                <w:sz w:val="16"/>
              </w:rPr>
              <w:t>If</w:t>
            </w:r>
            <w:r w:rsidR="00825493">
              <w:rPr>
                <w:rFonts w:eastAsia="+mn-ea"/>
                <w:color w:val="000000"/>
                <w:sz w:val="16"/>
              </w:rPr>
              <w:t xml:space="preserve"> required, c</w:t>
            </w:r>
            <w:r w:rsidR="00740360" w:rsidRPr="00E93255">
              <w:rPr>
                <w:rFonts w:eastAsia="+mn-ea"/>
                <w:color w:val="000000"/>
                <w:sz w:val="16"/>
              </w:rPr>
              <w:t xml:space="preserve">omplete all questions relating to the </w:t>
            </w:r>
            <w:r w:rsidR="008503D5">
              <w:rPr>
                <w:rFonts w:eastAsia="+mn-ea"/>
                <w:color w:val="000000"/>
                <w:sz w:val="16"/>
              </w:rPr>
              <w:t xml:space="preserve">hazards associated with the </w:t>
            </w:r>
            <w:r w:rsidR="00740360" w:rsidRPr="00E93255">
              <w:rPr>
                <w:rFonts w:eastAsia="+mn-ea"/>
                <w:color w:val="000000"/>
                <w:sz w:val="16"/>
              </w:rPr>
              <w:t>contracted work or indicate Not Applicable (N/A)</w:t>
            </w:r>
          </w:p>
          <w:p w14:paraId="32F4BF50" w14:textId="26F0D734" w:rsidR="00740360" w:rsidRPr="0016791A" w:rsidRDefault="00740360" w:rsidP="00825493">
            <w:pPr>
              <w:pStyle w:val="ListParagraph"/>
              <w:ind w:left="320"/>
              <w:rPr>
                <w:sz w:val="16"/>
              </w:rPr>
            </w:pPr>
          </w:p>
        </w:tc>
      </w:tr>
      <w:tr w:rsidR="00740360" w14:paraId="44B4DC64" w14:textId="77777777" w:rsidTr="008630AF">
        <w:tc>
          <w:tcPr>
            <w:tcW w:w="1410" w:type="dxa"/>
            <w:shd w:val="clear" w:color="auto" w:fill="FFFF00"/>
          </w:tcPr>
          <w:p w14:paraId="7AE79D2E" w14:textId="2AC0146D" w:rsidR="00AA4A24" w:rsidRPr="00E703AA" w:rsidRDefault="00AA4A24" w:rsidP="00AA4A24">
            <w:pPr>
              <w:pStyle w:val="Heading2"/>
              <w:outlineLvl w:val="1"/>
              <w:rPr>
                <w:rStyle w:val="BookTitle"/>
                <w:rFonts w:cs="Arial"/>
                <w:b/>
                <w:sz w:val="16"/>
                <w:szCs w:val="20"/>
              </w:rPr>
            </w:pPr>
            <w:bookmarkStart w:id="13" w:name="_Toc32571191"/>
            <w:bookmarkStart w:id="14" w:name="_Toc72413459"/>
            <w:r w:rsidRPr="00E703AA">
              <w:rPr>
                <w:rStyle w:val="BookTitle"/>
                <w:rFonts w:cs="Arial"/>
                <w:b/>
                <w:sz w:val="16"/>
                <w:szCs w:val="20"/>
              </w:rPr>
              <w:t>Category 3</w:t>
            </w:r>
            <w:bookmarkEnd w:id="13"/>
            <w:bookmarkEnd w:id="14"/>
          </w:p>
          <w:p w14:paraId="7B513A9A" w14:textId="0E9ED72A" w:rsidR="00740360" w:rsidRPr="00E703AA" w:rsidRDefault="00740360" w:rsidP="00D87095">
            <w:pPr>
              <w:pStyle w:val="Heading2"/>
              <w:outlineLvl w:val="1"/>
              <w:rPr>
                <w:rFonts w:eastAsia="Calibri" w:cs="Arial"/>
                <w:sz w:val="16"/>
                <w:szCs w:val="20"/>
              </w:rPr>
            </w:pPr>
            <w:bookmarkStart w:id="15" w:name="_Toc32571192"/>
            <w:bookmarkStart w:id="16" w:name="_Toc72413460"/>
            <w:r w:rsidRPr="00E703AA">
              <w:rPr>
                <w:rFonts w:eastAsia="Calibri" w:cs="Arial"/>
                <w:bCs w:val="0"/>
                <w:sz w:val="16"/>
                <w:szCs w:val="20"/>
              </w:rPr>
              <w:t>High Risk Works Contractor</w:t>
            </w:r>
            <w:bookmarkEnd w:id="15"/>
            <w:bookmarkEnd w:id="16"/>
          </w:p>
          <w:p w14:paraId="76421B0E" w14:textId="77777777" w:rsidR="00740360" w:rsidRPr="00E703AA" w:rsidRDefault="00740360" w:rsidP="00D87095">
            <w:pPr>
              <w:pStyle w:val="Heading2"/>
              <w:outlineLvl w:val="1"/>
              <w:rPr>
                <w:rFonts w:eastAsia="Calibri" w:cs="Arial"/>
                <w:sz w:val="16"/>
                <w:szCs w:val="20"/>
              </w:rPr>
            </w:pPr>
          </w:p>
        </w:tc>
        <w:tc>
          <w:tcPr>
            <w:tcW w:w="2696" w:type="dxa"/>
          </w:tcPr>
          <w:p w14:paraId="6114E4B1" w14:textId="77777777" w:rsidR="00740360" w:rsidRPr="00E703AA" w:rsidRDefault="00740360" w:rsidP="00AA4A24">
            <w:pPr>
              <w:rPr>
                <w:sz w:val="16"/>
              </w:rPr>
            </w:pPr>
            <w:r w:rsidRPr="00E703AA">
              <w:rPr>
                <w:sz w:val="16"/>
              </w:rPr>
              <w:t xml:space="preserve">‘High-risk construction work’ or work requiring a ‘high risk work licence' as defined in Work Health and Safety and Electrical Safety legislation </w:t>
            </w:r>
            <w:proofErr w:type="spellStart"/>
            <w:proofErr w:type="gramStart"/>
            <w:r w:rsidRPr="00E703AA">
              <w:rPr>
                <w:sz w:val="16"/>
              </w:rPr>
              <w:t>eg</w:t>
            </w:r>
            <w:proofErr w:type="spellEnd"/>
            <w:r w:rsidRPr="00E703AA">
              <w:rPr>
                <w:sz w:val="16"/>
              </w:rPr>
              <w:t>;</w:t>
            </w:r>
            <w:proofErr w:type="gramEnd"/>
          </w:p>
          <w:p w14:paraId="799636D6" w14:textId="77777777" w:rsidR="00740360" w:rsidRPr="00CD1790" w:rsidRDefault="00740360" w:rsidP="00CD1790">
            <w:pPr>
              <w:pStyle w:val="ListParagraph"/>
              <w:numPr>
                <w:ilvl w:val="0"/>
                <w:numId w:val="22"/>
              </w:numPr>
              <w:ind w:left="323"/>
              <w:rPr>
                <w:sz w:val="16"/>
              </w:rPr>
            </w:pPr>
            <w:r w:rsidRPr="00CD1790">
              <w:rPr>
                <w:sz w:val="16"/>
              </w:rPr>
              <w:t>Work requiring a high-risk permit to work (e.g. hot work, energy isolation, working in confined spaces, working at heights, working with asbestos)</w:t>
            </w:r>
          </w:p>
          <w:p w14:paraId="12C29619" w14:textId="6EB795ED" w:rsidR="00740360" w:rsidRPr="00E703AA" w:rsidRDefault="00740360" w:rsidP="00AA4A24">
            <w:pPr>
              <w:rPr>
                <w:sz w:val="16"/>
              </w:rPr>
            </w:pPr>
            <w:r w:rsidRPr="00E703AA">
              <w:rPr>
                <w:sz w:val="16"/>
              </w:rPr>
              <w:t>Other contracted work wh</w:t>
            </w:r>
            <w:r w:rsidR="00CD1790">
              <w:rPr>
                <w:sz w:val="16"/>
              </w:rPr>
              <w:t>en</w:t>
            </w:r>
            <w:r w:rsidRPr="00E703AA">
              <w:rPr>
                <w:sz w:val="16"/>
              </w:rPr>
              <w:t xml:space="preserve"> evaluated through a risk assessment process</w:t>
            </w:r>
            <w:r w:rsidR="00762E98">
              <w:rPr>
                <w:sz w:val="16"/>
              </w:rPr>
              <w:t xml:space="preserve"> shows</w:t>
            </w:r>
            <w:r w:rsidRPr="00E703AA">
              <w:rPr>
                <w:sz w:val="16"/>
              </w:rPr>
              <w:t xml:space="preserve"> that it poses a significant risk of serious injury</w:t>
            </w:r>
            <w:r w:rsidR="00C45A7D">
              <w:rPr>
                <w:sz w:val="16"/>
              </w:rPr>
              <w:t xml:space="preserve">, </w:t>
            </w:r>
            <w:proofErr w:type="gramStart"/>
            <w:r w:rsidRPr="00E703AA">
              <w:rPr>
                <w:sz w:val="16"/>
              </w:rPr>
              <w:t>illness</w:t>
            </w:r>
            <w:proofErr w:type="gramEnd"/>
            <w:r w:rsidRPr="00E703AA">
              <w:rPr>
                <w:sz w:val="16"/>
              </w:rPr>
              <w:t xml:space="preserve"> or environment</w:t>
            </w:r>
            <w:r w:rsidR="00D975F2">
              <w:rPr>
                <w:sz w:val="16"/>
              </w:rPr>
              <w:t>al</w:t>
            </w:r>
            <w:r w:rsidRPr="00E703AA">
              <w:rPr>
                <w:sz w:val="16"/>
              </w:rPr>
              <w:t xml:space="preserve"> harm</w:t>
            </w:r>
          </w:p>
        </w:tc>
        <w:tc>
          <w:tcPr>
            <w:tcW w:w="3402" w:type="dxa"/>
          </w:tcPr>
          <w:p w14:paraId="4E04F55A" w14:textId="77777777" w:rsidR="00740360" w:rsidRPr="00E703AA" w:rsidRDefault="00740360" w:rsidP="00AA4A24">
            <w:pPr>
              <w:rPr>
                <w:sz w:val="16"/>
              </w:rPr>
            </w:pPr>
            <w:r w:rsidRPr="00E703AA">
              <w:rPr>
                <w:sz w:val="16"/>
              </w:rPr>
              <w:t>Contractor must supply safe work method statements (SWMS) for legislative high-risk construction work before works commence.</w:t>
            </w:r>
          </w:p>
          <w:p w14:paraId="2F456758" w14:textId="77E164C1" w:rsidR="00740360" w:rsidRPr="00E703AA" w:rsidRDefault="00740360" w:rsidP="00AA4A24">
            <w:pPr>
              <w:rPr>
                <w:sz w:val="16"/>
              </w:rPr>
            </w:pPr>
            <w:r w:rsidRPr="00E703AA">
              <w:rPr>
                <w:sz w:val="16"/>
              </w:rPr>
              <w:t>Review of SWMS to be completed before works commence using the SWMS Review Tool.</w:t>
            </w:r>
          </w:p>
          <w:p w14:paraId="0526B360" w14:textId="36A03426" w:rsidR="00740360" w:rsidRPr="00942A2C" w:rsidRDefault="00740360" w:rsidP="00AA4A24">
            <w:pPr>
              <w:rPr>
                <w:sz w:val="16"/>
              </w:rPr>
            </w:pPr>
            <w:r w:rsidRPr="00E703AA">
              <w:rPr>
                <w:sz w:val="16"/>
              </w:rPr>
              <w:t xml:space="preserve">For work which is not classified as ‘high risk construction work’, the WMH Works Representative in control of the workplace must ensure a safe system of work </w:t>
            </w:r>
            <w:r w:rsidR="00AB01E6">
              <w:rPr>
                <w:sz w:val="16"/>
              </w:rPr>
              <w:t xml:space="preserve">(i.e. </w:t>
            </w:r>
            <w:r w:rsidR="00942A2C">
              <w:rPr>
                <w:sz w:val="16"/>
              </w:rPr>
              <w:t xml:space="preserve">JHA/JSEA) </w:t>
            </w:r>
            <w:r w:rsidRPr="00E703AA">
              <w:rPr>
                <w:sz w:val="16"/>
              </w:rPr>
              <w:t>is documented by the Contractor prior to commencing work activities</w:t>
            </w:r>
          </w:p>
        </w:tc>
        <w:tc>
          <w:tcPr>
            <w:tcW w:w="3260" w:type="dxa"/>
          </w:tcPr>
          <w:p w14:paraId="38BC140F" w14:textId="41B0B84A" w:rsidR="00740360" w:rsidRPr="00E703AA" w:rsidRDefault="00740360" w:rsidP="00AA4A24">
            <w:pPr>
              <w:rPr>
                <w:sz w:val="16"/>
              </w:rPr>
            </w:pPr>
            <w:r w:rsidRPr="00E703AA">
              <w:rPr>
                <w:sz w:val="16"/>
              </w:rPr>
              <w:t xml:space="preserve">Complete </w:t>
            </w:r>
            <w:r w:rsidR="008630AF">
              <w:rPr>
                <w:sz w:val="16"/>
              </w:rPr>
              <w:t>P</w:t>
            </w:r>
            <w:r w:rsidRPr="00E703AA">
              <w:rPr>
                <w:sz w:val="16"/>
              </w:rPr>
              <w:t>art A</w:t>
            </w:r>
            <w:r w:rsidR="00623848">
              <w:rPr>
                <w:sz w:val="16"/>
              </w:rPr>
              <w:t xml:space="preserve">, </w:t>
            </w:r>
            <w:r w:rsidR="008630AF" w:rsidRPr="008630AF">
              <w:rPr>
                <w:sz w:val="16"/>
              </w:rPr>
              <w:t>relevant hazard/risk specific sections of Part C</w:t>
            </w:r>
            <w:r w:rsidRPr="00E703AA">
              <w:rPr>
                <w:sz w:val="16"/>
              </w:rPr>
              <w:t xml:space="preserve"> </w:t>
            </w:r>
            <w:r w:rsidR="00623848">
              <w:rPr>
                <w:sz w:val="16"/>
              </w:rPr>
              <w:t xml:space="preserve">and </w:t>
            </w:r>
            <w:r w:rsidR="008630AF">
              <w:rPr>
                <w:sz w:val="16"/>
              </w:rPr>
              <w:t xml:space="preserve">Part </w:t>
            </w:r>
            <w:r w:rsidR="00623848">
              <w:rPr>
                <w:sz w:val="16"/>
              </w:rPr>
              <w:t xml:space="preserve">D </w:t>
            </w:r>
            <w:r w:rsidRPr="00E703AA">
              <w:rPr>
                <w:sz w:val="16"/>
              </w:rPr>
              <w:t>of the form</w:t>
            </w:r>
          </w:p>
          <w:p w14:paraId="6253B49F" w14:textId="77777777" w:rsidR="00600DB5" w:rsidRDefault="00740360" w:rsidP="00703349">
            <w:pPr>
              <w:pStyle w:val="ListParagraph"/>
              <w:numPr>
                <w:ilvl w:val="0"/>
                <w:numId w:val="17"/>
              </w:numPr>
              <w:ind w:left="320"/>
              <w:rPr>
                <w:sz w:val="16"/>
              </w:rPr>
            </w:pPr>
            <w:r w:rsidRPr="00600DB5">
              <w:rPr>
                <w:sz w:val="16"/>
              </w:rPr>
              <w:t>Complete all questions relating to the contracted work or indicate Not Applicable (N/A)</w:t>
            </w:r>
          </w:p>
          <w:p w14:paraId="3335406E" w14:textId="44978713" w:rsidR="00600DB5" w:rsidRDefault="00740360" w:rsidP="00703349">
            <w:pPr>
              <w:pStyle w:val="ListParagraph"/>
              <w:numPr>
                <w:ilvl w:val="0"/>
                <w:numId w:val="17"/>
              </w:numPr>
              <w:ind w:left="320"/>
              <w:rPr>
                <w:sz w:val="16"/>
              </w:rPr>
            </w:pPr>
            <w:r w:rsidRPr="00600DB5">
              <w:rPr>
                <w:sz w:val="16"/>
              </w:rPr>
              <w:t>Insert page numbers as indicated, from their WHS Management Plan</w:t>
            </w:r>
            <w:r w:rsidR="00667950">
              <w:rPr>
                <w:sz w:val="16"/>
              </w:rPr>
              <w:t xml:space="preserve"> </w:t>
            </w:r>
            <w:r w:rsidR="00667950">
              <w:rPr>
                <w:rFonts w:eastAsia="+mn-ea"/>
                <w:color w:val="000000"/>
                <w:sz w:val="16"/>
              </w:rPr>
              <w:t>(or other relevant document)</w:t>
            </w:r>
            <w:r w:rsidRPr="00600DB5">
              <w:rPr>
                <w:sz w:val="16"/>
              </w:rPr>
              <w:t xml:space="preserve"> for the construction work</w:t>
            </w:r>
          </w:p>
          <w:p w14:paraId="6F58FFAC" w14:textId="06D2A0D5" w:rsidR="00600DB5" w:rsidRDefault="00740360" w:rsidP="00703349">
            <w:pPr>
              <w:pStyle w:val="ListParagraph"/>
              <w:numPr>
                <w:ilvl w:val="0"/>
                <w:numId w:val="17"/>
              </w:numPr>
              <w:ind w:left="320"/>
              <w:rPr>
                <w:sz w:val="16"/>
              </w:rPr>
            </w:pPr>
            <w:r w:rsidRPr="00600DB5">
              <w:rPr>
                <w:sz w:val="16"/>
              </w:rPr>
              <w:t xml:space="preserve">Provide a copy of their WHS Management Plan </w:t>
            </w:r>
            <w:r w:rsidR="00B15E98">
              <w:rPr>
                <w:rFonts w:eastAsia="+mn-ea"/>
                <w:color w:val="000000"/>
                <w:sz w:val="16"/>
              </w:rPr>
              <w:t xml:space="preserve">(or other relevant document) </w:t>
            </w:r>
            <w:r w:rsidRPr="00600DB5">
              <w:rPr>
                <w:sz w:val="16"/>
              </w:rPr>
              <w:t>for the construction work</w:t>
            </w:r>
          </w:p>
          <w:p w14:paraId="0A551920" w14:textId="77777777" w:rsidR="00740360" w:rsidRDefault="00740360" w:rsidP="00703349">
            <w:pPr>
              <w:pStyle w:val="ListParagraph"/>
              <w:numPr>
                <w:ilvl w:val="0"/>
                <w:numId w:val="17"/>
              </w:numPr>
              <w:ind w:left="320"/>
              <w:rPr>
                <w:sz w:val="16"/>
              </w:rPr>
            </w:pPr>
            <w:r w:rsidRPr="00E703AA">
              <w:rPr>
                <w:sz w:val="16"/>
              </w:rPr>
              <w:t>Provide a copy of all SWMS</w:t>
            </w:r>
            <w:r w:rsidR="002E0E09">
              <w:rPr>
                <w:sz w:val="16"/>
              </w:rPr>
              <w:t xml:space="preserve"> (or other</w:t>
            </w:r>
            <w:r w:rsidR="00996609">
              <w:rPr>
                <w:sz w:val="16"/>
              </w:rPr>
              <w:t xml:space="preserve"> </w:t>
            </w:r>
            <w:r w:rsidR="00A17C0C">
              <w:rPr>
                <w:sz w:val="16"/>
              </w:rPr>
              <w:t>safe system of work</w:t>
            </w:r>
            <w:r w:rsidR="00E9638E">
              <w:rPr>
                <w:sz w:val="16"/>
              </w:rPr>
              <w:t>)</w:t>
            </w:r>
            <w:r w:rsidRPr="00E703AA">
              <w:rPr>
                <w:sz w:val="16"/>
              </w:rPr>
              <w:t xml:space="preserve"> relevant to the construction work</w:t>
            </w:r>
          </w:p>
          <w:p w14:paraId="340F296C" w14:textId="7DB1A422" w:rsidR="001030F0" w:rsidRPr="00E703AA" w:rsidRDefault="001030F0" w:rsidP="00703349">
            <w:pPr>
              <w:pStyle w:val="ListParagraph"/>
              <w:numPr>
                <w:ilvl w:val="0"/>
                <w:numId w:val="17"/>
              </w:numPr>
              <w:ind w:left="320"/>
              <w:rPr>
                <w:sz w:val="16"/>
              </w:rPr>
            </w:pPr>
            <w:r>
              <w:rPr>
                <w:sz w:val="16"/>
              </w:rPr>
              <w:t>Provide a copy of all licences, permits and authorities relevant to the construction work</w:t>
            </w:r>
          </w:p>
        </w:tc>
      </w:tr>
      <w:tr w:rsidR="00740360" w14:paraId="7C323928" w14:textId="77777777" w:rsidTr="008630AF">
        <w:tc>
          <w:tcPr>
            <w:tcW w:w="1410" w:type="dxa"/>
            <w:shd w:val="clear" w:color="auto" w:fill="FF0000"/>
          </w:tcPr>
          <w:p w14:paraId="48372A16" w14:textId="4C484742" w:rsidR="00AA4A24" w:rsidRPr="00E703AA" w:rsidRDefault="00AA4A24" w:rsidP="00AA4A24">
            <w:pPr>
              <w:pStyle w:val="Heading2"/>
              <w:outlineLvl w:val="1"/>
              <w:rPr>
                <w:rStyle w:val="BookTitle"/>
                <w:rFonts w:cs="Arial"/>
                <w:b/>
                <w:sz w:val="16"/>
                <w:szCs w:val="20"/>
              </w:rPr>
            </w:pPr>
            <w:bookmarkStart w:id="17" w:name="_Toc32571193"/>
            <w:bookmarkStart w:id="18" w:name="_Toc72413461"/>
            <w:r w:rsidRPr="00E703AA">
              <w:rPr>
                <w:rStyle w:val="BookTitle"/>
                <w:rFonts w:cs="Arial"/>
                <w:b/>
                <w:sz w:val="16"/>
                <w:szCs w:val="20"/>
              </w:rPr>
              <w:t>Category 4</w:t>
            </w:r>
            <w:bookmarkEnd w:id="17"/>
            <w:bookmarkEnd w:id="18"/>
          </w:p>
          <w:p w14:paraId="31EAE299" w14:textId="7829A044" w:rsidR="00740360" w:rsidRPr="00E703AA" w:rsidRDefault="00740360" w:rsidP="00D87095">
            <w:pPr>
              <w:pStyle w:val="Heading2"/>
              <w:outlineLvl w:val="1"/>
              <w:rPr>
                <w:rFonts w:eastAsia="Calibri" w:cs="Arial"/>
                <w:bCs w:val="0"/>
                <w:sz w:val="16"/>
                <w:szCs w:val="20"/>
              </w:rPr>
            </w:pPr>
            <w:bookmarkStart w:id="19" w:name="_Toc32571194"/>
            <w:bookmarkStart w:id="20" w:name="_Toc72413462"/>
            <w:r w:rsidRPr="00E703AA">
              <w:rPr>
                <w:rFonts w:eastAsia="Calibri" w:cs="Arial"/>
                <w:bCs w:val="0"/>
                <w:sz w:val="16"/>
                <w:szCs w:val="20"/>
              </w:rPr>
              <w:t>Construction Project Principal Contractor</w:t>
            </w:r>
            <w:bookmarkEnd w:id="19"/>
            <w:bookmarkEnd w:id="20"/>
          </w:p>
          <w:p w14:paraId="1B03CA1F" w14:textId="77777777" w:rsidR="00740360" w:rsidRPr="00E703AA" w:rsidRDefault="00740360" w:rsidP="00D87095">
            <w:pPr>
              <w:pStyle w:val="Heading2"/>
              <w:outlineLvl w:val="1"/>
              <w:rPr>
                <w:rFonts w:eastAsia="Calibri" w:cs="Arial"/>
                <w:b w:val="0"/>
                <w:bCs w:val="0"/>
                <w:i/>
                <w:iCs w:val="0"/>
                <w:sz w:val="16"/>
                <w:szCs w:val="20"/>
              </w:rPr>
            </w:pPr>
          </w:p>
        </w:tc>
        <w:tc>
          <w:tcPr>
            <w:tcW w:w="2696" w:type="dxa"/>
          </w:tcPr>
          <w:p w14:paraId="7B6DC620" w14:textId="77777777" w:rsidR="00740360" w:rsidRPr="00E703AA" w:rsidRDefault="00740360" w:rsidP="00AA4A24">
            <w:pPr>
              <w:rPr>
                <w:sz w:val="16"/>
              </w:rPr>
            </w:pPr>
            <w:r w:rsidRPr="00E703AA">
              <w:rPr>
                <w:sz w:val="16"/>
              </w:rPr>
              <w:t>Contracted work on a project that involves ‘construction work’, where the capital cost of the construction work is $250,000 or more. Examples include (but are not limited to):</w:t>
            </w:r>
          </w:p>
          <w:p w14:paraId="3D56A2AD" w14:textId="77777777" w:rsidR="00740360" w:rsidRPr="00E703AA" w:rsidRDefault="00740360" w:rsidP="00AA4A24">
            <w:pPr>
              <w:rPr>
                <w:sz w:val="16"/>
              </w:rPr>
            </w:pPr>
            <w:r w:rsidRPr="00E703AA">
              <w:rPr>
                <w:sz w:val="16"/>
              </w:rPr>
              <w:t>Capital Works Projects</w:t>
            </w:r>
          </w:p>
          <w:p w14:paraId="3FAB93CD" w14:textId="77777777" w:rsidR="00740360" w:rsidRPr="00E703AA" w:rsidRDefault="00740360" w:rsidP="00AA4A24">
            <w:pPr>
              <w:rPr>
                <w:sz w:val="16"/>
              </w:rPr>
            </w:pPr>
            <w:r w:rsidRPr="00E703AA">
              <w:rPr>
                <w:sz w:val="16"/>
              </w:rPr>
              <w:t>Large maintenance or renovation projects</w:t>
            </w:r>
          </w:p>
          <w:p w14:paraId="3451E7DB" w14:textId="77777777" w:rsidR="00740360" w:rsidRPr="00E703AA" w:rsidRDefault="00740360" w:rsidP="00AA4A24">
            <w:pPr>
              <w:rPr>
                <w:sz w:val="16"/>
              </w:rPr>
            </w:pPr>
          </w:p>
        </w:tc>
        <w:tc>
          <w:tcPr>
            <w:tcW w:w="3402" w:type="dxa"/>
          </w:tcPr>
          <w:p w14:paraId="453881DE" w14:textId="77777777" w:rsidR="00740360" w:rsidRPr="00E703AA" w:rsidRDefault="00740360" w:rsidP="00AA4A24">
            <w:pPr>
              <w:rPr>
                <w:sz w:val="16"/>
              </w:rPr>
            </w:pPr>
            <w:r w:rsidRPr="00E703AA">
              <w:rPr>
                <w:sz w:val="16"/>
              </w:rPr>
              <w:t>Principal Contractor must provide the WMH Works Representative a copy of their Project WHS Management Plan prior to the commencement of the project.</w:t>
            </w:r>
          </w:p>
          <w:p w14:paraId="23DAFC2A" w14:textId="3A04EE47" w:rsidR="00740360" w:rsidRPr="00F07297" w:rsidRDefault="00740360" w:rsidP="00703349">
            <w:pPr>
              <w:pStyle w:val="ListParagraph"/>
              <w:numPr>
                <w:ilvl w:val="0"/>
                <w:numId w:val="15"/>
              </w:numPr>
              <w:spacing w:after="120"/>
              <w:ind w:left="312" w:hanging="357"/>
              <w:rPr>
                <w:sz w:val="16"/>
              </w:rPr>
            </w:pPr>
            <w:r w:rsidRPr="00F07297">
              <w:rPr>
                <w:sz w:val="16"/>
              </w:rPr>
              <w:t>If legislative high-risk construction work is involved, SWMS and/or permits to work must also be supplied to the WMH Works Representative before the commencement of works.</w:t>
            </w:r>
          </w:p>
          <w:p w14:paraId="1C2C0409" w14:textId="710D2A9C" w:rsidR="00740360" w:rsidRPr="00F07297" w:rsidRDefault="00740360" w:rsidP="00703349">
            <w:pPr>
              <w:pStyle w:val="ListParagraph"/>
              <w:numPr>
                <w:ilvl w:val="0"/>
                <w:numId w:val="15"/>
              </w:numPr>
              <w:ind w:left="316"/>
              <w:rPr>
                <w:sz w:val="16"/>
              </w:rPr>
            </w:pPr>
            <w:r w:rsidRPr="00F07297">
              <w:rPr>
                <w:sz w:val="16"/>
              </w:rPr>
              <w:t>WMH Works Representative to review the Contractor</w:t>
            </w:r>
          </w:p>
        </w:tc>
        <w:tc>
          <w:tcPr>
            <w:tcW w:w="3260" w:type="dxa"/>
          </w:tcPr>
          <w:p w14:paraId="75894E04" w14:textId="232A8678" w:rsidR="008630AF" w:rsidRPr="00E703AA" w:rsidRDefault="00740360" w:rsidP="00AA4A24">
            <w:pPr>
              <w:rPr>
                <w:sz w:val="16"/>
              </w:rPr>
            </w:pPr>
            <w:r w:rsidRPr="00E703AA">
              <w:rPr>
                <w:sz w:val="16"/>
              </w:rPr>
              <w:t>Prior to the appointment of the Contractor and/or before the commencement of construction work, the contractor must:</w:t>
            </w:r>
          </w:p>
          <w:p w14:paraId="23127D12" w14:textId="1037EAF2" w:rsidR="00740360" w:rsidRPr="00E703AA" w:rsidRDefault="00740360" w:rsidP="00AA4A24">
            <w:pPr>
              <w:rPr>
                <w:sz w:val="16"/>
              </w:rPr>
            </w:pPr>
            <w:r w:rsidRPr="00E703AA">
              <w:rPr>
                <w:sz w:val="16"/>
              </w:rPr>
              <w:t>Complete parts A, B</w:t>
            </w:r>
            <w:r w:rsidR="009E3946">
              <w:rPr>
                <w:sz w:val="16"/>
              </w:rPr>
              <w:t>,</w:t>
            </w:r>
            <w:r w:rsidRPr="00E703AA">
              <w:rPr>
                <w:sz w:val="16"/>
              </w:rPr>
              <w:t xml:space="preserve"> C</w:t>
            </w:r>
            <w:r w:rsidR="009E3946">
              <w:rPr>
                <w:sz w:val="16"/>
              </w:rPr>
              <w:t xml:space="preserve"> and D</w:t>
            </w:r>
            <w:r w:rsidRPr="00E703AA">
              <w:rPr>
                <w:sz w:val="16"/>
              </w:rPr>
              <w:t xml:space="preserve"> of the form</w:t>
            </w:r>
          </w:p>
          <w:p w14:paraId="42311C12" w14:textId="77777777" w:rsidR="000C71CD" w:rsidRDefault="000C71CD" w:rsidP="00703349">
            <w:pPr>
              <w:pStyle w:val="ListParagraph"/>
              <w:numPr>
                <w:ilvl w:val="0"/>
                <w:numId w:val="17"/>
              </w:numPr>
              <w:ind w:left="320"/>
              <w:rPr>
                <w:sz w:val="16"/>
              </w:rPr>
            </w:pPr>
            <w:r w:rsidRPr="00600DB5">
              <w:rPr>
                <w:sz w:val="16"/>
              </w:rPr>
              <w:t>Complete all questions relating to the contracted work or indicate Not Applicable (N/A)</w:t>
            </w:r>
          </w:p>
          <w:p w14:paraId="710EB6CD" w14:textId="77777777" w:rsidR="000C71CD" w:rsidRDefault="000C71CD" w:rsidP="00703349">
            <w:pPr>
              <w:pStyle w:val="ListParagraph"/>
              <w:numPr>
                <w:ilvl w:val="0"/>
                <w:numId w:val="17"/>
              </w:numPr>
              <w:ind w:left="320"/>
              <w:rPr>
                <w:sz w:val="16"/>
              </w:rPr>
            </w:pPr>
            <w:r w:rsidRPr="00600DB5">
              <w:rPr>
                <w:sz w:val="16"/>
              </w:rPr>
              <w:t>Insert page numbers as indicated, from their WHS Management Plan for the construction work</w:t>
            </w:r>
          </w:p>
          <w:p w14:paraId="04A84FE3" w14:textId="77777777" w:rsidR="000C71CD" w:rsidRDefault="000C71CD" w:rsidP="00703349">
            <w:pPr>
              <w:pStyle w:val="ListParagraph"/>
              <w:numPr>
                <w:ilvl w:val="0"/>
                <w:numId w:val="17"/>
              </w:numPr>
              <w:ind w:left="320"/>
              <w:rPr>
                <w:sz w:val="16"/>
              </w:rPr>
            </w:pPr>
            <w:r w:rsidRPr="00600DB5">
              <w:rPr>
                <w:sz w:val="16"/>
              </w:rPr>
              <w:t>Provide a copy of their WHS Management Plan for the construction work</w:t>
            </w:r>
          </w:p>
          <w:p w14:paraId="6039CFDE" w14:textId="77777777" w:rsidR="00740360" w:rsidRDefault="000C71CD" w:rsidP="00703349">
            <w:pPr>
              <w:pStyle w:val="ListParagraph"/>
              <w:numPr>
                <w:ilvl w:val="0"/>
                <w:numId w:val="17"/>
              </w:numPr>
              <w:ind w:left="320"/>
              <w:rPr>
                <w:sz w:val="16"/>
              </w:rPr>
            </w:pPr>
            <w:r w:rsidRPr="00E703AA">
              <w:rPr>
                <w:sz w:val="16"/>
              </w:rPr>
              <w:t>Provide a copy of all SWMS relevant to the construction work</w:t>
            </w:r>
          </w:p>
          <w:p w14:paraId="393688FE" w14:textId="2B3EA8DE" w:rsidR="003E3F13" w:rsidRPr="00E703AA" w:rsidRDefault="003E3F13" w:rsidP="00703349">
            <w:pPr>
              <w:pStyle w:val="ListParagraph"/>
              <w:numPr>
                <w:ilvl w:val="0"/>
                <w:numId w:val="17"/>
              </w:numPr>
              <w:ind w:left="320"/>
              <w:rPr>
                <w:sz w:val="16"/>
              </w:rPr>
            </w:pPr>
            <w:r>
              <w:rPr>
                <w:sz w:val="16"/>
              </w:rPr>
              <w:t xml:space="preserve">Provide a copy of all </w:t>
            </w:r>
            <w:r w:rsidR="0024587B">
              <w:rPr>
                <w:sz w:val="16"/>
              </w:rPr>
              <w:t xml:space="preserve">licences, </w:t>
            </w:r>
            <w:r>
              <w:rPr>
                <w:sz w:val="16"/>
              </w:rPr>
              <w:t xml:space="preserve">permits and authorities relevant to the construction </w:t>
            </w:r>
            <w:r w:rsidR="0024587B">
              <w:rPr>
                <w:sz w:val="16"/>
              </w:rPr>
              <w:t>work</w:t>
            </w:r>
          </w:p>
        </w:tc>
      </w:tr>
    </w:tbl>
    <w:p w14:paraId="0ED7F009" w14:textId="77777777" w:rsidR="00EA68F4" w:rsidRDefault="00EA68F4">
      <w:pPr>
        <w:spacing w:before="0"/>
        <w:rPr>
          <w:szCs w:val="20"/>
          <w:lang w:eastAsia="en-AU"/>
        </w:rPr>
      </w:pPr>
      <w:r>
        <w:rPr>
          <w:szCs w:val="20"/>
          <w:lang w:eastAsia="en-AU"/>
        </w:rPr>
        <w:br w:type="page"/>
      </w:r>
    </w:p>
    <w:p w14:paraId="36AD215C" w14:textId="2BEBC456" w:rsidR="00044976" w:rsidRDefault="00621CC9">
      <w:pPr>
        <w:spacing w:before="0"/>
        <w:rPr>
          <w:szCs w:val="20"/>
          <w:lang w:eastAsia="en-AU"/>
        </w:rPr>
      </w:pPr>
      <w:r w:rsidRPr="00621CC9">
        <w:rPr>
          <w:noProof/>
          <w:szCs w:val="20"/>
          <w:lang w:eastAsia="en-AU"/>
        </w:rPr>
        <w:drawing>
          <wp:anchor distT="0" distB="0" distL="114300" distR="114300" simplePos="0" relativeHeight="251662848" behindDoc="0" locked="0" layoutInCell="1" allowOverlap="1" wp14:anchorId="1E721D0C" wp14:editId="75FD2074">
            <wp:simplePos x="0" y="0"/>
            <wp:positionH relativeFrom="margin">
              <wp:align>right</wp:align>
            </wp:positionH>
            <wp:positionV relativeFrom="paragraph">
              <wp:posOffset>76893</wp:posOffset>
            </wp:positionV>
            <wp:extent cx="6227937" cy="8250151"/>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7937" cy="8250151"/>
                    </a:xfrm>
                    <a:prstGeom prst="rect">
                      <a:avLst/>
                    </a:prstGeom>
                    <a:noFill/>
                    <a:ln>
                      <a:noFill/>
                    </a:ln>
                  </pic:spPr>
                </pic:pic>
              </a:graphicData>
            </a:graphic>
          </wp:anchor>
        </w:drawing>
      </w:r>
    </w:p>
    <w:p w14:paraId="444812C6" w14:textId="61D70FC9" w:rsidR="00044976" w:rsidRDefault="00044976">
      <w:pPr>
        <w:spacing w:before="0"/>
        <w:rPr>
          <w:szCs w:val="20"/>
          <w:lang w:eastAsia="en-AU"/>
        </w:rPr>
      </w:pPr>
    </w:p>
    <w:p w14:paraId="089F913A" w14:textId="77777777" w:rsidR="00044976" w:rsidRDefault="00044976">
      <w:pPr>
        <w:spacing w:before="0"/>
        <w:rPr>
          <w:szCs w:val="20"/>
          <w:lang w:eastAsia="en-AU"/>
        </w:rPr>
      </w:pPr>
    </w:p>
    <w:p w14:paraId="5FDE877F" w14:textId="77777777" w:rsidR="00044976" w:rsidRDefault="00044976">
      <w:pPr>
        <w:spacing w:before="0"/>
        <w:rPr>
          <w:szCs w:val="20"/>
          <w:lang w:eastAsia="en-AU"/>
        </w:rPr>
      </w:pPr>
    </w:p>
    <w:p w14:paraId="7CF9DD2C" w14:textId="77777777" w:rsidR="00044976" w:rsidRDefault="00044976">
      <w:pPr>
        <w:spacing w:before="0"/>
        <w:rPr>
          <w:szCs w:val="20"/>
          <w:lang w:eastAsia="en-AU"/>
        </w:rPr>
      </w:pPr>
    </w:p>
    <w:p w14:paraId="570829F0" w14:textId="77777777" w:rsidR="00044976" w:rsidRDefault="00044976">
      <w:pPr>
        <w:spacing w:before="0"/>
        <w:rPr>
          <w:szCs w:val="20"/>
          <w:lang w:eastAsia="en-AU"/>
        </w:rPr>
      </w:pPr>
    </w:p>
    <w:p w14:paraId="31796E4E" w14:textId="77777777" w:rsidR="00044976" w:rsidRDefault="00044976">
      <w:pPr>
        <w:spacing w:before="0"/>
        <w:rPr>
          <w:szCs w:val="20"/>
          <w:lang w:eastAsia="en-AU"/>
        </w:rPr>
      </w:pPr>
    </w:p>
    <w:p w14:paraId="27325997" w14:textId="77777777" w:rsidR="00044976" w:rsidRDefault="00044976">
      <w:pPr>
        <w:spacing w:before="0"/>
        <w:rPr>
          <w:szCs w:val="20"/>
          <w:lang w:eastAsia="en-AU"/>
        </w:rPr>
      </w:pPr>
    </w:p>
    <w:p w14:paraId="1407B57A" w14:textId="77777777" w:rsidR="00044976" w:rsidRDefault="00044976">
      <w:pPr>
        <w:spacing w:before="0"/>
        <w:rPr>
          <w:szCs w:val="20"/>
          <w:lang w:eastAsia="en-AU"/>
        </w:rPr>
      </w:pPr>
    </w:p>
    <w:p w14:paraId="06CF5398" w14:textId="77777777" w:rsidR="00044976" w:rsidRDefault="00044976">
      <w:pPr>
        <w:spacing w:before="0"/>
        <w:rPr>
          <w:szCs w:val="20"/>
          <w:lang w:eastAsia="en-AU"/>
        </w:rPr>
      </w:pPr>
    </w:p>
    <w:p w14:paraId="0EBD97CA" w14:textId="77777777" w:rsidR="00044976" w:rsidRDefault="00044976">
      <w:pPr>
        <w:spacing w:before="0"/>
        <w:rPr>
          <w:szCs w:val="20"/>
          <w:lang w:eastAsia="en-AU"/>
        </w:rPr>
      </w:pPr>
    </w:p>
    <w:p w14:paraId="12828779" w14:textId="77777777" w:rsidR="00044976" w:rsidRDefault="00044976">
      <w:pPr>
        <w:spacing w:before="0"/>
        <w:rPr>
          <w:szCs w:val="20"/>
          <w:lang w:eastAsia="en-AU"/>
        </w:rPr>
      </w:pPr>
    </w:p>
    <w:p w14:paraId="2718DF61" w14:textId="77777777" w:rsidR="00044976" w:rsidRDefault="00044976">
      <w:pPr>
        <w:spacing w:before="0"/>
        <w:rPr>
          <w:szCs w:val="20"/>
          <w:lang w:eastAsia="en-AU"/>
        </w:rPr>
      </w:pPr>
    </w:p>
    <w:p w14:paraId="71A8C3EC" w14:textId="77777777" w:rsidR="00044976" w:rsidRDefault="00044976">
      <w:pPr>
        <w:spacing w:before="0"/>
        <w:rPr>
          <w:szCs w:val="20"/>
          <w:lang w:eastAsia="en-AU"/>
        </w:rPr>
      </w:pPr>
    </w:p>
    <w:p w14:paraId="0C58A71C" w14:textId="77777777" w:rsidR="00044976" w:rsidRDefault="00044976">
      <w:pPr>
        <w:spacing w:before="0"/>
        <w:rPr>
          <w:szCs w:val="20"/>
          <w:lang w:eastAsia="en-AU"/>
        </w:rPr>
      </w:pPr>
    </w:p>
    <w:p w14:paraId="2E165A08" w14:textId="77777777" w:rsidR="008542B0" w:rsidRDefault="008542B0">
      <w:pPr>
        <w:spacing w:before="0"/>
        <w:rPr>
          <w:szCs w:val="20"/>
          <w:lang w:eastAsia="en-AU"/>
        </w:rPr>
      </w:pPr>
    </w:p>
    <w:p w14:paraId="5ADC7920" w14:textId="77777777" w:rsidR="008542B0" w:rsidRDefault="008542B0">
      <w:pPr>
        <w:spacing w:before="0"/>
        <w:rPr>
          <w:szCs w:val="20"/>
          <w:lang w:eastAsia="en-AU"/>
        </w:rPr>
      </w:pPr>
    </w:p>
    <w:p w14:paraId="76862A15" w14:textId="77777777" w:rsidR="008542B0" w:rsidRDefault="008542B0">
      <w:pPr>
        <w:spacing w:before="0"/>
        <w:rPr>
          <w:szCs w:val="20"/>
          <w:lang w:eastAsia="en-AU"/>
        </w:rPr>
      </w:pPr>
    </w:p>
    <w:p w14:paraId="4876A167" w14:textId="77777777" w:rsidR="008542B0" w:rsidRDefault="008542B0">
      <w:pPr>
        <w:spacing w:before="0"/>
        <w:rPr>
          <w:szCs w:val="20"/>
          <w:lang w:eastAsia="en-AU"/>
        </w:rPr>
      </w:pPr>
    </w:p>
    <w:p w14:paraId="3DD05F32" w14:textId="77777777" w:rsidR="008542B0" w:rsidRDefault="008542B0">
      <w:pPr>
        <w:spacing w:before="0"/>
        <w:rPr>
          <w:szCs w:val="20"/>
          <w:lang w:eastAsia="en-AU"/>
        </w:rPr>
      </w:pPr>
    </w:p>
    <w:p w14:paraId="357DEFB3" w14:textId="77777777" w:rsidR="008542B0" w:rsidRDefault="008542B0">
      <w:pPr>
        <w:spacing w:before="0"/>
        <w:rPr>
          <w:szCs w:val="20"/>
          <w:lang w:eastAsia="en-AU"/>
        </w:rPr>
      </w:pPr>
    </w:p>
    <w:p w14:paraId="27872CE8" w14:textId="77777777" w:rsidR="008542B0" w:rsidRDefault="008542B0">
      <w:pPr>
        <w:spacing w:before="0"/>
        <w:rPr>
          <w:szCs w:val="20"/>
          <w:lang w:eastAsia="en-AU"/>
        </w:rPr>
      </w:pPr>
    </w:p>
    <w:p w14:paraId="33923E67" w14:textId="77777777" w:rsidR="008542B0" w:rsidRDefault="008542B0">
      <w:pPr>
        <w:spacing w:before="0"/>
        <w:rPr>
          <w:szCs w:val="20"/>
          <w:lang w:eastAsia="en-AU"/>
        </w:rPr>
      </w:pPr>
    </w:p>
    <w:p w14:paraId="5DC3748B" w14:textId="77777777" w:rsidR="008542B0" w:rsidRDefault="008542B0">
      <w:pPr>
        <w:spacing w:before="0"/>
        <w:rPr>
          <w:szCs w:val="20"/>
          <w:lang w:eastAsia="en-AU"/>
        </w:rPr>
      </w:pPr>
    </w:p>
    <w:p w14:paraId="7246053B" w14:textId="77777777" w:rsidR="008542B0" w:rsidRDefault="008542B0">
      <w:pPr>
        <w:spacing w:before="0"/>
        <w:rPr>
          <w:szCs w:val="20"/>
          <w:lang w:eastAsia="en-AU"/>
        </w:rPr>
      </w:pPr>
    </w:p>
    <w:p w14:paraId="561C41CA" w14:textId="77777777" w:rsidR="008542B0" w:rsidRDefault="008542B0">
      <w:pPr>
        <w:spacing w:before="0"/>
        <w:rPr>
          <w:szCs w:val="20"/>
          <w:lang w:eastAsia="en-AU"/>
        </w:rPr>
      </w:pPr>
    </w:p>
    <w:p w14:paraId="56CAE7C9" w14:textId="77777777" w:rsidR="008542B0" w:rsidRDefault="008542B0">
      <w:pPr>
        <w:spacing w:before="0"/>
        <w:rPr>
          <w:szCs w:val="20"/>
          <w:lang w:eastAsia="en-AU"/>
        </w:rPr>
      </w:pPr>
    </w:p>
    <w:p w14:paraId="29AD0FF8" w14:textId="77777777" w:rsidR="008542B0" w:rsidRDefault="008542B0">
      <w:pPr>
        <w:spacing w:before="0"/>
        <w:rPr>
          <w:szCs w:val="20"/>
          <w:lang w:eastAsia="en-AU"/>
        </w:rPr>
      </w:pPr>
    </w:p>
    <w:p w14:paraId="14715B24" w14:textId="77777777" w:rsidR="008542B0" w:rsidRDefault="008542B0">
      <w:pPr>
        <w:spacing w:before="0"/>
        <w:rPr>
          <w:szCs w:val="20"/>
          <w:lang w:eastAsia="en-AU"/>
        </w:rPr>
      </w:pPr>
    </w:p>
    <w:p w14:paraId="57CBBD8A" w14:textId="760FA519" w:rsidR="008542B0" w:rsidRPr="00EF6C4B" w:rsidRDefault="008542B0" w:rsidP="00AF2234">
      <w:pPr>
        <w:pStyle w:val="BoldHeading"/>
        <w:rPr>
          <w:b w:val="0"/>
          <w:sz w:val="18"/>
          <w:szCs w:val="18"/>
          <w:lang w:eastAsia="en-AU"/>
        </w:rPr>
      </w:pPr>
      <w:r w:rsidRPr="00EF6C4B">
        <w:rPr>
          <w:b w:val="0"/>
          <w:sz w:val="18"/>
          <w:szCs w:val="18"/>
        </w:rPr>
        <w:t xml:space="preserve">Figure 1: WHS Contractor Evaluation Flowchart (Reference </w:t>
      </w:r>
      <w:r w:rsidRPr="00EF6C4B">
        <w:rPr>
          <w:b w:val="0"/>
          <w:sz w:val="18"/>
          <w:szCs w:val="18"/>
          <w:lang w:eastAsia="en-AU"/>
        </w:rPr>
        <w:t>WMH Procedure for “Managing Work, Health and Safety Duties for Contractors”)</w:t>
      </w:r>
    </w:p>
    <w:p w14:paraId="5622F44D" w14:textId="59EC42CE" w:rsidR="008542B0" w:rsidRDefault="008542B0">
      <w:pPr>
        <w:spacing w:before="0"/>
        <w:rPr>
          <w:szCs w:val="20"/>
          <w:lang w:eastAsia="en-AU"/>
        </w:rPr>
        <w:sectPr w:rsidR="008542B0" w:rsidSect="008630AF">
          <w:headerReference w:type="even" r:id="rId17"/>
          <w:headerReference w:type="default" r:id="rId18"/>
          <w:footerReference w:type="default" r:id="rId19"/>
          <w:headerReference w:type="first" r:id="rId20"/>
          <w:footerReference w:type="first" r:id="rId21"/>
          <w:pgSz w:w="11906" w:h="16838"/>
          <w:pgMar w:top="993" w:right="849" w:bottom="851" w:left="709" w:header="708" w:footer="151" w:gutter="0"/>
          <w:cols w:space="708"/>
          <w:titlePg/>
          <w:docGrid w:linePitch="360"/>
        </w:sectPr>
      </w:pPr>
    </w:p>
    <w:sdt>
      <w:sdtPr>
        <w:rPr>
          <w:rFonts w:ascii="Arial" w:eastAsiaTheme="minorHAnsi" w:hAnsi="Arial" w:cstheme="minorBidi"/>
          <w:color w:val="auto"/>
          <w:sz w:val="20"/>
          <w:szCs w:val="22"/>
          <w:lang w:val="en-AU"/>
        </w:rPr>
        <w:id w:val="-1259515986"/>
        <w:docPartObj>
          <w:docPartGallery w:val="Table of Contents"/>
          <w:docPartUnique/>
        </w:docPartObj>
      </w:sdtPr>
      <w:sdtEndPr>
        <w:rPr>
          <w:b/>
          <w:bCs/>
          <w:noProof/>
        </w:rPr>
      </w:sdtEndPr>
      <w:sdtContent>
        <w:p w14:paraId="3D9DE1C2" w14:textId="549104EF" w:rsidR="00BE1159" w:rsidRDefault="00BE1159">
          <w:pPr>
            <w:pStyle w:val="TOCHeading"/>
          </w:pPr>
          <w:r>
            <w:t>Contents</w:t>
          </w:r>
        </w:p>
        <w:p w14:paraId="0F6D4746" w14:textId="7E3FE60B" w:rsidR="0088593A" w:rsidRDefault="00BE1159">
          <w:pPr>
            <w:pStyle w:val="TOC2"/>
            <w:tabs>
              <w:tab w:val="right" w:leader="dot" w:pos="10338"/>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72413452" w:history="1">
            <w:r w:rsidR="0088593A" w:rsidRPr="001E679C">
              <w:rPr>
                <w:rStyle w:val="Hyperlink"/>
                <w:rFonts w:eastAsia="Times New Roman" w:cs="Times New Roman"/>
                <w:b/>
                <w:bCs/>
                <w:iCs/>
                <w:noProof/>
                <w:lang w:eastAsia="en-AU"/>
              </w:rPr>
              <w:t>Infrastructure and Assets</w:t>
            </w:r>
            <w:r w:rsidR="0088593A">
              <w:rPr>
                <w:noProof/>
                <w:webHidden/>
              </w:rPr>
              <w:tab/>
            </w:r>
            <w:r w:rsidR="0088593A">
              <w:rPr>
                <w:noProof/>
                <w:webHidden/>
              </w:rPr>
              <w:fldChar w:fldCharType="begin"/>
            </w:r>
            <w:r w:rsidR="0088593A">
              <w:rPr>
                <w:noProof/>
                <w:webHidden/>
              </w:rPr>
              <w:instrText xml:space="preserve"> PAGEREF _Toc72413452 \h </w:instrText>
            </w:r>
            <w:r w:rsidR="0088593A">
              <w:rPr>
                <w:noProof/>
                <w:webHidden/>
              </w:rPr>
            </w:r>
            <w:r w:rsidR="0088593A">
              <w:rPr>
                <w:noProof/>
                <w:webHidden/>
              </w:rPr>
              <w:fldChar w:fldCharType="separate"/>
            </w:r>
            <w:r w:rsidR="0088593A">
              <w:rPr>
                <w:noProof/>
                <w:webHidden/>
              </w:rPr>
              <w:t>1</w:t>
            </w:r>
            <w:r w:rsidR="0088593A">
              <w:rPr>
                <w:noProof/>
                <w:webHidden/>
              </w:rPr>
              <w:fldChar w:fldCharType="end"/>
            </w:r>
          </w:hyperlink>
        </w:p>
        <w:p w14:paraId="6E540E43" w14:textId="1764F233" w:rsidR="0088593A" w:rsidRDefault="0088593A">
          <w:pPr>
            <w:pStyle w:val="TOC1"/>
            <w:tabs>
              <w:tab w:val="right" w:leader="dot" w:pos="10338"/>
            </w:tabs>
            <w:rPr>
              <w:rFonts w:asciiTheme="minorHAnsi" w:eastAsiaTheme="minorEastAsia" w:hAnsiTheme="minorHAnsi"/>
              <w:noProof/>
              <w:sz w:val="22"/>
              <w:lang w:eastAsia="en-AU"/>
            </w:rPr>
          </w:pPr>
          <w:hyperlink w:anchor="_Toc72413453" w:history="1">
            <w:r w:rsidRPr="001E679C">
              <w:rPr>
                <w:rStyle w:val="Hyperlink"/>
                <w:noProof/>
              </w:rPr>
              <w:t>Contractor Work Health and Safety Evaluation Form</w:t>
            </w:r>
            <w:r>
              <w:rPr>
                <w:noProof/>
                <w:webHidden/>
              </w:rPr>
              <w:tab/>
            </w:r>
            <w:r>
              <w:rPr>
                <w:noProof/>
                <w:webHidden/>
              </w:rPr>
              <w:fldChar w:fldCharType="begin"/>
            </w:r>
            <w:r>
              <w:rPr>
                <w:noProof/>
                <w:webHidden/>
              </w:rPr>
              <w:instrText xml:space="preserve"> PAGEREF _Toc72413453 \h </w:instrText>
            </w:r>
            <w:r>
              <w:rPr>
                <w:noProof/>
                <w:webHidden/>
              </w:rPr>
            </w:r>
            <w:r>
              <w:rPr>
                <w:noProof/>
                <w:webHidden/>
              </w:rPr>
              <w:fldChar w:fldCharType="separate"/>
            </w:r>
            <w:r>
              <w:rPr>
                <w:noProof/>
                <w:webHidden/>
              </w:rPr>
              <w:t>1</w:t>
            </w:r>
            <w:r>
              <w:rPr>
                <w:noProof/>
                <w:webHidden/>
              </w:rPr>
              <w:fldChar w:fldCharType="end"/>
            </w:r>
          </w:hyperlink>
        </w:p>
        <w:p w14:paraId="29B40545" w14:textId="6BB998C2" w:rsidR="0088593A" w:rsidRDefault="0088593A">
          <w:pPr>
            <w:pStyle w:val="TOC2"/>
            <w:tabs>
              <w:tab w:val="right" w:leader="dot" w:pos="10338"/>
            </w:tabs>
            <w:rPr>
              <w:rFonts w:asciiTheme="minorHAnsi" w:eastAsiaTheme="minorEastAsia" w:hAnsiTheme="minorHAnsi"/>
              <w:noProof/>
              <w:sz w:val="22"/>
              <w:lang w:eastAsia="en-AU"/>
            </w:rPr>
          </w:pPr>
          <w:hyperlink w:anchor="_Toc72413454" w:history="1">
            <w:r w:rsidRPr="001E679C">
              <w:rPr>
                <w:rStyle w:val="Hyperlink"/>
                <w:noProof/>
                <w:lang w:val="en"/>
              </w:rPr>
              <w:t>Guidance for Completing this Form</w:t>
            </w:r>
            <w:r>
              <w:rPr>
                <w:noProof/>
                <w:webHidden/>
              </w:rPr>
              <w:tab/>
            </w:r>
            <w:r>
              <w:rPr>
                <w:noProof/>
                <w:webHidden/>
              </w:rPr>
              <w:fldChar w:fldCharType="begin"/>
            </w:r>
            <w:r>
              <w:rPr>
                <w:noProof/>
                <w:webHidden/>
              </w:rPr>
              <w:instrText xml:space="preserve"> PAGEREF _Toc72413454 \h </w:instrText>
            </w:r>
            <w:r>
              <w:rPr>
                <w:noProof/>
                <w:webHidden/>
              </w:rPr>
            </w:r>
            <w:r>
              <w:rPr>
                <w:noProof/>
                <w:webHidden/>
              </w:rPr>
              <w:fldChar w:fldCharType="separate"/>
            </w:r>
            <w:r>
              <w:rPr>
                <w:noProof/>
                <w:webHidden/>
              </w:rPr>
              <w:t>1</w:t>
            </w:r>
            <w:r>
              <w:rPr>
                <w:noProof/>
                <w:webHidden/>
              </w:rPr>
              <w:fldChar w:fldCharType="end"/>
            </w:r>
          </w:hyperlink>
        </w:p>
        <w:p w14:paraId="7A3AF550" w14:textId="6D99C951" w:rsidR="0088593A" w:rsidRDefault="0088593A">
          <w:pPr>
            <w:pStyle w:val="TOC2"/>
            <w:tabs>
              <w:tab w:val="right" w:leader="dot" w:pos="10338"/>
            </w:tabs>
            <w:rPr>
              <w:rFonts w:asciiTheme="minorHAnsi" w:eastAsiaTheme="minorEastAsia" w:hAnsiTheme="minorHAnsi"/>
              <w:noProof/>
              <w:sz w:val="22"/>
              <w:lang w:eastAsia="en-AU"/>
            </w:rPr>
          </w:pPr>
          <w:hyperlink w:anchor="_Toc72413455" w:history="1">
            <w:r w:rsidRPr="001E679C">
              <w:rPr>
                <w:rStyle w:val="Hyperlink"/>
                <w:rFonts w:cstheme="minorHAnsi"/>
                <w:noProof/>
              </w:rPr>
              <w:t>Table 1 - Extract: Procedure for Managing Work, Health and Safety Duties for Contractors</w:t>
            </w:r>
            <w:r>
              <w:rPr>
                <w:noProof/>
                <w:webHidden/>
              </w:rPr>
              <w:tab/>
            </w:r>
            <w:r>
              <w:rPr>
                <w:noProof/>
                <w:webHidden/>
              </w:rPr>
              <w:fldChar w:fldCharType="begin"/>
            </w:r>
            <w:r>
              <w:rPr>
                <w:noProof/>
                <w:webHidden/>
              </w:rPr>
              <w:instrText xml:space="preserve"> PAGEREF _Toc72413455 \h </w:instrText>
            </w:r>
            <w:r>
              <w:rPr>
                <w:noProof/>
                <w:webHidden/>
              </w:rPr>
            </w:r>
            <w:r>
              <w:rPr>
                <w:noProof/>
                <w:webHidden/>
              </w:rPr>
              <w:fldChar w:fldCharType="separate"/>
            </w:r>
            <w:r>
              <w:rPr>
                <w:noProof/>
                <w:webHidden/>
              </w:rPr>
              <w:t>2</w:t>
            </w:r>
            <w:r>
              <w:rPr>
                <w:noProof/>
                <w:webHidden/>
              </w:rPr>
              <w:fldChar w:fldCharType="end"/>
            </w:r>
          </w:hyperlink>
        </w:p>
        <w:p w14:paraId="42E208AE" w14:textId="3946C7E4" w:rsidR="0088593A" w:rsidRDefault="0088593A">
          <w:pPr>
            <w:pStyle w:val="TOC2"/>
            <w:tabs>
              <w:tab w:val="right" w:leader="dot" w:pos="10338"/>
            </w:tabs>
            <w:rPr>
              <w:rFonts w:asciiTheme="minorHAnsi" w:eastAsiaTheme="minorEastAsia" w:hAnsiTheme="minorHAnsi"/>
              <w:noProof/>
              <w:sz w:val="22"/>
              <w:lang w:eastAsia="en-AU"/>
            </w:rPr>
          </w:pPr>
          <w:hyperlink w:anchor="_Toc72413456" w:history="1">
            <w:r w:rsidRPr="001E679C">
              <w:rPr>
                <w:rStyle w:val="Hyperlink"/>
                <w:rFonts w:eastAsia="+mn-ea" w:cs="Arial"/>
                <w:noProof/>
              </w:rPr>
              <w:t>Consultant, Professional Contractor</w:t>
            </w:r>
            <w:r>
              <w:rPr>
                <w:noProof/>
                <w:webHidden/>
              </w:rPr>
              <w:tab/>
            </w:r>
            <w:r>
              <w:rPr>
                <w:noProof/>
                <w:webHidden/>
              </w:rPr>
              <w:fldChar w:fldCharType="begin"/>
            </w:r>
            <w:r>
              <w:rPr>
                <w:noProof/>
                <w:webHidden/>
              </w:rPr>
              <w:instrText xml:space="preserve"> PAGEREF _Toc72413456 \h </w:instrText>
            </w:r>
            <w:r>
              <w:rPr>
                <w:noProof/>
                <w:webHidden/>
              </w:rPr>
            </w:r>
            <w:r>
              <w:rPr>
                <w:noProof/>
                <w:webHidden/>
              </w:rPr>
              <w:fldChar w:fldCharType="separate"/>
            </w:r>
            <w:r>
              <w:rPr>
                <w:noProof/>
                <w:webHidden/>
              </w:rPr>
              <w:t>2</w:t>
            </w:r>
            <w:r>
              <w:rPr>
                <w:noProof/>
                <w:webHidden/>
              </w:rPr>
              <w:fldChar w:fldCharType="end"/>
            </w:r>
          </w:hyperlink>
        </w:p>
        <w:p w14:paraId="7473D68C" w14:textId="2106B870" w:rsidR="0088593A" w:rsidRDefault="0088593A">
          <w:pPr>
            <w:pStyle w:val="TOC2"/>
            <w:tabs>
              <w:tab w:val="right" w:leader="dot" w:pos="10338"/>
            </w:tabs>
            <w:rPr>
              <w:rFonts w:asciiTheme="minorHAnsi" w:eastAsiaTheme="minorEastAsia" w:hAnsiTheme="minorHAnsi"/>
              <w:noProof/>
              <w:sz w:val="22"/>
              <w:lang w:eastAsia="en-AU"/>
            </w:rPr>
          </w:pPr>
          <w:hyperlink w:anchor="_Toc72413457" w:history="1">
            <w:r w:rsidRPr="001E679C">
              <w:rPr>
                <w:rStyle w:val="Hyperlink"/>
                <w:rFonts w:cs="Arial"/>
                <w:smallCaps/>
                <w:noProof/>
                <w:spacing w:val="5"/>
              </w:rPr>
              <w:t>Category 2</w:t>
            </w:r>
            <w:r>
              <w:rPr>
                <w:noProof/>
                <w:webHidden/>
              </w:rPr>
              <w:tab/>
            </w:r>
            <w:r>
              <w:rPr>
                <w:noProof/>
                <w:webHidden/>
              </w:rPr>
              <w:fldChar w:fldCharType="begin"/>
            </w:r>
            <w:r>
              <w:rPr>
                <w:noProof/>
                <w:webHidden/>
              </w:rPr>
              <w:instrText xml:space="preserve"> PAGEREF _Toc72413457 \h </w:instrText>
            </w:r>
            <w:r>
              <w:rPr>
                <w:noProof/>
                <w:webHidden/>
              </w:rPr>
            </w:r>
            <w:r>
              <w:rPr>
                <w:noProof/>
                <w:webHidden/>
              </w:rPr>
              <w:fldChar w:fldCharType="separate"/>
            </w:r>
            <w:r>
              <w:rPr>
                <w:noProof/>
                <w:webHidden/>
              </w:rPr>
              <w:t>2</w:t>
            </w:r>
            <w:r>
              <w:rPr>
                <w:noProof/>
                <w:webHidden/>
              </w:rPr>
              <w:fldChar w:fldCharType="end"/>
            </w:r>
          </w:hyperlink>
        </w:p>
        <w:p w14:paraId="1AFAA2D0" w14:textId="2433BB1F" w:rsidR="0088593A" w:rsidRDefault="0088593A">
          <w:pPr>
            <w:pStyle w:val="TOC2"/>
            <w:tabs>
              <w:tab w:val="right" w:leader="dot" w:pos="10338"/>
            </w:tabs>
            <w:rPr>
              <w:rFonts w:asciiTheme="minorHAnsi" w:eastAsiaTheme="minorEastAsia" w:hAnsiTheme="minorHAnsi"/>
              <w:noProof/>
              <w:sz w:val="22"/>
              <w:lang w:eastAsia="en-AU"/>
            </w:rPr>
          </w:pPr>
          <w:hyperlink w:anchor="_Toc72413458" w:history="1">
            <w:r w:rsidRPr="001E679C">
              <w:rPr>
                <w:rStyle w:val="Hyperlink"/>
                <w:rFonts w:cs="Arial"/>
                <w:noProof/>
              </w:rPr>
              <w:t>Low/medium Risk Works Contractor</w:t>
            </w:r>
            <w:r>
              <w:rPr>
                <w:noProof/>
                <w:webHidden/>
              </w:rPr>
              <w:tab/>
            </w:r>
            <w:r>
              <w:rPr>
                <w:noProof/>
                <w:webHidden/>
              </w:rPr>
              <w:fldChar w:fldCharType="begin"/>
            </w:r>
            <w:r>
              <w:rPr>
                <w:noProof/>
                <w:webHidden/>
              </w:rPr>
              <w:instrText xml:space="preserve"> PAGEREF _Toc72413458 \h </w:instrText>
            </w:r>
            <w:r>
              <w:rPr>
                <w:noProof/>
                <w:webHidden/>
              </w:rPr>
            </w:r>
            <w:r>
              <w:rPr>
                <w:noProof/>
                <w:webHidden/>
              </w:rPr>
              <w:fldChar w:fldCharType="separate"/>
            </w:r>
            <w:r>
              <w:rPr>
                <w:noProof/>
                <w:webHidden/>
              </w:rPr>
              <w:t>2</w:t>
            </w:r>
            <w:r>
              <w:rPr>
                <w:noProof/>
                <w:webHidden/>
              </w:rPr>
              <w:fldChar w:fldCharType="end"/>
            </w:r>
          </w:hyperlink>
        </w:p>
        <w:p w14:paraId="1C44B30C" w14:textId="46FCE378" w:rsidR="0088593A" w:rsidRDefault="0088593A">
          <w:pPr>
            <w:pStyle w:val="TOC2"/>
            <w:tabs>
              <w:tab w:val="right" w:leader="dot" w:pos="10338"/>
            </w:tabs>
            <w:rPr>
              <w:rFonts w:asciiTheme="minorHAnsi" w:eastAsiaTheme="minorEastAsia" w:hAnsiTheme="minorHAnsi"/>
              <w:noProof/>
              <w:sz w:val="22"/>
              <w:lang w:eastAsia="en-AU"/>
            </w:rPr>
          </w:pPr>
          <w:hyperlink w:anchor="_Toc72413459" w:history="1">
            <w:r w:rsidRPr="001E679C">
              <w:rPr>
                <w:rStyle w:val="Hyperlink"/>
                <w:rFonts w:cs="Arial"/>
                <w:smallCaps/>
                <w:noProof/>
                <w:spacing w:val="5"/>
              </w:rPr>
              <w:t>Category 3</w:t>
            </w:r>
            <w:r>
              <w:rPr>
                <w:noProof/>
                <w:webHidden/>
              </w:rPr>
              <w:tab/>
            </w:r>
            <w:r>
              <w:rPr>
                <w:noProof/>
                <w:webHidden/>
              </w:rPr>
              <w:fldChar w:fldCharType="begin"/>
            </w:r>
            <w:r>
              <w:rPr>
                <w:noProof/>
                <w:webHidden/>
              </w:rPr>
              <w:instrText xml:space="preserve"> PAGEREF _Toc72413459 \h </w:instrText>
            </w:r>
            <w:r>
              <w:rPr>
                <w:noProof/>
                <w:webHidden/>
              </w:rPr>
            </w:r>
            <w:r>
              <w:rPr>
                <w:noProof/>
                <w:webHidden/>
              </w:rPr>
              <w:fldChar w:fldCharType="separate"/>
            </w:r>
            <w:r>
              <w:rPr>
                <w:noProof/>
                <w:webHidden/>
              </w:rPr>
              <w:t>2</w:t>
            </w:r>
            <w:r>
              <w:rPr>
                <w:noProof/>
                <w:webHidden/>
              </w:rPr>
              <w:fldChar w:fldCharType="end"/>
            </w:r>
          </w:hyperlink>
        </w:p>
        <w:p w14:paraId="129590A7" w14:textId="19565A0A" w:rsidR="0088593A" w:rsidRDefault="0088593A">
          <w:pPr>
            <w:pStyle w:val="TOC2"/>
            <w:tabs>
              <w:tab w:val="right" w:leader="dot" w:pos="10338"/>
            </w:tabs>
            <w:rPr>
              <w:rFonts w:asciiTheme="minorHAnsi" w:eastAsiaTheme="minorEastAsia" w:hAnsiTheme="minorHAnsi"/>
              <w:noProof/>
              <w:sz w:val="22"/>
              <w:lang w:eastAsia="en-AU"/>
            </w:rPr>
          </w:pPr>
          <w:hyperlink w:anchor="_Toc72413460" w:history="1">
            <w:r w:rsidRPr="001E679C">
              <w:rPr>
                <w:rStyle w:val="Hyperlink"/>
                <w:rFonts w:eastAsia="Calibri" w:cs="Arial"/>
                <w:noProof/>
              </w:rPr>
              <w:t>High Risk Works Contractor</w:t>
            </w:r>
            <w:r>
              <w:rPr>
                <w:noProof/>
                <w:webHidden/>
              </w:rPr>
              <w:tab/>
            </w:r>
            <w:r>
              <w:rPr>
                <w:noProof/>
                <w:webHidden/>
              </w:rPr>
              <w:fldChar w:fldCharType="begin"/>
            </w:r>
            <w:r>
              <w:rPr>
                <w:noProof/>
                <w:webHidden/>
              </w:rPr>
              <w:instrText xml:space="preserve"> PAGEREF _Toc72413460 \h </w:instrText>
            </w:r>
            <w:r>
              <w:rPr>
                <w:noProof/>
                <w:webHidden/>
              </w:rPr>
            </w:r>
            <w:r>
              <w:rPr>
                <w:noProof/>
                <w:webHidden/>
              </w:rPr>
              <w:fldChar w:fldCharType="separate"/>
            </w:r>
            <w:r>
              <w:rPr>
                <w:noProof/>
                <w:webHidden/>
              </w:rPr>
              <w:t>2</w:t>
            </w:r>
            <w:r>
              <w:rPr>
                <w:noProof/>
                <w:webHidden/>
              </w:rPr>
              <w:fldChar w:fldCharType="end"/>
            </w:r>
          </w:hyperlink>
        </w:p>
        <w:p w14:paraId="0EDB207A" w14:textId="09B8C841" w:rsidR="0088593A" w:rsidRDefault="0088593A">
          <w:pPr>
            <w:pStyle w:val="TOC2"/>
            <w:tabs>
              <w:tab w:val="right" w:leader="dot" w:pos="10338"/>
            </w:tabs>
            <w:rPr>
              <w:rFonts w:asciiTheme="minorHAnsi" w:eastAsiaTheme="minorEastAsia" w:hAnsiTheme="minorHAnsi"/>
              <w:noProof/>
              <w:sz w:val="22"/>
              <w:lang w:eastAsia="en-AU"/>
            </w:rPr>
          </w:pPr>
          <w:hyperlink w:anchor="_Toc72413461" w:history="1">
            <w:r w:rsidRPr="001E679C">
              <w:rPr>
                <w:rStyle w:val="Hyperlink"/>
                <w:rFonts w:cs="Arial"/>
                <w:smallCaps/>
                <w:noProof/>
                <w:spacing w:val="5"/>
              </w:rPr>
              <w:t>Category 4</w:t>
            </w:r>
            <w:r>
              <w:rPr>
                <w:noProof/>
                <w:webHidden/>
              </w:rPr>
              <w:tab/>
            </w:r>
            <w:r>
              <w:rPr>
                <w:noProof/>
                <w:webHidden/>
              </w:rPr>
              <w:fldChar w:fldCharType="begin"/>
            </w:r>
            <w:r>
              <w:rPr>
                <w:noProof/>
                <w:webHidden/>
              </w:rPr>
              <w:instrText xml:space="preserve"> PAGEREF _Toc72413461 \h </w:instrText>
            </w:r>
            <w:r>
              <w:rPr>
                <w:noProof/>
                <w:webHidden/>
              </w:rPr>
            </w:r>
            <w:r>
              <w:rPr>
                <w:noProof/>
                <w:webHidden/>
              </w:rPr>
              <w:fldChar w:fldCharType="separate"/>
            </w:r>
            <w:r>
              <w:rPr>
                <w:noProof/>
                <w:webHidden/>
              </w:rPr>
              <w:t>2</w:t>
            </w:r>
            <w:r>
              <w:rPr>
                <w:noProof/>
                <w:webHidden/>
              </w:rPr>
              <w:fldChar w:fldCharType="end"/>
            </w:r>
          </w:hyperlink>
        </w:p>
        <w:p w14:paraId="07799894" w14:textId="525A9195" w:rsidR="0088593A" w:rsidRDefault="0088593A">
          <w:pPr>
            <w:pStyle w:val="TOC2"/>
            <w:tabs>
              <w:tab w:val="right" w:leader="dot" w:pos="10338"/>
            </w:tabs>
            <w:rPr>
              <w:rFonts w:asciiTheme="minorHAnsi" w:eastAsiaTheme="minorEastAsia" w:hAnsiTheme="minorHAnsi"/>
              <w:noProof/>
              <w:sz w:val="22"/>
              <w:lang w:eastAsia="en-AU"/>
            </w:rPr>
          </w:pPr>
          <w:hyperlink w:anchor="_Toc72413462" w:history="1">
            <w:r w:rsidRPr="001E679C">
              <w:rPr>
                <w:rStyle w:val="Hyperlink"/>
                <w:rFonts w:eastAsia="Calibri" w:cs="Arial"/>
                <w:noProof/>
              </w:rPr>
              <w:t>Construction Project Principal Contractor</w:t>
            </w:r>
            <w:r>
              <w:rPr>
                <w:noProof/>
                <w:webHidden/>
              </w:rPr>
              <w:tab/>
            </w:r>
            <w:r>
              <w:rPr>
                <w:noProof/>
                <w:webHidden/>
              </w:rPr>
              <w:fldChar w:fldCharType="begin"/>
            </w:r>
            <w:r>
              <w:rPr>
                <w:noProof/>
                <w:webHidden/>
              </w:rPr>
              <w:instrText xml:space="preserve"> PAGEREF _Toc72413462 \h </w:instrText>
            </w:r>
            <w:r>
              <w:rPr>
                <w:noProof/>
                <w:webHidden/>
              </w:rPr>
            </w:r>
            <w:r>
              <w:rPr>
                <w:noProof/>
                <w:webHidden/>
              </w:rPr>
              <w:fldChar w:fldCharType="separate"/>
            </w:r>
            <w:r>
              <w:rPr>
                <w:noProof/>
                <w:webHidden/>
              </w:rPr>
              <w:t>2</w:t>
            </w:r>
            <w:r>
              <w:rPr>
                <w:noProof/>
                <w:webHidden/>
              </w:rPr>
              <w:fldChar w:fldCharType="end"/>
            </w:r>
          </w:hyperlink>
        </w:p>
        <w:p w14:paraId="5EDF1857" w14:textId="78763A78" w:rsidR="0088593A" w:rsidRDefault="0088593A">
          <w:pPr>
            <w:pStyle w:val="TOC1"/>
            <w:tabs>
              <w:tab w:val="right" w:leader="dot" w:pos="10338"/>
            </w:tabs>
            <w:rPr>
              <w:rFonts w:asciiTheme="minorHAnsi" w:eastAsiaTheme="minorEastAsia" w:hAnsiTheme="minorHAnsi"/>
              <w:noProof/>
              <w:sz w:val="22"/>
              <w:lang w:eastAsia="en-AU"/>
            </w:rPr>
          </w:pPr>
          <w:hyperlink w:anchor="_Toc72413463" w:history="1">
            <w:r w:rsidRPr="001E679C">
              <w:rPr>
                <w:rStyle w:val="Hyperlink"/>
                <w:rFonts w:eastAsia="Times New Roman" w:cs="Times New Roman"/>
                <w:b/>
                <w:bCs/>
                <w:noProof/>
                <w:kern w:val="32"/>
                <w:lang w:eastAsia="en-AU"/>
              </w:rPr>
              <w:t>Part A: Notice of Impacting Activity</w:t>
            </w:r>
            <w:r>
              <w:rPr>
                <w:noProof/>
                <w:webHidden/>
              </w:rPr>
              <w:tab/>
            </w:r>
            <w:r>
              <w:rPr>
                <w:noProof/>
                <w:webHidden/>
              </w:rPr>
              <w:fldChar w:fldCharType="begin"/>
            </w:r>
            <w:r>
              <w:rPr>
                <w:noProof/>
                <w:webHidden/>
              </w:rPr>
              <w:instrText xml:space="preserve"> PAGEREF _Toc72413463 \h </w:instrText>
            </w:r>
            <w:r>
              <w:rPr>
                <w:noProof/>
                <w:webHidden/>
              </w:rPr>
            </w:r>
            <w:r>
              <w:rPr>
                <w:noProof/>
                <w:webHidden/>
              </w:rPr>
              <w:fldChar w:fldCharType="separate"/>
            </w:r>
            <w:r>
              <w:rPr>
                <w:noProof/>
                <w:webHidden/>
              </w:rPr>
              <w:t>5</w:t>
            </w:r>
            <w:r>
              <w:rPr>
                <w:noProof/>
                <w:webHidden/>
              </w:rPr>
              <w:fldChar w:fldCharType="end"/>
            </w:r>
          </w:hyperlink>
        </w:p>
        <w:p w14:paraId="2FB5B2C0" w14:textId="4C83EF48" w:rsidR="0088593A" w:rsidRDefault="0088593A">
          <w:pPr>
            <w:pStyle w:val="TOC3"/>
            <w:tabs>
              <w:tab w:val="right" w:leader="dot" w:pos="10338"/>
            </w:tabs>
            <w:rPr>
              <w:rFonts w:asciiTheme="minorHAnsi" w:eastAsiaTheme="minorEastAsia" w:hAnsiTheme="minorHAnsi"/>
              <w:noProof/>
              <w:sz w:val="22"/>
              <w:lang w:eastAsia="en-AU"/>
            </w:rPr>
          </w:pPr>
          <w:hyperlink w:anchor="_Toc72413464" w:history="1">
            <w:r w:rsidRPr="001E679C">
              <w:rPr>
                <w:rStyle w:val="Hyperlink"/>
                <w:rFonts w:eastAsia="Times New Roman" w:cs="Times New Roman"/>
                <w:b/>
                <w:bCs/>
                <w:noProof/>
                <w:lang w:eastAsia="en-AU"/>
              </w:rPr>
              <w:t>Requested by:</w:t>
            </w:r>
            <w:r>
              <w:rPr>
                <w:noProof/>
                <w:webHidden/>
              </w:rPr>
              <w:tab/>
            </w:r>
            <w:r>
              <w:rPr>
                <w:noProof/>
                <w:webHidden/>
              </w:rPr>
              <w:fldChar w:fldCharType="begin"/>
            </w:r>
            <w:r>
              <w:rPr>
                <w:noProof/>
                <w:webHidden/>
              </w:rPr>
              <w:instrText xml:space="preserve"> PAGEREF _Toc72413464 \h </w:instrText>
            </w:r>
            <w:r>
              <w:rPr>
                <w:noProof/>
                <w:webHidden/>
              </w:rPr>
            </w:r>
            <w:r>
              <w:rPr>
                <w:noProof/>
                <w:webHidden/>
              </w:rPr>
              <w:fldChar w:fldCharType="separate"/>
            </w:r>
            <w:r>
              <w:rPr>
                <w:noProof/>
                <w:webHidden/>
              </w:rPr>
              <w:t>6</w:t>
            </w:r>
            <w:r>
              <w:rPr>
                <w:noProof/>
                <w:webHidden/>
              </w:rPr>
              <w:fldChar w:fldCharType="end"/>
            </w:r>
          </w:hyperlink>
        </w:p>
        <w:p w14:paraId="68972DDD" w14:textId="0E6E7462" w:rsidR="0088593A" w:rsidRDefault="0088593A">
          <w:pPr>
            <w:pStyle w:val="TOC3"/>
            <w:tabs>
              <w:tab w:val="right" w:leader="dot" w:pos="10338"/>
            </w:tabs>
            <w:rPr>
              <w:rFonts w:asciiTheme="minorHAnsi" w:eastAsiaTheme="minorEastAsia" w:hAnsiTheme="minorHAnsi"/>
              <w:noProof/>
              <w:sz w:val="22"/>
              <w:lang w:eastAsia="en-AU"/>
            </w:rPr>
          </w:pPr>
          <w:hyperlink w:anchor="_Toc72413465" w:history="1">
            <w:r w:rsidRPr="001E679C">
              <w:rPr>
                <w:rStyle w:val="Hyperlink"/>
                <w:rFonts w:eastAsia="Times New Roman" w:cs="Times New Roman"/>
                <w:b/>
                <w:bCs/>
                <w:noProof/>
                <w:lang w:eastAsia="en-AU"/>
              </w:rPr>
              <w:t>Endorsed by:</w:t>
            </w:r>
            <w:r>
              <w:rPr>
                <w:noProof/>
                <w:webHidden/>
              </w:rPr>
              <w:tab/>
            </w:r>
            <w:r>
              <w:rPr>
                <w:noProof/>
                <w:webHidden/>
              </w:rPr>
              <w:fldChar w:fldCharType="begin"/>
            </w:r>
            <w:r>
              <w:rPr>
                <w:noProof/>
                <w:webHidden/>
              </w:rPr>
              <w:instrText xml:space="preserve"> PAGEREF _Toc72413465 \h </w:instrText>
            </w:r>
            <w:r>
              <w:rPr>
                <w:noProof/>
                <w:webHidden/>
              </w:rPr>
            </w:r>
            <w:r>
              <w:rPr>
                <w:noProof/>
                <w:webHidden/>
              </w:rPr>
              <w:fldChar w:fldCharType="separate"/>
            </w:r>
            <w:r>
              <w:rPr>
                <w:noProof/>
                <w:webHidden/>
              </w:rPr>
              <w:t>6</w:t>
            </w:r>
            <w:r>
              <w:rPr>
                <w:noProof/>
                <w:webHidden/>
              </w:rPr>
              <w:fldChar w:fldCharType="end"/>
            </w:r>
          </w:hyperlink>
        </w:p>
        <w:p w14:paraId="0AC76762" w14:textId="06F53928" w:rsidR="0088593A" w:rsidRDefault="0088593A">
          <w:pPr>
            <w:pStyle w:val="TOC3"/>
            <w:tabs>
              <w:tab w:val="right" w:leader="dot" w:pos="10338"/>
            </w:tabs>
            <w:rPr>
              <w:rFonts w:asciiTheme="minorHAnsi" w:eastAsiaTheme="minorEastAsia" w:hAnsiTheme="minorHAnsi"/>
              <w:noProof/>
              <w:sz w:val="22"/>
              <w:lang w:eastAsia="en-AU"/>
            </w:rPr>
          </w:pPr>
          <w:hyperlink w:anchor="_Toc72413466" w:history="1">
            <w:r w:rsidRPr="001E679C">
              <w:rPr>
                <w:rStyle w:val="Hyperlink"/>
                <w:rFonts w:eastAsia="Times New Roman" w:cs="Times New Roman"/>
                <w:b/>
                <w:bCs/>
                <w:noProof/>
                <w:lang w:eastAsia="en-AU"/>
              </w:rPr>
              <w:t>Approved by:</w:t>
            </w:r>
            <w:r>
              <w:rPr>
                <w:noProof/>
                <w:webHidden/>
              </w:rPr>
              <w:tab/>
            </w:r>
            <w:r>
              <w:rPr>
                <w:noProof/>
                <w:webHidden/>
              </w:rPr>
              <w:fldChar w:fldCharType="begin"/>
            </w:r>
            <w:r>
              <w:rPr>
                <w:noProof/>
                <w:webHidden/>
              </w:rPr>
              <w:instrText xml:space="preserve"> PAGEREF _Toc72413466 \h </w:instrText>
            </w:r>
            <w:r>
              <w:rPr>
                <w:noProof/>
                <w:webHidden/>
              </w:rPr>
            </w:r>
            <w:r>
              <w:rPr>
                <w:noProof/>
                <w:webHidden/>
              </w:rPr>
              <w:fldChar w:fldCharType="separate"/>
            </w:r>
            <w:r>
              <w:rPr>
                <w:noProof/>
                <w:webHidden/>
              </w:rPr>
              <w:t>6</w:t>
            </w:r>
            <w:r>
              <w:rPr>
                <w:noProof/>
                <w:webHidden/>
              </w:rPr>
              <w:fldChar w:fldCharType="end"/>
            </w:r>
          </w:hyperlink>
        </w:p>
        <w:p w14:paraId="1ED5C3E4" w14:textId="30AD6573" w:rsidR="0088593A" w:rsidRDefault="0088593A">
          <w:pPr>
            <w:pStyle w:val="TOC1"/>
            <w:tabs>
              <w:tab w:val="right" w:leader="dot" w:pos="10338"/>
            </w:tabs>
            <w:rPr>
              <w:rFonts w:asciiTheme="minorHAnsi" w:eastAsiaTheme="minorEastAsia" w:hAnsiTheme="minorHAnsi"/>
              <w:noProof/>
              <w:sz w:val="22"/>
              <w:lang w:eastAsia="en-AU"/>
            </w:rPr>
          </w:pPr>
          <w:hyperlink w:anchor="_Toc72413467" w:history="1">
            <w:r w:rsidRPr="001E679C">
              <w:rPr>
                <w:rStyle w:val="Hyperlink"/>
                <w:rFonts w:eastAsia="Times New Roman" w:cs="Times New Roman"/>
                <w:b/>
                <w:bCs/>
                <w:noProof/>
                <w:kern w:val="32"/>
                <w:lang w:eastAsia="en-AU"/>
              </w:rPr>
              <w:t>Impacting Activity Advice</w:t>
            </w:r>
            <w:r>
              <w:rPr>
                <w:noProof/>
                <w:webHidden/>
              </w:rPr>
              <w:tab/>
            </w:r>
            <w:r>
              <w:rPr>
                <w:noProof/>
                <w:webHidden/>
              </w:rPr>
              <w:fldChar w:fldCharType="begin"/>
            </w:r>
            <w:r>
              <w:rPr>
                <w:noProof/>
                <w:webHidden/>
              </w:rPr>
              <w:instrText xml:space="preserve"> PAGEREF _Toc72413467 \h </w:instrText>
            </w:r>
            <w:r>
              <w:rPr>
                <w:noProof/>
                <w:webHidden/>
              </w:rPr>
            </w:r>
            <w:r>
              <w:rPr>
                <w:noProof/>
                <w:webHidden/>
              </w:rPr>
              <w:fldChar w:fldCharType="separate"/>
            </w:r>
            <w:r>
              <w:rPr>
                <w:noProof/>
                <w:webHidden/>
              </w:rPr>
              <w:t>7</w:t>
            </w:r>
            <w:r>
              <w:rPr>
                <w:noProof/>
                <w:webHidden/>
              </w:rPr>
              <w:fldChar w:fldCharType="end"/>
            </w:r>
          </w:hyperlink>
        </w:p>
        <w:p w14:paraId="09C8B888" w14:textId="748DE614" w:rsidR="0088593A" w:rsidRDefault="0088593A">
          <w:pPr>
            <w:pStyle w:val="TOC2"/>
            <w:tabs>
              <w:tab w:val="right" w:leader="dot" w:pos="10338"/>
            </w:tabs>
            <w:rPr>
              <w:rFonts w:asciiTheme="minorHAnsi" w:eastAsiaTheme="minorEastAsia" w:hAnsiTheme="minorHAnsi"/>
              <w:noProof/>
              <w:sz w:val="22"/>
              <w:lang w:eastAsia="en-AU"/>
            </w:rPr>
          </w:pPr>
          <w:hyperlink w:anchor="_Toc72413468" w:history="1">
            <w:r w:rsidRPr="001E679C">
              <w:rPr>
                <w:rStyle w:val="Hyperlink"/>
                <w:rFonts w:ascii="Arial Bold" w:eastAsia="Arial" w:hAnsi="Arial Bold" w:cs="Times New Roman"/>
                <w:b/>
                <w:bCs/>
                <w:iCs/>
                <w:noProof/>
                <w:lang w:eastAsia="en-AU"/>
              </w:rPr>
              <w:t xml:space="preserve">Description of </w:t>
            </w:r>
            <w:r w:rsidRPr="001E679C">
              <w:rPr>
                <w:rStyle w:val="Hyperlink"/>
                <w:rFonts w:ascii="Arial Bold" w:eastAsia="Arial" w:hAnsi="Arial Bold" w:cs="Times New Roman"/>
                <w:iCs/>
                <w:noProof/>
                <w:lang w:eastAsia="en-AU"/>
              </w:rPr>
              <w:t>proposed</w:t>
            </w:r>
            <w:r w:rsidRPr="001E679C">
              <w:rPr>
                <w:rStyle w:val="Hyperlink"/>
                <w:rFonts w:ascii="Arial Bold" w:eastAsia="Arial" w:hAnsi="Arial Bold" w:cs="Times New Roman"/>
                <w:b/>
                <w:bCs/>
                <w:iCs/>
                <w:noProof/>
                <w:lang w:eastAsia="en-AU"/>
              </w:rPr>
              <w:t xml:space="preserve"> work/activity</w:t>
            </w:r>
            <w:r>
              <w:rPr>
                <w:noProof/>
                <w:webHidden/>
              </w:rPr>
              <w:tab/>
            </w:r>
            <w:r>
              <w:rPr>
                <w:noProof/>
                <w:webHidden/>
              </w:rPr>
              <w:fldChar w:fldCharType="begin"/>
            </w:r>
            <w:r>
              <w:rPr>
                <w:noProof/>
                <w:webHidden/>
              </w:rPr>
              <w:instrText xml:space="preserve"> PAGEREF _Toc72413468 \h </w:instrText>
            </w:r>
            <w:r>
              <w:rPr>
                <w:noProof/>
                <w:webHidden/>
              </w:rPr>
            </w:r>
            <w:r>
              <w:rPr>
                <w:noProof/>
                <w:webHidden/>
              </w:rPr>
              <w:fldChar w:fldCharType="separate"/>
            </w:r>
            <w:r>
              <w:rPr>
                <w:noProof/>
                <w:webHidden/>
              </w:rPr>
              <w:t>7</w:t>
            </w:r>
            <w:r>
              <w:rPr>
                <w:noProof/>
                <w:webHidden/>
              </w:rPr>
              <w:fldChar w:fldCharType="end"/>
            </w:r>
          </w:hyperlink>
        </w:p>
        <w:p w14:paraId="745BDD72" w14:textId="3033BCC6" w:rsidR="0088593A" w:rsidRDefault="0088593A">
          <w:pPr>
            <w:pStyle w:val="TOC2"/>
            <w:tabs>
              <w:tab w:val="right" w:leader="dot" w:pos="10338"/>
            </w:tabs>
            <w:rPr>
              <w:rFonts w:asciiTheme="minorHAnsi" w:eastAsiaTheme="minorEastAsia" w:hAnsiTheme="minorHAnsi"/>
              <w:noProof/>
              <w:sz w:val="22"/>
              <w:lang w:eastAsia="en-AU"/>
            </w:rPr>
          </w:pPr>
          <w:hyperlink w:anchor="_Toc72413469" w:history="1">
            <w:r w:rsidRPr="001E679C">
              <w:rPr>
                <w:rStyle w:val="Hyperlink"/>
                <w:rFonts w:ascii="Arial Bold" w:eastAsia="Times New Roman" w:hAnsi="Arial Bold" w:cs="Times New Roman"/>
                <w:b/>
                <w:bCs/>
                <w:iCs/>
                <w:noProof/>
                <w:lang w:eastAsia="en-AU"/>
              </w:rPr>
              <w:t>What is happening</w:t>
            </w:r>
            <w:r>
              <w:rPr>
                <w:noProof/>
                <w:webHidden/>
              </w:rPr>
              <w:tab/>
            </w:r>
            <w:r>
              <w:rPr>
                <w:noProof/>
                <w:webHidden/>
              </w:rPr>
              <w:fldChar w:fldCharType="begin"/>
            </w:r>
            <w:r>
              <w:rPr>
                <w:noProof/>
                <w:webHidden/>
              </w:rPr>
              <w:instrText xml:space="preserve"> PAGEREF _Toc72413469 \h </w:instrText>
            </w:r>
            <w:r>
              <w:rPr>
                <w:noProof/>
                <w:webHidden/>
              </w:rPr>
            </w:r>
            <w:r>
              <w:rPr>
                <w:noProof/>
                <w:webHidden/>
              </w:rPr>
              <w:fldChar w:fldCharType="separate"/>
            </w:r>
            <w:r>
              <w:rPr>
                <w:noProof/>
                <w:webHidden/>
              </w:rPr>
              <w:t>7</w:t>
            </w:r>
            <w:r>
              <w:rPr>
                <w:noProof/>
                <w:webHidden/>
              </w:rPr>
              <w:fldChar w:fldCharType="end"/>
            </w:r>
          </w:hyperlink>
        </w:p>
        <w:p w14:paraId="034B466B" w14:textId="4A7F7A0B" w:rsidR="0088593A" w:rsidRDefault="0088593A">
          <w:pPr>
            <w:pStyle w:val="TOC3"/>
            <w:tabs>
              <w:tab w:val="left" w:pos="1100"/>
              <w:tab w:val="right" w:leader="dot" w:pos="10338"/>
            </w:tabs>
            <w:rPr>
              <w:rFonts w:asciiTheme="minorHAnsi" w:eastAsiaTheme="minorEastAsia" w:hAnsiTheme="minorHAnsi"/>
              <w:noProof/>
              <w:sz w:val="22"/>
              <w:lang w:eastAsia="en-AU"/>
            </w:rPr>
          </w:pPr>
          <w:hyperlink w:anchor="_Toc72413470" w:history="1">
            <w:r w:rsidRPr="001E679C">
              <w:rPr>
                <w:rStyle w:val="Hyperlink"/>
                <w:rFonts w:eastAsia="Times New Roman" w:cs="Arial"/>
                <w:noProof/>
                <w:lang w:eastAsia="en-AU"/>
              </w:rPr>
              <w:t>1.1</w:t>
            </w:r>
            <w:r>
              <w:rPr>
                <w:rFonts w:asciiTheme="minorHAnsi" w:eastAsiaTheme="minorEastAsia" w:hAnsiTheme="minorHAnsi"/>
                <w:noProof/>
                <w:sz w:val="22"/>
                <w:lang w:eastAsia="en-AU"/>
              </w:rPr>
              <w:tab/>
            </w:r>
            <w:r w:rsidRPr="001E679C">
              <w:rPr>
                <w:rStyle w:val="Hyperlink"/>
                <w:rFonts w:eastAsia="Times New Roman" w:cs="Arial"/>
                <w:noProof/>
                <w:lang w:eastAsia="en-AU"/>
              </w:rPr>
              <w:t>&lt; subheading description&gt;</w:t>
            </w:r>
            <w:r>
              <w:rPr>
                <w:noProof/>
                <w:webHidden/>
              </w:rPr>
              <w:tab/>
            </w:r>
            <w:r>
              <w:rPr>
                <w:noProof/>
                <w:webHidden/>
              </w:rPr>
              <w:fldChar w:fldCharType="begin"/>
            </w:r>
            <w:r>
              <w:rPr>
                <w:noProof/>
                <w:webHidden/>
              </w:rPr>
              <w:instrText xml:space="preserve"> PAGEREF _Toc72413470 \h </w:instrText>
            </w:r>
            <w:r>
              <w:rPr>
                <w:noProof/>
                <w:webHidden/>
              </w:rPr>
            </w:r>
            <w:r>
              <w:rPr>
                <w:noProof/>
                <w:webHidden/>
              </w:rPr>
              <w:fldChar w:fldCharType="separate"/>
            </w:r>
            <w:r>
              <w:rPr>
                <w:noProof/>
                <w:webHidden/>
              </w:rPr>
              <w:t>7</w:t>
            </w:r>
            <w:r>
              <w:rPr>
                <w:noProof/>
                <w:webHidden/>
              </w:rPr>
              <w:fldChar w:fldCharType="end"/>
            </w:r>
          </w:hyperlink>
        </w:p>
        <w:p w14:paraId="79D92ED7" w14:textId="69725AEE" w:rsidR="0088593A" w:rsidRDefault="0088593A">
          <w:pPr>
            <w:pStyle w:val="TOC3"/>
            <w:tabs>
              <w:tab w:val="left" w:pos="1100"/>
              <w:tab w:val="right" w:leader="dot" w:pos="10338"/>
            </w:tabs>
            <w:rPr>
              <w:rFonts w:asciiTheme="minorHAnsi" w:eastAsiaTheme="minorEastAsia" w:hAnsiTheme="minorHAnsi"/>
              <w:noProof/>
              <w:sz w:val="22"/>
              <w:lang w:eastAsia="en-AU"/>
            </w:rPr>
          </w:pPr>
          <w:hyperlink w:anchor="_Toc72413471" w:history="1">
            <w:r w:rsidRPr="001E679C">
              <w:rPr>
                <w:rStyle w:val="Hyperlink"/>
                <w:rFonts w:eastAsia="Times New Roman" w:cs="Arial"/>
                <w:noProof/>
                <w:lang w:eastAsia="en-AU"/>
              </w:rPr>
              <w:t>1.2</w:t>
            </w:r>
            <w:r>
              <w:rPr>
                <w:rFonts w:asciiTheme="minorHAnsi" w:eastAsiaTheme="minorEastAsia" w:hAnsiTheme="minorHAnsi"/>
                <w:noProof/>
                <w:sz w:val="22"/>
                <w:lang w:eastAsia="en-AU"/>
              </w:rPr>
              <w:tab/>
            </w:r>
            <w:r w:rsidRPr="001E679C">
              <w:rPr>
                <w:rStyle w:val="Hyperlink"/>
                <w:rFonts w:eastAsia="Times New Roman" w:cs="Arial"/>
                <w:noProof/>
                <w:lang w:eastAsia="en-AU"/>
              </w:rPr>
              <w:t>&lt; subheading description&gt;</w:t>
            </w:r>
            <w:r>
              <w:rPr>
                <w:noProof/>
                <w:webHidden/>
              </w:rPr>
              <w:tab/>
            </w:r>
            <w:r>
              <w:rPr>
                <w:noProof/>
                <w:webHidden/>
              </w:rPr>
              <w:fldChar w:fldCharType="begin"/>
            </w:r>
            <w:r>
              <w:rPr>
                <w:noProof/>
                <w:webHidden/>
              </w:rPr>
              <w:instrText xml:space="preserve"> PAGEREF _Toc72413471 \h </w:instrText>
            </w:r>
            <w:r>
              <w:rPr>
                <w:noProof/>
                <w:webHidden/>
              </w:rPr>
            </w:r>
            <w:r>
              <w:rPr>
                <w:noProof/>
                <w:webHidden/>
              </w:rPr>
              <w:fldChar w:fldCharType="separate"/>
            </w:r>
            <w:r>
              <w:rPr>
                <w:noProof/>
                <w:webHidden/>
              </w:rPr>
              <w:t>7</w:t>
            </w:r>
            <w:r>
              <w:rPr>
                <w:noProof/>
                <w:webHidden/>
              </w:rPr>
              <w:fldChar w:fldCharType="end"/>
            </w:r>
          </w:hyperlink>
        </w:p>
        <w:p w14:paraId="1BE6E240" w14:textId="7473A843" w:rsidR="0088593A" w:rsidRDefault="0088593A">
          <w:pPr>
            <w:pStyle w:val="TOC2"/>
            <w:tabs>
              <w:tab w:val="right" w:leader="dot" w:pos="10338"/>
            </w:tabs>
            <w:rPr>
              <w:rFonts w:asciiTheme="minorHAnsi" w:eastAsiaTheme="minorEastAsia" w:hAnsiTheme="minorHAnsi"/>
              <w:noProof/>
              <w:sz w:val="22"/>
              <w:lang w:eastAsia="en-AU"/>
            </w:rPr>
          </w:pPr>
          <w:hyperlink w:anchor="_Toc72413472" w:history="1">
            <w:r w:rsidRPr="001E679C">
              <w:rPr>
                <w:rStyle w:val="Hyperlink"/>
                <w:noProof/>
              </w:rPr>
              <w:t>Part B: Responsibilities of Principal Contractor (PC)</w:t>
            </w:r>
            <w:r>
              <w:rPr>
                <w:noProof/>
                <w:webHidden/>
              </w:rPr>
              <w:tab/>
            </w:r>
            <w:r>
              <w:rPr>
                <w:noProof/>
                <w:webHidden/>
              </w:rPr>
              <w:fldChar w:fldCharType="begin"/>
            </w:r>
            <w:r>
              <w:rPr>
                <w:noProof/>
                <w:webHidden/>
              </w:rPr>
              <w:instrText xml:space="preserve"> PAGEREF _Toc72413472 \h </w:instrText>
            </w:r>
            <w:r>
              <w:rPr>
                <w:noProof/>
                <w:webHidden/>
              </w:rPr>
            </w:r>
            <w:r>
              <w:rPr>
                <w:noProof/>
                <w:webHidden/>
              </w:rPr>
              <w:fldChar w:fldCharType="separate"/>
            </w:r>
            <w:r>
              <w:rPr>
                <w:noProof/>
                <w:webHidden/>
              </w:rPr>
              <w:t>8</w:t>
            </w:r>
            <w:r>
              <w:rPr>
                <w:noProof/>
                <w:webHidden/>
              </w:rPr>
              <w:fldChar w:fldCharType="end"/>
            </w:r>
          </w:hyperlink>
        </w:p>
        <w:p w14:paraId="03826A46" w14:textId="105172CF" w:rsidR="0088593A" w:rsidRDefault="0088593A">
          <w:pPr>
            <w:pStyle w:val="TOC3"/>
            <w:tabs>
              <w:tab w:val="right" w:leader="dot" w:pos="10338"/>
            </w:tabs>
            <w:rPr>
              <w:rFonts w:asciiTheme="minorHAnsi" w:eastAsiaTheme="minorEastAsia" w:hAnsiTheme="minorHAnsi"/>
              <w:noProof/>
              <w:sz w:val="22"/>
              <w:lang w:eastAsia="en-AU"/>
            </w:rPr>
          </w:pPr>
          <w:hyperlink w:anchor="_Toc72413473" w:history="1">
            <w:r w:rsidRPr="001E679C">
              <w:rPr>
                <w:rStyle w:val="Hyperlink"/>
                <w:noProof/>
              </w:rPr>
              <w:t>Duties of the Principal Contractor</w:t>
            </w:r>
            <w:r>
              <w:rPr>
                <w:noProof/>
                <w:webHidden/>
              </w:rPr>
              <w:tab/>
            </w:r>
            <w:r>
              <w:rPr>
                <w:noProof/>
                <w:webHidden/>
              </w:rPr>
              <w:fldChar w:fldCharType="begin"/>
            </w:r>
            <w:r>
              <w:rPr>
                <w:noProof/>
                <w:webHidden/>
              </w:rPr>
              <w:instrText xml:space="preserve"> PAGEREF _Toc72413473 \h </w:instrText>
            </w:r>
            <w:r>
              <w:rPr>
                <w:noProof/>
                <w:webHidden/>
              </w:rPr>
            </w:r>
            <w:r>
              <w:rPr>
                <w:noProof/>
                <w:webHidden/>
              </w:rPr>
              <w:fldChar w:fldCharType="separate"/>
            </w:r>
            <w:r>
              <w:rPr>
                <w:noProof/>
                <w:webHidden/>
              </w:rPr>
              <w:t>8</w:t>
            </w:r>
            <w:r>
              <w:rPr>
                <w:noProof/>
                <w:webHidden/>
              </w:rPr>
              <w:fldChar w:fldCharType="end"/>
            </w:r>
          </w:hyperlink>
        </w:p>
        <w:p w14:paraId="3D33BBAC" w14:textId="3C8E5DDB" w:rsidR="0088593A" w:rsidRDefault="0088593A">
          <w:pPr>
            <w:pStyle w:val="TOC2"/>
            <w:tabs>
              <w:tab w:val="right" w:leader="dot" w:pos="10338"/>
            </w:tabs>
            <w:rPr>
              <w:rFonts w:asciiTheme="minorHAnsi" w:eastAsiaTheme="minorEastAsia" w:hAnsiTheme="minorHAnsi"/>
              <w:noProof/>
              <w:sz w:val="22"/>
              <w:lang w:eastAsia="en-AU"/>
            </w:rPr>
          </w:pPr>
          <w:hyperlink w:anchor="_Toc72413474" w:history="1">
            <w:r w:rsidRPr="001E679C">
              <w:rPr>
                <w:rStyle w:val="Hyperlink"/>
                <w:noProof/>
              </w:rPr>
              <w:t>Part C: Responsibilities of Contractors - WHS Management Plan Elements</w:t>
            </w:r>
            <w:r>
              <w:rPr>
                <w:noProof/>
                <w:webHidden/>
              </w:rPr>
              <w:tab/>
            </w:r>
            <w:r>
              <w:rPr>
                <w:noProof/>
                <w:webHidden/>
              </w:rPr>
              <w:fldChar w:fldCharType="begin"/>
            </w:r>
            <w:r>
              <w:rPr>
                <w:noProof/>
                <w:webHidden/>
              </w:rPr>
              <w:instrText xml:space="preserve"> PAGEREF _Toc72413474 \h </w:instrText>
            </w:r>
            <w:r>
              <w:rPr>
                <w:noProof/>
                <w:webHidden/>
              </w:rPr>
            </w:r>
            <w:r>
              <w:rPr>
                <w:noProof/>
                <w:webHidden/>
              </w:rPr>
              <w:fldChar w:fldCharType="separate"/>
            </w:r>
            <w:r>
              <w:rPr>
                <w:noProof/>
                <w:webHidden/>
              </w:rPr>
              <w:t>10</w:t>
            </w:r>
            <w:r>
              <w:rPr>
                <w:noProof/>
                <w:webHidden/>
              </w:rPr>
              <w:fldChar w:fldCharType="end"/>
            </w:r>
          </w:hyperlink>
        </w:p>
        <w:p w14:paraId="04B390D3" w14:textId="6B21577F" w:rsidR="0088593A" w:rsidRDefault="0088593A">
          <w:pPr>
            <w:pStyle w:val="TOC2"/>
            <w:tabs>
              <w:tab w:val="right" w:leader="dot" w:pos="10338"/>
            </w:tabs>
            <w:rPr>
              <w:rFonts w:asciiTheme="minorHAnsi" w:eastAsiaTheme="minorEastAsia" w:hAnsiTheme="minorHAnsi"/>
              <w:noProof/>
              <w:sz w:val="22"/>
              <w:lang w:eastAsia="en-AU"/>
            </w:rPr>
          </w:pPr>
          <w:hyperlink w:anchor="_Toc72413475" w:history="1">
            <w:r w:rsidRPr="001E679C">
              <w:rPr>
                <w:rStyle w:val="Hyperlink"/>
                <w:noProof/>
              </w:rPr>
              <w:t>Part D: Contractor Safe Work Method Statements (SWMS) Review Form</w:t>
            </w:r>
            <w:r>
              <w:rPr>
                <w:noProof/>
                <w:webHidden/>
              </w:rPr>
              <w:tab/>
            </w:r>
            <w:r>
              <w:rPr>
                <w:noProof/>
                <w:webHidden/>
              </w:rPr>
              <w:fldChar w:fldCharType="begin"/>
            </w:r>
            <w:r>
              <w:rPr>
                <w:noProof/>
                <w:webHidden/>
              </w:rPr>
              <w:instrText xml:space="preserve"> PAGEREF _Toc72413475 \h </w:instrText>
            </w:r>
            <w:r>
              <w:rPr>
                <w:noProof/>
                <w:webHidden/>
              </w:rPr>
            </w:r>
            <w:r>
              <w:rPr>
                <w:noProof/>
                <w:webHidden/>
              </w:rPr>
              <w:fldChar w:fldCharType="separate"/>
            </w:r>
            <w:r>
              <w:rPr>
                <w:noProof/>
                <w:webHidden/>
              </w:rPr>
              <w:t>22</w:t>
            </w:r>
            <w:r>
              <w:rPr>
                <w:noProof/>
                <w:webHidden/>
              </w:rPr>
              <w:fldChar w:fldCharType="end"/>
            </w:r>
          </w:hyperlink>
        </w:p>
        <w:p w14:paraId="77C7B23C" w14:textId="030D7B18" w:rsidR="0088593A" w:rsidRDefault="0088593A">
          <w:pPr>
            <w:pStyle w:val="TOC2"/>
            <w:tabs>
              <w:tab w:val="right" w:leader="dot" w:pos="10338"/>
            </w:tabs>
            <w:rPr>
              <w:rFonts w:asciiTheme="minorHAnsi" w:eastAsiaTheme="minorEastAsia" w:hAnsiTheme="minorHAnsi"/>
              <w:noProof/>
              <w:sz w:val="22"/>
              <w:lang w:eastAsia="en-AU"/>
            </w:rPr>
          </w:pPr>
          <w:hyperlink w:anchor="_Toc72413476" w:history="1">
            <w:r w:rsidRPr="001E679C">
              <w:rPr>
                <w:rStyle w:val="Hyperlink"/>
                <w:rFonts w:eastAsia="Times New Roman" w:cs="Times New Roman"/>
                <w:iCs/>
                <w:noProof/>
                <w:lang w:eastAsia="en-AU"/>
              </w:rPr>
              <w:t>Section 1 - Contractor Details</w:t>
            </w:r>
            <w:r>
              <w:rPr>
                <w:noProof/>
                <w:webHidden/>
              </w:rPr>
              <w:tab/>
            </w:r>
            <w:r>
              <w:rPr>
                <w:noProof/>
                <w:webHidden/>
              </w:rPr>
              <w:fldChar w:fldCharType="begin"/>
            </w:r>
            <w:r>
              <w:rPr>
                <w:noProof/>
                <w:webHidden/>
              </w:rPr>
              <w:instrText xml:space="preserve"> PAGEREF _Toc72413476 \h </w:instrText>
            </w:r>
            <w:r>
              <w:rPr>
                <w:noProof/>
                <w:webHidden/>
              </w:rPr>
            </w:r>
            <w:r>
              <w:rPr>
                <w:noProof/>
                <w:webHidden/>
              </w:rPr>
              <w:fldChar w:fldCharType="separate"/>
            </w:r>
            <w:r>
              <w:rPr>
                <w:noProof/>
                <w:webHidden/>
              </w:rPr>
              <w:t>22</w:t>
            </w:r>
            <w:r>
              <w:rPr>
                <w:noProof/>
                <w:webHidden/>
              </w:rPr>
              <w:fldChar w:fldCharType="end"/>
            </w:r>
          </w:hyperlink>
        </w:p>
        <w:p w14:paraId="6CEAB560" w14:textId="430DA1DB" w:rsidR="00BE1159" w:rsidRDefault="00BE1159">
          <w:r>
            <w:rPr>
              <w:b/>
              <w:bCs/>
              <w:noProof/>
            </w:rPr>
            <w:fldChar w:fldCharType="end"/>
          </w:r>
        </w:p>
      </w:sdtContent>
    </w:sdt>
    <w:p w14:paraId="5EE09FAB" w14:textId="77777777" w:rsidR="00543842" w:rsidRDefault="00543842">
      <w:pPr>
        <w:spacing w:before="0"/>
        <w:rPr>
          <w:szCs w:val="20"/>
          <w:lang w:eastAsia="en-AU"/>
        </w:rPr>
      </w:pPr>
    </w:p>
    <w:p w14:paraId="179FC99C" w14:textId="77777777" w:rsidR="00543842" w:rsidRDefault="00543842">
      <w:pPr>
        <w:spacing w:before="0"/>
        <w:rPr>
          <w:szCs w:val="20"/>
          <w:lang w:eastAsia="en-AU"/>
        </w:rPr>
      </w:pPr>
    </w:p>
    <w:p w14:paraId="4F7ADBE5" w14:textId="77777777" w:rsidR="00543842" w:rsidRDefault="00543842">
      <w:pPr>
        <w:spacing w:before="0"/>
        <w:rPr>
          <w:szCs w:val="20"/>
          <w:lang w:eastAsia="en-AU"/>
        </w:rPr>
      </w:pPr>
    </w:p>
    <w:p w14:paraId="2BC1BFB8" w14:textId="680629B4" w:rsidR="00543842" w:rsidRDefault="00543842">
      <w:pPr>
        <w:spacing w:before="0"/>
        <w:rPr>
          <w:szCs w:val="20"/>
          <w:lang w:eastAsia="en-AU"/>
        </w:rPr>
        <w:sectPr w:rsidR="00543842" w:rsidSect="00C07A8C">
          <w:pgSz w:w="11906" w:h="16838"/>
          <w:pgMar w:top="1135" w:right="849" w:bottom="993" w:left="709" w:header="708" w:footer="151" w:gutter="0"/>
          <w:cols w:space="708"/>
          <w:titlePg/>
          <w:docGrid w:linePitch="360"/>
        </w:sectPr>
      </w:pPr>
    </w:p>
    <w:p w14:paraId="737ADAB4" w14:textId="47FC07B8" w:rsidR="00A14C57" w:rsidRPr="00A14C57" w:rsidRDefault="00A14C57" w:rsidP="00A14C57">
      <w:pPr>
        <w:keepNext/>
        <w:widowControl w:val="0"/>
        <w:spacing w:before="0" w:after="0" w:line="240" w:lineRule="auto"/>
        <w:outlineLvl w:val="0"/>
        <w:rPr>
          <w:rFonts w:eastAsia="Times New Roman" w:cs="Times New Roman"/>
          <w:b/>
          <w:bCs/>
          <w:color w:val="BACE32"/>
          <w:kern w:val="32"/>
          <w:sz w:val="40"/>
          <w:szCs w:val="40"/>
          <w:lang w:eastAsia="en-AU"/>
        </w:rPr>
      </w:pPr>
      <w:bookmarkStart w:id="21" w:name="_Toc32571199"/>
      <w:bookmarkStart w:id="22" w:name="_Toc72413463"/>
      <w:r>
        <w:rPr>
          <w:rFonts w:eastAsia="Times New Roman" w:cs="Times New Roman"/>
          <w:b/>
          <w:bCs/>
          <w:color w:val="BACE32"/>
          <w:kern w:val="32"/>
          <w:sz w:val="40"/>
          <w:szCs w:val="28"/>
          <w:lang w:eastAsia="en-AU"/>
        </w:rPr>
        <w:t>Part</w:t>
      </w:r>
      <w:r w:rsidR="005355D9">
        <w:rPr>
          <w:rFonts w:eastAsia="Times New Roman" w:cs="Times New Roman"/>
          <w:b/>
          <w:bCs/>
          <w:color w:val="BACE32"/>
          <w:kern w:val="32"/>
          <w:sz w:val="40"/>
          <w:szCs w:val="28"/>
          <w:lang w:eastAsia="en-AU"/>
        </w:rPr>
        <w:t xml:space="preserve"> A</w:t>
      </w:r>
      <w:r>
        <w:rPr>
          <w:rFonts w:eastAsia="Times New Roman" w:cs="Times New Roman"/>
          <w:b/>
          <w:bCs/>
          <w:color w:val="BACE32"/>
          <w:kern w:val="32"/>
          <w:sz w:val="40"/>
          <w:szCs w:val="28"/>
          <w:lang w:eastAsia="en-AU"/>
        </w:rPr>
        <w:t xml:space="preserve">: </w:t>
      </w:r>
      <w:r w:rsidRPr="00A14C57">
        <w:rPr>
          <w:rFonts w:eastAsia="Times New Roman" w:cs="Times New Roman"/>
          <w:b/>
          <w:bCs/>
          <w:color w:val="BACE32"/>
          <w:kern w:val="32"/>
          <w:sz w:val="40"/>
          <w:szCs w:val="28"/>
          <w:lang w:eastAsia="en-AU"/>
        </w:rPr>
        <w:t>Notice of Impacting Activity</w:t>
      </w:r>
      <w:bookmarkEnd w:id="22"/>
      <w:r w:rsidRPr="00A14C57">
        <w:rPr>
          <w:rFonts w:eastAsia="Times New Roman" w:cs="Times New Roman"/>
          <w:b/>
          <w:bCs/>
          <w:color w:val="BACE32"/>
          <w:kern w:val="32"/>
          <w:sz w:val="40"/>
          <w:szCs w:val="40"/>
          <w:lang w:eastAsia="en-AU"/>
        </w:rPr>
        <w:t xml:space="preserve"> </w:t>
      </w:r>
    </w:p>
    <w:p w14:paraId="4B253376" w14:textId="77777777" w:rsidR="00A14C57" w:rsidRPr="00A14C57" w:rsidRDefault="00A14C57" w:rsidP="00A14C57">
      <w:pPr>
        <w:spacing w:before="60" w:after="60" w:line="240" w:lineRule="auto"/>
        <w:rPr>
          <w:sz w:val="19"/>
          <w:szCs w:val="19"/>
        </w:rPr>
      </w:pPr>
      <w:r w:rsidRPr="00A14C57">
        <w:rPr>
          <w:sz w:val="19"/>
          <w:szCs w:val="19"/>
        </w:rPr>
        <w:t xml:space="preserve">Note: </w:t>
      </w:r>
      <w:r w:rsidRPr="00A14C57">
        <w:rPr>
          <w:i/>
          <w:iCs/>
          <w:sz w:val="19"/>
          <w:szCs w:val="19"/>
        </w:rPr>
        <w:t xml:space="preserve">An impacting activity is any action that may disrupt the normal operation of the hospital or neighbouring sites or cause discomfort to patients, staff members or the </w:t>
      </w:r>
      <w:proofErr w:type="gramStart"/>
      <w:r w:rsidRPr="00A14C57">
        <w:rPr>
          <w:i/>
          <w:iCs/>
          <w:sz w:val="19"/>
          <w:szCs w:val="19"/>
        </w:rPr>
        <w:t>general public</w:t>
      </w:r>
      <w:proofErr w:type="gramEnd"/>
      <w:r w:rsidRPr="00A14C57">
        <w:rPr>
          <w:i/>
          <w:iCs/>
          <w:sz w:val="19"/>
          <w:szCs w:val="19"/>
        </w:rPr>
        <w:t>. Examples of impacting activities include Infrastructure projects,</w:t>
      </w:r>
      <w:r w:rsidRPr="00A14C57">
        <w:rPr>
          <w:sz w:val="19"/>
          <w:szCs w:val="19"/>
        </w:rPr>
        <w:t xml:space="preserve"> </w:t>
      </w:r>
      <w:r w:rsidRPr="00A14C57">
        <w:rPr>
          <w:i/>
          <w:iCs/>
          <w:sz w:val="19"/>
          <w:szCs w:val="19"/>
        </w:rPr>
        <w:t>significant maintenance activities in an operational area,</w:t>
      </w:r>
      <w:r w:rsidRPr="00A14C57">
        <w:rPr>
          <w:sz w:val="19"/>
          <w:szCs w:val="19"/>
        </w:rPr>
        <w:t xml:space="preserve"> </w:t>
      </w:r>
      <w:r w:rsidRPr="00A14C57">
        <w:rPr>
          <w:i/>
          <w:iCs/>
          <w:sz w:val="19"/>
          <w:szCs w:val="19"/>
        </w:rPr>
        <w:t>isolation of hospital infrastructure services and environmental issues such as dusty and noisy work. This notice is to be completed and communicated to the relevant clients/stakeholders when activities are likely to interrupt or disrupt the normal operation of the hospital /facility</w:t>
      </w:r>
    </w:p>
    <w:tbl>
      <w:tblPr>
        <w:tblStyle w:val="TableGridLight2"/>
        <w:tblW w:w="10545" w:type="dxa"/>
        <w:tblLayout w:type="fixed"/>
        <w:tblLook w:val="04A0" w:firstRow="1" w:lastRow="0" w:firstColumn="1" w:lastColumn="0" w:noHBand="0" w:noVBand="1"/>
      </w:tblPr>
      <w:tblGrid>
        <w:gridCol w:w="2689"/>
        <w:gridCol w:w="2693"/>
        <w:gridCol w:w="2551"/>
        <w:gridCol w:w="2612"/>
      </w:tblGrid>
      <w:tr w:rsidR="00A14C57" w:rsidRPr="00A14C57" w14:paraId="02974126" w14:textId="77777777" w:rsidTr="008422AC">
        <w:trPr>
          <w:trHeight w:val="477"/>
        </w:trPr>
        <w:tc>
          <w:tcPr>
            <w:tcW w:w="2689" w:type="dxa"/>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340A4F" w14:textId="77777777" w:rsidR="00A14C57" w:rsidRPr="00A14C57" w:rsidRDefault="00A14C57" w:rsidP="00A14C57">
            <w:pPr>
              <w:widowControl w:val="0"/>
              <w:autoSpaceDE w:val="0"/>
              <w:autoSpaceDN w:val="0"/>
              <w:spacing w:before="72"/>
              <w:ind w:left="113"/>
              <w:rPr>
                <w:rFonts w:cs="Arial"/>
                <w:bCs/>
              </w:rPr>
            </w:pPr>
            <w:r w:rsidRPr="00A14C57">
              <w:rPr>
                <w:rFonts w:cs="Arial"/>
                <w:bCs/>
              </w:rPr>
              <w:t>Permit No:</w:t>
            </w:r>
          </w:p>
        </w:tc>
        <w:tc>
          <w:tcPr>
            <w:tcW w:w="2693"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14:paraId="007C6DBE" w14:textId="77777777" w:rsidR="00A14C57" w:rsidRPr="00A14C57" w:rsidRDefault="00A14C57" w:rsidP="00A14C57">
            <w:pPr>
              <w:widowControl w:val="0"/>
              <w:autoSpaceDE w:val="0"/>
              <w:autoSpaceDN w:val="0"/>
              <w:spacing w:before="72"/>
              <w:ind w:left="31"/>
              <w:rPr>
                <w:rFonts w:cs="Arial"/>
              </w:rPr>
            </w:pPr>
          </w:p>
        </w:tc>
        <w:tc>
          <w:tcPr>
            <w:tcW w:w="2551"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08ABB02" w14:textId="77777777" w:rsidR="00A14C57" w:rsidRPr="00A14C57" w:rsidRDefault="00A14C57" w:rsidP="00A14C57">
            <w:pPr>
              <w:widowControl w:val="0"/>
              <w:autoSpaceDE w:val="0"/>
              <w:autoSpaceDN w:val="0"/>
              <w:spacing w:before="72"/>
              <w:rPr>
                <w:rFonts w:cs="Arial"/>
              </w:rPr>
            </w:pPr>
            <w:r w:rsidRPr="00A14C57">
              <w:rPr>
                <w:rFonts w:cs="Arial"/>
                <w:bCs/>
                <w:iCs/>
              </w:rPr>
              <w:t>Work Order/Project No.:</w:t>
            </w:r>
          </w:p>
        </w:tc>
        <w:tc>
          <w:tcPr>
            <w:tcW w:w="2612" w:type="dxa"/>
            <w:tcBorders>
              <w:top w:val="single" w:sz="4" w:space="0" w:color="auto"/>
              <w:left w:val="single" w:sz="4" w:space="0" w:color="A6A6A6" w:themeColor="background1" w:themeShade="A6"/>
              <w:bottom w:val="single" w:sz="4" w:space="0" w:color="A6A6A6" w:themeColor="background1" w:themeShade="A6"/>
              <w:right w:val="single" w:sz="4" w:space="0" w:color="auto"/>
            </w:tcBorders>
          </w:tcPr>
          <w:p w14:paraId="25352348" w14:textId="77777777" w:rsidR="00A14C57" w:rsidRPr="00A14C57" w:rsidRDefault="00A14C57" w:rsidP="00A14C57">
            <w:pPr>
              <w:widowControl w:val="0"/>
              <w:autoSpaceDE w:val="0"/>
              <w:autoSpaceDN w:val="0"/>
              <w:spacing w:before="72"/>
              <w:ind w:left="183"/>
              <w:rPr>
                <w:rFonts w:cs="Arial"/>
                <w:iCs/>
              </w:rPr>
            </w:pPr>
          </w:p>
        </w:tc>
      </w:tr>
      <w:tr w:rsidR="00A14C57" w:rsidRPr="00A14C57" w14:paraId="1D87B2AF" w14:textId="77777777" w:rsidTr="008422AC">
        <w:trPr>
          <w:trHeight w:val="471"/>
        </w:trPr>
        <w:tc>
          <w:tcPr>
            <w:tcW w:w="268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AB06EC" w14:textId="77777777" w:rsidR="00A14C57" w:rsidRPr="00A14C57" w:rsidRDefault="00A14C57" w:rsidP="00A14C57">
            <w:pPr>
              <w:widowControl w:val="0"/>
              <w:autoSpaceDE w:val="0"/>
              <w:autoSpaceDN w:val="0"/>
              <w:spacing w:before="72"/>
              <w:ind w:left="113"/>
              <w:rPr>
                <w:rFonts w:cs="Arial"/>
                <w:bCs/>
              </w:rPr>
            </w:pPr>
            <w:r w:rsidRPr="00A14C57">
              <w:rPr>
                <w:rFonts w:cs="Arial"/>
                <w:bCs/>
              </w:rPr>
              <w:t>Company name:</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358DD0" w14:textId="77777777" w:rsidR="00A14C57" w:rsidRPr="00A14C57" w:rsidRDefault="00A14C57" w:rsidP="00A14C57">
            <w:pPr>
              <w:widowControl w:val="0"/>
              <w:autoSpaceDE w:val="0"/>
              <w:autoSpaceDN w:val="0"/>
              <w:spacing w:before="72"/>
              <w:ind w:left="31"/>
              <w:rPr>
                <w:rFonts w:cs="Arial"/>
                <w:iCs/>
              </w:rPr>
            </w:pP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8E3BB5" w14:textId="77777777" w:rsidR="00A14C57" w:rsidRPr="00A14C57" w:rsidRDefault="00A14C57" w:rsidP="00A14C57">
            <w:pPr>
              <w:widowControl w:val="0"/>
              <w:autoSpaceDE w:val="0"/>
              <w:autoSpaceDN w:val="0"/>
              <w:spacing w:before="72"/>
              <w:ind w:left="113"/>
              <w:rPr>
                <w:rFonts w:cs="Arial"/>
                <w:bCs/>
              </w:rPr>
            </w:pPr>
            <w:r w:rsidRPr="00A14C57">
              <w:rPr>
                <w:rFonts w:cs="Arial"/>
                <w:bCs/>
              </w:rPr>
              <w:t>Vendor/OIC Name:</w:t>
            </w:r>
          </w:p>
        </w:tc>
        <w:tc>
          <w:tcPr>
            <w:tcW w:w="26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7F954BBE" w14:textId="77777777" w:rsidR="00A14C57" w:rsidRPr="00A14C57" w:rsidRDefault="00A14C57" w:rsidP="00A14C57">
            <w:pPr>
              <w:widowControl w:val="0"/>
              <w:autoSpaceDE w:val="0"/>
              <w:autoSpaceDN w:val="0"/>
              <w:spacing w:before="72"/>
              <w:ind w:left="183"/>
              <w:rPr>
                <w:rFonts w:cs="Arial"/>
              </w:rPr>
            </w:pPr>
          </w:p>
        </w:tc>
      </w:tr>
      <w:tr w:rsidR="00A14C57" w:rsidRPr="00A14C57" w14:paraId="69CC7AF0" w14:textId="77777777" w:rsidTr="008422AC">
        <w:trPr>
          <w:trHeight w:val="470"/>
        </w:trPr>
        <w:tc>
          <w:tcPr>
            <w:tcW w:w="268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9DEA462" w14:textId="77777777" w:rsidR="00A14C57" w:rsidRPr="00A14C57" w:rsidRDefault="00A14C57" w:rsidP="00A14C57">
            <w:pPr>
              <w:widowControl w:val="0"/>
              <w:autoSpaceDE w:val="0"/>
              <w:autoSpaceDN w:val="0"/>
              <w:spacing w:before="72"/>
              <w:ind w:left="113"/>
              <w:rPr>
                <w:rFonts w:cs="Arial"/>
                <w:bCs/>
              </w:rPr>
            </w:pPr>
            <w:r w:rsidRPr="00A14C57">
              <w:rPr>
                <w:rFonts w:cs="Arial"/>
                <w:bCs/>
              </w:rPr>
              <w:t xml:space="preserve">WMH Facility:  </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55485F" w14:textId="77777777" w:rsidR="00A14C57" w:rsidRPr="00A14C57" w:rsidRDefault="00A14C57" w:rsidP="00A14C57">
            <w:pPr>
              <w:widowControl w:val="0"/>
              <w:autoSpaceDE w:val="0"/>
              <w:autoSpaceDN w:val="0"/>
              <w:spacing w:before="72"/>
              <w:ind w:left="31"/>
              <w:rPr>
                <w:rFonts w:cs="Arial"/>
                <w:color w:val="404040" w:themeColor="text1" w:themeTint="BF"/>
              </w:rPr>
            </w:pP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C65F9E" w14:textId="77777777" w:rsidR="00A14C57" w:rsidRPr="00A14C57" w:rsidRDefault="00A14C57" w:rsidP="00A14C57">
            <w:pPr>
              <w:widowControl w:val="0"/>
              <w:autoSpaceDE w:val="0"/>
              <w:autoSpaceDN w:val="0"/>
              <w:spacing w:before="72"/>
              <w:rPr>
                <w:rFonts w:cs="Arial"/>
                <w:bCs/>
                <w:color w:val="404040" w:themeColor="text1" w:themeTint="BF"/>
              </w:rPr>
            </w:pPr>
            <w:r w:rsidRPr="00A14C57">
              <w:rPr>
                <w:rFonts w:cs="Arial"/>
                <w:bCs/>
                <w:color w:val="404040" w:themeColor="text1" w:themeTint="BF"/>
              </w:rPr>
              <w:t>Building:</w:t>
            </w:r>
          </w:p>
        </w:tc>
        <w:tc>
          <w:tcPr>
            <w:tcW w:w="26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044F1B06" w14:textId="77777777" w:rsidR="00A14C57" w:rsidRPr="00A14C57" w:rsidRDefault="00A14C57" w:rsidP="00A14C57">
            <w:pPr>
              <w:widowControl w:val="0"/>
              <w:autoSpaceDE w:val="0"/>
              <w:autoSpaceDN w:val="0"/>
              <w:spacing w:before="72"/>
              <w:ind w:left="183"/>
              <w:rPr>
                <w:rFonts w:cs="Arial"/>
              </w:rPr>
            </w:pPr>
          </w:p>
        </w:tc>
      </w:tr>
      <w:tr w:rsidR="00A14C57" w:rsidRPr="00A14C57" w14:paraId="381BFDB5" w14:textId="77777777" w:rsidTr="008422AC">
        <w:trPr>
          <w:trHeight w:val="406"/>
        </w:trPr>
        <w:tc>
          <w:tcPr>
            <w:tcW w:w="268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4952725" w14:textId="77777777" w:rsidR="00A14C57" w:rsidRPr="00A14C57" w:rsidRDefault="00A14C57" w:rsidP="00A14C57">
            <w:pPr>
              <w:widowControl w:val="0"/>
              <w:autoSpaceDE w:val="0"/>
              <w:autoSpaceDN w:val="0"/>
              <w:spacing w:before="72"/>
              <w:ind w:left="113"/>
              <w:rPr>
                <w:rFonts w:cs="Arial"/>
                <w:bCs/>
              </w:rPr>
            </w:pPr>
            <w:r w:rsidRPr="00A14C57">
              <w:rPr>
                <w:rFonts w:cs="Arial"/>
                <w:bCs/>
              </w:rPr>
              <w:t>Level:</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0BAE1A" w14:textId="77777777" w:rsidR="00A14C57" w:rsidRPr="00A14C57" w:rsidRDefault="00A14C57" w:rsidP="00A14C57">
            <w:pPr>
              <w:widowControl w:val="0"/>
              <w:autoSpaceDE w:val="0"/>
              <w:autoSpaceDN w:val="0"/>
              <w:spacing w:before="72"/>
              <w:ind w:left="31"/>
              <w:rPr>
                <w:rFonts w:cs="Arial"/>
                <w:color w:val="404040" w:themeColor="text1" w:themeTint="BF"/>
              </w:rPr>
            </w:pP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022F85B" w14:textId="77777777" w:rsidR="00A14C57" w:rsidRPr="00A14C57" w:rsidRDefault="00A14C57" w:rsidP="00A14C57">
            <w:pPr>
              <w:widowControl w:val="0"/>
              <w:autoSpaceDE w:val="0"/>
              <w:autoSpaceDN w:val="0"/>
              <w:spacing w:before="72"/>
              <w:rPr>
                <w:rFonts w:cs="Arial"/>
                <w:bCs/>
                <w:color w:val="404040" w:themeColor="text1" w:themeTint="BF"/>
              </w:rPr>
            </w:pPr>
            <w:r w:rsidRPr="00A14C57">
              <w:rPr>
                <w:rFonts w:cs="Arial"/>
                <w:bCs/>
                <w:color w:val="404040" w:themeColor="text1" w:themeTint="BF"/>
              </w:rPr>
              <w:t>Room(s):</w:t>
            </w:r>
          </w:p>
        </w:tc>
        <w:tc>
          <w:tcPr>
            <w:tcW w:w="26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389E9DE4" w14:textId="77777777" w:rsidR="00A14C57" w:rsidRPr="00A14C57" w:rsidRDefault="00A14C57" w:rsidP="00A14C57">
            <w:pPr>
              <w:widowControl w:val="0"/>
              <w:autoSpaceDE w:val="0"/>
              <w:autoSpaceDN w:val="0"/>
              <w:spacing w:before="72"/>
              <w:ind w:left="183"/>
              <w:rPr>
                <w:rFonts w:cs="Arial"/>
              </w:rPr>
            </w:pPr>
          </w:p>
        </w:tc>
      </w:tr>
      <w:tr w:rsidR="00A14C57" w:rsidRPr="00A14C57" w14:paraId="47C812B5" w14:textId="77777777" w:rsidTr="008422AC">
        <w:trPr>
          <w:trHeight w:val="567"/>
        </w:trPr>
        <w:tc>
          <w:tcPr>
            <w:tcW w:w="268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E0E657" w14:textId="77777777" w:rsidR="00A14C57" w:rsidRPr="00A14C57" w:rsidRDefault="00A14C57" w:rsidP="00A14C57">
            <w:pPr>
              <w:widowControl w:val="0"/>
              <w:autoSpaceDE w:val="0"/>
              <w:autoSpaceDN w:val="0"/>
              <w:spacing w:before="72"/>
              <w:ind w:left="113"/>
              <w:rPr>
                <w:rFonts w:cs="Arial"/>
                <w:bCs/>
                <w:iCs/>
              </w:rPr>
            </w:pPr>
            <w:r w:rsidRPr="00A14C57">
              <w:rPr>
                <w:rFonts w:cs="Arial"/>
                <w:iCs/>
              </w:rPr>
              <w:t>Description of proposed work/activity:</w:t>
            </w:r>
          </w:p>
        </w:tc>
        <w:tc>
          <w:tcPr>
            <w:tcW w:w="785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62F16C6C" w14:textId="77777777" w:rsidR="00A14C57" w:rsidRPr="00A14C57" w:rsidRDefault="00A14C57" w:rsidP="00A14C57">
            <w:pPr>
              <w:widowControl w:val="0"/>
              <w:autoSpaceDE w:val="0"/>
              <w:autoSpaceDN w:val="0"/>
              <w:spacing w:before="72"/>
              <w:rPr>
                <w:rFonts w:cs="Arial"/>
              </w:rPr>
            </w:pPr>
          </w:p>
          <w:p w14:paraId="62D95CC0" w14:textId="77777777" w:rsidR="00A14C57" w:rsidRPr="00A14C57" w:rsidRDefault="00A14C57" w:rsidP="00A14C57">
            <w:pPr>
              <w:widowControl w:val="0"/>
              <w:autoSpaceDE w:val="0"/>
              <w:autoSpaceDN w:val="0"/>
              <w:spacing w:before="72"/>
              <w:rPr>
                <w:rFonts w:cs="Arial"/>
              </w:rPr>
            </w:pPr>
          </w:p>
        </w:tc>
      </w:tr>
      <w:tr w:rsidR="00A14C57" w:rsidRPr="00A14C57" w14:paraId="4FA667E9" w14:textId="77777777" w:rsidTr="008422AC">
        <w:trPr>
          <w:trHeight w:val="567"/>
        </w:trPr>
        <w:tc>
          <w:tcPr>
            <w:tcW w:w="2689" w:type="dxa"/>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F2F2F2" w:themeFill="background1" w:themeFillShade="F2"/>
            <w:vAlign w:val="center"/>
          </w:tcPr>
          <w:p w14:paraId="6182853D" w14:textId="77777777" w:rsidR="00A14C57" w:rsidRPr="00A14C57" w:rsidRDefault="00A14C57" w:rsidP="00A14C57">
            <w:pPr>
              <w:widowControl w:val="0"/>
              <w:autoSpaceDE w:val="0"/>
              <w:autoSpaceDN w:val="0"/>
              <w:spacing w:before="72" w:line="276" w:lineRule="auto"/>
              <w:ind w:left="113"/>
              <w:rPr>
                <w:rFonts w:cs="Arial"/>
                <w:bCs/>
                <w:i/>
              </w:rPr>
            </w:pPr>
            <w:r w:rsidRPr="00A14C57">
              <w:rPr>
                <w:rFonts w:cs="Arial"/>
                <w:bCs/>
              </w:rPr>
              <w:t xml:space="preserve">Expected start and finish dates/times </w:t>
            </w:r>
          </w:p>
        </w:tc>
        <w:tc>
          <w:tcPr>
            <w:tcW w:w="5244" w:type="dxa"/>
            <w:gridSpan w:val="2"/>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14:paraId="673E6D0B" w14:textId="77777777" w:rsidR="00A14C57" w:rsidRPr="00A14C57" w:rsidRDefault="00A14C57" w:rsidP="00A14C57">
            <w:pPr>
              <w:widowControl w:val="0"/>
              <w:autoSpaceDE w:val="0"/>
              <w:autoSpaceDN w:val="0"/>
              <w:spacing w:before="72"/>
              <w:ind w:left="35"/>
              <w:rPr>
                <w:rFonts w:cs="Arial"/>
                <w:color w:val="404040" w:themeColor="text1" w:themeTint="BF"/>
              </w:rPr>
            </w:pPr>
            <w:r w:rsidRPr="00A14C57">
              <w:rPr>
                <w:rFonts w:cs="Arial"/>
                <w:color w:val="404040" w:themeColor="text1" w:themeTint="BF"/>
              </w:rPr>
              <w:t xml:space="preserve">Start date         /        /        Start time:       </w:t>
            </w:r>
            <w:proofErr w:type="gramStart"/>
            <w:r w:rsidRPr="00A14C57">
              <w:rPr>
                <w:rFonts w:cs="Arial"/>
                <w:color w:val="404040" w:themeColor="text1" w:themeTint="BF"/>
              </w:rPr>
              <w:t xml:space="preserve">  :</w:t>
            </w:r>
            <w:proofErr w:type="gramEnd"/>
            <w:r w:rsidRPr="00A14C57">
              <w:rPr>
                <w:rFonts w:cs="Arial"/>
                <w:color w:val="404040" w:themeColor="text1" w:themeTint="BF"/>
              </w:rPr>
              <w:t xml:space="preserve">  </w:t>
            </w:r>
          </w:p>
          <w:p w14:paraId="60EA30CF" w14:textId="77777777" w:rsidR="00A14C57" w:rsidRPr="00A14C57" w:rsidRDefault="00A14C57" w:rsidP="00A14C57">
            <w:pPr>
              <w:widowControl w:val="0"/>
              <w:autoSpaceDE w:val="0"/>
              <w:autoSpaceDN w:val="0"/>
              <w:spacing w:before="72" w:line="276" w:lineRule="auto"/>
              <w:ind w:left="35"/>
              <w:rPr>
                <w:rFonts w:cs="Arial"/>
                <w:color w:val="404040" w:themeColor="text1" w:themeTint="BF"/>
              </w:rPr>
            </w:pPr>
            <w:r w:rsidRPr="00A14C57">
              <w:rPr>
                <w:rFonts w:cs="Arial"/>
                <w:color w:val="404040" w:themeColor="text1" w:themeTint="BF"/>
              </w:rPr>
              <w:t xml:space="preserve">Finish date       /        /        Finish time      </w:t>
            </w:r>
            <w:proofErr w:type="gramStart"/>
            <w:r w:rsidRPr="00A14C57">
              <w:rPr>
                <w:rFonts w:cs="Arial"/>
                <w:color w:val="404040" w:themeColor="text1" w:themeTint="BF"/>
              </w:rPr>
              <w:t xml:space="preserve">  :</w:t>
            </w:r>
            <w:proofErr w:type="gramEnd"/>
            <w:r w:rsidRPr="00A14C57">
              <w:rPr>
                <w:rFonts w:cs="Arial"/>
                <w:color w:val="404040" w:themeColor="text1" w:themeTint="BF"/>
              </w:rPr>
              <w:t xml:space="preserve"> </w:t>
            </w:r>
          </w:p>
        </w:tc>
        <w:tc>
          <w:tcPr>
            <w:tcW w:w="2612" w:type="dxa"/>
            <w:tcBorders>
              <w:top w:val="single" w:sz="4" w:space="0" w:color="A6A6A6" w:themeColor="background1" w:themeShade="A6"/>
              <w:left w:val="single" w:sz="4" w:space="0" w:color="A6A6A6" w:themeColor="background1" w:themeShade="A6"/>
              <w:bottom w:val="single" w:sz="4" w:space="0" w:color="auto"/>
              <w:right w:val="single" w:sz="4" w:space="0" w:color="auto"/>
            </w:tcBorders>
          </w:tcPr>
          <w:p w14:paraId="135F7208" w14:textId="77777777" w:rsidR="00A14C57" w:rsidRPr="00A14C57" w:rsidRDefault="00DE0FD4" w:rsidP="00A14C57">
            <w:pPr>
              <w:widowControl w:val="0"/>
              <w:autoSpaceDE w:val="0"/>
              <w:autoSpaceDN w:val="0"/>
              <w:spacing w:before="72"/>
              <w:ind w:left="113"/>
              <w:rPr>
                <w:rFonts w:cs="Arial"/>
              </w:rPr>
            </w:pPr>
            <w:sdt>
              <w:sdtPr>
                <w:rPr>
                  <w:rFonts w:cs="Arial"/>
                </w:rPr>
                <w:id w:val="1629365853"/>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color w:val="404040" w:themeColor="text1" w:themeTint="BF"/>
              </w:rPr>
              <w:t xml:space="preserve"> Additional Information </w:t>
            </w:r>
          </w:p>
        </w:tc>
      </w:tr>
    </w:tbl>
    <w:p w14:paraId="3DED28AA" w14:textId="77777777" w:rsidR="00A14C57" w:rsidRPr="00A14C57" w:rsidRDefault="00A14C57" w:rsidP="00A14C57">
      <w:pPr>
        <w:spacing w:before="0" w:after="0"/>
        <w:rPr>
          <w:sz w:val="10"/>
          <w:szCs w:val="12"/>
        </w:rPr>
      </w:pPr>
    </w:p>
    <w:tbl>
      <w:tblPr>
        <w:tblStyle w:val="TableGridLight2"/>
        <w:tblW w:w="10545" w:type="dxa"/>
        <w:tblLayout w:type="fixed"/>
        <w:tblLook w:val="04A0" w:firstRow="1" w:lastRow="0" w:firstColumn="1" w:lastColumn="0" w:noHBand="0" w:noVBand="1"/>
      </w:tblPr>
      <w:tblGrid>
        <w:gridCol w:w="3397"/>
        <w:gridCol w:w="3544"/>
        <w:gridCol w:w="3604"/>
      </w:tblGrid>
      <w:tr w:rsidR="00A14C57" w:rsidRPr="00A14C57" w14:paraId="3799BD2F" w14:textId="77777777" w:rsidTr="008422AC">
        <w:trPr>
          <w:trHeight w:val="392"/>
        </w:trPr>
        <w:tc>
          <w:tcPr>
            <w:tcW w:w="105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DE57D" w14:textId="77777777" w:rsidR="00A14C57" w:rsidRPr="00A14C57" w:rsidRDefault="00A14C57" w:rsidP="00A14C57">
            <w:pPr>
              <w:widowControl w:val="0"/>
              <w:autoSpaceDE w:val="0"/>
              <w:autoSpaceDN w:val="0"/>
              <w:ind w:left="113"/>
              <w:rPr>
                <w:rFonts w:cs="Arial"/>
                <w:color w:val="404040" w:themeColor="text1" w:themeTint="BF"/>
              </w:rPr>
            </w:pPr>
            <w:r w:rsidRPr="00A14C57">
              <w:rPr>
                <w:bCs/>
                <w:szCs w:val="18"/>
              </w:rPr>
              <w:t>Requestor</w:t>
            </w:r>
            <w:r w:rsidRPr="00A14C57">
              <w:rPr>
                <w:rFonts w:cs="Arial"/>
                <w:bCs/>
              </w:rPr>
              <w:t xml:space="preserve"> contact details</w:t>
            </w:r>
            <w:r w:rsidRPr="00A14C57">
              <w:rPr>
                <w:rFonts w:cs="Arial"/>
              </w:rPr>
              <w:t xml:space="preserve"> </w:t>
            </w:r>
            <w:r w:rsidRPr="00A14C57">
              <w:rPr>
                <w:rFonts w:cs="Arial"/>
                <w:color w:val="404040" w:themeColor="text1" w:themeTint="BF"/>
              </w:rPr>
              <w:t>– (minimum 2)</w:t>
            </w:r>
          </w:p>
        </w:tc>
      </w:tr>
      <w:tr w:rsidR="00A14C57" w:rsidRPr="00A14C57" w14:paraId="299D1D4D" w14:textId="77777777" w:rsidTr="008422AC">
        <w:trPr>
          <w:trHeight w:val="387"/>
        </w:trPr>
        <w:tc>
          <w:tcPr>
            <w:tcW w:w="3397" w:type="dxa"/>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1FFB8693" w14:textId="77777777" w:rsidR="00A14C57" w:rsidRPr="00A14C57" w:rsidRDefault="00A14C57" w:rsidP="00A14C57">
            <w:pPr>
              <w:widowControl w:val="0"/>
              <w:autoSpaceDE w:val="0"/>
              <w:autoSpaceDN w:val="0"/>
              <w:spacing w:before="0"/>
              <w:ind w:left="113"/>
              <w:rPr>
                <w:rFonts w:cs="Arial"/>
                <w:color w:val="404040" w:themeColor="text1" w:themeTint="BF"/>
              </w:rPr>
            </w:pPr>
            <w:bookmarkStart w:id="23" w:name="_Hlk65752459"/>
            <w:r w:rsidRPr="00A14C57">
              <w:rPr>
                <w:rFonts w:cs="Arial"/>
                <w:color w:val="404040" w:themeColor="text1" w:themeTint="BF"/>
              </w:rPr>
              <w:t>Name:</w:t>
            </w:r>
          </w:p>
        </w:tc>
        <w:tc>
          <w:tcPr>
            <w:tcW w:w="3544"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66685B" w14:textId="77777777" w:rsidR="00A14C57" w:rsidRPr="00A14C57" w:rsidRDefault="00A14C57" w:rsidP="00A14C57">
            <w:pPr>
              <w:widowControl w:val="0"/>
              <w:autoSpaceDE w:val="0"/>
              <w:autoSpaceDN w:val="0"/>
              <w:spacing w:before="0"/>
              <w:rPr>
                <w:rFonts w:cs="Arial"/>
                <w:color w:val="404040" w:themeColor="text1" w:themeTint="BF"/>
              </w:rPr>
            </w:pPr>
            <w:r w:rsidRPr="00A14C57">
              <w:rPr>
                <w:rFonts w:cs="Arial"/>
                <w:color w:val="404040" w:themeColor="text1" w:themeTint="BF"/>
              </w:rPr>
              <w:t>Email:</w:t>
            </w:r>
          </w:p>
        </w:tc>
        <w:tc>
          <w:tcPr>
            <w:tcW w:w="3604" w:type="dxa"/>
            <w:tcBorders>
              <w:top w:val="single" w:sz="4" w:space="0" w:color="auto"/>
              <w:left w:val="single" w:sz="4" w:space="0" w:color="A6A6A6" w:themeColor="background1" w:themeShade="A6"/>
              <w:bottom w:val="single" w:sz="4" w:space="0" w:color="A6A6A6" w:themeColor="background1" w:themeShade="A6"/>
              <w:right w:val="single" w:sz="4" w:space="0" w:color="auto"/>
            </w:tcBorders>
            <w:vAlign w:val="center"/>
          </w:tcPr>
          <w:p w14:paraId="66BE3250" w14:textId="77777777" w:rsidR="00A14C57" w:rsidRPr="00A14C57" w:rsidRDefault="00A14C57" w:rsidP="00A14C57">
            <w:pPr>
              <w:widowControl w:val="0"/>
              <w:autoSpaceDE w:val="0"/>
              <w:autoSpaceDN w:val="0"/>
              <w:spacing w:before="0"/>
              <w:ind w:left="113"/>
              <w:rPr>
                <w:rFonts w:cs="Arial"/>
                <w:color w:val="404040" w:themeColor="text1" w:themeTint="BF"/>
              </w:rPr>
            </w:pPr>
            <w:r w:rsidRPr="00A14C57">
              <w:rPr>
                <w:rFonts w:cs="Arial"/>
                <w:color w:val="404040" w:themeColor="text1" w:themeTint="BF"/>
              </w:rPr>
              <w:t>Mobile:</w:t>
            </w:r>
          </w:p>
        </w:tc>
      </w:tr>
      <w:bookmarkEnd w:id="23"/>
      <w:tr w:rsidR="00A14C57" w:rsidRPr="00A14C57" w14:paraId="4D5DD523" w14:textId="77777777" w:rsidTr="008422AC">
        <w:trPr>
          <w:trHeight w:val="381"/>
        </w:trPr>
        <w:tc>
          <w:tcPr>
            <w:tcW w:w="3397" w:type="dxa"/>
            <w:tcBorders>
              <w:left w:val="single" w:sz="4" w:space="0" w:color="auto"/>
            </w:tcBorders>
            <w:vAlign w:val="center"/>
          </w:tcPr>
          <w:p w14:paraId="0B79DE94" w14:textId="77777777" w:rsidR="00A14C57" w:rsidRPr="00A14C57" w:rsidRDefault="00A14C57" w:rsidP="00A14C57">
            <w:pPr>
              <w:widowControl w:val="0"/>
              <w:autoSpaceDE w:val="0"/>
              <w:autoSpaceDN w:val="0"/>
              <w:spacing w:before="0"/>
              <w:ind w:left="113"/>
              <w:rPr>
                <w:rFonts w:cs="Arial"/>
                <w:color w:val="404040" w:themeColor="text1" w:themeTint="BF"/>
              </w:rPr>
            </w:pPr>
            <w:r w:rsidRPr="00A14C57">
              <w:rPr>
                <w:rFonts w:cs="Arial"/>
                <w:color w:val="404040" w:themeColor="text1" w:themeTint="BF"/>
              </w:rPr>
              <w:t>Name:</w:t>
            </w:r>
          </w:p>
        </w:tc>
        <w:tc>
          <w:tcPr>
            <w:tcW w:w="3544" w:type="dxa"/>
            <w:vAlign w:val="center"/>
          </w:tcPr>
          <w:p w14:paraId="5D5C91CE" w14:textId="77777777" w:rsidR="00A14C57" w:rsidRPr="00A14C57" w:rsidRDefault="00A14C57" w:rsidP="00A14C57">
            <w:pPr>
              <w:widowControl w:val="0"/>
              <w:autoSpaceDE w:val="0"/>
              <w:autoSpaceDN w:val="0"/>
              <w:spacing w:before="0"/>
              <w:rPr>
                <w:rFonts w:cs="Arial"/>
                <w:color w:val="404040" w:themeColor="text1" w:themeTint="BF"/>
              </w:rPr>
            </w:pPr>
            <w:r w:rsidRPr="00A14C57">
              <w:rPr>
                <w:rFonts w:cs="Arial"/>
                <w:color w:val="404040" w:themeColor="text1" w:themeTint="BF"/>
              </w:rPr>
              <w:t>Email:</w:t>
            </w:r>
          </w:p>
        </w:tc>
        <w:tc>
          <w:tcPr>
            <w:tcW w:w="3604" w:type="dxa"/>
            <w:tcBorders>
              <w:right w:val="single" w:sz="4" w:space="0" w:color="auto"/>
            </w:tcBorders>
            <w:vAlign w:val="center"/>
          </w:tcPr>
          <w:p w14:paraId="435274F6" w14:textId="77777777" w:rsidR="00A14C57" w:rsidRPr="00A14C57" w:rsidRDefault="00A14C57" w:rsidP="00A14C57">
            <w:pPr>
              <w:widowControl w:val="0"/>
              <w:autoSpaceDE w:val="0"/>
              <w:autoSpaceDN w:val="0"/>
              <w:spacing w:before="0"/>
              <w:ind w:left="113"/>
              <w:rPr>
                <w:rFonts w:cs="Arial"/>
                <w:color w:val="404040" w:themeColor="text1" w:themeTint="BF"/>
              </w:rPr>
            </w:pPr>
            <w:r w:rsidRPr="00A14C57">
              <w:rPr>
                <w:rFonts w:cs="Arial"/>
                <w:color w:val="404040" w:themeColor="text1" w:themeTint="BF"/>
              </w:rPr>
              <w:t>Mobile:</w:t>
            </w:r>
          </w:p>
        </w:tc>
      </w:tr>
      <w:tr w:rsidR="00A14C57" w:rsidRPr="00A14C57" w14:paraId="6D627314" w14:textId="77777777" w:rsidTr="008422AC">
        <w:trPr>
          <w:trHeight w:val="375"/>
        </w:trPr>
        <w:tc>
          <w:tcPr>
            <w:tcW w:w="3397" w:type="dxa"/>
            <w:tcBorders>
              <w:left w:val="single" w:sz="4" w:space="0" w:color="auto"/>
              <w:bottom w:val="single" w:sz="4" w:space="0" w:color="auto"/>
            </w:tcBorders>
            <w:vAlign w:val="center"/>
          </w:tcPr>
          <w:p w14:paraId="23C67C67" w14:textId="77777777" w:rsidR="00A14C57" w:rsidRPr="00A14C57" w:rsidRDefault="00A14C57" w:rsidP="00A14C57">
            <w:pPr>
              <w:widowControl w:val="0"/>
              <w:autoSpaceDE w:val="0"/>
              <w:autoSpaceDN w:val="0"/>
              <w:spacing w:before="0"/>
              <w:ind w:left="113"/>
              <w:rPr>
                <w:rFonts w:cs="Arial"/>
                <w:color w:val="404040" w:themeColor="text1" w:themeTint="BF"/>
              </w:rPr>
            </w:pPr>
            <w:r w:rsidRPr="00A14C57">
              <w:rPr>
                <w:rFonts w:cs="Arial"/>
                <w:color w:val="404040" w:themeColor="text1" w:themeTint="BF"/>
              </w:rPr>
              <w:t>Name:</w:t>
            </w:r>
          </w:p>
        </w:tc>
        <w:tc>
          <w:tcPr>
            <w:tcW w:w="3544" w:type="dxa"/>
            <w:tcBorders>
              <w:bottom w:val="single" w:sz="4" w:space="0" w:color="auto"/>
            </w:tcBorders>
            <w:vAlign w:val="center"/>
          </w:tcPr>
          <w:p w14:paraId="109F4959" w14:textId="77777777" w:rsidR="00A14C57" w:rsidRPr="00A14C57" w:rsidRDefault="00A14C57" w:rsidP="00A14C57">
            <w:pPr>
              <w:widowControl w:val="0"/>
              <w:autoSpaceDE w:val="0"/>
              <w:autoSpaceDN w:val="0"/>
              <w:spacing w:before="0"/>
              <w:rPr>
                <w:rFonts w:cs="Arial"/>
                <w:color w:val="404040" w:themeColor="text1" w:themeTint="BF"/>
              </w:rPr>
            </w:pPr>
            <w:r w:rsidRPr="00A14C57">
              <w:rPr>
                <w:rFonts w:cs="Arial"/>
                <w:color w:val="404040" w:themeColor="text1" w:themeTint="BF"/>
              </w:rPr>
              <w:t>Email:</w:t>
            </w:r>
          </w:p>
        </w:tc>
        <w:tc>
          <w:tcPr>
            <w:tcW w:w="3604" w:type="dxa"/>
            <w:tcBorders>
              <w:bottom w:val="single" w:sz="4" w:space="0" w:color="auto"/>
              <w:right w:val="single" w:sz="4" w:space="0" w:color="auto"/>
            </w:tcBorders>
            <w:vAlign w:val="center"/>
          </w:tcPr>
          <w:p w14:paraId="49CD8B36" w14:textId="77777777" w:rsidR="00A14C57" w:rsidRPr="00A14C57" w:rsidRDefault="00A14C57" w:rsidP="00A14C57">
            <w:pPr>
              <w:widowControl w:val="0"/>
              <w:autoSpaceDE w:val="0"/>
              <w:autoSpaceDN w:val="0"/>
              <w:spacing w:before="0"/>
              <w:ind w:left="113"/>
              <w:rPr>
                <w:rFonts w:cs="Arial"/>
                <w:color w:val="404040" w:themeColor="text1" w:themeTint="BF"/>
              </w:rPr>
            </w:pPr>
            <w:r w:rsidRPr="00A14C57">
              <w:rPr>
                <w:rFonts w:cs="Arial"/>
                <w:color w:val="404040" w:themeColor="text1" w:themeTint="BF"/>
              </w:rPr>
              <w:t>Mobile:</w:t>
            </w:r>
          </w:p>
        </w:tc>
      </w:tr>
    </w:tbl>
    <w:p w14:paraId="74E5A5A5" w14:textId="77777777" w:rsidR="00A14C57" w:rsidRPr="00A14C57" w:rsidRDefault="00A14C57" w:rsidP="00A14C57">
      <w:pPr>
        <w:keepNext/>
        <w:spacing w:after="0" w:line="240" w:lineRule="auto"/>
        <w:outlineLvl w:val="3"/>
        <w:rPr>
          <w:rFonts w:eastAsia="Times New Roman" w:cs="Times New Roman"/>
          <w:b/>
          <w:bCs/>
          <w:color w:val="000000" w:themeColor="text1"/>
          <w:sz w:val="12"/>
          <w:szCs w:val="19"/>
          <w:lang w:eastAsia="en-AU"/>
        </w:rPr>
      </w:pPr>
      <w:r w:rsidRPr="00A14C57">
        <w:rPr>
          <w:rFonts w:eastAsia="Times New Roman" w:cs="Times New Roman"/>
          <w:b/>
          <w:bCs/>
          <w:color w:val="000000" w:themeColor="text1"/>
          <w:szCs w:val="20"/>
          <w:lang w:eastAsia="en-AU"/>
        </w:rPr>
        <w:t>Systems/Services that will be Impacted/Interrupted</w:t>
      </w:r>
    </w:p>
    <w:tbl>
      <w:tblPr>
        <w:tblStyle w:val="TableGridLight2"/>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2"/>
        <w:gridCol w:w="2552"/>
        <w:gridCol w:w="2835"/>
        <w:gridCol w:w="2126"/>
      </w:tblGrid>
      <w:tr w:rsidR="00A14C57" w:rsidRPr="00A14C57" w14:paraId="5C5B8C26" w14:textId="77777777" w:rsidTr="008422AC">
        <w:trPr>
          <w:trHeight w:val="454"/>
        </w:trPr>
        <w:tc>
          <w:tcPr>
            <w:tcW w:w="2972" w:type="dxa"/>
            <w:shd w:val="clear" w:color="auto" w:fill="F2F2F2" w:themeFill="background1" w:themeFillShade="F2"/>
            <w:vAlign w:val="center"/>
          </w:tcPr>
          <w:p w14:paraId="2910B3FD" w14:textId="77777777" w:rsidR="00A14C57" w:rsidRPr="00A14C57" w:rsidRDefault="00A14C57" w:rsidP="00A14C57">
            <w:pPr>
              <w:spacing w:before="0"/>
              <w:rPr>
                <w:rFonts w:cs="Arial"/>
              </w:rPr>
            </w:pPr>
            <w:r w:rsidRPr="00A14C57">
              <w:rPr>
                <w:rFonts w:cs="Arial"/>
              </w:rPr>
              <w:t>Infrastructure Services Impact</w:t>
            </w:r>
          </w:p>
        </w:tc>
        <w:tc>
          <w:tcPr>
            <w:tcW w:w="2552" w:type="dxa"/>
            <w:shd w:val="clear" w:color="auto" w:fill="F2F2F2" w:themeFill="background1" w:themeFillShade="F2"/>
            <w:vAlign w:val="center"/>
          </w:tcPr>
          <w:p w14:paraId="00D5ACEF" w14:textId="77777777" w:rsidR="00A14C57" w:rsidRPr="00A14C57" w:rsidRDefault="00A14C57" w:rsidP="00A14C57">
            <w:pPr>
              <w:spacing w:before="0"/>
              <w:rPr>
                <w:rFonts w:cs="Arial"/>
              </w:rPr>
            </w:pPr>
            <w:r w:rsidRPr="00A14C57">
              <w:rPr>
                <w:rFonts w:cs="Arial"/>
              </w:rPr>
              <w:t>Clinical Services Impact</w:t>
            </w:r>
          </w:p>
        </w:tc>
        <w:tc>
          <w:tcPr>
            <w:tcW w:w="2835" w:type="dxa"/>
            <w:shd w:val="clear" w:color="auto" w:fill="F2F2F2" w:themeFill="background1" w:themeFillShade="F2"/>
            <w:vAlign w:val="center"/>
          </w:tcPr>
          <w:p w14:paraId="2057ECE5" w14:textId="77777777" w:rsidR="00A14C57" w:rsidRPr="00A14C57" w:rsidRDefault="00A14C57" w:rsidP="00A14C57">
            <w:pPr>
              <w:spacing w:before="0"/>
              <w:rPr>
                <w:rFonts w:cs="Arial"/>
              </w:rPr>
            </w:pPr>
            <w:r w:rsidRPr="00A14C57">
              <w:rPr>
                <w:rFonts w:cs="Arial"/>
              </w:rPr>
              <w:t>Operational Services Impact</w:t>
            </w:r>
          </w:p>
        </w:tc>
        <w:tc>
          <w:tcPr>
            <w:tcW w:w="2126" w:type="dxa"/>
            <w:shd w:val="clear" w:color="auto" w:fill="F2F2F2" w:themeFill="background1" w:themeFillShade="F2"/>
            <w:vAlign w:val="center"/>
          </w:tcPr>
          <w:p w14:paraId="6827DD24" w14:textId="77777777" w:rsidR="00A14C57" w:rsidRPr="00A14C57" w:rsidRDefault="00A14C57" w:rsidP="00A14C57">
            <w:pPr>
              <w:spacing w:before="0"/>
              <w:rPr>
                <w:rFonts w:cs="Arial"/>
              </w:rPr>
            </w:pPr>
            <w:r w:rsidRPr="00A14C57">
              <w:rPr>
                <w:rFonts w:cs="Arial"/>
              </w:rPr>
              <w:t>Environmental Conditions</w:t>
            </w:r>
          </w:p>
        </w:tc>
      </w:tr>
      <w:tr w:rsidR="00A14C57" w:rsidRPr="00A14C57" w14:paraId="19E4B62C" w14:textId="77777777" w:rsidTr="008422AC">
        <w:trPr>
          <w:trHeight w:val="383"/>
        </w:trPr>
        <w:tc>
          <w:tcPr>
            <w:tcW w:w="2972" w:type="dxa"/>
            <w:vAlign w:val="center"/>
          </w:tcPr>
          <w:p w14:paraId="3F1C7CB3" w14:textId="77777777" w:rsidR="00A14C57" w:rsidRPr="00A14C57" w:rsidRDefault="00DE0FD4" w:rsidP="00A14C57">
            <w:pPr>
              <w:spacing w:before="0"/>
              <w:rPr>
                <w:rFonts w:cs="Arial"/>
              </w:rPr>
            </w:pPr>
            <w:sdt>
              <w:sdtPr>
                <w:rPr>
                  <w:rFonts w:cs="Arial"/>
                </w:rPr>
                <w:id w:val="1751151455"/>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Electrical</w:t>
            </w:r>
          </w:p>
        </w:tc>
        <w:tc>
          <w:tcPr>
            <w:tcW w:w="2552" w:type="dxa"/>
            <w:vAlign w:val="center"/>
          </w:tcPr>
          <w:p w14:paraId="42E8B246" w14:textId="77777777" w:rsidR="00A14C57" w:rsidRPr="00A14C57" w:rsidRDefault="00DE0FD4" w:rsidP="00A14C57">
            <w:pPr>
              <w:spacing w:before="0"/>
              <w:rPr>
                <w:rFonts w:cs="Arial"/>
              </w:rPr>
            </w:pPr>
            <w:sdt>
              <w:sdtPr>
                <w:rPr>
                  <w:rFonts w:cs="Arial"/>
                </w:rPr>
                <w:id w:val="-1607878868"/>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Patient Flow</w:t>
            </w:r>
          </w:p>
        </w:tc>
        <w:tc>
          <w:tcPr>
            <w:tcW w:w="2835" w:type="dxa"/>
            <w:vAlign w:val="center"/>
          </w:tcPr>
          <w:p w14:paraId="740BF9B3" w14:textId="77777777" w:rsidR="00A14C57" w:rsidRPr="00A14C57" w:rsidRDefault="00DE0FD4" w:rsidP="00A14C57">
            <w:pPr>
              <w:spacing w:before="0"/>
              <w:rPr>
                <w:rFonts w:cs="Arial"/>
              </w:rPr>
            </w:pPr>
            <w:sdt>
              <w:sdtPr>
                <w:rPr>
                  <w:rFonts w:cs="Arial"/>
                </w:rPr>
                <w:id w:val="294647404"/>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Fire Detection</w:t>
            </w:r>
          </w:p>
        </w:tc>
        <w:tc>
          <w:tcPr>
            <w:tcW w:w="2126" w:type="dxa"/>
            <w:vAlign w:val="center"/>
          </w:tcPr>
          <w:p w14:paraId="0A7732CE" w14:textId="77777777" w:rsidR="00A14C57" w:rsidRPr="00A14C57" w:rsidRDefault="00A14C57" w:rsidP="00A14C57">
            <w:pPr>
              <w:spacing w:before="0"/>
              <w:rPr>
                <w:rFonts w:cs="Arial"/>
              </w:rPr>
            </w:pPr>
            <w:r w:rsidRPr="00A14C57">
              <w:rPr>
                <w:rFonts w:ascii="Segoe UI Symbol" w:hAnsi="Segoe UI Symbol" w:cs="Segoe UI Symbol"/>
              </w:rPr>
              <w:t>☐</w:t>
            </w:r>
            <w:r w:rsidRPr="00A14C57">
              <w:rPr>
                <w:rFonts w:cs="Arial"/>
              </w:rPr>
              <w:t xml:space="preserve"> Noise/Vibration</w:t>
            </w:r>
          </w:p>
        </w:tc>
      </w:tr>
      <w:tr w:rsidR="00A14C57" w:rsidRPr="00A14C57" w14:paraId="5C4E06C7" w14:textId="77777777" w:rsidTr="008422AC">
        <w:trPr>
          <w:trHeight w:val="403"/>
        </w:trPr>
        <w:tc>
          <w:tcPr>
            <w:tcW w:w="2972" w:type="dxa"/>
            <w:vAlign w:val="center"/>
          </w:tcPr>
          <w:p w14:paraId="762D6556" w14:textId="7FB4328E" w:rsidR="00A14C57" w:rsidRPr="00A14C57" w:rsidRDefault="00DE0FD4" w:rsidP="00A14C57">
            <w:pPr>
              <w:spacing w:before="0"/>
              <w:rPr>
                <w:rFonts w:cs="Arial"/>
              </w:rPr>
            </w:pPr>
            <w:sdt>
              <w:sdtPr>
                <w:rPr>
                  <w:rFonts w:cs="Arial"/>
                </w:rPr>
                <w:id w:val="-136580300"/>
                <w14:checkbox>
                  <w14:checked w14:val="0"/>
                  <w14:checkedState w14:val="2612" w14:font="MS Gothic"/>
                  <w14:uncheckedState w14:val="2610" w14:font="MS Gothic"/>
                </w14:checkbox>
              </w:sdtPr>
              <w:sdtEndPr/>
              <w:sdtContent>
                <w:r w:rsidR="00962319">
                  <w:rPr>
                    <w:rFonts w:ascii="MS Gothic" w:eastAsia="MS Gothic" w:hAnsi="MS Gothic" w:cs="Arial" w:hint="eastAsia"/>
                  </w:rPr>
                  <w:t>☐</w:t>
                </w:r>
              </w:sdtContent>
            </w:sdt>
            <w:r w:rsidR="00A14C57" w:rsidRPr="00A14C57">
              <w:rPr>
                <w:rFonts w:cs="Arial"/>
              </w:rPr>
              <w:t xml:space="preserve">  Water/Drainage</w:t>
            </w:r>
          </w:p>
        </w:tc>
        <w:tc>
          <w:tcPr>
            <w:tcW w:w="2552" w:type="dxa"/>
            <w:vAlign w:val="center"/>
          </w:tcPr>
          <w:p w14:paraId="46958CA7" w14:textId="77777777" w:rsidR="00A14C57" w:rsidRPr="00A14C57" w:rsidRDefault="00DE0FD4" w:rsidP="00A14C57">
            <w:pPr>
              <w:spacing w:before="0"/>
              <w:rPr>
                <w:rFonts w:cs="Arial"/>
              </w:rPr>
            </w:pPr>
            <w:sdt>
              <w:sdtPr>
                <w:rPr>
                  <w:rFonts w:cs="Arial"/>
                </w:rPr>
                <w:id w:val="578335005"/>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Clinical Access/Egress</w:t>
            </w:r>
          </w:p>
        </w:tc>
        <w:tc>
          <w:tcPr>
            <w:tcW w:w="2835" w:type="dxa"/>
            <w:vAlign w:val="center"/>
          </w:tcPr>
          <w:p w14:paraId="7241B89C" w14:textId="77777777" w:rsidR="00A14C57" w:rsidRPr="00A14C57" w:rsidRDefault="00DE0FD4" w:rsidP="00A14C57">
            <w:pPr>
              <w:spacing w:before="0"/>
              <w:rPr>
                <w:rFonts w:cs="Arial"/>
              </w:rPr>
            </w:pPr>
            <w:sdt>
              <w:sdtPr>
                <w:rPr>
                  <w:rFonts w:cs="Arial"/>
                </w:rPr>
                <w:id w:val="890852374"/>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Fire Prevention</w:t>
            </w:r>
          </w:p>
        </w:tc>
        <w:tc>
          <w:tcPr>
            <w:tcW w:w="2126" w:type="dxa"/>
            <w:vAlign w:val="center"/>
          </w:tcPr>
          <w:p w14:paraId="5E541F9F" w14:textId="77777777" w:rsidR="00A14C57" w:rsidRPr="00A14C57" w:rsidRDefault="00A14C57" w:rsidP="00A14C57">
            <w:pPr>
              <w:spacing w:before="0"/>
              <w:rPr>
                <w:rFonts w:cs="Arial"/>
              </w:rPr>
            </w:pPr>
            <w:r w:rsidRPr="00A14C57">
              <w:rPr>
                <w:rFonts w:ascii="Segoe UI Symbol" w:hAnsi="Segoe UI Symbol" w:cs="Segoe UI Symbol"/>
              </w:rPr>
              <w:t>☐</w:t>
            </w:r>
            <w:r w:rsidRPr="00A14C57">
              <w:rPr>
                <w:rFonts w:cs="Arial"/>
              </w:rPr>
              <w:t xml:space="preserve"> Dust</w:t>
            </w:r>
          </w:p>
        </w:tc>
      </w:tr>
      <w:tr w:rsidR="00A14C57" w:rsidRPr="00A14C57" w14:paraId="671E27E1" w14:textId="77777777" w:rsidTr="008422AC">
        <w:trPr>
          <w:trHeight w:val="454"/>
        </w:trPr>
        <w:tc>
          <w:tcPr>
            <w:tcW w:w="2972" w:type="dxa"/>
            <w:vAlign w:val="center"/>
          </w:tcPr>
          <w:p w14:paraId="3866EF56" w14:textId="77777777" w:rsidR="00A14C57" w:rsidRPr="00A14C57" w:rsidRDefault="00DE0FD4" w:rsidP="00A14C57">
            <w:pPr>
              <w:spacing w:before="0"/>
              <w:rPr>
                <w:rFonts w:cs="Arial"/>
              </w:rPr>
            </w:pPr>
            <w:sdt>
              <w:sdtPr>
                <w:rPr>
                  <w:rFonts w:cs="Arial"/>
                </w:rPr>
                <w:id w:val="449898928"/>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Communications</w:t>
            </w:r>
          </w:p>
        </w:tc>
        <w:tc>
          <w:tcPr>
            <w:tcW w:w="2552" w:type="dxa"/>
            <w:vAlign w:val="center"/>
          </w:tcPr>
          <w:p w14:paraId="5FF8976C" w14:textId="77777777" w:rsidR="00A14C57" w:rsidRPr="00A14C57" w:rsidRDefault="00DE0FD4" w:rsidP="00A14C57">
            <w:pPr>
              <w:tabs>
                <w:tab w:val="left" w:pos="238"/>
              </w:tabs>
              <w:spacing w:before="0"/>
              <w:rPr>
                <w:rFonts w:cs="Arial"/>
              </w:rPr>
            </w:pPr>
            <w:sdt>
              <w:sdtPr>
                <w:rPr>
                  <w:rFonts w:cs="Arial"/>
                </w:rPr>
                <w:id w:val="-2080591142"/>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Pneumatic Tube </w:t>
            </w:r>
            <w:r w:rsidR="00A14C57" w:rsidRPr="00A14C57">
              <w:rPr>
                <w:rFonts w:cs="Arial"/>
              </w:rPr>
              <w:tab/>
              <w:t xml:space="preserve">(Lampson) </w:t>
            </w:r>
          </w:p>
        </w:tc>
        <w:tc>
          <w:tcPr>
            <w:tcW w:w="2835" w:type="dxa"/>
            <w:vAlign w:val="center"/>
          </w:tcPr>
          <w:p w14:paraId="5ED5FAA0" w14:textId="77777777" w:rsidR="00A14C57" w:rsidRPr="00A14C57" w:rsidRDefault="00DE0FD4" w:rsidP="00A14C57">
            <w:pPr>
              <w:spacing w:before="0"/>
              <w:rPr>
                <w:rFonts w:cs="Arial"/>
              </w:rPr>
            </w:pPr>
            <w:sdt>
              <w:sdtPr>
                <w:rPr>
                  <w:rFonts w:cs="Arial"/>
                </w:rPr>
                <w:id w:val="-643199618"/>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Fire Egress</w:t>
            </w:r>
          </w:p>
        </w:tc>
        <w:tc>
          <w:tcPr>
            <w:tcW w:w="2126" w:type="dxa"/>
            <w:vAlign w:val="center"/>
          </w:tcPr>
          <w:p w14:paraId="51FCB7A5" w14:textId="77777777" w:rsidR="00A14C57" w:rsidRPr="00A14C57" w:rsidRDefault="00A14C57" w:rsidP="00A14C57">
            <w:pPr>
              <w:spacing w:before="0"/>
              <w:rPr>
                <w:rFonts w:cs="Arial"/>
              </w:rPr>
            </w:pPr>
            <w:r w:rsidRPr="00A14C57">
              <w:rPr>
                <w:rFonts w:ascii="Segoe UI Symbol" w:hAnsi="Segoe UI Symbol" w:cs="Segoe UI Symbol"/>
              </w:rPr>
              <w:t>☐</w:t>
            </w:r>
            <w:r w:rsidRPr="00A14C57">
              <w:rPr>
                <w:rFonts w:cs="Arial"/>
              </w:rPr>
              <w:t xml:space="preserve"> Fumes</w:t>
            </w:r>
          </w:p>
        </w:tc>
      </w:tr>
      <w:tr w:rsidR="00A14C57" w:rsidRPr="00A14C57" w14:paraId="78CC11D1" w14:textId="77777777" w:rsidTr="008422AC">
        <w:trPr>
          <w:trHeight w:val="358"/>
        </w:trPr>
        <w:tc>
          <w:tcPr>
            <w:tcW w:w="2972" w:type="dxa"/>
            <w:vAlign w:val="center"/>
          </w:tcPr>
          <w:p w14:paraId="0AECD502" w14:textId="77777777" w:rsidR="00A14C57" w:rsidRPr="00A14C57" w:rsidRDefault="00DE0FD4" w:rsidP="00A14C57">
            <w:pPr>
              <w:spacing w:before="0"/>
              <w:rPr>
                <w:rFonts w:cs="Arial"/>
              </w:rPr>
            </w:pPr>
            <w:sdt>
              <w:sdtPr>
                <w:rPr>
                  <w:rFonts w:cs="Arial"/>
                </w:rPr>
                <w:id w:val="-1448531522"/>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Medical Gases</w:t>
            </w:r>
          </w:p>
        </w:tc>
        <w:tc>
          <w:tcPr>
            <w:tcW w:w="2552" w:type="dxa"/>
            <w:vAlign w:val="center"/>
          </w:tcPr>
          <w:p w14:paraId="3AB46147" w14:textId="77777777" w:rsidR="00A14C57" w:rsidRPr="00A14C57" w:rsidRDefault="00DE0FD4" w:rsidP="00A14C57">
            <w:pPr>
              <w:spacing w:before="0"/>
              <w:rPr>
                <w:rFonts w:cs="Arial"/>
              </w:rPr>
            </w:pPr>
            <w:sdt>
              <w:sdtPr>
                <w:rPr>
                  <w:rFonts w:cs="Arial"/>
                </w:rPr>
                <w:id w:val="-1070726155"/>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Medical Vacuum</w:t>
            </w:r>
          </w:p>
        </w:tc>
        <w:tc>
          <w:tcPr>
            <w:tcW w:w="2835" w:type="dxa"/>
            <w:vAlign w:val="center"/>
          </w:tcPr>
          <w:p w14:paraId="3504B96F" w14:textId="77777777" w:rsidR="00A14C57" w:rsidRPr="00A14C57" w:rsidRDefault="00A14C57" w:rsidP="00A14C57">
            <w:pPr>
              <w:spacing w:before="0"/>
              <w:rPr>
                <w:rFonts w:cs="Arial"/>
              </w:rPr>
            </w:pPr>
            <w:r w:rsidRPr="00A14C57">
              <w:rPr>
                <w:rFonts w:ascii="Segoe UI Symbol" w:hAnsi="Segoe UI Symbol" w:cs="Segoe UI Symbol"/>
              </w:rPr>
              <w:t>☐</w:t>
            </w:r>
            <w:r w:rsidRPr="00A14C57">
              <w:rPr>
                <w:rFonts w:cs="Arial"/>
              </w:rPr>
              <w:t xml:space="preserve"> Vehicle Movement</w:t>
            </w:r>
          </w:p>
        </w:tc>
        <w:tc>
          <w:tcPr>
            <w:tcW w:w="2126" w:type="dxa"/>
            <w:vAlign w:val="center"/>
          </w:tcPr>
          <w:p w14:paraId="114AAC99" w14:textId="77777777" w:rsidR="00A14C57" w:rsidRPr="00A14C57" w:rsidRDefault="00DE0FD4" w:rsidP="00A14C57">
            <w:pPr>
              <w:tabs>
                <w:tab w:val="left" w:pos="291"/>
              </w:tabs>
              <w:spacing w:before="0"/>
              <w:rPr>
                <w:rFonts w:cs="Arial"/>
              </w:rPr>
            </w:pPr>
            <w:sdt>
              <w:sdtPr>
                <w:rPr>
                  <w:rFonts w:cs="Arial"/>
                </w:rPr>
                <w:id w:val="-1518692941"/>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Asbestos </w:t>
            </w:r>
            <w:r w:rsidR="00A14C57" w:rsidRPr="00A14C57">
              <w:rPr>
                <w:rFonts w:cs="Arial"/>
              </w:rPr>
              <w:tab/>
              <w:t>Removal</w:t>
            </w:r>
          </w:p>
        </w:tc>
      </w:tr>
      <w:tr w:rsidR="00A14C57" w:rsidRPr="00A14C57" w14:paraId="3AF0ABED" w14:textId="77777777" w:rsidTr="008422AC">
        <w:trPr>
          <w:trHeight w:val="280"/>
        </w:trPr>
        <w:tc>
          <w:tcPr>
            <w:tcW w:w="2972" w:type="dxa"/>
            <w:vAlign w:val="center"/>
          </w:tcPr>
          <w:p w14:paraId="47D46D85" w14:textId="77777777" w:rsidR="00A14C57" w:rsidRPr="00A14C57" w:rsidRDefault="00DE0FD4" w:rsidP="00A14C57">
            <w:pPr>
              <w:spacing w:before="0"/>
              <w:rPr>
                <w:rFonts w:cs="Arial"/>
              </w:rPr>
            </w:pPr>
            <w:sdt>
              <w:sdtPr>
                <w:rPr>
                  <w:rFonts w:cs="Arial"/>
                </w:rPr>
                <w:id w:val="-385412880"/>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Lifts</w:t>
            </w:r>
          </w:p>
        </w:tc>
        <w:tc>
          <w:tcPr>
            <w:tcW w:w="2552" w:type="dxa"/>
            <w:vAlign w:val="center"/>
          </w:tcPr>
          <w:p w14:paraId="3B7A650D" w14:textId="77777777" w:rsidR="00A14C57" w:rsidRPr="00A14C57" w:rsidRDefault="00DE0FD4" w:rsidP="00A14C57">
            <w:pPr>
              <w:tabs>
                <w:tab w:val="left" w:pos="335"/>
              </w:tabs>
              <w:spacing w:before="0"/>
              <w:rPr>
                <w:rFonts w:cs="Arial"/>
              </w:rPr>
            </w:pPr>
            <w:sdt>
              <w:sdtPr>
                <w:rPr>
                  <w:rFonts w:cs="Arial"/>
                </w:rPr>
                <w:id w:val="1083801641"/>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Nurse Call/Duress </w:t>
            </w:r>
            <w:r w:rsidR="00A14C57" w:rsidRPr="00A14C57">
              <w:rPr>
                <w:rFonts w:cs="Arial"/>
              </w:rPr>
              <w:tab/>
              <w:t>Alarms</w:t>
            </w:r>
          </w:p>
        </w:tc>
        <w:tc>
          <w:tcPr>
            <w:tcW w:w="2835" w:type="dxa"/>
            <w:vAlign w:val="center"/>
          </w:tcPr>
          <w:p w14:paraId="6183867A" w14:textId="77777777" w:rsidR="00A14C57" w:rsidRPr="00A14C57" w:rsidRDefault="00DE0FD4" w:rsidP="00A14C57">
            <w:pPr>
              <w:spacing w:before="0"/>
              <w:rPr>
                <w:rFonts w:cs="Arial"/>
              </w:rPr>
            </w:pPr>
            <w:sdt>
              <w:sdtPr>
                <w:rPr>
                  <w:rFonts w:cs="Arial"/>
                </w:rPr>
                <w:id w:val="1286085304"/>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Security System</w:t>
            </w:r>
          </w:p>
        </w:tc>
        <w:tc>
          <w:tcPr>
            <w:tcW w:w="2126" w:type="dxa"/>
            <w:vAlign w:val="center"/>
          </w:tcPr>
          <w:p w14:paraId="0DCADF99" w14:textId="77777777" w:rsidR="00A14C57" w:rsidRPr="00A14C57" w:rsidRDefault="00DE0FD4" w:rsidP="00A14C57">
            <w:pPr>
              <w:spacing w:before="0"/>
              <w:rPr>
                <w:rFonts w:cs="Arial"/>
              </w:rPr>
            </w:pPr>
            <w:sdt>
              <w:sdtPr>
                <w:rPr>
                  <w:rFonts w:cs="Arial"/>
                </w:rPr>
                <w:id w:val="-1072043917"/>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Restricted Access</w:t>
            </w:r>
          </w:p>
        </w:tc>
      </w:tr>
      <w:tr w:rsidR="00A14C57" w:rsidRPr="00A14C57" w14:paraId="29C24C12" w14:textId="77777777" w:rsidTr="008422AC">
        <w:trPr>
          <w:trHeight w:val="271"/>
        </w:trPr>
        <w:tc>
          <w:tcPr>
            <w:tcW w:w="2972" w:type="dxa"/>
            <w:vAlign w:val="center"/>
          </w:tcPr>
          <w:p w14:paraId="3E00778B" w14:textId="77777777" w:rsidR="00A14C57" w:rsidRPr="00A14C57" w:rsidRDefault="00DE0FD4" w:rsidP="00A14C57">
            <w:pPr>
              <w:spacing w:before="0"/>
              <w:rPr>
                <w:rFonts w:cs="Arial"/>
              </w:rPr>
            </w:pPr>
            <w:sdt>
              <w:sdtPr>
                <w:rPr>
                  <w:rFonts w:cs="Arial"/>
                </w:rPr>
                <w:id w:val="2035306741"/>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HVAC</w:t>
            </w:r>
          </w:p>
        </w:tc>
        <w:tc>
          <w:tcPr>
            <w:tcW w:w="2552" w:type="dxa"/>
            <w:vAlign w:val="center"/>
          </w:tcPr>
          <w:p w14:paraId="32F6DE2C" w14:textId="77777777" w:rsidR="00A14C57" w:rsidRPr="00A14C57" w:rsidRDefault="00DE0FD4" w:rsidP="00A14C57">
            <w:pPr>
              <w:spacing w:before="0"/>
              <w:rPr>
                <w:rFonts w:cs="Arial"/>
              </w:rPr>
            </w:pPr>
            <w:sdt>
              <w:sdtPr>
                <w:rPr>
                  <w:rFonts w:cs="Arial"/>
                </w:rPr>
                <w:id w:val="-316809294"/>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Infection Control</w:t>
            </w:r>
          </w:p>
        </w:tc>
        <w:tc>
          <w:tcPr>
            <w:tcW w:w="2835" w:type="dxa"/>
            <w:vAlign w:val="center"/>
          </w:tcPr>
          <w:p w14:paraId="43B60D2F" w14:textId="77777777" w:rsidR="00A14C57" w:rsidRPr="00A14C57" w:rsidRDefault="00DE0FD4" w:rsidP="00A14C57">
            <w:pPr>
              <w:spacing w:before="0"/>
              <w:rPr>
                <w:rFonts w:cs="Arial"/>
              </w:rPr>
            </w:pPr>
            <w:sdt>
              <w:sdtPr>
                <w:rPr>
                  <w:rFonts w:cs="Arial"/>
                </w:rPr>
                <w:id w:val="-789127588"/>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Communications</w:t>
            </w:r>
          </w:p>
        </w:tc>
        <w:tc>
          <w:tcPr>
            <w:tcW w:w="2126" w:type="dxa"/>
            <w:vAlign w:val="center"/>
          </w:tcPr>
          <w:p w14:paraId="3A249DB0" w14:textId="77777777" w:rsidR="00A14C57" w:rsidRPr="00A14C57" w:rsidRDefault="00DE0FD4" w:rsidP="00A14C57">
            <w:pPr>
              <w:spacing w:before="0"/>
              <w:rPr>
                <w:rFonts w:cs="Arial"/>
              </w:rPr>
            </w:pPr>
            <w:sdt>
              <w:sdtPr>
                <w:rPr>
                  <w:rFonts w:cs="Arial"/>
                </w:rPr>
                <w:id w:val="-1871754266"/>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pest management</w:t>
            </w:r>
          </w:p>
        </w:tc>
      </w:tr>
      <w:tr w:rsidR="00A14C57" w:rsidRPr="00A14C57" w14:paraId="2B0853A3" w14:textId="77777777" w:rsidTr="008422AC">
        <w:trPr>
          <w:trHeight w:val="416"/>
        </w:trPr>
        <w:tc>
          <w:tcPr>
            <w:tcW w:w="2972" w:type="dxa"/>
            <w:vAlign w:val="center"/>
          </w:tcPr>
          <w:p w14:paraId="1DED0DEE" w14:textId="77777777" w:rsidR="00A14C57" w:rsidRPr="00A14C57" w:rsidRDefault="00DE0FD4" w:rsidP="00A14C57">
            <w:pPr>
              <w:spacing w:before="0"/>
              <w:rPr>
                <w:rFonts w:cs="Arial"/>
              </w:rPr>
            </w:pPr>
            <w:sdt>
              <w:sdtPr>
                <w:rPr>
                  <w:rFonts w:cs="Arial"/>
                </w:rPr>
                <w:id w:val="1452216453"/>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Natural/LP Gas</w:t>
            </w:r>
          </w:p>
        </w:tc>
        <w:tc>
          <w:tcPr>
            <w:tcW w:w="2552" w:type="dxa"/>
            <w:vAlign w:val="center"/>
          </w:tcPr>
          <w:p w14:paraId="2A3C3090" w14:textId="77777777" w:rsidR="00A14C57" w:rsidRPr="00A14C57" w:rsidRDefault="00DE0FD4" w:rsidP="00A14C57">
            <w:pPr>
              <w:spacing w:before="0"/>
              <w:rPr>
                <w:rFonts w:cs="Arial"/>
              </w:rPr>
            </w:pPr>
            <w:sdt>
              <w:sdtPr>
                <w:rPr>
                  <w:rFonts w:cs="Arial"/>
                </w:rPr>
                <w:id w:val="-552992714"/>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Emergency Response</w:t>
            </w:r>
          </w:p>
        </w:tc>
        <w:tc>
          <w:tcPr>
            <w:tcW w:w="2835" w:type="dxa"/>
            <w:vAlign w:val="center"/>
          </w:tcPr>
          <w:p w14:paraId="621FDAA1" w14:textId="77777777" w:rsidR="00A14C57" w:rsidRPr="00A14C57" w:rsidRDefault="00DE0FD4" w:rsidP="00A14C57">
            <w:pPr>
              <w:spacing w:before="0"/>
              <w:rPr>
                <w:rFonts w:cs="Arial"/>
              </w:rPr>
            </w:pPr>
            <w:sdt>
              <w:sdtPr>
                <w:rPr>
                  <w:rFonts w:cs="Arial"/>
                </w:rPr>
                <w:id w:val="1505086774"/>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Code Yellow</w:t>
            </w:r>
          </w:p>
        </w:tc>
        <w:tc>
          <w:tcPr>
            <w:tcW w:w="2126" w:type="dxa"/>
            <w:vAlign w:val="center"/>
          </w:tcPr>
          <w:p w14:paraId="7B1335EA" w14:textId="77777777" w:rsidR="00A14C57" w:rsidRPr="00A14C57" w:rsidRDefault="00A14C57" w:rsidP="00A14C57">
            <w:pPr>
              <w:spacing w:before="0"/>
              <w:rPr>
                <w:rFonts w:cs="Arial"/>
              </w:rPr>
            </w:pPr>
          </w:p>
        </w:tc>
      </w:tr>
      <w:tr w:rsidR="00A14C57" w:rsidRPr="00A14C57" w14:paraId="579892EF" w14:textId="77777777" w:rsidTr="008422AC">
        <w:trPr>
          <w:trHeight w:val="267"/>
        </w:trPr>
        <w:tc>
          <w:tcPr>
            <w:tcW w:w="10485" w:type="dxa"/>
            <w:gridSpan w:val="4"/>
            <w:vAlign w:val="center"/>
          </w:tcPr>
          <w:p w14:paraId="797D50FA" w14:textId="77777777" w:rsidR="00A14C57" w:rsidRPr="00A14C57" w:rsidRDefault="00DE0FD4" w:rsidP="00A14C57">
            <w:pPr>
              <w:spacing w:before="0"/>
              <w:rPr>
                <w:rFonts w:cs="Arial"/>
              </w:rPr>
            </w:pPr>
            <w:sdt>
              <w:sdtPr>
                <w:rPr>
                  <w:rFonts w:cs="Arial"/>
                </w:rPr>
                <w:id w:val="1871333630"/>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Other (specify)</w:t>
            </w:r>
          </w:p>
        </w:tc>
      </w:tr>
    </w:tbl>
    <w:p w14:paraId="1349CE71" w14:textId="77777777" w:rsidR="00A14C57" w:rsidRPr="00A14C57" w:rsidRDefault="00A14C57" w:rsidP="00A14C57">
      <w:pPr>
        <w:keepNext/>
        <w:spacing w:after="0" w:line="240" w:lineRule="auto"/>
        <w:outlineLvl w:val="3"/>
        <w:rPr>
          <w:rFonts w:eastAsia="Times New Roman" w:cs="Times New Roman"/>
          <w:b/>
          <w:bCs/>
          <w:color w:val="000000" w:themeColor="text1"/>
          <w:szCs w:val="20"/>
          <w:lang w:eastAsia="en-AU"/>
        </w:rPr>
      </w:pPr>
      <w:r w:rsidRPr="00A14C57">
        <w:rPr>
          <w:rFonts w:eastAsia="Times New Roman" w:cs="Times New Roman"/>
          <w:b/>
          <w:bCs/>
          <w:color w:val="000000" w:themeColor="text1"/>
          <w:szCs w:val="20"/>
          <w:lang w:eastAsia="en-AU"/>
        </w:rPr>
        <w:t xml:space="preserve">Supporting Permits </w:t>
      </w:r>
    </w:p>
    <w:tbl>
      <w:tblPr>
        <w:tblStyle w:val="TableGridLight2"/>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3969"/>
        <w:gridCol w:w="3402"/>
      </w:tblGrid>
      <w:tr w:rsidR="00A14C57" w:rsidRPr="00A14C57" w14:paraId="49929A6C" w14:textId="77777777" w:rsidTr="008422AC">
        <w:trPr>
          <w:trHeight w:val="347"/>
        </w:trPr>
        <w:tc>
          <w:tcPr>
            <w:tcW w:w="3114" w:type="dxa"/>
          </w:tcPr>
          <w:p w14:paraId="118182F2" w14:textId="77777777" w:rsidR="00A14C57" w:rsidRPr="00A14C57" w:rsidRDefault="00DE0FD4" w:rsidP="00A14C57">
            <w:pPr>
              <w:spacing w:line="276" w:lineRule="auto"/>
              <w:rPr>
                <w:rFonts w:cs="Arial"/>
                <w:szCs w:val="22"/>
              </w:rPr>
            </w:pPr>
            <w:sdt>
              <w:sdtPr>
                <w:rPr>
                  <w:rFonts w:cs="Arial"/>
                </w:rPr>
                <w:id w:val="-1594463093"/>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szCs w:val="22"/>
              </w:rPr>
              <w:t xml:space="preserve">  Working at height</w:t>
            </w:r>
          </w:p>
        </w:tc>
        <w:tc>
          <w:tcPr>
            <w:tcW w:w="3969" w:type="dxa"/>
          </w:tcPr>
          <w:p w14:paraId="308932BD" w14:textId="77777777" w:rsidR="00A14C57" w:rsidRPr="00A14C57" w:rsidRDefault="00DE0FD4" w:rsidP="00A14C57">
            <w:pPr>
              <w:tabs>
                <w:tab w:val="left" w:pos="413"/>
              </w:tabs>
              <w:spacing w:line="276" w:lineRule="auto"/>
              <w:rPr>
                <w:rFonts w:cs="Arial"/>
                <w:szCs w:val="22"/>
              </w:rPr>
            </w:pPr>
            <w:sdt>
              <w:sdtPr>
                <w:rPr>
                  <w:rFonts w:cs="Arial"/>
                </w:rPr>
                <w:id w:val="370812219"/>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szCs w:val="22"/>
              </w:rPr>
              <w:t xml:space="preserve">  Excavation &amp; Ground Penetration</w:t>
            </w:r>
          </w:p>
        </w:tc>
        <w:tc>
          <w:tcPr>
            <w:tcW w:w="3402" w:type="dxa"/>
          </w:tcPr>
          <w:p w14:paraId="1A6C58AD" w14:textId="77777777" w:rsidR="00A14C57" w:rsidRPr="00A14C57" w:rsidRDefault="00DE0FD4" w:rsidP="00A14C57">
            <w:pPr>
              <w:spacing w:line="276" w:lineRule="auto"/>
              <w:rPr>
                <w:rFonts w:cs="Arial"/>
                <w:szCs w:val="22"/>
              </w:rPr>
            </w:pPr>
            <w:sdt>
              <w:sdtPr>
                <w:rPr>
                  <w:rFonts w:cs="Arial"/>
                </w:rPr>
                <w:id w:val="-1531329993"/>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szCs w:val="22"/>
              </w:rPr>
              <w:t xml:space="preserve">  Communications room access</w:t>
            </w:r>
          </w:p>
        </w:tc>
      </w:tr>
      <w:tr w:rsidR="00A14C57" w:rsidRPr="00A14C57" w14:paraId="61C39DCA" w14:textId="77777777" w:rsidTr="008422AC">
        <w:trPr>
          <w:trHeight w:val="339"/>
        </w:trPr>
        <w:tc>
          <w:tcPr>
            <w:tcW w:w="3114" w:type="dxa"/>
          </w:tcPr>
          <w:p w14:paraId="183AF635" w14:textId="77777777" w:rsidR="00A14C57" w:rsidRPr="00A14C57" w:rsidRDefault="00DE0FD4" w:rsidP="00A14C57">
            <w:pPr>
              <w:spacing w:line="276" w:lineRule="auto"/>
              <w:rPr>
                <w:rFonts w:cs="Arial"/>
                <w:szCs w:val="22"/>
              </w:rPr>
            </w:pPr>
            <w:sdt>
              <w:sdtPr>
                <w:rPr>
                  <w:rFonts w:cs="Arial"/>
                </w:rPr>
                <w:id w:val="-756133347"/>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szCs w:val="22"/>
              </w:rPr>
              <w:t xml:space="preserve">  Fire services isolation</w:t>
            </w:r>
          </w:p>
        </w:tc>
        <w:tc>
          <w:tcPr>
            <w:tcW w:w="3969" w:type="dxa"/>
          </w:tcPr>
          <w:p w14:paraId="290401FB" w14:textId="77777777" w:rsidR="00A14C57" w:rsidRPr="00A14C57" w:rsidRDefault="00DE0FD4" w:rsidP="00A14C57">
            <w:pPr>
              <w:spacing w:line="276" w:lineRule="auto"/>
              <w:rPr>
                <w:rFonts w:cs="Arial"/>
                <w:szCs w:val="22"/>
              </w:rPr>
            </w:pPr>
            <w:sdt>
              <w:sdtPr>
                <w:rPr>
                  <w:rFonts w:cs="Arial"/>
                </w:rPr>
                <w:id w:val="-1150596279"/>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szCs w:val="22"/>
              </w:rPr>
              <w:t xml:space="preserve">  Electrical/Mechanical isolation</w:t>
            </w:r>
          </w:p>
        </w:tc>
        <w:tc>
          <w:tcPr>
            <w:tcW w:w="3402" w:type="dxa"/>
          </w:tcPr>
          <w:p w14:paraId="19CCD2E7" w14:textId="77777777" w:rsidR="00A14C57" w:rsidRPr="00A14C57" w:rsidRDefault="00DE0FD4" w:rsidP="00A14C57">
            <w:pPr>
              <w:spacing w:line="276" w:lineRule="auto"/>
              <w:rPr>
                <w:rFonts w:cs="Arial"/>
                <w:szCs w:val="22"/>
              </w:rPr>
            </w:pPr>
            <w:sdt>
              <w:sdtPr>
                <w:rPr>
                  <w:rFonts w:cs="Arial"/>
                </w:rPr>
                <w:id w:val="1308595675"/>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szCs w:val="22"/>
              </w:rPr>
              <w:t xml:space="preserve">  Fire penetration</w:t>
            </w:r>
          </w:p>
        </w:tc>
      </w:tr>
      <w:tr w:rsidR="00A14C57" w:rsidRPr="00A14C57" w14:paraId="0FC6BAF7" w14:textId="77777777" w:rsidTr="008422AC">
        <w:trPr>
          <w:trHeight w:val="330"/>
        </w:trPr>
        <w:tc>
          <w:tcPr>
            <w:tcW w:w="3114" w:type="dxa"/>
          </w:tcPr>
          <w:p w14:paraId="28893F3A" w14:textId="77777777" w:rsidR="00A14C57" w:rsidRPr="00A14C57" w:rsidRDefault="00DE0FD4" w:rsidP="00A14C57">
            <w:pPr>
              <w:spacing w:line="276" w:lineRule="auto"/>
              <w:rPr>
                <w:rFonts w:cs="Arial"/>
                <w:szCs w:val="22"/>
              </w:rPr>
            </w:pPr>
            <w:sdt>
              <w:sdtPr>
                <w:rPr>
                  <w:rFonts w:cs="Arial"/>
                </w:rPr>
                <w:id w:val="182251896"/>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szCs w:val="22"/>
              </w:rPr>
              <w:t xml:space="preserve">  Asbestos work area access </w:t>
            </w:r>
          </w:p>
        </w:tc>
        <w:tc>
          <w:tcPr>
            <w:tcW w:w="3969" w:type="dxa"/>
          </w:tcPr>
          <w:p w14:paraId="344B5CAD" w14:textId="77777777" w:rsidR="00A14C57" w:rsidRPr="00A14C57" w:rsidRDefault="00DE0FD4" w:rsidP="00A14C57">
            <w:pPr>
              <w:spacing w:line="276" w:lineRule="auto"/>
              <w:rPr>
                <w:rFonts w:cs="Arial"/>
                <w:szCs w:val="22"/>
              </w:rPr>
            </w:pPr>
            <w:sdt>
              <w:sdtPr>
                <w:rPr>
                  <w:rFonts w:cs="Arial"/>
                </w:rPr>
                <w:id w:val="-1963729755"/>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szCs w:val="22"/>
              </w:rPr>
              <w:t xml:space="preserve">  Hot work</w:t>
            </w:r>
          </w:p>
        </w:tc>
        <w:tc>
          <w:tcPr>
            <w:tcW w:w="3402" w:type="dxa"/>
          </w:tcPr>
          <w:p w14:paraId="4A2F3310" w14:textId="77777777" w:rsidR="00A14C57" w:rsidRPr="00A14C57" w:rsidRDefault="00DE0FD4" w:rsidP="00A14C57">
            <w:pPr>
              <w:spacing w:line="276" w:lineRule="auto"/>
              <w:rPr>
                <w:rFonts w:cs="Arial"/>
                <w:szCs w:val="22"/>
              </w:rPr>
            </w:pPr>
            <w:sdt>
              <w:sdtPr>
                <w:rPr>
                  <w:rFonts w:cs="Arial"/>
                </w:rPr>
                <w:id w:val="-1064403701"/>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szCs w:val="22"/>
              </w:rPr>
              <w:t xml:space="preserve">  Live (Energised) work</w:t>
            </w:r>
          </w:p>
        </w:tc>
      </w:tr>
      <w:tr w:rsidR="00A14C57" w:rsidRPr="00A14C57" w14:paraId="41E67079" w14:textId="77777777" w:rsidTr="008422AC">
        <w:trPr>
          <w:trHeight w:val="664"/>
        </w:trPr>
        <w:tc>
          <w:tcPr>
            <w:tcW w:w="3114" w:type="dxa"/>
          </w:tcPr>
          <w:p w14:paraId="55FF5A83" w14:textId="77777777" w:rsidR="00A14C57" w:rsidRPr="00A14C57" w:rsidRDefault="00DE0FD4" w:rsidP="00A14C57">
            <w:pPr>
              <w:spacing w:line="276" w:lineRule="auto"/>
              <w:rPr>
                <w:rFonts w:cs="Arial"/>
                <w:szCs w:val="22"/>
              </w:rPr>
            </w:pPr>
            <w:sdt>
              <w:sdtPr>
                <w:rPr>
                  <w:rFonts w:cs="Arial"/>
                </w:rPr>
                <w:id w:val="666453133"/>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szCs w:val="22"/>
              </w:rPr>
              <w:t xml:space="preserve">  Confined space</w:t>
            </w:r>
          </w:p>
        </w:tc>
        <w:tc>
          <w:tcPr>
            <w:tcW w:w="3969" w:type="dxa"/>
          </w:tcPr>
          <w:p w14:paraId="40404A0D" w14:textId="77777777" w:rsidR="00A14C57" w:rsidRPr="00A14C57" w:rsidRDefault="00DE0FD4" w:rsidP="00A14C57">
            <w:pPr>
              <w:tabs>
                <w:tab w:val="left" w:pos="238"/>
              </w:tabs>
              <w:spacing w:line="276" w:lineRule="auto"/>
              <w:rPr>
                <w:rFonts w:cs="Arial"/>
                <w:szCs w:val="22"/>
              </w:rPr>
            </w:pPr>
            <w:sdt>
              <w:sdtPr>
                <w:rPr>
                  <w:rFonts w:cs="Arial"/>
                </w:rPr>
                <w:id w:val="-1384861909"/>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szCs w:val="22"/>
              </w:rPr>
              <w:t xml:space="preserve">  Environmental Disturbance Control </w:t>
            </w:r>
            <w:r w:rsidR="00A14C57" w:rsidRPr="00A14C57">
              <w:rPr>
                <w:rFonts w:cs="Arial"/>
                <w:szCs w:val="22"/>
              </w:rPr>
              <w:tab/>
              <w:t>Permit</w:t>
            </w:r>
          </w:p>
        </w:tc>
        <w:tc>
          <w:tcPr>
            <w:tcW w:w="3402" w:type="dxa"/>
          </w:tcPr>
          <w:p w14:paraId="7D65B53A" w14:textId="77777777" w:rsidR="00A14C57" w:rsidRPr="00A14C57" w:rsidRDefault="00DE0FD4" w:rsidP="00A14C57">
            <w:pPr>
              <w:spacing w:line="276" w:lineRule="auto"/>
              <w:rPr>
                <w:rFonts w:cs="Arial"/>
                <w:szCs w:val="22"/>
              </w:rPr>
            </w:pPr>
            <w:sdt>
              <w:sdtPr>
                <w:rPr>
                  <w:rFonts w:cs="Arial"/>
                </w:rPr>
                <w:id w:val="-26259007"/>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szCs w:val="22"/>
              </w:rPr>
              <w:t xml:space="preserve">  Other (specify) …………………</w:t>
            </w:r>
          </w:p>
        </w:tc>
      </w:tr>
    </w:tbl>
    <w:p w14:paraId="4075BC48" w14:textId="77777777" w:rsidR="00A14C57" w:rsidRPr="00A14C57" w:rsidRDefault="00A14C57" w:rsidP="00A14C57">
      <w:pPr>
        <w:spacing w:before="0"/>
      </w:pPr>
      <w:r w:rsidRPr="00A14C57">
        <w:br w:type="page"/>
      </w:r>
    </w:p>
    <w:p w14:paraId="7FC4E653" w14:textId="77777777" w:rsidR="00A14C57" w:rsidRPr="00A14C57" w:rsidRDefault="00A14C57" w:rsidP="00A14C57">
      <w:pPr>
        <w:shd w:val="clear" w:color="auto" w:fill="FFFFFF" w:themeFill="background1"/>
        <w:spacing w:before="0" w:after="0" w:line="240" w:lineRule="auto"/>
        <w:rPr>
          <w:szCs w:val="28"/>
          <w:shd w:val="clear" w:color="auto" w:fill="F2F2F2" w:themeFill="background1" w:themeFillShade="F2"/>
        </w:rPr>
      </w:pPr>
      <w:r w:rsidRPr="00A14C57">
        <w:rPr>
          <w:rFonts w:cs="Times New Roman"/>
          <w:b/>
          <w:bCs/>
          <w:color w:val="000000" w:themeColor="text1"/>
          <w:szCs w:val="20"/>
          <w:lang w:eastAsia="en-AU"/>
        </w:rPr>
        <w:t>Assessment of Impacting Activity</w:t>
      </w:r>
      <w:r w:rsidRPr="00A14C57">
        <w:rPr>
          <w:szCs w:val="28"/>
        </w:rPr>
        <w:t xml:space="preserve">. </w:t>
      </w:r>
    </w:p>
    <w:p w14:paraId="3FC50BFE" w14:textId="77777777" w:rsidR="00A14C57" w:rsidRPr="00A14C57" w:rsidRDefault="00A14C57" w:rsidP="00A14C57">
      <w:pPr>
        <w:shd w:val="clear" w:color="auto" w:fill="FFFFFF" w:themeFill="background1"/>
        <w:spacing w:before="0" w:after="0" w:line="240" w:lineRule="auto"/>
        <w:rPr>
          <w:szCs w:val="20"/>
        </w:rPr>
      </w:pPr>
      <w:r w:rsidRPr="00A14C57">
        <w:rPr>
          <w:szCs w:val="20"/>
        </w:rPr>
        <w:t>During the proposed impacting activities, the systems/services/areas indicated above can expect some and/or all the following impacts/interruptions.</w:t>
      </w:r>
    </w:p>
    <w:tbl>
      <w:tblPr>
        <w:tblStyle w:val="TableGrid"/>
        <w:tblW w:w="10485" w:type="dxa"/>
        <w:tblLook w:val="04A0" w:firstRow="1" w:lastRow="0" w:firstColumn="1" w:lastColumn="0" w:noHBand="0" w:noVBand="1"/>
      </w:tblPr>
      <w:tblGrid>
        <w:gridCol w:w="3397"/>
        <w:gridCol w:w="4395"/>
        <w:gridCol w:w="2693"/>
      </w:tblGrid>
      <w:tr w:rsidR="00A14C57" w:rsidRPr="00A14C57" w14:paraId="2D04015A" w14:textId="77777777" w:rsidTr="008422AC">
        <w:tc>
          <w:tcPr>
            <w:tcW w:w="3397" w:type="dxa"/>
            <w:shd w:val="clear" w:color="auto" w:fill="F2F2F2" w:themeFill="background1" w:themeFillShade="F2"/>
          </w:tcPr>
          <w:p w14:paraId="0569E346" w14:textId="77777777" w:rsidR="00A14C57" w:rsidRPr="00A14C57" w:rsidRDefault="00A14C57" w:rsidP="00A14C57">
            <w:pPr>
              <w:spacing w:after="120" w:line="276" w:lineRule="auto"/>
            </w:pPr>
            <w:r w:rsidRPr="00A14C57">
              <w:t>Impacts (and/or Risks)</w:t>
            </w:r>
          </w:p>
        </w:tc>
        <w:tc>
          <w:tcPr>
            <w:tcW w:w="4395" w:type="dxa"/>
            <w:shd w:val="clear" w:color="auto" w:fill="F2F2F2" w:themeFill="background1" w:themeFillShade="F2"/>
          </w:tcPr>
          <w:p w14:paraId="4A40994B" w14:textId="77777777" w:rsidR="00A14C57" w:rsidRPr="00A14C57" w:rsidRDefault="00A14C57" w:rsidP="00A14C57">
            <w:pPr>
              <w:spacing w:after="120" w:line="276" w:lineRule="auto"/>
            </w:pPr>
            <w:r w:rsidRPr="00A14C57">
              <w:t>Treatment Plan/Control Strategies</w:t>
            </w:r>
          </w:p>
        </w:tc>
        <w:tc>
          <w:tcPr>
            <w:tcW w:w="2693" w:type="dxa"/>
            <w:shd w:val="clear" w:color="auto" w:fill="F2F2F2" w:themeFill="background1" w:themeFillShade="F2"/>
          </w:tcPr>
          <w:p w14:paraId="2B45BA2C" w14:textId="77777777" w:rsidR="00A14C57" w:rsidRPr="00A14C57" w:rsidRDefault="00A14C57" w:rsidP="00A14C57">
            <w:pPr>
              <w:spacing w:after="120" w:line="276" w:lineRule="auto"/>
            </w:pPr>
            <w:r w:rsidRPr="00A14C57">
              <w:t>Consultation/Stakeholders</w:t>
            </w:r>
          </w:p>
        </w:tc>
      </w:tr>
      <w:tr w:rsidR="00A14C57" w:rsidRPr="00A14C57" w14:paraId="6CF87510" w14:textId="77777777" w:rsidTr="008422AC">
        <w:tc>
          <w:tcPr>
            <w:tcW w:w="3397" w:type="dxa"/>
          </w:tcPr>
          <w:p w14:paraId="0DB4AB98" w14:textId="77777777" w:rsidR="00A14C57" w:rsidRPr="00A14C57" w:rsidRDefault="00A14C57" w:rsidP="00A14C57">
            <w:pPr>
              <w:spacing w:after="120" w:line="276" w:lineRule="auto"/>
            </w:pPr>
          </w:p>
          <w:p w14:paraId="6727AE26" w14:textId="77777777" w:rsidR="00A14C57" w:rsidRPr="00A14C57" w:rsidRDefault="00A14C57" w:rsidP="00A14C57">
            <w:pPr>
              <w:spacing w:after="120" w:line="276" w:lineRule="auto"/>
            </w:pPr>
          </w:p>
          <w:p w14:paraId="7850D007" w14:textId="77777777" w:rsidR="00A14C57" w:rsidRPr="00A14C57" w:rsidRDefault="00A14C57" w:rsidP="00A14C57">
            <w:pPr>
              <w:spacing w:after="120" w:line="276" w:lineRule="auto"/>
            </w:pPr>
          </w:p>
          <w:p w14:paraId="4F498FC8" w14:textId="77777777" w:rsidR="00A14C57" w:rsidRPr="00A14C57" w:rsidRDefault="00A14C57" w:rsidP="00A14C57">
            <w:pPr>
              <w:spacing w:after="120" w:line="276" w:lineRule="auto"/>
            </w:pPr>
          </w:p>
          <w:p w14:paraId="541DD395" w14:textId="77777777" w:rsidR="00A14C57" w:rsidRPr="00A14C57" w:rsidRDefault="00A14C57" w:rsidP="00A14C57">
            <w:pPr>
              <w:spacing w:after="120" w:line="276" w:lineRule="auto"/>
            </w:pPr>
          </w:p>
          <w:p w14:paraId="174AD280" w14:textId="77777777" w:rsidR="00A14C57" w:rsidRPr="00A14C57" w:rsidRDefault="00A14C57" w:rsidP="00A14C57">
            <w:pPr>
              <w:spacing w:after="120" w:line="276" w:lineRule="auto"/>
            </w:pPr>
          </w:p>
          <w:p w14:paraId="2C7A2409" w14:textId="77777777" w:rsidR="00A14C57" w:rsidRPr="00A14C57" w:rsidRDefault="00A14C57" w:rsidP="00A14C57">
            <w:pPr>
              <w:spacing w:after="120" w:line="276" w:lineRule="auto"/>
            </w:pPr>
          </w:p>
          <w:p w14:paraId="64C53533" w14:textId="77777777" w:rsidR="00A14C57" w:rsidRPr="00A14C57" w:rsidRDefault="00A14C57" w:rsidP="00A14C57">
            <w:pPr>
              <w:spacing w:after="120" w:line="276" w:lineRule="auto"/>
            </w:pPr>
          </w:p>
          <w:p w14:paraId="7C96CDC0" w14:textId="77777777" w:rsidR="00A14C57" w:rsidRPr="00A14C57" w:rsidRDefault="00A14C57" w:rsidP="00A14C57">
            <w:pPr>
              <w:spacing w:after="120" w:line="276" w:lineRule="auto"/>
            </w:pPr>
          </w:p>
          <w:p w14:paraId="406031FD" w14:textId="77777777" w:rsidR="00A14C57" w:rsidRPr="00A14C57" w:rsidRDefault="00A14C57" w:rsidP="00A14C57">
            <w:pPr>
              <w:spacing w:after="120" w:line="276" w:lineRule="auto"/>
            </w:pPr>
          </w:p>
          <w:p w14:paraId="456A9ED6" w14:textId="77777777" w:rsidR="00A14C57" w:rsidRPr="00A14C57" w:rsidRDefault="00A14C57" w:rsidP="00A14C57">
            <w:pPr>
              <w:spacing w:after="120" w:line="276" w:lineRule="auto"/>
            </w:pPr>
          </w:p>
          <w:p w14:paraId="265C4F1C" w14:textId="77777777" w:rsidR="00A14C57" w:rsidRPr="00A14C57" w:rsidRDefault="00A14C57" w:rsidP="00A14C57">
            <w:pPr>
              <w:spacing w:after="120" w:line="276" w:lineRule="auto"/>
            </w:pPr>
          </w:p>
          <w:p w14:paraId="3E53B712" w14:textId="77777777" w:rsidR="00A14C57" w:rsidRPr="00A14C57" w:rsidRDefault="00A14C57" w:rsidP="00A14C57">
            <w:pPr>
              <w:spacing w:after="120" w:line="276" w:lineRule="auto"/>
            </w:pPr>
          </w:p>
          <w:p w14:paraId="2CA2F579" w14:textId="77777777" w:rsidR="00A14C57" w:rsidRPr="00A14C57" w:rsidRDefault="00A14C57" w:rsidP="00A14C57">
            <w:pPr>
              <w:spacing w:after="120" w:line="276" w:lineRule="auto"/>
            </w:pPr>
          </w:p>
          <w:p w14:paraId="02AFE4D3" w14:textId="77777777" w:rsidR="00A14C57" w:rsidRPr="00A14C57" w:rsidRDefault="00A14C57" w:rsidP="00A14C57">
            <w:pPr>
              <w:spacing w:after="120" w:line="276" w:lineRule="auto"/>
            </w:pPr>
          </w:p>
          <w:p w14:paraId="30EA192B" w14:textId="77777777" w:rsidR="00A14C57" w:rsidRPr="00A14C57" w:rsidRDefault="00A14C57" w:rsidP="00A14C57">
            <w:pPr>
              <w:spacing w:after="120" w:line="276" w:lineRule="auto"/>
            </w:pPr>
          </w:p>
          <w:p w14:paraId="2DDC61B4" w14:textId="7B0982C6" w:rsidR="00A14C57" w:rsidRPr="00A14C57" w:rsidRDefault="00A14C57" w:rsidP="00A14C57">
            <w:pPr>
              <w:spacing w:after="120" w:line="276" w:lineRule="auto"/>
            </w:pPr>
          </w:p>
        </w:tc>
        <w:tc>
          <w:tcPr>
            <w:tcW w:w="4395" w:type="dxa"/>
          </w:tcPr>
          <w:p w14:paraId="7A9D0776" w14:textId="77777777" w:rsidR="00A14C57" w:rsidRPr="00A14C57" w:rsidRDefault="00A14C57" w:rsidP="00A14C57">
            <w:pPr>
              <w:spacing w:after="120" w:line="276" w:lineRule="auto"/>
            </w:pPr>
          </w:p>
        </w:tc>
        <w:tc>
          <w:tcPr>
            <w:tcW w:w="2693" w:type="dxa"/>
          </w:tcPr>
          <w:p w14:paraId="7534283C" w14:textId="77777777" w:rsidR="00A14C57" w:rsidRPr="00A14C57" w:rsidRDefault="00A14C57" w:rsidP="00A14C57">
            <w:pPr>
              <w:spacing w:after="120" w:line="276" w:lineRule="auto"/>
            </w:pPr>
          </w:p>
        </w:tc>
      </w:tr>
    </w:tbl>
    <w:p w14:paraId="12AFDCFA" w14:textId="77777777" w:rsidR="00A14C57" w:rsidRPr="00A14C57" w:rsidRDefault="00A14C57" w:rsidP="00A14C57">
      <w:pPr>
        <w:spacing w:before="0" w:after="120" w:line="240" w:lineRule="auto"/>
        <w:rPr>
          <w:sz w:val="18"/>
          <w:szCs w:val="20"/>
          <w:lang w:eastAsia="en-AU"/>
        </w:rPr>
      </w:pPr>
      <w:r w:rsidRPr="00A14C57">
        <w:rPr>
          <w:sz w:val="18"/>
          <w:szCs w:val="20"/>
          <w:lang w:eastAsia="en-AU"/>
        </w:rPr>
        <w:t>Attachments: Include marked up site plans or any relevant documentation i.e. risk assessments, SWMS to demonstrate the controls for the impacting activity and any other risk mitigation strategy</w:t>
      </w:r>
      <w:r w:rsidRPr="00A14C57">
        <w:rPr>
          <w:sz w:val="18"/>
          <w:szCs w:val="20"/>
        </w:rPr>
        <w:t xml:space="preserve"> </w:t>
      </w:r>
    </w:p>
    <w:tbl>
      <w:tblPr>
        <w:tblStyle w:val="TableGridLight2"/>
        <w:tblW w:w="10485" w:type="dxa"/>
        <w:tblLayout w:type="fixed"/>
        <w:tblLook w:val="04A0" w:firstRow="1" w:lastRow="0" w:firstColumn="1" w:lastColumn="0" w:noHBand="0" w:noVBand="1"/>
      </w:tblPr>
      <w:tblGrid>
        <w:gridCol w:w="3823"/>
        <w:gridCol w:w="1134"/>
        <w:gridCol w:w="1417"/>
        <w:gridCol w:w="4111"/>
      </w:tblGrid>
      <w:tr w:rsidR="00A14C57" w:rsidRPr="00A14C57" w14:paraId="01AD95C5" w14:textId="77777777" w:rsidTr="008422AC">
        <w:trPr>
          <w:trHeight w:val="397"/>
        </w:trPr>
        <w:tc>
          <w:tcPr>
            <w:tcW w:w="3823" w:type="dxa"/>
            <w:shd w:val="clear" w:color="auto" w:fill="F2F2F2" w:themeFill="background1" w:themeFillShade="F2"/>
            <w:vAlign w:val="center"/>
          </w:tcPr>
          <w:p w14:paraId="7FBD2787" w14:textId="77777777" w:rsidR="00A14C57" w:rsidRPr="00A14C57" w:rsidRDefault="00A14C57" w:rsidP="00A14C57">
            <w:pPr>
              <w:spacing w:before="0"/>
              <w:rPr>
                <w:rFonts w:cs="Arial"/>
              </w:rPr>
            </w:pPr>
            <w:bookmarkStart w:id="24" w:name="_Hlk65779664"/>
            <w:r w:rsidRPr="00A14C57">
              <w:rPr>
                <w:rFonts w:cs="Arial"/>
              </w:rPr>
              <w:t>Risk Assessment/SWMS (Attach if required)</w:t>
            </w:r>
          </w:p>
        </w:tc>
        <w:tc>
          <w:tcPr>
            <w:tcW w:w="1134" w:type="dxa"/>
            <w:vAlign w:val="center"/>
          </w:tcPr>
          <w:p w14:paraId="16A2558A" w14:textId="77777777" w:rsidR="00A14C57" w:rsidRPr="00A14C57" w:rsidRDefault="00DE0FD4" w:rsidP="00A14C57">
            <w:pPr>
              <w:spacing w:before="0"/>
              <w:rPr>
                <w:rFonts w:cs="Arial"/>
              </w:rPr>
            </w:pPr>
            <w:sdt>
              <w:sdtPr>
                <w:rPr>
                  <w:rFonts w:cs="Arial"/>
                </w:rPr>
                <w:id w:val="1961675773"/>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Yes</w:t>
            </w:r>
          </w:p>
        </w:tc>
        <w:tc>
          <w:tcPr>
            <w:tcW w:w="1417" w:type="dxa"/>
            <w:vAlign w:val="center"/>
          </w:tcPr>
          <w:p w14:paraId="6CB84D65" w14:textId="77777777" w:rsidR="00A14C57" w:rsidRPr="00A14C57" w:rsidRDefault="00DE0FD4" w:rsidP="00A14C57">
            <w:pPr>
              <w:spacing w:before="0"/>
              <w:ind w:right="606"/>
              <w:rPr>
                <w:rFonts w:cs="Arial"/>
              </w:rPr>
            </w:pPr>
            <w:sdt>
              <w:sdtPr>
                <w:rPr>
                  <w:rFonts w:cs="Arial"/>
                </w:rPr>
                <w:id w:val="487529537"/>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No  </w:t>
            </w:r>
          </w:p>
        </w:tc>
        <w:tc>
          <w:tcPr>
            <w:tcW w:w="4111" w:type="dxa"/>
            <w:vAlign w:val="center"/>
          </w:tcPr>
          <w:p w14:paraId="757E19B8" w14:textId="77777777" w:rsidR="00A14C57" w:rsidRPr="00A14C57" w:rsidRDefault="00A14C57" w:rsidP="00A14C57">
            <w:pPr>
              <w:spacing w:before="0"/>
              <w:ind w:right="606"/>
              <w:rPr>
                <w:rFonts w:cs="Arial"/>
              </w:rPr>
            </w:pPr>
          </w:p>
        </w:tc>
      </w:tr>
      <w:bookmarkEnd w:id="24"/>
    </w:tbl>
    <w:p w14:paraId="7B5745A9" w14:textId="77777777" w:rsidR="00A14C57" w:rsidRPr="00A14C57" w:rsidRDefault="00A14C57" w:rsidP="00A14C57">
      <w:pPr>
        <w:spacing w:before="0" w:after="0"/>
        <w:rPr>
          <w:rFonts w:cs="Arial"/>
          <w:sz w:val="10"/>
          <w:szCs w:val="12"/>
          <w:lang w:eastAsia="en-AU"/>
        </w:rPr>
      </w:pPr>
    </w:p>
    <w:tbl>
      <w:tblPr>
        <w:tblStyle w:val="TableGridLight2"/>
        <w:tblW w:w="10485" w:type="dxa"/>
        <w:tblLayout w:type="fixed"/>
        <w:tblLook w:val="04A0" w:firstRow="1" w:lastRow="0" w:firstColumn="1" w:lastColumn="0" w:noHBand="0" w:noVBand="1"/>
      </w:tblPr>
      <w:tblGrid>
        <w:gridCol w:w="3823"/>
        <w:gridCol w:w="1134"/>
        <w:gridCol w:w="1417"/>
        <w:gridCol w:w="4111"/>
      </w:tblGrid>
      <w:tr w:rsidR="00A14C57" w:rsidRPr="00A14C57" w14:paraId="3CFDCD17" w14:textId="77777777" w:rsidTr="008422AC">
        <w:trPr>
          <w:trHeight w:val="256"/>
        </w:trPr>
        <w:tc>
          <w:tcPr>
            <w:tcW w:w="3823" w:type="dxa"/>
            <w:shd w:val="clear" w:color="auto" w:fill="F2F2F2" w:themeFill="background1" w:themeFillShade="F2"/>
            <w:vAlign w:val="center"/>
          </w:tcPr>
          <w:p w14:paraId="5E184CD8" w14:textId="77777777" w:rsidR="00A14C57" w:rsidRPr="00A14C57" w:rsidRDefault="00A14C57" w:rsidP="00A14C57">
            <w:pPr>
              <w:spacing w:before="0"/>
              <w:rPr>
                <w:rFonts w:cs="Arial"/>
              </w:rPr>
            </w:pPr>
            <w:r w:rsidRPr="00A14C57">
              <w:rPr>
                <w:rFonts w:cs="Arial"/>
              </w:rPr>
              <w:t>Impacting Activity Advice. (Attach if required)</w:t>
            </w:r>
          </w:p>
        </w:tc>
        <w:tc>
          <w:tcPr>
            <w:tcW w:w="1134" w:type="dxa"/>
            <w:vAlign w:val="center"/>
          </w:tcPr>
          <w:p w14:paraId="6548F353" w14:textId="77777777" w:rsidR="00A14C57" w:rsidRPr="00A14C57" w:rsidRDefault="00DE0FD4" w:rsidP="00A14C57">
            <w:pPr>
              <w:spacing w:before="0"/>
              <w:rPr>
                <w:rFonts w:cs="Arial"/>
              </w:rPr>
            </w:pPr>
            <w:sdt>
              <w:sdtPr>
                <w:rPr>
                  <w:rFonts w:cs="Arial"/>
                </w:rPr>
                <w:id w:val="-1801517935"/>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Yes</w:t>
            </w:r>
          </w:p>
        </w:tc>
        <w:tc>
          <w:tcPr>
            <w:tcW w:w="1417" w:type="dxa"/>
            <w:vAlign w:val="center"/>
          </w:tcPr>
          <w:p w14:paraId="3AABB6D5" w14:textId="77777777" w:rsidR="00A14C57" w:rsidRPr="00A14C57" w:rsidRDefault="00DE0FD4" w:rsidP="00A14C57">
            <w:pPr>
              <w:spacing w:before="0"/>
              <w:rPr>
                <w:rFonts w:cs="Arial"/>
              </w:rPr>
            </w:pPr>
            <w:sdt>
              <w:sdtPr>
                <w:rPr>
                  <w:rFonts w:cs="Arial"/>
                </w:rPr>
                <w:id w:val="-2068097930"/>
                <w14:checkbox>
                  <w14:checked w14:val="0"/>
                  <w14:checkedState w14:val="2612" w14:font="MS Gothic"/>
                  <w14:uncheckedState w14:val="2610" w14:font="MS Gothic"/>
                </w14:checkbox>
              </w:sdtPr>
              <w:sdtEndPr/>
              <w:sdtContent>
                <w:r w:rsidR="00A14C57" w:rsidRPr="00A14C57">
                  <w:rPr>
                    <w:rFonts w:ascii="Segoe UI Symbol" w:hAnsi="Segoe UI Symbol" w:cs="Segoe UI Symbol"/>
                  </w:rPr>
                  <w:t>☐</w:t>
                </w:r>
              </w:sdtContent>
            </w:sdt>
            <w:r w:rsidR="00A14C57" w:rsidRPr="00A14C57">
              <w:rPr>
                <w:rFonts w:cs="Arial"/>
              </w:rPr>
              <w:t xml:space="preserve">  No  </w:t>
            </w:r>
          </w:p>
        </w:tc>
        <w:tc>
          <w:tcPr>
            <w:tcW w:w="4111" w:type="dxa"/>
            <w:vAlign w:val="center"/>
          </w:tcPr>
          <w:p w14:paraId="6891D0A2" w14:textId="77777777" w:rsidR="00A14C57" w:rsidRPr="00A14C57" w:rsidRDefault="00A14C57" w:rsidP="00A14C57">
            <w:pPr>
              <w:spacing w:before="0"/>
              <w:rPr>
                <w:rFonts w:cs="Arial"/>
              </w:rPr>
            </w:pPr>
          </w:p>
        </w:tc>
      </w:tr>
    </w:tbl>
    <w:p w14:paraId="6FB1B6F5" w14:textId="77777777" w:rsidR="00A14C57" w:rsidRPr="00A14C57" w:rsidRDefault="00A14C57" w:rsidP="00A14C57">
      <w:pPr>
        <w:keepNext/>
        <w:spacing w:after="0" w:line="240" w:lineRule="auto"/>
        <w:outlineLvl w:val="2"/>
        <w:rPr>
          <w:rFonts w:eastAsia="Times New Roman" w:cs="Times New Roman"/>
          <w:b/>
          <w:bCs/>
          <w:color w:val="000000" w:themeColor="text1"/>
          <w:sz w:val="24"/>
          <w:szCs w:val="24"/>
          <w:lang w:eastAsia="en-AU"/>
        </w:rPr>
      </w:pPr>
      <w:bookmarkStart w:id="25" w:name="_Toc72413464"/>
      <w:r w:rsidRPr="00A14C57">
        <w:rPr>
          <w:rFonts w:eastAsia="Times New Roman" w:cs="Times New Roman"/>
          <w:b/>
          <w:bCs/>
          <w:color w:val="000000" w:themeColor="text1"/>
          <w:sz w:val="24"/>
          <w:szCs w:val="24"/>
          <w:lang w:eastAsia="en-AU"/>
        </w:rPr>
        <w:t>Requested by:</w:t>
      </w:r>
      <w:bookmarkEnd w:id="25"/>
    </w:p>
    <w:tbl>
      <w:tblPr>
        <w:tblStyle w:val="TableGridLight2"/>
        <w:tblW w:w="10485" w:type="dxa"/>
        <w:tblLayout w:type="fixed"/>
        <w:tblLook w:val="04A0" w:firstRow="1" w:lastRow="0" w:firstColumn="1" w:lastColumn="0" w:noHBand="0" w:noVBand="1"/>
      </w:tblPr>
      <w:tblGrid>
        <w:gridCol w:w="3823"/>
        <w:gridCol w:w="6662"/>
      </w:tblGrid>
      <w:tr w:rsidR="00A14C57" w:rsidRPr="00A14C57" w14:paraId="75FB4CC7" w14:textId="77777777" w:rsidTr="008422AC">
        <w:tc>
          <w:tcPr>
            <w:tcW w:w="3823" w:type="dxa"/>
            <w:shd w:val="clear" w:color="auto" w:fill="F2F2F2" w:themeFill="background1" w:themeFillShade="F2"/>
          </w:tcPr>
          <w:p w14:paraId="0FC4B969" w14:textId="77777777" w:rsidR="00A14C57" w:rsidRPr="00A14C57" w:rsidRDefault="00A14C57" w:rsidP="00A14C57">
            <w:pPr>
              <w:spacing w:before="60"/>
              <w:rPr>
                <w:rFonts w:cs="Arial"/>
                <w:bCs/>
                <w:i/>
                <w:iCs/>
                <w:color w:val="000000"/>
              </w:rPr>
            </w:pPr>
            <w:r w:rsidRPr="00A14C57">
              <w:rPr>
                <w:bCs/>
              </w:rPr>
              <w:t xml:space="preserve">Project Manager/Trade Co-Ordinator/Contractor/Other: </w:t>
            </w:r>
          </w:p>
          <w:p w14:paraId="0909B3E9" w14:textId="77777777" w:rsidR="00A14C57" w:rsidRPr="00A14C57" w:rsidRDefault="00A14C57" w:rsidP="00A14C57">
            <w:pPr>
              <w:spacing w:before="60"/>
              <w:rPr>
                <w:rFonts w:cs="Arial"/>
                <w:i/>
                <w:iCs/>
                <w:color w:val="000000"/>
              </w:rPr>
            </w:pPr>
            <w:r w:rsidRPr="00A14C57">
              <w:rPr>
                <w:rFonts w:cs="Arial"/>
                <w:i/>
                <w:iCs/>
                <w:color w:val="000000"/>
              </w:rPr>
              <w:t xml:space="preserve">I am satisfied that persons/stakeholders impacted have been consulted. </w:t>
            </w:r>
          </w:p>
        </w:tc>
        <w:tc>
          <w:tcPr>
            <w:tcW w:w="6662" w:type="dxa"/>
          </w:tcPr>
          <w:p w14:paraId="54479F0D" w14:textId="77777777" w:rsidR="00A14C57" w:rsidRPr="00A14C57" w:rsidRDefault="00A14C57" w:rsidP="00A14C57">
            <w:pPr>
              <w:autoSpaceDE w:val="0"/>
              <w:autoSpaceDN w:val="0"/>
              <w:adjustRightInd w:val="0"/>
              <w:spacing w:before="60"/>
              <w:rPr>
                <w:rFonts w:cs="Arial"/>
                <w:color w:val="000000"/>
              </w:rPr>
            </w:pPr>
            <w:r w:rsidRPr="00A14C57">
              <w:rPr>
                <w:rFonts w:cs="Arial"/>
                <w:color w:val="000000"/>
              </w:rPr>
              <w:t xml:space="preserve">Name: </w:t>
            </w:r>
            <w:r w:rsidRPr="00A14C57">
              <w:rPr>
                <w:rFonts w:cs="Arial"/>
                <w:color w:val="000000"/>
              </w:rPr>
              <w:tab/>
            </w:r>
            <w:r w:rsidRPr="00A14C57">
              <w:rPr>
                <w:rFonts w:cs="Arial"/>
                <w:color w:val="000000"/>
              </w:rPr>
              <w:tab/>
            </w:r>
            <w:r w:rsidRPr="00A14C57">
              <w:rPr>
                <w:rFonts w:cs="Arial"/>
                <w:color w:val="000000"/>
              </w:rPr>
              <w:tab/>
            </w:r>
            <w:r w:rsidRPr="00A14C57">
              <w:rPr>
                <w:rFonts w:cs="Arial"/>
                <w:color w:val="000000"/>
              </w:rPr>
              <w:tab/>
            </w:r>
            <w:r w:rsidRPr="00A14C57">
              <w:rPr>
                <w:rFonts w:cs="Arial"/>
                <w:color w:val="000000"/>
              </w:rPr>
              <w:tab/>
              <w:t>Role:</w:t>
            </w:r>
          </w:p>
          <w:p w14:paraId="5AAD9268" w14:textId="77777777" w:rsidR="00A14C57" w:rsidRPr="00A14C57" w:rsidRDefault="00A14C57" w:rsidP="00A14C57">
            <w:pPr>
              <w:autoSpaceDE w:val="0"/>
              <w:autoSpaceDN w:val="0"/>
              <w:adjustRightInd w:val="0"/>
              <w:spacing w:before="60"/>
              <w:rPr>
                <w:rFonts w:cs="Arial"/>
                <w:color w:val="000000"/>
              </w:rPr>
            </w:pPr>
          </w:p>
          <w:p w14:paraId="4FD69412" w14:textId="77777777" w:rsidR="00A14C57" w:rsidRPr="00A14C57" w:rsidRDefault="00A14C57" w:rsidP="00A14C57">
            <w:pPr>
              <w:autoSpaceDE w:val="0"/>
              <w:autoSpaceDN w:val="0"/>
              <w:adjustRightInd w:val="0"/>
              <w:spacing w:before="60"/>
              <w:rPr>
                <w:rFonts w:cs="Arial"/>
              </w:rPr>
            </w:pPr>
            <w:r w:rsidRPr="00A14C57">
              <w:rPr>
                <w:rFonts w:cs="Arial"/>
                <w:color w:val="000000"/>
              </w:rPr>
              <w:t xml:space="preserve">Signature:  </w:t>
            </w:r>
            <w:r w:rsidRPr="00A14C57">
              <w:rPr>
                <w:rFonts w:cs="Arial"/>
                <w:color w:val="000000"/>
              </w:rPr>
              <w:tab/>
            </w:r>
            <w:r w:rsidRPr="00A14C57">
              <w:rPr>
                <w:rFonts w:cs="Arial"/>
                <w:color w:val="000000"/>
              </w:rPr>
              <w:tab/>
            </w:r>
            <w:r w:rsidRPr="00A14C57">
              <w:rPr>
                <w:rFonts w:cs="Arial"/>
                <w:color w:val="000000"/>
              </w:rPr>
              <w:tab/>
            </w:r>
            <w:r w:rsidRPr="00A14C57">
              <w:rPr>
                <w:rFonts w:cs="Arial"/>
                <w:color w:val="000000"/>
              </w:rPr>
              <w:tab/>
              <w:t>Date:</w:t>
            </w:r>
          </w:p>
        </w:tc>
      </w:tr>
    </w:tbl>
    <w:p w14:paraId="44BD711E" w14:textId="77777777" w:rsidR="00A14C57" w:rsidRPr="00A14C57" w:rsidRDefault="00A14C57" w:rsidP="00A14C57">
      <w:pPr>
        <w:keepNext/>
        <w:spacing w:after="0" w:line="240" w:lineRule="auto"/>
        <w:outlineLvl w:val="2"/>
        <w:rPr>
          <w:rFonts w:eastAsia="Times New Roman" w:cs="Times New Roman"/>
          <w:b/>
          <w:bCs/>
          <w:color w:val="000000" w:themeColor="text1"/>
          <w:sz w:val="24"/>
          <w:szCs w:val="24"/>
          <w:lang w:eastAsia="en-AU"/>
        </w:rPr>
      </w:pPr>
      <w:bookmarkStart w:id="26" w:name="_Toc72413465"/>
      <w:r w:rsidRPr="00A14C57">
        <w:rPr>
          <w:rFonts w:eastAsia="Times New Roman" w:cs="Times New Roman"/>
          <w:b/>
          <w:bCs/>
          <w:color w:val="000000" w:themeColor="text1"/>
          <w:sz w:val="24"/>
          <w:szCs w:val="24"/>
          <w:lang w:eastAsia="en-AU"/>
        </w:rPr>
        <w:t>Endorsed by:</w:t>
      </w:r>
      <w:bookmarkEnd w:id="26"/>
    </w:p>
    <w:tbl>
      <w:tblPr>
        <w:tblStyle w:val="TableGridLight2"/>
        <w:tblW w:w="10485" w:type="dxa"/>
        <w:tblLook w:val="04A0" w:firstRow="1" w:lastRow="0" w:firstColumn="1" w:lastColumn="0" w:noHBand="0" w:noVBand="1"/>
      </w:tblPr>
      <w:tblGrid>
        <w:gridCol w:w="3823"/>
        <w:gridCol w:w="6662"/>
      </w:tblGrid>
      <w:tr w:rsidR="00A14C57" w:rsidRPr="00A14C57" w14:paraId="4CB7E4DF" w14:textId="77777777" w:rsidTr="008422AC">
        <w:tc>
          <w:tcPr>
            <w:tcW w:w="3823" w:type="dxa"/>
            <w:shd w:val="clear" w:color="auto" w:fill="F2F2F2" w:themeFill="background1" w:themeFillShade="F2"/>
          </w:tcPr>
          <w:p w14:paraId="32A96B6F" w14:textId="77777777" w:rsidR="00A14C57" w:rsidRPr="00A14C57" w:rsidRDefault="00A14C57" w:rsidP="00A14C57">
            <w:pPr>
              <w:spacing w:after="60"/>
              <w:rPr>
                <w:rFonts w:cs="Arial"/>
                <w:bCs/>
                <w:i/>
                <w:iCs/>
                <w:color w:val="000000"/>
              </w:rPr>
            </w:pPr>
            <w:r w:rsidRPr="00A14C57">
              <w:rPr>
                <w:bCs/>
              </w:rPr>
              <w:t>Facilities Maintenance Manager</w:t>
            </w:r>
            <w:r w:rsidRPr="00A14C57">
              <w:t>/</w:t>
            </w:r>
            <w:r w:rsidRPr="00A14C57">
              <w:rPr>
                <w:bCs/>
              </w:rPr>
              <w:t>I&amp;A Supervisor/Manager ITS:</w:t>
            </w:r>
          </w:p>
          <w:p w14:paraId="288B4B81" w14:textId="77777777" w:rsidR="00A14C57" w:rsidRPr="00A14C57" w:rsidRDefault="00A14C57" w:rsidP="00A14C57">
            <w:pPr>
              <w:spacing w:before="60"/>
              <w:rPr>
                <w:rFonts w:cs="Arial"/>
                <w:i/>
                <w:iCs/>
                <w:color w:val="000000"/>
              </w:rPr>
            </w:pPr>
            <w:r w:rsidRPr="00A14C57">
              <w:rPr>
                <w:rFonts w:cs="Arial"/>
                <w:i/>
                <w:iCs/>
                <w:color w:val="000000"/>
              </w:rPr>
              <w:t xml:space="preserve">I am satisfied that persons impacted have been consulted. </w:t>
            </w:r>
          </w:p>
        </w:tc>
        <w:tc>
          <w:tcPr>
            <w:tcW w:w="6662" w:type="dxa"/>
          </w:tcPr>
          <w:p w14:paraId="02DC66F6" w14:textId="77777777" w:rsidR="00A14C57" w:rsidRPr="00A14C57" w:rsidRDefault="00A14C57" w:rsidP="00A14C57">
            <w:pPr>
              <w:autoSpaceDE w:val="0"/>
              <w:autoSpaceDN w:val="0"/>
              <w:adjustRightInd w:val="0"/>
              <w:rPr>
                <w:rFonts w:cs="Arial"/>
                <w:color w:val="000000"/>
              </w:rPr>
            </w:pPr>
            <w:r w:rsidRPr="00A14C57">
              <w:rPr>
                <w:rFonts w:cs="Arial"/>
                <w:color w:val="000000"/>
              </w:rPr>
              <w:t xml:space="preserve">Name: </w:t>
            </w:r>
            <w:r w:rsidRPr="00A14C57">
              <w:rPr>
                <w:rFonts w:cs="Arial"/>
                <w:color w:val="000000"/>
              </w:rPr>
              <w:tab/>
            </w:r>
            <w:r w:rsidRPr="00A14C57">
              <w:rPr>
                <w:rFonts w:cs="Arial"/>
                <w:color w:val="000000"/>
              </w:rPr>
              <w:tab/>
            </w:r>
            <w:r w:rsidRPr="00A14C57">
              <w:rPr>
                <w:rFonts w:cs="Arial"/>
                <w:color w:val="000000"/>
              </w:rPr>
              <w:tab/>
            </w:r>
            <w:r w:rsidRPr="00A14C57">
              <w:rPr>
                <w:rFonts w:cs="Arial"/>
                <w:color w:val="000000"/>
              </w:rPr>
              <w:tab/>
            </w:r>
            <w:r w:rsidRPr="00A14C57">
              <w:rPr>
                <w:rFonts w:cs="Arial"/>
                <w:color w:val="000000"/>
              </w:rPr>
              <w:tab/>
              <w:t>Role:</w:t>
            </w:r>
          </w:p>
          <w:p w14:paraId="5C66AFB3" w14:textId="77777777" w:rsidR="00A14C57" w:rsidRPr="00A14C57" w:rsidRDefault="00A14C57" w:rsidP="00A14C57">
            <w:pPr>
              <w:autoSpaceDE w:val="0"/>
              <w:autoSpaceDN w:val="0"/>
              <w:adjustRightInd w:val="0"/>
              <w:spacing w:before="0"/>
              <w:rPr>
                <w:rFonts w:cs="Arial"/>
                <w:color w:val="000000"/>
              </w:rPr>
            </w:pPr>
          </w:p>
          <w:p w14:paraId="6A6F590B" w14:textId="77777777" w:rsidR="00A14C57" w:rsidRPr="00A14C57" w:rsidRDefault="00A14C57" w:rsidP="00A14C57">
            <w:pPr>
              <w:autoSpaceDE w:val="0"/>
              <w:autoSpaceDN w:val="0"/>
              <w:adjustRightInd w:val="0"/>
              <w:spacing w:before="0"/>
              <w:rPr>
                <w:rFonts w:cs="Arial"/>
              </w:rPr>
            </w:pPr>
            <w:r w:rsidRPr="00A14C57">
              <w:rPr>
                <w:rFonts w:cs="Arial"/>
                <w:color w:val="000000"/>
              </w:rPr>
              <w:t xml:space="preserve">Signature:  </w:t>
            </w:r>
            <w:r w:rsidRPr="00A14C57">
              <w:rPr>
                <w:rFonts w:cs="Arial"/>
                <w:color w:val="000000"/>
              </w:rPr>
              <w:tab/>
            </w:r>
            <w:r w:rsidRPr="00A14C57">
              <w:rPr>
                <w:rFonts w:cs="Arial"/>
                <w:color w:val="000000"/>
              </w:rPr>
              <w:tab/>
            </w:r>
            <w:r w:rsidRPr="00A14C57">
              <w:rPr>
                <w:rFonts w:cs="Arial"/>
                <w:color w:val="000000"/>
              </w:rPr>
              <w:tab/>
            </w:r>
            <w:r w:rsidRPr="00A14C57">
              <w:rPr>
                <w:rFonts w:cs="Arial"/>
                <w:color w:val="000000"/>
              </w:rPr>
              <w:tab/>
              <w:t>Date:</w:t>
            </w:r>
          </w:p>
        </w:tc>
      </w:tr>
    </w:tbl>
    <w:p w14:paraId="45D40BBD" w14:textId="77777777" w:rsidR="00A14C57" w:rsidRPr="00A14C57" w:rsidRDefault="00A14C57" w:rsidP="00A14C57">
      <w:pPr>
        <w:keepNext/>
        <w:spacing w:after="0" w:line="240" w:lineRule="auto"/>
        <w:outlineLvl w:val="2"/>
        <w:rPr>
          <w:rFonts w:eastAsia="Times New Roman" w:cs="Times New Roman"/>
          <w:b/>
          <w:bCs/>
          <w:color w:val="000000" w:themeColor="text1"/>
          <w:sz w:val="24"/>
          <w:szCs w:val="24"/>
          <w:lang w:eastAsia="en-AU"/>
        </w:rPr>
      </w:pPr>
      <w:bookmarkStart w:id="27" w:name="_Toc72413466"/>
      <w:r w:rsidRPr="00A14C57">
        <w:rPr>
          <w:rFonts w:eastAsia="Times New Roman" w:cs="Times New Roman"/>
          <w:b/>
          <w:bCs/>
          <w:color w:val="000000" w:themeColor="text1"/>
          <w:sz w:val="24"/>
          <w:szCs w:val="24"/>
          <w:lang w:eastAsia="en-AU"/>
        </w:rPr>
        <w:t>Approved by:</w:t>
      </w:r>
      <w:bookmarkEnd w:id="27"/>
    </w:p>
    <w:tbl>
      <w:tblPr>
        <w:tblStyle w:val="TableGridLight2"/>
        <w:tblW w:w="10485" w:type="dxa"/>
        <w:tblLook w:val="04A0" w:firstRow="1" w:lastRow="0" w:firstColumn="1" w:lastColumn="0" w:noHBand="0" w:noVBand="1"/>
      </w:tblPr>
      <w:tblGrid>
        <w:gridCol w:w="3823"/>
        <w:gridCol w:w="6662"/>
      </w:tblGrid>
      <w:tr w:rsidR="00A14C57" w:rsidRPr="00A14C57" w14:paraId="5665DAE9" w14:textId="77777777" w:rsidTr="008422AC">
        <w:tc>
          <w:tcPr>
            <w:tcW w:w="3823" w:type="dxa"/>
            <w:shd w:val="clear" w:color="auto" w:fill="F2F2F2" w:themeFill="background1" w:themeFillShade="F2"/>
          </w:tcPr>
          <w:p w14:paraId="72D32B7F" w14:textId="77777777" w:rsidR="00A14C57" w:rsidRPr="00A14C57" w:rsidRDefault="00A14C57" w:rsidP="00A14C57">
            <w:pPr>
              <w:spacing w:before="60" w:after="60"/>
              <w:rPr>
                <w:rFonts w:cs="Arial"/>
                <w:bCs/>
                <w:i/>
                <w:iCs/>
                <w:color w:val="000000"/>
              </w:rPr>
            </w:pPr>
            <w:r w:rsidRPr="00A14C57">
              <w:rPr>
                <w:bCs/>
              </w:rPr>
              <w:t>Duty Executive / Service Support Director / Delegate:</w:t>
            </w:r>
          </w:p>
          <w:p w14:paraId="2A389F2C" w14:textId="77777777" w:rsidR="00A14C57" w:rsidRPr="00A14C57" w:rsidRDefault="00A14C57" w:rsidP="00A14C57">
            <w:pPr>
              <w:spacing w:before="60"/>
              <w:rPr>
                <w:rFonts w:cs="Arial"/>
                <w:i/>
                <w:iCs/>
                <w:color w:val="000000"/>
              </w:rPr>
            </w:pPr>
            <w:r w:rsidRPr="00A14C57">
              <w:rPr>
                <w:rFonts w:cs="Arial"/>
                <w:i/>
                <w:iCs/>
                <w:color w:val="000000"/>
              </w:rPr>
              <w:t>I approve the interruption/impact to services specified in this Notice.</w:t>
            </w:r>
          </w:p>
        </w:tc>
        <w:tc>
          <w:tcPr>
            <w:tcW w:w="6662" w:type="dxa"/>
          </w:tcPr>
          <w:p w14:paraId="593F3486" w14:textId="77777777" w:rsidR="00A14C57" w:rsidRPr="00A14C57" w:rsidRDefault="00A14C57" w:rsidP="00A14C57">
            <w:pPr>
              <w:autoSpaceDE w:val="0"/>
              <w:autoSpaceDN w:val="0"/>
              <w:adjustRightInd w:val="0"/>
              <w:rPr>
                <w:rFonts w:cs="Arial"/>
                <w:color w:val="000000"/>
              </w:rPr>
            </w:pPr>
            <w:r w:rsidRPr="00A14C57">
              <w:rPr>
                <w:rFonts w:cs="Arial"/>
                <w:color w:val="000000"/>
              </w:rPr>
              <w:t xml:space="preserve">Name: </w:t>
            </w:r>
            <w:r w:rsidRPr="00A14C57">
              <w:rPr>
                <w:rFonts w:cs="Arial"/>
                <w:color w:val="000000"/>
              </w:rPr>
              <w:tab/>
            </w:r>
            <w:r w:rsidRPr="00A14C57">
              <w:rPr>
                <w:rFonts w:cs="Arial"/>
                <w:color w:val="000000"/>
              </w:rPr>
              <w:tab/>
            </w:r>
            <w:r w:rsidRPr="00A14C57">
              <w:rPr>
                <w:rFonts w:cs="Arial"/>
                <w:color w:val="000000"/>
              </w:rPr>
              <w:tab/>
            </w:r>
            <w:r w:rsidRPr="00A14C57">
              <w:rPr>
                <w:rFonts w:cs="Arial"/>
                <w:color w:val="000000"/>
              </w:rPr>
              <w:tab/>
            </w:r>
            <w:r w:rsidRPr="00A14C57">
              <w:rPr>
                <w:rFonts w:cs="Arial"/>
                <w:color w:val="000000"/>
              </w:rPr>
              <w:tab/>
              <w:t>Role:</w:t>
            </w:r>
          </w:p>
          <w:p w14:paraId="68CED4D7" w14:textId="77777777" w:rsidR="00A14C57" w:rsidRPr="00A14C57" w:rsidRDefault="00A14C57" w:rsidP="00A14C57">
            <w:pPr>
              <w:autoSpaceDE w:val="0"/>
              <w:autoSpaceDN w:val="0"/>
              <w:adjustRightInd w:val="0"/>
              <w:spacing w:before="0"/>
              <w:rPr>
                <w:rFonts w:cs="Arial"/>
                <w:color w:val="000000"/>
              </w:rPr>
            </w:pPr>
          </w:p>
          <w:p w14:paraId="61C825FA" w14:textId="77777777" w:rsidR="00A14C57" w:rsidRPr="00A14C57" w:rsidRDefault="00A14C57" w:rsidP="00A14C57">
            <w:pPr>
              <w:autoSpaceDE w:val="0"/>
              <w:autoSpaceDN w:val="0"/>
              <w:adjustRightInd w:val="0"/>
              <w:spacing w:before="0"/>
              <w:rPr>
                <w:rFonts w:cs="Arial"/>
              </w:rPr>
            </w:pPr>
            <w:r w:rsidRPr="00A14C57">
              <w:rPr>
                <w:rFonts w:cs="Arial"/>
                <w:color w:val="000000"/>
              </w:rPr>
              <w:t xml:space="preserve">Signature:  </w:t>
            </w:r>
            <w:r w:rsidRPr="00A14C57">
              <w:rPr>
                <w:rFonts w:cs="Arial"/>
                <w:color w:val="000000"/>
              </w:rPr>
              <w:tab/>
            </w:r>
            <w:r w:rsidRPr="00A14C57">
              <w:rPr>
                <w:rFonts w:cs="Arial"/>
                <w:color w:val="000000"/>
              </w:rPr>
              <w:tab/>
            </w:r>
            <w:r w:rsidRPr="00A14C57">
              <w:rPr>
                <w:rFonts w:cs="Arial"/>
                <w:color w:val="000000"/>
              </w:rPr>
              <w:tab/>
            </w:r>
            <w:r w:rsidRPr="00A14C57">
              <w:rPr>
                <w:rFonts w:cs="Arial"/>
                <w:color w:val="000000"/>
              </w:rPr>
              <w:tab/>
              <w:t xml:space="preserve">Date: </w:t>
            </w:r>
          </w:p>
        </w:tc>
      </w:tr>
    </w:tbl>
    <w:p w14:paraId="1C8BF67C" w14:textId="77777777" w:rsidR="00A14C57" w:rsidRPr="00A14C57" w:rsidRDefault="00A14C57" w:rsidP="00A14C57">
      <w:pPr>
        <w:spacing w:before="0" w:after="0"/>
        <w:rPr>
          <w:sz w:val="12"/>
          <w:szCs w:val="14"/>
          <w:lang w:eastAsia="en-AU"/>
        </w:rPr>
      </w:pPr>
    </w:p>
    <w:p w14:paraId="407BC4B8" w14:textId="77777777" w:rsidR="00A14C57" w:rsidRPr="00A14C57" w:rsidRDefault="00A14C57" w:rsidP="00A14C57">
      <w:pPr>
        <w:spacing w:before="0"/>
        <w:rPr>
          <w:sz w:val="12"/>
          <w:szCs w:val="14"/>
          <w:lang w:eastAsia="en-AU"/>
        </w:rPr>
      </w:pPr>
      <w:r w:rsidRPr="00A14C57">
        <w:rPr>
          <w:sz w:val="12"/>
          <w:szCs w:val="14"/>
          <w:lang w:eastAsia="en-AU"/>
        </w:rPr>
        <w:br w:type="page"/>
      </w:r>
    </w:p>
    <w:p w14:paraId="6736A03B" w14:textId="77777777" w:rsidR="00A14C57" w:rsidRPr="00A14C57" w:rsidRDefault="00A14C57" w:rsidP="00A14C57">
      <w:pPr>
        <w:keepNext/>
        <w:widowControl w:val="0"/>
        <w:spacing w:before="0" w:after="120" w:line="240" w:lineRule="auto"/>
        <w:outlineLvl w:val="0"/>
        <w:rPr>
          <w:rFonts w:eastAsia="Times New Roman" w:cs="Times New Roman"/>
          <w:b/>
          <w:bCs/>
          <w:color w:val="BACE32"/>
          <w:kern w:val="32"/>
          <w:sz w:val="44"/>
          <w:szCs w:val="32"/>
          <w:lang w:eastAsia="en-AU"/>
        </w:rPr>
      </w:pPr>
      <w:bookmarkStart w:id="28" w:name="_Toc72413467"/>
      <w:r w:rsidRPr="00A14C57">
        <w:rPr>
          <w:rFonts w:eastAsia="Times New Roman" w:cs="Times New Roman"/>
          <w:b/>
          <w:bCs/>
          <w:color w:val="BACE32"/>
          <w:kern w:val="32"/>
          <w:sz w:val="44"/>
          <w:szCs w:val="32"/>
          <w:lang w:eastAsia="en-AU"/>
        </w:rPr>
        <w:t>Impacting Activity Advice</w:t>
      </w:r>
      <w:bookmarkEnd w:id="28"/>
      <w:r w:rsidRPr="00A14C57">
        <w:rPr>
          <w:rFonts w:eastAsia="Times New Roman" w:cs="Times New Roman"/>
          <w:b/>
          <w:bCs/>
          <w:color w:val="BACE32"/>
          <w:kern w:val="32"/>
          <w:sz w:val="44"/>
          <w:szCs w:val="32"/>
          <w:lang w:eastAsia="en-AU"/>
        </w:rPr>
        <w:t xml:space="preserve"> </w:t>
      </w:r>
    </w:p>
    <w:p w14:paraId="35ADEC06" w14:textId="77777777" w:rsidR="00A14C57" w:rsidRPr="00A14C57" w:rsidRDefault="00A14C57" w:rsidP="00A14C57">
      <w:pPr>
        <w:spacing w:before="0" w:after="0" w:line="240" w:lineRule="auto"/>
        <w:rPr>
          <w:lang w:eastAsia="en-AU"/>
        </w:rPr>
      </w:pPr>
      <w:r w:rsidRPr="00A14C57">
        <w:rPr>
          <w:lang w:eastAsia="en-AU"/>
        </w:rPr>
        <w:t xml:space="preserve">Use this template as a </w:t>
      </w:r>
      <w:r w:rsidRPr="00A14C57">
        <w:rPr>
          <w:i/>
          <w:iCs/>
          <w:color w:val="000000" w:themeColor="text1"/>
          <w:lang w:eastAsia="en-AU"/>
        </w:rPr>
        <w:t>separate</w:t>
      </w:r>
      <w:r w:rsidRPr="00A14C57">
        <w:rPr>
          <w:lang w:eastAsia="en-AU"/>
        </w:rPr>
        <w:t xml:space="preserve"> communication tool where an </w:t>
      </w:r>
      <w:r w:rsidRPr="00A14C57">
        <w:rPr>
          <w:u w:val="single"/>
          <w:lang w:eastAsia="en-AU"/>
        </w:rPr>
        <w:t>approved</w:t>
      </w:r>
      <w:r w:rsidRPr="00A14C57">
        <w:rPr>
          <w:lang w:eastAsia="en-AU"/>
        </w:rPr>
        <w:t xml:space="preserve"> NIA is likely to impact on an operational area over an extended period i.e. an infrastructure project. This advice should be sent to stakeholders to highlight the ongoing or milestone impacts of a project</w:t>
      </w:r>
    </w:p>
    <w:p w14:paraId="6C446DEE" w14:textId="77777777" w:rsidR="00A14C57" w:rsidRPr="00A14C57" w:rsidRDefault="00DE0FD4" w:rsidP="002874BD">
      <w:pPr>
        <w:rPr>
          <w:lang w:eastAsia="en-AU"/>
        </w:rPr>
      </w:pPr>
      <w:sdt>
        <w:sdtPr>
          <w:rPr>
            <w:lang w:eastAsia="en-AU"/>
          </w:rPr>
          <w:id w:val="187572756"/>
          <w14:checkbox>
            <w14:checked w14:val="0"/>
            <w14:checkedState w14:val="2612" w14:font="MS Gothic"/>
            <w14:uncheckedState w14:val="2610" w14:font="MS Gothic"/>
          </w14:checkbox>
        </w:sdtPr>
        <w:sdtEndPr/>
        <w:sdtContent>
          <w:r w:rsidR="00A14C57" w:rsidRPr="00A14C57">
            <w:rPr>
              <w:rFonts w:ascii="Segoe UI Symbol" w:hAnsi="Segoe UI Symbol" w:cs="Segoe UI Symbol"/>
              <w:lang w:eastAsia="en-AU"/>
            </w:rPr>
            <w:t>☐</w:t>
          </w:r>
        </w:sdtContent>
      </w:sdt>
      <w:r w:rsidR="00A14C57" w:rsidRPr="00A14C57">
        <w:rPr>
          <w:lang w:eastAsia="en-AU"/>
        </w:rPr>
        <w:t xml:space="preserve">  Consolidated Advice (Week Commencing):</w:t>
      </w:r>
      <w:r w:rsidR="00A14C57" w:rsidRPr="00A14C57">
        <w:rPr>
          <w:lang w:eastAsia="en-AU"/>
        </w:rPr>
        <w:tab/>
        <w:t xml:space="preserve">   /       /      </w:t>
      </w:r>
    </w:p>
    <w:p w14:paraId="183A35CE" w14:textId="77777777" w:rsidR="00A14C57" w:rsidRPr="00A14C57" w:rsidRDefault="00DE0FD4" w:rsidP="002874BD">
      <w:pPr>
        <w:rPr>
          <w:lang w:eastAsia="en-AU"/>
        </w:rPr>
      </w:pPr>
      <w:sdt>
        <w:sdtPr>
          <w:rPr>
            <w:lang w:eastAsia="en-AU"/>
          </w:rPr>
          <w:id w:val="254877577"/>
          <w14:checkbox>
            <w14:checked w14:val="0"/>
            <w14:checkedState w14:val="2612" w14:font="MS Gothic"/>
            <w14:uncheckedState w14:val="2610" w14:font="MS Gothic"/>
          </w14:checkbox>
        </w:sdtPr>
        <w:sdtEndPr/>
        <w:sdtContent>
          <w:r w:rsidR="00A14C57" w:rsidRPr="00A14C57">
            <w:rPr>
              <w:rFonts w:ascii="Segoe UI Symbol" w:hAnsi="Segoe UI Symbol" w:cs="Segoe UI Symbol"/>
              <w:lang w:eastAsia="en-AU"/>
            </w:rPr>
            <w:t>☐</w:t>
          </w:r>
        </w:sdtContent>
      </w:sdt>
      <w:r w:rsidR="00A14C57" w:rsidRPr="00A14C57">
        <w:rPr>
          <w:lang w:eastAsia="en-AU"/>
        </w:rPr>
        <w:t xml:space="preserve">  Specific Project Advice</w:t>
      </w:r>
    </w:p>
    <w:p w14:paraId="0C2EDA82" w14:textId="77777777" w:rsidR="00A14C57" w:rsidRPr="00A14C57" w:rsidRDefault="00DE0FD4" w:rsidP="002874BD">
      <w:pPr>
        <w:rPr>
          <w:lang w:eastAsia="en-AU"/>
        </w:rPr>
      </w:pPr>
      <w:sdt>
        <w:sdtPr>
          <w:rPr>
            <w:lang w:eastAsia="en-AU"/>
          </w:rPr>
          <w:id w:val="-1816558061"/>
          <w14:checkbox>
            <w14:checked w14:val="0"/>
            <w14:checkedState w14:val="2612" w14:font="MS Gothic"/>
            <w14:uncheckedState w14:val="2610" w14:font="MS Gothic"/>
          </w14:checkbox>
        </w:sdtPr>
        <w:sdtEndPr/>
        <w:sdtContent>
          <w:r w:rsidR="00A14C57" w:rsidRPr="00A14C57">
            <w:rPr>
              <w:rFonts w:ascii="Segoe UI Symbol" w:hAnsi="Segoe UI Symbol" w:cs="Segoe UI Symbol"/>
              <w:lang w:eastAsia="en-AU"/>
            </w:rPr>
            <w:t>☐</w:t>
          </w:r>
        </w:sdtContent>
      </w:sdt>
      <w:r w:rsidR="00A14C57" w:rsidRPr="00A14C57">
        <w:rPr>
          <w:lang w:eastAsia="en-AU"/>
        </w:rPr>
        <w:t xml:space="preserve">  Urgent Work Advice</w:t>
      </w:r>
    </w:p>
    <w:p w14:paraId="7C816951" w14:textId="77777777" w:rsidR="00A14C57" w:rsidRPr="00A14C57" w:rsidRDefault="00A14C57" w:rsidP="00A14C57">
      <w:pPr>
        <w:keepNext/>
        <w:shd w:val="clear" w:color="auto" w:fill="E2EFD9"/>
        <w:tabs>
          <w:tab w:val="left" w:pos="567"/>
        </w:tabs>
        <w:spacing w:after="120" w:line="240" w:lineRule="auto"/>
        <w:outlineLvl w:val="1"/>
        <w:rPr>
          <w:rFonts w:ascii="Arial Bold" w:eastAsia="Times New Roman" w:hAnsi="Arial Bold" w:cs="Times New Roman"/>
          <w:b/>
          <w:bCs/>
          <w:iCs/>
          <w:color w:val="000000"/>
          <w:sz w:val="21"/>
          <w:szCs w:val="21"/>
          <w:lang w:eastAsia="en-AU"/>
        </w:rPr>
      </w:pPr>
      <w:bookmarkStart w:id="29" w:name="_Toc72413468"/>
      <w:r w:rsidRPr="00A14C57">
        <w:rPr>
          <w:rFonts w:ascii="Arial Bold" w:eastAsia="Arial" w:hAnsi="Arial Bold" w:cs="Times New Roman"/>
          <w:b/>
          <w:bCs/>
          <w:iCs/>
          <w:color w:val="000000"/>
          <w:sz w:val="32"/>
          <w:szCs w:val="28"/>
          <w:lang w:eastAsia="en-AU"/>
        </w:rPr>
        <w:t xml:space="preserve">Description of </w:t>
      </w:r>
      <w:r w:rsidRPr="00A14C57">
        <w:rPr>
          <w:rFonts w:ascii="Arial Bold" w:eastAsia="Arial" w:hAnsi="Arial Bold" w:cs="Times New Roman"/>
          <w:iCs/>
          <w:color w:val="000000"/>
          <w:sz w:val="32"/>
          <w:szCs w:val="28"/>
          <w:lang w:eastAsia="en-AU"/>
        </w:rPr>
        <w:t>proposed</w:t>
      </w:r>
      <w:r w:rsidRPr="00A14C57">
        <w:rPr>
          <w:rFonts w:ascii="Arial Bold" w:eastAsia="Arial" w:hAnsi="Arial Bold" w:cs="Times New Roman"/>
          <w:b/>
          <w:bCs/>
          <w:iCs/>
          <w:color w:val="000000"/>
          <w:sz w:val="32"/>
          <w:szCs w:val="28"/>
          <w:lang w:eastAsia="en-AU"/>
        </w:rPr>
        <w:t xml:space="preserve"> work/activity</w:t>
      </w:r>
      <w:bookmarkEnd w:id="29"/>
    </w:p>
    <w:p w14:paraId="0BB23C32" w14:textId="77777777" w:rsidR="00A14C57" w:rsidRPr="00A14C57" w:rsidRDefault="00A14C57" w:rsidP="00A14C57">
      <w:pPr>
        <w:numPr>
          <w:ilvl w:val="0"/>
          <w:numId w:val="21"/>
        </w:numPr>
        <w:shd w:val="clear" w:color="auto" w:fill="FFFFFF"/>
        <w:spacing w:before="60" w:after="60" w:line="240" w:lineRule="auto"/>
        <w:contextualSpacing/>
        <w:rPr>
          <w:rFonts w:eastAsia="Calibri" w:cs="Times New Roman"/>
          <w:sz w:val="22"/>
        </w:rPr>
      </w:pPr>
    </w:p>
    <w:p w14:paraId="4FBBEFB4" w14:textId="77777777" w:rsidR="00A14C57" w:rsidRPr="00A14C57" w:rsidRDefault="00A14C57" w:rsidP="00A14C57">
      <w:pPr>
        <w:shd w:val="clear" w:color="auto" w:fill="FFFFFF"/>
        <w:spacing w:before="60" w:after="60" w:line="240" w:lineRule="auto"/>
        <w:rPr>
          <w:rFonts w:eastAsia="Calibri" w:cs="Times New Roman"/>
          <w:sz w:val="22"/>
        </w:rPr>
      </w:pPr>
    </w:p>
    <w:p w14:paraId="77E7A64D" w14:textId="77777777" w:rsidR="00A14C57" w:rsidRPr="00A14C57" w:rsidRDefault="00A14C57" w:rsidP="00A14C57">
      <w:pPr>
        <w:shd w:val="clear" w:color="auto" w:fill="FFFFFF"/>
        <w:spacing w:before="60" w:after="60" w:line="240" w:lineRule="auto"/>
        <w:rPr>
          <w:rFonts w:eastAsia="Calibri" w:cs="Times New Roman"/>
          <w:b/>
          <w:bCs/>
          <w:sz w:val="24"/>
          <w:szCs w:val="24"/>
        </w:rPr>
      </w:pPr>
      <w:r w:rsidRPr="00A14C57">
        <w:rPr>
          <w:rFonts w:eastAsia="Calibri" w:cs="Times New Roman"/>
          <w:b/>
          <w:bCs/>
          <w:sz w:val="24"/>
          <w:szCs w:val="24"/>
        </w:rPr>
        <w:t xml:space="preserve">Contact Information </w:t>
      </w:r>
    </w:p>
    <w:p w14:paraId="0CE3D6FB" w14:textId="77777777" w:rsidR="00A14C57" w:rsidRPr="00A14C57" w:rsidRDefault="00A14C57" w:rsidP="00A14C57">
      <w:pPr>
        <w:numPr>
          <w:ilvl w:val="0"/>
          <w:numId w:val="21"/>
        </w:numPr>
        <w:spacing w:before="60" w:after="60" w:line="240" w:lineRule="auto"/>
        <w:contextualSpacing/>
        <w:rPr>
          <w:rFonts w:eastAsia="Calibri" w:cs="Times New Roman"/>
          <w:sz w:val="22"/>
        </w:rPr>
      </w:pPr>
    </w:p>
    <w:p w14:paraId="1BBB0A2B" w14:textId="77777777" w:rsidR="00A14C57" w:rsidRPr="00A14C57" w:rsidRDefault="00A14C57" w:rsidP="00A14C57">
      <w:pPr>
        <w:spacing w:before="60" w:after="60" w:line="240" w:lineRule="auto"/>
        <w:rPr>
          <w:rFonts w:eastAsia="Calibri" w:cs="Times New Roman"/>
          <w:sz w:val="22"/>
        </w:rPr>
      </w:pPr>
    </w:p>
    <w:p w14:paraId="7181C2D3" w14:textId="77777777" w:rsidR="00A14C57" w:rsidRPr="00A14C57" w:rsidRDefault="00A14C57" w:rsidP="00A14C57">
      <w:pPr>
        <w:keepNext/>
        <w:shd w:val="clear" w:color="auto" w:fill="E2EFD9"/>
        <w:tabs>
          <w:tab w:val="left" w:pos="567"/>
        </w:tabs>
        <w:spacing w:after="120" w:line="240" w:lineRule="auto"/>
        <w:outlineLvl w:val="1"/>
        <w:rPr>
          <w:rFonts w:ascii="Arial Bold" w:eastAsia="Times New Roman" w:hAnsi="Arial Bold" w:cs="Times New Roman"/>
          <w:b/>
          <w:bCs/>
          <w:iCs/>
          <w:color w:val="000000"/>
          <w:sz w:val="32"/>
          <w:szCs w:val="28"/>
          <w:lang w:eastAsia="en-AU"/>
        </w:rPr>
      </w:pPr>
      <w:bookmarkStart w:id="30" w:name="_Toc72413469"/>
      <w:r w:rsidRPr="00A14C57">
        <w:rPr>
          <w:rFonts w:ascii="Arial Bold" w:eastAsia="Times New Roman" w:hAnsi="Arial Bold" w:cs="Times New Roman"/>
          <w:b/>
          <w:bCs/>
          <w:iCs/>
          <w:color w:val="000000"/>
          <w:sz w:val="32"/>
          <w:szCs w:val="28"/>
          <w:lang w:eastAsia="en-AU"/>
        </w:rPr>
        <w:t>What is happening</w:t>
      </w:r>
      <w:bookmarkEnd w:id="30"/>
    </w:p>
    <w:p w14:paraId="1A1C0321" w14:textId="77777777" w:rsidR="00A14C57" w:rsidRPr="00A14C57" w:rsidRDefault="00A14C57" w:rsidP="00A14C57">
      <w:pPr>
        <w:numPr>
          <w:ilvl w:val="1"/>
          <w:numId w:val="20"/>
        </w:numPr>
        <w:shd w:val="clear" w:color="auto" w:fill="FFFFFF"/>
        <w:spacing w:after="120" w:line="240" w:lineRule="auto"/>
        <w:outlineLvl w:val="2"/>
        <w:rPr>
          <w:rFonts w:eastAsia="Times New Roman" w:cs="Arial"/>
          <w:color w:val="0D0D0D"/>
          <w:sz w:val="27"/>
          <w:szCs w:val="27"/>
          <w:lang w:eastAsia="en-AU"/>
        </w:rPr>
      </w:pPr>
      <w:bookmarkStart w:id="31" w:name="_Toc72413470"/>
      <w:r w:rsidRPr="00A14C57">
        <w:rPr>
          <w:rFonts w:eastAsia="Times New Roman" w:cs="Arial"/>
          <w:color w:val="0D0D0D"/>
          <w:sz w:val="27"/>
          <w:szCs w:val="27"/>
          <w:lang w:eastAsia="en-AU"/>
        </w:rPr>
        <w:t>&lt; subheading description&gt;</w:t>
      </w:r>
      <w:bookmarkEnd w:id="31"/>
      <w:r w:rsidRPr="00A14C57">
        <w:rPr>
          <w:rFonts w:eastAsia="Times New Roman" w:cs="Arial"/>
          <w:color w:val="0D0D0D"/>
          <w:sz w:val="27"/>
          <w:szCs w:val="27"/>
          <w:lang w:eastAsia="en-AU"/>
        </w:rPr>
        <w:t xml:space="preserve"> </w:t>
      </w:r>
    </w:p>
    <w:p w14:paraId="3FB0C0CF" w14:textId="77777777" w:rsidR="00A14C57" w:rsidRPr="00A14C57" w:rsidRDefault="00A14C57" w:rsidP="00A14C57">
      <w:pPr>
        <w:shd w:val="clear" w:color="auto" w:fill="FFFFFF"/>
        <w:spacing w:before="60" w:after="60" w:line="240" w:lineRule="auto"/>
        <w:outlineLvl w:val="3"/>
        <w:rPr>
          <w:rFonts w:eastAsia="Times New Roman" w:cs="Arial"/>
          <w:b/>
          <w:bCs/>
          <w:color w:val="000000"/>
          <w:sz w:val="24"/>
          <w:szCs w:val="24"/>
          <w:lang w:eastAsia="en-AU"/>
        </w:rPr>
      </w:pPr>
      <w:r w:rsidRPr="00A14C57">
        <w:rPr>
          <w:rFonts w:eastAsia="Times New Roman" w:cs="Arial"/>
          <w:b/>
          <w:bCs/>
          <w:color w:val="000000"/>
          <w:sz w:val="24"/>
          <w:szCs w:val="24"/>
          <w:lang w:eastAsia="en-AU"/>
        </w:rPr>
        <w:t>Work will include:</w:t>
      </w:r>
    </w:p>
    <w:p w14:paraId="7AE1AB66" w14:textId="77777777" w:rsidR="00A14C57" w:rsidRPr="00A14C57" w:rsidRDefault="00A14C57" w:rsidP="00A14C57">
      <w:pPr>
        <w:numPr>
          <w:ilvl w:val="0"/>
          <w:numId w:val="18"/>
        </w:numPr>
        <w:shd w:val="clear" w:color="auto" w:fill="FFFFFF"/>
        <w:spacing w:before="60" w:after="60" w:line="240" w:lineRule="auto"/>
        <w:ind w:left="714" w:hanging="357"/>
        <w:rPr>
          <w:rFonts w:eastAsia="Times New Roman" w:cs="Arial"/>
          <w:color w:val="000000"/>
          <w:sz w:val="22"/>
          <w:lang w:eastAsia="en-AU"/>
        </w:rPr>
      </w:pPr>
    </w:p>
    <w:p w14:paraId="3E795EF7" w14:textId="77777777" w:rsidR="00A14C57" w:rsidRPr="00A14C57" w:rsidRDefault="00A14C57" w:rsidP="00A14C57">
      <w:pPr>
        <w:numPr>
          <w:ilvl w:val="0"/>
          <w:numId w:val="18"/>
        </w:numPr>
        <w:shd w:val="clear" w:color="auto" w:fill="FFFFFF"/>
        <w:spacing w:before="60" w:after="60" w:line="240" w:lineRule="auto"/>
        <w:ind w:left="714" w:hanging="357"/>
        <w:rPr>
          <w:rFonts w:eastAsia="Times New Roman" w:cs="Arial"/>
          <w:color w:val="000000"/>
          <w:sz w:val="22"/>
          <w:lang w:eastAsia="en-AU"/>
        </w:rPr>
      </w:pPr>
    </w:p>
    <w:p w14:paraId="513D0DC2" w14:textId="77777777" w:rsidR="00A14C57" w:rsidRPr="00A14C57" w:rsidRDefault="00A14C57" w:rsidP="00A14C57">
      <w:pPr>
        <w:numPr>
          <w:ilvl w:val="0"/>
          <w:numId w:val="18"/>
        </w:numPr>
        <w:shd w:val="clear" w:color="auto" w:fill="FFFFFF"/>
        <w:spacing w:before="60" w:after="60" w:line="240" w:lineRule="auto"/>
        <w:ind w:left="714" w:hanging="357"/>
        <w:rPr>
          <w:rFonts w:eastAsia="Times New Roman" w:cs="Arial"/>
          <w:color w:val="000000"/>
          <w:sz w:val="22"/>
          <w:lang w:eastAsia="en-AU"/>
        </w:rPr>
      </w:pPr>
    </w:p>
    <w:p w14:paraId="2E45B820" w14:textId="77777777" w:rsidR="00A14C57" w:rsidRPr="00A14C57" w:rsidRDefault="00A14C57" w:rsidP="00A14C57">
      <w:pPr>
        <w:shd w:val="clear" w:color="auto" w:fill="FFFFFF"/>
        <w:spacing w:before="60" w:after="60" w:line="240" w:lineRule="auto"/>
        <w:outlineLvl w:val="3"/>
        <w:rPr>
          <w:rFonts w:eastAsia="Times New Roman" w:cs="Arial"/>
          <w:b/>
          <w:bCs/>
          <w:color w:val="000000"/>
          <w:sz w:val="24"/>
          <w:szCs w:val="24"/>
          <w:lang w:eastAsia="en-AU"/>
        </w:rPr>
      </w:pPr>
      <w:r w:rsidRPr="00A14C57">
        <w:rPr>
          <w:rFonts w:eastAsia="Times New Roman" w:cs="Arial"/>
          <w:b/>
          <w:bCs/>
          <w:color w:val="000000"/>
          <w:sz w:val="24"/>
          <w:szCs w:val="24"/>
          <w:lang w:eastAsia="en-AU"/>
        </w:rPr>
        <w:t>What to expect:</w:t>
      </w:r>
    </w:p>
    <w:p w14:paraId="43B565A3" w14:textId="77777777" w:rsidR="00A14C57" w:rsidRPr="00A14C57" w:rsidRDefault="00A14C57" w:rsidP="00A14C57">
      <w:pPr>
        <w:numPr>
          <w:ilvl w:val="0"/>
          <w:numId w:val="19"/>
        </w:numPr>
        <w:shd w:val="clear" w:color="auto" w:fill="FFFFFF"/>
        <w:spacing w:before="60" w:after="60" w:line="240" w:lineRule="auto"/>
        <w:ind w:left="714" w:hanging="357"/>
        <w:rPr>
          <w:rFonts w:eastAsia="Times New Roman" w:cs="Arial"/>
          <w:color w:val="000000"/>
          <w:sz w:val="22"/>
          <w:lang w:eastAsia="en-AU"/>
        </w:rPr>
      </w:pPr>
    </w:p>
    <w:p w14:paraId="2108F908" w14:textId="77777777" w:rsidR="00A14C57" w:rsidRPr="00A14C57" w:rsidRDefault="00A14C57" w:rsidP="00A14C57">
      <w:pPr>
        <w:numPr>
          <w:ilvl w:val="0"/>
          <w:numId w:val="19"/>
        </w:numPr>
        <w:shd w:val="clear" w:color="auto" w:fill="FFFFFF"/>
        <w:spacing w:before="60" w:after="60" w:line="240" w:lineRule="auto"/>
        <w:ind w:left="714" w:hanging="357"/>
        <w:rPr>
          <w:rFonts w:eastAsia="Times New Roman" w:cs="Arial"/>
          <w:color w:val="000000"/>
          <w:sz w:val="22"/>
          <w:lang w:eastAsia="en-AU"/>
        </w:rPr>
      </w:pPr>
    </w:p>
    <w:p w14:paraId="70466113" w14:textId="77777777" w:rsidR="00A14C57" w:rsidRPr="00A14C57" w:rsidRDefault="00A14C57" w:rsidP="00A14C57">
      <w:pPr>
        <w:numPr>
          <w:ilvl w:val="0"/>
          <w:numId w:val="19"/>
        </w:numPr>
        <w:shd w:val="clear" w:color="auto" w:fill="FFFFFF"/>
        <w:spacing w:before="60" w:after="60" w:line="240" w:lineRule="auto"/>
        <w:ind w:left="714" w:hanging="357"/>
        <w:rPr>
          <w:rFonts w:eastAsia="Times New Roman" w:cs="Arial"/>
          <w:color w:val="000000"/>
          <w:sz w:val="22"/>
          <w:lang w:eastAsia="en-AU"/>
        </w:rPr>
      </w:pPr>
    </w:p>
    <w:p w14:paraId="57070672" w14:textId="77777777" w:rsidR="00A14C57" w:rsidRPr="00A14C57" w:rsidRDefault="00A14C57" w:rsidP="00A14C57">
      <w:pPr>
        <w:numPr>
          <w:ilvl w:val="1"/>
          <w:numId w:val="20"/>
        </w:numPr>
        <w:shd w:val="clear" w:color="auto" w:fill="FFFFFF"/>
        <w:spacing w:after="60" w:line="240" w:lineRule="auto"/>
        <w:outlineLvl w:val="2"/>
        <w:rPr>
          <w:rFonts w:eastAsia="Times New Roman" w:cs="Arial"/>
          <w:color w:val="0D0D0D"/>
          <w:sz w:val="27"/>
          <w:szCs w:val="27"/>
          <w:lang w:eastAsia="en-AU"/>
        </w:rPr>
      </w:pPr>
      <w:bookmarkStart w:id="32" w:name="_Toc72413471"/>
      <w:r w:rsidRPr="00A14C57">
        <w:rPr>
          <w:rFonts w:eastAsia="Times New Roman" w:cs="Arial"/>
          <w:color w:val="0D0D0D"/>
          <w:sz w:val="27"/>
          <w:szCs w:val="27"/>
          <w:lang w:eastAsia="en-AU"/>
        </w:rPr>
        <w:t>&lt; subheading description&gt;</w:t>
      </w:r>
      <w:bookmarkEnd w:id="32"/>
      <w:r w:rsidRPr="00A14C57">
        <w:rPr>
          <w:rFonts w:eastAsia="Times New Roman" w:cs="Arial"/>
          <w:color w:val="0D0D0D"/>
          <w:sz w:val="27"/>
          <w:szCs w:val="27"/>
          <w:lang w:eastAsia="en-AU"/>
        </w:rPr>
        <w:t xml:space="preserve"> </w:t>
      </w:r>
    </w:p>
    <w:p w14:paraId="438F16A9" w14:textId="77777777" w:rsidR="00A14C57" w:rsidRPr="00A14C57" w:rsidRDefault="00A14C57" w:rsidP="00A14C57">
      <w:pPr>
        <w:shd w:val="clear" w:color="auto" w:fill="FFFFFF"/>
        <w:spacing w:before="60" w:after="60" w:line="240" w:lineRule="auto"/>
        <w:outlineLvl w:val="3"/>
        <w:rPr>
          <w:rFonts w:eastAsia="Times New Roman" w:cs="Arial"/>
          <w:b/>
          <w:bCs/>
          <w:color w:val="000000"/>
          <w:sz w:val="24"/>
          <w:szCs w:val="24"/>
          <w:lang w:eastAsia="en-AU"/>
        </w:rPr>
      </w:pPr>
      <w:r w:rsidRPr="00A14C57">
        <w:rPr>
          <w:rFonts w:eastAsia="Times New Roman" w:cs="Arial"/>
          <w:b/>
          <w:bCs/>
          <w:color w:val="000000"/>
          <w:sz w:val="24"/>
          <w:szCs w:val="24"/>
          <w:lang w:eastAsia="en-AU"/>
        </w:rPr>
        <w:t>Work will include:</w:t>
      </w:r>
    </w:p>
    <w:p w14:paraId="636523AA" w14:textId="77777777" w:rsidR="00A14C57" w:rsidRPr="00A14C57" w:rsidRDefault="00A14C57" w:rsidP="00A14C57">
      <w:pPr>
        <w:numPr>
          <w:ilvl w:val="0"/>
          <w:numId w:val="18"/>
        </w:numPr>
        <w:shd w:val="clear" w:color="auto" w:fill="FFFFFF"/>
        <w:spacing w:before="60" w:after="60" w:line="240" w:lineRule="auto"/>
        <w:ind w:left="714" w:hanging="357"/>
        <w:rPr>
          <w:rFonts w:eastAsia="Times New Roman" w:cs="Arial"/>
          <w:color w:val="000000"/>
          <w:sz w:val="22"/>
          <w:lang w:eastAsia="en-AU"/>
        </w:rPr>
      </w:pPr>
    </w:p>
    <w:p w14:paraId="3A161B88" w14:textId="77777777" w:rsidR="00A14C57" w:rsidRPr="00A14C57" w:rsidRDefault="00A14C57" w:rsidP="00A14C57">
      <w:pPr>
        <w:numPr>
          <w:ilvl w:val="0"/>
          <w:numId w:val="18"/>
        </w:numPr>
        <w:shd w:val="clear" w:color="auto" w:fill="FFFFFF"/>
        <w:spacing w:before="60" w:after="60" w:line="240" w:lineRule="auto"/>
        <w:ind w:left="714" w:hanging="357"/>
        <w:rPr>
          <w:rFonts w:eastAsia="Times New Roman" w:cs="Arial"/>
          <w:color w:val="000000"/>
          <w:sz w:val="22"/>
          <w:lang w:eastAsia="en-AU"/>
        </w:rPr>
      </w:pPr>
    </w:p>
    <w:p w14:paraId="7D2B0406" w14:textId="77777777" w:rsidR="00A14C57" w:rsidRPr="00A14C57" w:rsidRDefault="00A14C57" w:rsidP="00A14C57">
      <w:pPr>
        <w:numPr>
          <w:ilvl w:val="0"/>
          <w:numId w:val="18"/>
        </w:numPr>
        <w:shd w:val="clear" w:color="auto" w:fill="FFFFFF"/>
        <w:spacing w:before="60" w:after="60" w:line="240" w:lineRule="auto"/>
        <w:ind w:left="714" w:hanging="357"/>
        <w:rPr>
          <w:rFonts w:eastAsia="Times New Roman" w:cs="Arial"/>
          <w:color w:val="000000"/>
          <w:sz w:val="22"/>
          <w:lang w:eastAsia="en-AU"/>
        </w:rPr>
      </w:pPr>
    </w:p>
    <w:p w14:paraId="76464F4A" w14:textId="77777777" w:rsidR="00A14C57" w:rsidRPr="00A14C57" w:rsidRDefault="00A14C57" w:rsidP="00A14C57">
      <w:pPr>
        <w:shd w:val="clear" w:color="auto" w:fill="FFFFFF"/>
        <w:spacing w:before="60" w:after="60" w:line="240" w:lineRule="auto"/>
        <w:outlineLvl w:val="3"/>
        <w:rPr>
          <w:rFonts w:eastAsia="Times New Roman" w:cs="Arial"/>
          <w:b/>
          <w:bCs/>
          <w:color w:val="000000"/>
          <w:sz w:val="24"/>
          <w:szCs w:val="24"/>
          <w:lang w:eastAsia="en-AU"/>
        </w:rPr>
      </w:pPr>
      <w:r w:rsidRPr="00A14C57">
        <w:rPr>
          <w:rFonts w:eastAsia="Times New Roman" w:cs="Arial"/>
          <w:b/>
          <w:bCs/>
          <w:color w:val="000000"/>
          <w:sz w:val="24"/>
          <w:szCs w:val="24"/>
          <w:lang w:eastAsia="en-AU"/>
        </w:rPr>
        <w:t>What to expect:</w:t>
      </w:r>
    </w:p>
    <w:p w14:paraId="025CC67E" w14:textId="77777777" w:rsidR="00A14C57" w:rsidRPr="00A14C57" w:rsidRDefault="00A14C57" w:rsidP="00A14C57">
      <w:pPr>
        <w:numPr>
          <w:ilvl w:val="0"/>
          <w:numId w:val="19"/>
        </w:numPr>
        <w:shd w:val="clear" w:color="auto" w:fill="FFFFFF"/>
        <w:spacing w:before="60" w:after="60" w:line="240" w:lineRule="auto"/>
        <w:ind w:left="714" w:hanging="357"/>
        <w:rPr>
          <w:rFonts w:eastAsia="Times New Roman" w:cs="Arial"/>
          <w:color w:val="000000"/>
          <w:sz w:val="22"/>
          <w:lang w:eastAsia="en-AU"/>
        </w:rPr>
      </w:pPr>
    </w:p>
    <w:p w14:paraId="3C3785F2" w14:textId="77777777" w:rsidR="00A14C57" w:rsidRPr="00A14C57" w:rsidRDefault="00A14C57" w:rsidP="00A14C57">
      <w:pPr>
        <w:numPr>
          <w:ilvl w:val="0"/>
          <w:numId w:val="19"/>
        </w:numPr>
        <w:shd w:val="clear" w:color="auto" w:fill="FFFFFF"/>
        <w:spacing w:before="60" w:after="60" w:line="240" w:lineRule="auto"/>
        <w:ind w:left="714" w:hanging="357"/>
        <w:rPr>
          <w:rFonts w:eastAsia="Times New Roman" w:cs="Arial"/>
          <w:color w:val="000000"/>
          <w:sz w:val="22"/>
          <w:lang w:eastAsia="en-AU"/>
        </w:rPr>
      </w:pPr>
    </w:p>
    <w:p w14:paraId="391A7B45" w14:textId="77777777" w:rsidR="00A14C57" w:rsidRPr="00A14C57" w:rsidRDefault="00A14C57" w:rsidP="00A14C57">
      <w:pPr>
        <w:numPr>
          <w:ilvl w:val="0"/>
          <w:numId w:val="19"/>
        </w:numPr>
        <w:shd w:val="clear" w:color="auto" w:fill="FFFFFF"/>
        <w:spacing w:before="60" w:after="60" w:line="240" w:lineRule="auto"/>
        <w:ind w:left="714" w:hanging="357"/>
        <w:rPr>
          <w:rFonts w:eastAsia="Times New Roman" w:cs="Arial"/>
          <w:color w:val="000000"/>
          <w:sz w:val="22"/>
          <w:lang w:eastAsia="en-AU"/>
        </w:rPr>
      </w:pPr>
    </w:p>
    <w:p w14:paraId="47F7D531" w14:textId="77777777" w:rsidR="00A14C57" w:rsidRPr="00A14C57" w:rsidRDefault="00A14C57" w:rsidP="00A14C57">
      <w:pPr>
        <w:spacing w:before="60" w:after="60"/>
        <w:rPr>
          <w:rFonts w:eastAsia="Times New Roman" w:cs="Arial"/>
          <w:color w:val="000000"/>
          <w:sz w:val="22"/>
          <w:lang w:eastAsia="en-AU"/>
        </w:rPr>
      </w:pPr>
    </w:p>
    <w:p w14:paraId="09BA8B73" w14:textId="77777777" w:rsidR="00A14C57" w:rsidRPr="00A14C57" w:rsidRDefault="00A14C57" w:rsidP="00A14C57">
      <w:pPr>
        <w:numPr>
          <w:ilvl w:val="0"/>
          <w:numId w:val="19"/>
        </w:numPr>
        <w:shd w:val="clear" w:color="auto" w:fill="FFFFFF"/>
        <w:spacing w:before="0" w:after="120" w:line="240" w:lineRule="auto"/>
        <w:ind w:left="714" w:hanging="357"/>
        <w:rPr>
          <w:rFonts w:eastAsia="Times New Roman" w:cs="Arial"/>
          <w:color w:val="000000"/>
          <w:sz w:val="22"/>
          <w:lang w:eastAsia="en-AU"/>
        </w:rPr>
      </w:pPr>
    </w:p>
    <w:p w14:paraId="54847BAA" w14:textId="77777777" w:rsidR="00A14C57" w:rsidRPr="00A14C57" w:rsidRDefault="00A14C57" w:rsidP="00A14C57">
      <w:pPr>
        <w:shd w:val="clear" w:color="auto" w:fill="FFFFFF"/>
        <w:spacing w:before="60" w:after="60" w:line="240" w:lineRule="auto"/>
        <w:rPr>
          <w:rFonts w:eastAsia="Times New Roman" w:cs="Arial"/>
          <w:b/>
          <w:bCs/>
          <w:color w:val="000000"/>
          <w:sz w:val="24"/>
          <w:szCs w:val="24"/>
          <w:lang w:eastAsia="en-AU"/>
        </w:rPr>
      </w:pPr>
      <w:r w:rsidRPr="00A14C57">
        <w:rPr>
          <w:rFonts w:eastAsia="Times New Roman" w:cs="Arial"/>
          <w:b/>
          <w:bCs/>
          <w:color w:val="000000"/>
          <w:sz w:val="24"/>
          <w:szCs w:val="24"/>
          <w:lang w:eastAsia="en-AU"/>
        </w:rPr>
        <w:t>More Information</w:t>
      </w:r>
    </w:p>
    <w:p w14:paraId="79890E22" w14:textId="77777777" w:rsidR="00A14C57" w:rsidRPr="00A14C57" w:rsidRDefault="00A14C57" w:rsidP="00A14C57">
      <w:pPr>
        <w:spacing w:before="60" w:after="60" w:line="240" w:lineRule="auto"/>
        <w:rPr>
          <w:rFonts w:eastAsia="Calibri" w:cs="Arial"/>
          <w:color w:val="0D0D0D"/>
          <w:sz w:val="29"/>
          <w:szCs w:val="28"/>
          <w:lang w:eastAsia="en-AU"/>
        </w:rPr>
      </w:pPr>
      <w:r w:rsidRPr="00A14C57">
        <w:rPr>
          <w:rFonts w:eastAsia="Calibri" w:cs="Arial"/>
          <w:sz w:val="22"/>
          <w:lang w:eastAsia="en-AU"/>
        </w:rPr>
        <w:t xml:space="preserve">To find out more about &lt;name of project&gt; contact &lt;          &gt; </w:t>
      </w:r>
      <w:r w:rsidRPr="00A14C57">
        <w:rPr>
          <w:rFonts w:eastAsia="Calibri" w:cs="Arial"/>
          <w:color w:val="0D0D0D"/>
          <w:sz w:val="29"/>
          <w:szCs w:val="28"/>
          <w:lang w:eastAsia="en-AU"/>
        </w:rPr>
        <w:t xml:space="preserve"> </w:t>
      </w:r>
    </w:p>
    <w:p w14:paraId="19F02557" w14:textId="77777777" w:rsidR="00A14C57" w:rsidRPr="00A14C57" w:rsidRDefault="00A14C57" w:rsidP="00A14C57">
      <w:pPr>
        <w:numPr>
          <w:ilvl w:val="0"/>
          <w:numId w:val="19"/>
        </w:numPr>
        <w:shd w:val="clear" w:color="auto" w:fill="FFFFFF"/>
        <w:spacing w:before="60" w:after="60" w:line="240" w:lineRule="auto"/>
        <w:rPr>
          <w:rFonts w:eastAsia="Times New Roman" w:cs="Arial"/>
          <w:color w:val="000000"/>
          <w:sz w:val="21"/>
          <w:szCs w:val="21"/>
          <w:lang w:eastAsia="en-AU"/>
        </w:rPr>
      </w:pPr>
    </w:p>
    <w:p w14:paraId="2CD53F2B" w14:textId="77777777" w:rsidR="00A14C57" w:rsidRPr="00A14C57" w:rsidRDefault="00A14C57" w:rsidP="00A14C57">
      <w:pPr>
        <w:spacing w:before="60" w:after="60" w:line="240" w:lineRule="auto"/>
        <w:rPr>
          <w:rFonts w:eastAsia="Times New Roman" w:cs="Arial"/>
          <w:sz w:val="22"/>
        </w:rPr>
      </w:pPr>
      <w:r w:rsidRPr="00A14C57">
        <w:rPr>
          <w:rFonts w:eastAsia="Times New Roman" w:cs="Arial"/>
          <w:sz w:val="22"/>
        </w:rPr>
        <w:t>or</w:t>
      </w:r>
    </w:p>
    <w:p w14:paraId="689D95B3" w14:textId="4A6A327C" w:rsidR="00D87095" w:rsidRPr="002874BD" w:rsidRDefault="00A14C57" w:rsidP="002874BD">
      <w:pPr>
        <w:spacing w:before="60" w:after="60" w:line="240" w:lineRule="auto"/>
        <w:rPr>
          <w:rFonts w:eastAsia="Times New Roman" w:cs="Arial"/>
          <w:sz w:val="22"/>
        </w:rPr>
      </w:pPr>
      <w:r w:rsidRPr="00A14C57">
        <w:rPr>
          <w:rFonts w:eastAsia="Times New Roman" w:cs="Arial"/>
          <w:sz w:val="22"/>
        </w:rPr>
        <w:t>&lt;website location&gt;</w:t>
      </w:r>
      <w:r w:rsidR="004E6692" w:rsidRPr="002864C5">
        <w:rPr>
          <w:noProof/>
        </w:rPr>
        <mc:AlternateContent>
          <mc:Choice Requires="wps">
            <w:drawing>
              <wp:anchor distT="0" distB="0" distL="114300" distR="114300" simplePos="0" relativeHeight="251655680" behindDoc="0" locked="0" layoutInCell="1" allowOverlap="1" wp14:anchorId="4C942C2A" wp14:editId="378C6E83">
                <wp:simplePos x="0" y="0"/>
                <wp:positionH relativeFrom="column">
                  <wp:posOffset>2809701</wp:posOffset>
                </wp:positionH>
                <wp:positionV relativeFrom="paragraph">
                  <wp:posOffset>346</wp:posOffset>
                </wp:positionV>
                <wp:extent cx="3844290" cy="3143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2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A63C8" w14:textId="77777777" w:rsidR="00D35C7C" w:rsidRPr="00F267B4" w:rsidRDefault="00D35C7C" w:rsidP="00AC33A7">
                            <w:pPr>
                              <w:pStyle w:val="DepartmentName"/>
                              <w:rPr>
                                <w:rFonts w:ascii="MetaNormal-Roman" w:hAnsi="MetaNormal-Roman"/>
                                <w:color w:val="CBCBC9"/>
                                <w:sz w:val="22"/>
                                <w:szCs w:val="22"/>
                              </w:rPr>
                            </w:pPr>
                            <w:r w:rsidRPr="00F267B4">
                              <w:rPr>
                                <w:rFonts w:ascii="MetaNormal-Roman" w:hAnsi="MetaNormal-Roman"/>
                                <w:color w:val="CBCBC9"/>
                                <w:sz w:val="22"/>
                                <w:szCs w:val="22"/>
                              </w:rPr>
                              <w:t>Infrastructure and Assets</w:t>
                            </w:r>
                          </w:p>
                          <w:p w14:paraId="2312D8DC" w14:textId="77777777" w:rsidR="00D35C7C" w:rsidRDefault="00D35C7C" w:rsidP="00AC33A7">
                            <w:pPr>
                              <w:rPr>
                                <w:rFonts w:ascii="Calibri" w:hAnsi="Calibri"/>
                              </w:rPr>
                            </w:pP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42C2A" id="_x0000_t202" coordsize="21600,21600" o:spt="202" path="m,l,21600r21600,l21600,xe">
                <v:stroke joinstyle="miter"/>
                <v:path gradientshapeok="t" o:connecttype="rect"/>
              </v:shapetype>
              <v:shape id="Text Box 5" o:spid="_x0000_s1026" type="#_x0000_t202" style="position:absolute;margin-left:221.25pt;margin-top:.05pt;width:302.7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" filled="f" stroked="f">
                <v:textbox inset=",1mm,,1mm">
                  <w:txbxContent>
                    <w:p w14:paraId="683A63C8" w14:textId="77777777" w:rsidR="00D35C7C" w:rsidRPr="00F267B4" w:rsidRDefault="00D35C7C" w:rsidP="00AC33A7">
                      <w:pPr>
                        <w:pStyle w:val="DepartmentName"/>
                        <w:rPr>
                          <w:rFonts w:ascii="MetaNormal-Roman" w:hAnsi="MetaNormal-Roman"/>
                          <w:color w:val="CBCBC9"/>
                          <w:sz w:val="22"/>
                          <w:szCs w:val="22"/>
                        </w:rPr>
                      </w:pPr>
                      <w:r w:rsidRPr="00F267B4">
                        <w:rPr>
                          <w:rFonts w:ascii="MetaNormal-Roman" w:hAnsi="MetaNormal-Roman"/>
                          <w:color w:val="CBCBC9"/>
                          <w:sz w:val="22"/>
                          <w:szCs w:val="22"/>
                        </w:rPr>
                        <w:t>Infrastructure and Assets</w:t>
                      </w:r>
                    </w:p>
                    <w:p w14:paraId="2312D8DC" w14:textId="77777777" w:rsidR="00D35C7C" w:rsidRDefault="00D35C7C" w:rsidP="00AC33A7">
                      <w:pPr>
                        <w:rPr>
                          <w:rFonts w:ascii="Calibri" w:hAnsi="Calibri"/>
                        </w:rPr>
                      </w:pPr>
                    </w:p>
                  </w:txbxContent>
                </v:textbox>
              </v:shape>
            </w:pict>
          </mc:Fallback>
        </mc:AlternateContent>
      </w:r>
      <w:bookmarkEnd w:id="21"/>
    </w:p>
    <w:p w14:paraId="1EB102E3" w14:textId="77777777" w:rsidR="00AC33A7" w:rsidRDefault="00AC33A7" w:rsidP="0082720E">
      <w:pPr>
        <w:shd w:val="clear" w:color="auto" w:fill="FFFFFF" w:themeFill="background1"/>
      </w:pPr>
    </w:p>
    <w:p w14:paraId="5797DC1F" w14:textId="41DEE2D6" w:rsidR="00AC33A7" w:rsidRDefault="00AC33A7" w:rsidP="0082720E">
      <w:pPr>
        <w:shd w:val="clear" w:color="auto" w:fill="FFFFFF" w:themeFill="background1"/>
        <w:sectPr w:rsidR="00AC33A7" w:rsidSect="009A44B8">
          <w:pgSz w:w="11906" w:h="16838"/>
          <w:pgMar w:top="851" w:right="849" w:bottom="851" w:left="709" w:header="708" w:footer="151" w:gutter="0"/>
          <w:cols w:space="708"/>
          <w:titlePg/>
          <w:docGrid w:linePitch="360"/>
        </w:sectPr>
      </w:pPr>
    </w:p>
    <w:p w14:paraId="77E8BD40" w14:textId="2E9BEE34" w:rsidR="00191C8D" w:rsidRDefault="007F161C" w:rsidP="007F161C">
      <w:pPr>
        <w:pStyle w:val="Heading2"/>
        <w:spacing w:before="120" w:after="120"/>
      </w:pPr>
      <w:bookmarkStart w:id="33" w:name="_Toc32571200"/>
      <w:bookmarkStart w:id="34" w:name="_Toc72413472"/>
      <w:r>
        <w:t xml:space="preserve">Part </w:t>
      </w:r>
      <w:r w:rsidR="00DE64F6">
        <w:t>B</w:t>
      </w:r>
      <w:r w:rsidR="0025507E">
        <w:t>:</w:t>
      </w:r>
      <w:r>
        <w:t xml:space="preserve"> </w:t>
      </w:r>
      <w:r w:rsidR="00B56701" w:rsidRPr="00B56701">
        <w:t xml:space="preserve">Responsibilities of </w:t>
      </w:r>
      <w:r w:rsidR="00250D2B">
        <w:t>Princip</w:t>
      </w:r>
      <w:r w:rsidR="00630A39">
        <w:t>al</w:t>
      </w:r>
      <w:r w:rsidR="00250D2B">
        <w:t xml:space="preserve"> Contractor </w:t>
      </w:r>
      <w:r w:rsidR="00F27A3D">
        <w:t>(PC)</w:t>
      </w:r>
      <w:bookmarkEnd w:id="33"/>
      <w:bookmarkEnd w:id="34"/>
      <w:r w:rsidR="00F27A3D">
        <w:t xml:space="preserve"> </w:t>
      </w:r>
    </w:p>
    <w:p w14:paraId="2082277E" w14:textId="008E8DF6" w:rsidR="007F161C" w:rsidRDefault="007F161C" w:rsidP="00183125">
      <w:pPr>
        <w:pStyle w:val="BoldHeading"/>
      </w:pPr>
      <w:r>
        <w:t>WHS management plan elements</w:t>
      </w:r>
      <w:r w:rsidR="00843B53">
        <w:t xml:space="preserve"> </w:t>
      </w:r>
      <w:r w:rsidR="00633EBA">
        <w:t xml:space="preserve">for a Construction Project </w:t>
      </w:r>
      <w:r w:rsidR="00110CD6">
        <w:t xml:space="preserve">(construction work </w:t>
      </w:r>
      <w:r w:rsidR="0024156C">
        <w:t xml:space="preserve">&gt; </w:t>
      </w:r>
      <w:r w:rsidR="001B25A9">
        <w:t>$</w:t>
      </w:r>
      <w:r w:rsidR="0024156C">
        <w:t>250K)</w:t>
      </w:r>
    </w:p>
    <w:p w14:paraId="4F1DBB10" w14:textId="2226A209" w:rsidR="004E68D6" w:rsidRPr="008C22BB" w:rsidRDefault="00A33A59" w:rsidP="008C22BB">
      <w:pPr>
        <w:spacing w:after="0"/>
        <w:rPr>
          <w:i/>
        </w:rPr>
      </w:pPr>
      <w:r>
        <w:rPr>
          <w:i/>
          <w:noProof/>
        </w:rPr>
        <mc:AlternateContent>
          <mc:Choice Requires="aink">
            <w:drawing>
              <wp:anchor distT="0" distB="0" distL="114300" distR="114300" simplePos="0" relativeHeight="251668992" behindDoc="0" locked="0" layoutInCell="1" allowOverlap="1" wp14:anchorId="58CFDA31" wp14:editId="21624D0D">
                <wp:simplePos x="0" y="0"/>
                <wp:positionH relativeFrom="column">
                  <wp:posOffset>-767742</wp:posOffset>
                </wp:positionH>
                <wp:positionV relativeFrom="paragraph">
                  <wp:posOffset>4861131</wp:posOffset>
                </wp:positionV>
                <wp:extent cx="360" cy="360"/>
                <wp:effectExtent l="57150" t="38100" r="38100" b="57150"/>
                <wp:wrapNone/>
                <wp:docPr id="16" name="Ink 1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68992" behindDoc="0" locked="0" layoutInCell="1" allowOverlap="1" wp14:anchorId="58CFDA31" wp14:editId="21624D0D">
                <wp:simplePos x="0" y="0"/>
                <wp:positionH relativeFrom="column">
                  <wp:posOffset>-767742</wp:posOffset>
                </wp:positionH>
                <wp:positionV relativeFrom="paragraph">
                  <wp:posOffset>4861131</wp:posOffset>
                </wp:positionV>
                <wp:extent cx="360" cy="360"/>
                <wp:effectExtent l="57150" t="38100" r="38100" b="57150"/>
                <wp:wrapNone/>
                <wp:docPr id="16" name="Ink 16"/>
                <wp:cNvGraphicFramePr/>
                <a:graphic xmlns:a="http://schemas.openxmlformats.org/drawingml/2006/main">
                  <a:graphicData uri="http://schemas.openxmlformats.org/drawingml/2006/picture">
                    <pic:pic xmlns:pic="http://schemas.openxmlformats.org/drawingml/2006/picture">
                      <pic:nvPicPr>
                        <pic:cNvPr id="16" name="Ink 16"/>
                        <pic:cNvPicPr/>
                      </pic:nvPicPr>
                      <pic:blipFill>
                        <a:blip r:embed="rId23"/>
                        <a:stretch>
                          <a:fillRect/>
                        </a:stretch>
                      </pic:blipFill>
                      <pic:spPr>
                        <a:xfrm>
                          <a:off x="0" y="0"/>
                          <a:ext cx="36000" cy="216000"/>
                        </a:xfrm>
                        <a:prstGeom prst="rect">
                          <a:avLst/>
                        </a:prstGeom>
                      </pic:spPr>
                    </pic:pic>
                  </a:graphicData>
                </a:graphic>
              </wp:anchor>
            </w:drawing>
          </mc:Fallback>
        </mc:AlternateContent>
      </w:r>
      <w:r w:rsidR="004E6A9B" w:rsidRPr="008C22BB">
        <w:rPr>
          <w:i/>
        </w:rPr>
        <w:t>The following elements apply to</w:t>
      </w:r>
      <w:r w:rsidR="001B25A9" w:rsidRPr="008C22BB">
        <w:rPr>
          <w:i/>
        </w:rPr>
        <w:t xml:space="preserve"> </w:t>
      </w:r>
      <w:r w:rsidR="00FC1D09" w:rsidRPr="008C22BB">
        <w:rPr>
          <w:i/>
        </w:rPr>
        <w:t>constr</w:t>
      </w:r>
      <w:r w:rsidR="009B7C84" w:rsidRPr="008C22BB">
        <w:rPr>
          <w:i/>
        </w:rPr>
        <w:t>uction</w:t>
      </w:r>
      <w:r w:rsidR="001B25A9" w:rsidRPr="008C22BB">
        <w:rPr>
          <w:i/>
        </w:rPr>
        <w:t xml:space="preserve"> </w:t>
      </w:r>
      <w:r w:rsidR="004D5111" w:rsidRPr="008C22BB">
        <w:rPr>
          <w:i/>
        </w:rPr>
        <w:t>p</w:t>
      </w:r>
      <w:r w:rsidR="001B25A9" w:rsidRPr="008C22BB">
        <w:rPr>
          <w:i/>
        </w:rPr>
        <w:t>roject</w:t>
      </w:r>
      <w:r w:rsidR="009B7C84" w:rsidRPr="008C22BB">
        <w:rPr>
          <w:i/>
        </w:rPr>
        <w:t xml:space="preserve"> </w:t>
      </w:r>
      <w:r w:rsidR="00110CD6" w:rsidRPr="008C22BB">
        <w:rPr>
          <w:i/>
        </w:rPr>
        <w:t>w</w:t>
      </w:r>
      <w:r w:rsidR="00473048" w:rsidRPr="008C22BB">
        <w:rPr>
          <w:i/>
        </w:rPr>
        <w:t>here the value of construction work is greater tha</w:t>
      </w:r>
      <w:r w:rsidR="00183125" w:rsidRPr="008C22BB">
        <w:rPr>
          <w:i/>
        </w:rPr>
        <w:t>n</w:t>
      </w:r>
      <w:r w:rsidR="00473048" w:rsidRPr="008C22BB">
        <w:rPr>
          <w:i/>
        </w:rPr>
        <w:t xml:space="preserve"> </w:t>
      </w:r>
      <w:r w:rsidR="004E6A9B" w:rsidRPr="008C22BB">
        <w:rPr>
          <w:i/>
        </w:rPr>
        <w:t xml:space="preserve">250K </w:t>
      </w:r>
      <w:r w:rsidR="004D5111" w:rsidRPr="008C22BB">
        <w:rPr>
          <w:i/>
        </w:rPr>
        <w:t>and</w:t>
      </w:r>
      <w:r w:rsidR="001573D1">
        <w:rPr>
          <w:i/>
        </w:rPr>
        <w:t>/or</w:t>
      </w:r>
      <w:r w:rsidR="004D5111" w:rsidRPr="008C22BB">
        <w:rPr>
          <w:i/>
        </w:rPr>
        <w:t xml:space="preserve"> </w:t>
      </w:r>
      <w:r w:rsidR="002709CD" w:rsidRPr="008C22BB">
        <w:rPr>
          <w:i/>
        </w:rPr>
        <w:t xml:space="preserve">where an appointment </w:t>
      </w:r>
      <w:r w:rsidR="007176AA" w:rsidRPr="008C22BB">
        <w:rPr>
          <w:i/>
        </w:rPr>
        <w:t>of Princip</w:t>
      </w:r>
      <w:r w:rsidR="001E1660" w:rsidRPr="008C22BB">
        <w:rPr>
          <w:i/>
        </w:rPr>
        <w:t>al</w:t>
      </w:r>
      <w:r w:rsidR="007176AA" w:rsidRPr="008C22BB">
        <w:rPr>
          <w:i/>
        </w:rPr>
        <w:t xml:space="preserve"> Contractor has been made </w:t>
      </w:r>
      <w:r w:rsidR="00E502ED" w:rsidRPr="008C22BB">
        <w:rPr>
          <w:i/>
        </w:rPr>
        <w:t>within the terms of</w:t>
      </w:r>
      <w:r w:rsidR="004E6A9B" w:rsidRPr="008C22BB">
        <w:rPr>
          <w:i/>
        </w:rPr>
        <w:t xml:space="preserve"> </w:t>
      </w:r>
      <w:r w:rsidR="001E1660" w:rsidRPr="008C22BB">
        <w:rPr>
          <w:i/>
        </w:rPr>
        <w:t>a WMH contract</w:t>
      </w:r>
    </w:p>
    <w:tbl>
      <w:tblPr>
        <w:tblW w:w="10914" w:type="dxa"/>
        <w:tblInd w:w="-147" w:type="dxa"/>
        <w:tblBorders>
          <w:top w:val="single" w:sz="4" w:space="0" w:color="BACE32"/>
          <w:left w:val="single" w:sz="4" w:space="0" w:color="BACE32"/>
          <w:bottom w:val="single" w:sz="4" w:space="0" w:color="BACE32"/>
          <w:right w:val="single" w:sz="4" w:space="0" w:color="BACE32"/>
          <w:insideH w:val="single" w:sz="4" w:space="0" w:color="BACE32"/>
          <w:insideV w:val="single" w:sz="4" w:space="0" w:color="BACE32"/>
        </w:tblBorders>
        <w:tblLayout w:type="fixed"/>
        <w:tblLook w:val="01E0" w:firstRow="1" w:lastRow="1" w:firstColumn="1" w:lastColumn="1" w:noHBand="0" w:noVBand="0"/>
      </w:tblPr>
      <w:tblGrid>
        <w:gridCol w:w="422"/>
        <w:gridCol w:w="6"/>
        <w:gridCol w:w="1695"/>
        <w:gridCol w:w="2411"/>
        <w:gridCol w:w="1139"/>
        <w:gridCol w:w="3397"/>
        <w:gridCol w:w="995"/>
        <w:gridCol w:w="849"/>
      </w:tblGrid>
      <w:tr w:rsidR="007F161C" w:rsidRPr="00C212B5" w14:paraId="35EDFC87" w14:textId="77777777" w:rsidTr="002A1546">
        <w:trPr>
          <w:trHeight w:val="441"/>
          <w:tblHeader/>
        </w:trPr>
        <w:tc>
          <w:tcPr>
            <w:tcW w:w="2123" w:type="dxa"/>
            <w:gridSpan w:val="3"/>
            <w:vMerge w:val="restart"/>
            <w:shd w:val="clear" w:color="auto" w:fill="D9D9D9" w:themeFill="background1" w:themeFillShade="D9"/>
          </w:tcPr>
          <w:p w14:paraId="4E2358D7" w14:textId="5D5C1CA0" w:rsidR="007F161C" w:rsidRPr="005D63BB" w:rsidRDefault="004A5CD2" w:rsidP="006B78D5">
            <w:pPr>
              <w:jc w:val="center"/>
              <w:rPr>
                <w:b/>
                <w:szCs w:val="18"/>
              </w:rPr>
            </w:pPr>
            <w:r w:rsidRPr="005D63BB">
              <w:rPr>
                <w:b/>
              </w:rPr>
              <w:t>Contract Conditions</w:t>
            </w:r>
            <w:r w:rsidR="006B78D5">
              <w:rPr>
                <w:b/>
              </w:rPr>
              <w:t xml:space="preserve">, </w:t>
            </w:r>
            <w:r w:rsidR="005D63BB" w:rsidRPr="005D63BB">
              <w:rPr>
                <w:b/>
              </w:rPr>
              <w:t>Work Health and Safety Regulation</w:t>
            </w:r>
            <w:r w:rsidR="006B78D5">
              <w:rPr>
                <w:b/>
              </w:rPr>
              <w:t xml:space="preserve">, </w:t>
            </w:r>
            <w:r w:rsidR="007F161C" w:rsidRPr="005D63BB">
              <w:rPr>
                <w:b/>
              </w:rPr>
              <w:t>Code of Practice</w:t>
            </w:r>
            <w:r w:rsidR="007F161C" w:rsidRPr="005D63BB">
              <w:rPr>
                <w:b/>
                <w:szCs w:val="18"/>
              </w:rPr>
              <w:t>,</w:t>
            </w:r>
          </w:p>
        </w:tc>
        <w:tc>
          <w:tcPr>
            <w:tcW w:w="2411" w:type="dxa"/>
            <w:vMerge w:val="restart"/>
            <w:shd w:val="clear" w:color="auto" w:fill="D9D9D9" w:themeFill="background1" w:themeFillShade="D9"/>
          </w:tcPr>
          <w:p w14:paraId="3D1405AD" w14:textId="0EBA8D12" w:rsidR="007F161C" w:rsidRPr="004B163F" w:rsidRDefault="0073720D" w:rsidP="00191C8D">
            <w:pPr>
              <w:spacing w:before="60" w:after="60"/>
              <w:jc w:val="center"/>
              <w:rPr>
                <w:rFonts w:cs="Arial"/>
                <w:b/>
                <w:szCs w:val="18"/>
              </w:rPr>
            </w:pPr>
            <w:r>
              <w:rPr>
                <w:rFonts w:cs="Arial"/>
                <w:b/>
                <w:szCs w:val="18"/>
              </w:rPr>
              <w:t xml:space="preserve">WMH </w:t>
            </w:r>
            <w:r w:rsidR="007F161C" w:rsidRPr="004B163F">
              <w:rPr>
                <w:rFonts w:cs="Arial"/>
                <w:b/>
                <w:szCs w:val="18"/>
              </w:rPr>
              <w:t>Requirements</w:t>
            </w:r>
          </w:p>
        </w:tc>
        <w:tc>
          <w:tcPr>
            <w:tcW w:w="1139" w:type="dxa"/>
            <w:shd w:val="clear" w:color="auto" w:fill="D9D9D9" w:themeFill="background1" w:themeFillShade="D9"/>
          </w:tcPr>
          <w:p w14:paraId="442A81F5" w14:textId="77777777" w:rsidR="007F161C" w:rsidRDefault="007F161C" w:rsidP="00191C8D">
            <w:pPr>
              <w:spacing w:before="60" w:after="60"/>
              <w:jc w:val="center"/>
              <w:rPr>
                <w:rFonts w:cs="Arial"/>
                <w:b/>
                <w:szCs w:val="18"/>
              </w:rPr>
            </w:pPr>
            <w:r w:rsidRPr="00F97E20">
              <w:rPr>
                <w:b/>
                <w:bCs/>
                <w:sz w:val="18"/>
                <w:szCs w:val="16"/>
              </w:rPr>
              <w:t>Contractor Self Check</w:t>
            </w:r>
          </w:p>
        </w:tc>
        <w:tc>
          <w:tcPr>
            <w:tcW w:w="3397" w:type="dxa"/>
            <w:vMerge w:val="restart"/>
            <w:shd w:val="clear" w:color="auto" w:fill="D9D9D9" w:themeFill="background1" w:themeFillShade="D9"/>
          </w:tcPr>
          <w:p w14:paraId="6F47B056" w14:textId="77777777" w:rsidR="00FF2AC0" w:rsidRDefault="00FF2AC0" w:rsidP="00191C8D">
            <w:pPr>
              <w:spacing w:before="60" w:after="60"/>
              <w:jc w:val="center"/>
              <w:rPr>
                <w:rFonts w:cs="Arial"/>
                <w:b/>
                <w:szCs w:val="18"/>
              </w:rPr>
            </w:pPr>
            <w:r>
              <w:rPr>
                <w:rFonts w:cs="Arial"/>
                <w:b/>
                <w:szCs w:val="18"/>
              </w:rPr>
              <w:t>Supporting Information</w:t>
            </w:r>
          </w:p>
          <w:p w14:paraId="2DC8721E" w14:textId="4F28E78B" w:rsidR="007F161C" w:rsidRPr="004B163F" w:rsidRDefault="007F161C" w:rsidP="00191C8D">
            <w:pPr>
              <w:spacing w:before="60" w:after="60"/>
              <w:jc w:val="center"/>
              <w:rPr>
                <w:rFonts w:cs="Arial"/>
                <w:b/>
                <w:szCs w:val="18"/>
              </w:rPr>
            </w:pPr>
            <w:r>
              <w:rPr>
                <w:rFonts w:cs="Arial"/>
                <w:b/>
                <w:szCs w:val="18"/>
              </w:rPr>
              <w:t>I</w:t>
            </w:r>
            <w:r w:rsidRPr="004B163F">
              <w:rPr>
                <w:rFonts w:cs="Arial"/>
                <w:b/>
                <w:szCs w:val="18"/>
              </w:rPr>
              <w:t>nsert details as required</w:t>
            </w:r>
          </w:p>
        </w:tc>
        <w:tc>
          <w:tcPr>
            <w:tcW w:w="995" w:type="dxa"/>
            <w:vMerge w:val="restart"/>
            <w:shd w:val="clear" w:color="auto" w:fill="D9D9D9" w:themeFill="background1" w:themeFillShade="D9"/>
          </w:tcPr>
          <w:p w14:paraId="7DCEA1C4" w14:textId="77777777" w:rsidR="007F161C" w:rsidRPr="004B163F" w:rsidRDefault="007F161C" w:rsidP="00191C8D">
            <w:pPr>
              <w:spacing w:before="0" w:after="0"/>
              <w:rPr>
                <w:rFonts w:cs="Arial"/>
                <w:b/>
                <w:szCs w:val="18"/>
              </w:rPr>
            </w:pPr>
            <w:r w:rsidRPr="00C212B5">
              <w:rPr>
                <w:rFonts w:cs="Arial"/>
                <w:b/>
                <w:szCs w:val="18"/>
              </w:rPr>
              <w:t xml:space="preserve">Indicate </w:t>
            </w:r>
            <w:r>
              <w:rPr>
                <w:rFonts w:cs="Arial"/>
                <w:b/>
                <w:szCs w:val="18"/>
              </w:rPr>
              <w:t>P</w:t>
            </w:r>
            <w:r w:rsidRPr="00C212B5">
              <w:rPr>
                <w:rFonts w:cs="Arial"/>
                <w:b/>
                <w:szCs w:val="18"/>
              </w:rPr>
              <w:t>age</w:t>
            </w:r>
            <w:r>
              <w:rPr>
                <w:rFonts w:cs="Arial"/>
                <w:b/>
                <w:szCs w:val="18"/>
              </w:rPr>
              <w:t>/ Ref</w:t>
            </w:r>
            <w:r w:rsidRPr="00C212B5">
              <w:rPr>
                <w:rFonts w:cs="Arial"/>
                <w:b/>
                <w:szCs w:val="18"/>
              </w:rPr>
              <w:t xml:space="preserve"> </w:t>
            </w:r>
            <w:r>
              <w:rPr>
                <w:rFonts w:cs="Arial"/>
                <w:b/>
                <w:szCs w:val="18"/>
              </w:rPr>
              <w:t xml:space="preserve">in WHS </w:t>
            </w:r>
            <w:r w:rsidRPr="00C212B5">
              <w:rPr>
                <w:rFonts w:cs="Arial"/>
                <w:b/>
                <w:szCs w:val="18"/>
              </w:rPr>
              <w:t>Plan.</w:t>
            </w:r>
          </w:p>
        </w:tc>
        <w:tc>
          <w:tcPr>
            <w:tcW w:w="849" w:type="dxa"/>
            <w:shd w:val="clear" w:color="auto" w:fill="D9D9D9" w:themeFill="background1" w:themeFillShade="D9"/>
          </w:tcPr>
          <w:p w14:paraId="7B20D73B" w14:textId="77777777" w:rsidR="007F161C" w:rsidRPr="00C212B5" w:rsidRDefault="007F161C" w:rsidP="00191C8D">
            <w:pPr>
              <w:spacing w:before="0" w:after="0"/>
              <w:rPr>
                <w:rFonts w:cs="Arial"/>
                <w:b/>
                <w:szCs w:val="18"/>
              </w:rPr>
            </w:pPr>
            <w:r>
              <w:rPr>
                <w:b/>
                <w:bCs/>
                <w:sz w:val="18"/>
                <w:szCs w:val="16"/>
              </w:rPr>
              <w:t>WMH</w:t>
            </w:r>
            <w:r w:rsidRPr="00F97E20">
              <w:rPr>
                <w:b/>
                <w:bCs/>
                <w:sz w:val="18"/>
                <w:szCs w:val="16"/>
              </w:rPr>
              <w:t xml:space="preserve"> Check</w:t>
            </w:r>
          </w:p>
        </w:tc>
      </w:tr>
      <w:tr w:rsidR="007F161C" w:rsidRPr="00C212B5" w14:paraId="534B9BFC" w14:textId="77777777" w:rsidTr="002A1546">
        <w:trPr>
          <w:trHeight w:hRule="exact" w:val="780"/>
          <w:tblHeader/>
        </w:trPr>
        <w:tc>
          <w:tcPr>
            <w:tcW w:w="2123" w:type="dxa"/>
            <w:gridSpan w:val="3"/>
            <w:vMerge/>
            <w:shd w:val="clear" w:color="auto" w:fill="D9D9D9" w:themeFill="background1" w:themeFillShade="D9"/>
          </w:tcPr>
          <w:p w14:paraId="05FD97E5" w14:textId="77777777" w:rsidR="007F161C" w:rsidRPr="004B163F" w:rsidRDefault="007F161C" w:rsidP="00191C8D">
            <w:pPr>
              <w:spacing w:before="60" w:after="0"/>
              <w:jc w:val="center"/>
              <w:rPr>
                <w:rFonts w:cs="Arial"/>
                <w:b/>
                <w:szCs w:val="18"/>
              </w:rPr>
            </w:pPr>
          </w:p>
        </w:tc>
        <w:tc>
          <w:tcPr>
            <w:tcW w:w="2411" w:type="dxa"/>
            <w:vMerge/>
            <w:shd w:val="clear" w:color="auto" w:fill="D9D9D9" w:themeFill="background1" w:themeFillShade="D9"/>
          </w:tcPr>
          <w:p w14:paraId="6CB8DF4A" w14:textId="77777777" w:rsidR="007F161C" w:rsidRPr="004B163F" w:rsidRDefault="007F161C" w:rsidP="00191C8D">
            <w:pPr>
              <w:spacing w:before="60" w:after="60"/>
              <w:jc w:val="center"/>
              <w:rPr>
                <w:rFonts w:cs="Arial"/>
                <w:b/>
                <w:szCs w:val="18"/>
              </w:rPr>
            </w:pPr>
          </w:p>
        </w:tc>
        <w:tc>
          <w:tcPr>
            <w:tcW w:w="1139" w:type="dxa"/>
            <w:shd w:val="clear" w:color="auto" w:fill="D9D9D9" w:themeFill="background1" w:themeFillShade="D9"/>
          </w:tcPr>
          <w:p w14:paraId="0B5B1571" w14:textId="77777777" w:rsidR="007F161C" w:rsidRPr="00F97E20" w:rsidRDefault="007F161C" w:rsidP="00191C8D">
            <w:pPr>
              <w:spacing w:before="60" w:after="60"/>
              <w:jc w:val="center"/>
              <w:rPr>
                <w:b/>
                <w:bCs/>
                <w:sz w:val="18"/>
                <w:szCs w:val="16"/>
              </w:rPr>
            </w:pPr>
            <w:r w:rsidRPr="00740E1E">
              <w:rPr>
                <w:b/>
                <w:bCs/>
                <w:sz w:val="18"/>
                <w:szCs w:val="16"/>
              </w:rPr>
              <w:t>Yes / No / N/A</w:t>
            </w:r>
          </w:p>
        </w:tc>
        <w:tc>
          <w:tcPr>
            <w:tcW w:w="3397" w:type="dxa"/>
            <w:vMerge/>
            <w:shd w:val="clear" w:color="auto" w:fill="D9D9D9" w:themeFill="background1" w:themeFillShade="D9"/>
          </w:tcPr>
          <w:p w14:paraId="405257C2" w14:textId="77777777" w:rsidR="007F161C" w:rsidRDefault="007F161C" w:rsidP="00191C8D">
            <w:pPr>
              <w:spacing w:before="60" w:after="60"/>
              <w:jc w:val="center"/>
              <w:rPr>
                <w:rFonts w:cs="Arial"/>
                <w:b/>
                <w:szCs w:val="18"/>
              </w:rPr>
            </w:pPr>
          </w:p>
        </w:tc>
        <w:tc>
          <w:tcPr>
            <w:tcW w:w="995" w:type="dxa"/>
            <w:vMerge/>
            <w:shd w:val="clear" w:color="auto" w:fill="D9D9D9" w:themeFill="background1" w:themeFillShade="D9"/>
          </w:tcPr>
          <w:p w14:paraId="31FD80CC" w14:textId="77777777" w:rsidR="007F161C" w:rsidRPr="00C212B5" w:rsidRDefault="007F161C" w:rsidP="00191C8D">
            <w:pPr>
              <w:spacing w:before="0" w:after="0"/>
              <w:rPr>
                <w:rFonts w:cs="Arial"/>
                <w:b/>
                <w:szCs w:val="18"/>
              </w:rPr>
            </w:pPr>
          </w:p>
        </w:tc>
        <w:tc>
          <w:tcPr>
            <w:tcW w:w="849" w:type="dxa"/>
            <w:shd w:val="clear" w:color="auto" w:fill="D9D9D9" w:themeFill="background1" w:themeFillShade="D9"/>
          </w:tcPr>
          <w:p w14:paraId="6542EB59" w14:textId="77777777" w:rsidR="007F161C" w:rsidRPr="00C212B5" w:rsidRDefault="007F161C" w:rsidP="00191C8D">
            <w:pPr>
              <w:spacing w:before="0" w:after="0"/>
              <w:rPr>
                <w:rFonts w:cs="Arial"/>
                <w:b/>
                <w:szCs w:val="18"/>
              </w:rPr>
            </w:pPr>
            <w:r w:rsidRPr="00CD7D88">
              <w:rPr>
                <w:b/>
                <w:bCs/>
                <w:sz w:val="16"/>
                <w:szCs w:val="16"/>
              </w:rPr>
              <w:t>Yes / No</w:t>
            </w:r>
          </w:p>
        </w:tc>
      </w:tr>
      <w:tr w:rsidR="007C224C" w14:paraId="3E2F6814" w14:textId="77777777" w:rsidTr="002A1546">
        <w:trPr>
          <w:trHeight w:val="393"/>
        </w:trPr>
        <w:tc>
          <w:tcPr>
            <w:tcW w:w="428" w:type="dxa"/>
            <w:gridSpan w:val="2"/>
            <w:shd w:val="clear" w:color="auto" w:fill="D9D9D9"/>
          </w:tcPr>
          <w:p w14:paraId="2CC549B5" w14:textId="3FC47B45" w:rsidR="007C224C" w:rsidRDefault="003432B3" w:rsidP="007C224C">
            <w:r>
              <w:t>1</w:t>
            </w:r>
          </w:p>
        </w:tc>
        <w:tc>
          <w:tcPr>
            <w:tcW w:w="1695" w:type="dxa"/>
            <w:shd w:val="clear" w:color="auto" w:fill="auto"/>
          </w:tcPr>
          <w:p w14:paraId="5A80E324" w14:textId="77777777" w:rsidR="007C224C" w:rsidRDefault="007C224C" w:rsidP="007C224C">
            <w:pPr>
              <w:spacing w:before="60" w:after="60"/>
              <w:rPr>
                <w:rFonts w:cs="Arial"/>
                <w:b/>
                <w:sz w:val="18"/>
                <w:szCs w:val="18"/>
              </w:rPr>
            </w:pPr>
          </w:p>
          <w:p w14:paraId="63A2C2B2" w14:textId="4E616FC8" w:rsidR="007C224C" w:rsidRPr="00C00B52" w:rsidRDefault="007C224C" w:rsidP="00C00B52">
            <w:pPr>
              <w:pStyle w:val="Heading3"/>
              <w:rPr>
                <w:sz w:val="20"/>
              </w:rPr>
            </w:pPr>
            <w:bookmarkStart w:id="35" w:name="_Toc72413473"/>
            <w:r w:rsidRPr="00C00B52">
              <w:rPr>
                <w:sz w:val="20"/>
              </w:rPr>
              <w:t>Duties of the Principal Contractor</w:t>
            </w:r>
            <w:bookmarkEnd w:id="35"/>
          </w:p>
          <w:p w14:paraId="761416FB" w14:textId="2C9566BA" w:rsidR="007C224C" w:rsidRDefault="00A90198" w:rsidP="007C224C">
            <w:pPr>
              <w:spacing w:before="60" w:after="60"/>
              <w:rPr>
                <w:rFonts w:cs="Arial"/>
                <w:b/>
                <w:sz w:val="18"/>
                <w:szCs w:val="18"/>
              </w:rPr>
            </w:pPr>
            <w:r w:rsidRPr="00AB0703">
              <w:rPr>
                <w:rFonts w:cs="Arial"/>
                <w:sz w:val="18"/>
                <w:szCs w:val="18"/>
              </w:rPr>
              <w:t>Work Health and Safety Regulation 2011</w:t>
            </w:r>
            <w:r>
              <w:rPr>
                <w:rFonts w:cs="Arial"/>
                <w:sz w:val="18"/>
                <w:szCs w:val="18"/>
              </w:rPr>
              <w:t xml:space="preserve"> </w:t>
            </w:r>
            <w:r w:rsidR="00654693">
              <w:rPr>
                <w:rFonts w:cs="Arial"/>
                <w:sz w:val="18"/>
                <w:szCs w:val="18"/>
              </w:rPr>
              <w:t>Part 6.4</w:t>
            </w:r>
          </w:p>
          <w:p w14:paraId="7BC27FBC" w14:textId="77777777" w:rsidR="007C224C" w:rsidRDefault="007C224C" w:rsidP="007C224C">
            <w:pPr>
              <w:spacing w:before="60" w:after="60"/>
              <w:rPr>
                <w:rFonts w:cs="Arial"/>
                <w:b/>
                <w:sz w:val="18"/>
                <w:szCs w:val="18"/>
              </w:rPr>
            </w:pPr>
          </w:p>
          <w:p w14:paraId="6FAB4681" w14:textId="77777777" w:rsidR="007C224C" w:rsidRDefault="007C224C" w:rsidP="007C224C">
            <w:pPr>
              <w:spacing w:before="60" w:after="60"/>
              <w:rPr>
                <w:rFonts w:cs="Arial"/>
                <w:b/>
                <w:sz w:val="18"/>
                <w:szCs w:val="18"/>
              </w:rPr>
            </w:pPr>
          </w:p>
          <w:p w14:paraId="3B717729" w14:textId="77777777" w:rsidR="007C224C" w:rsidRDefault="007C224C" w:rsidP="007C224C">
            <w:pPr>
              <w:spacing w:before="60" w:after="60"/>
              <w:rPr>
                <w:rFonts w:cs="Arial"/>
                <w:b/>
                <w:sz w:val="18"/>
                <w:szCs w:val="18"/>
              </w:rPr>
            </w:pPr>
          </w:p>
          <w:p w14:paraId="27A96100" w14:textId="6E2B346D" w:rsidR="007C224C" w:rsidRDefault="007C224C" w:rsidP="007C224C">
            <w:pPr>
              <w:spacing w:before="60" w:after="60"/>
              <w:rPr>
                <w:rFonts w:cs="Arial"/>
                <w:b/>
                <w:sz w:val="18"/>
                <w:szCs w:val="18"/>
              </w:rPr>
            </w:pPr>
          </w:p>
        </w:tc>
        <w:tc>
          <w:tcPr>
            <w:tcW w:w="2411" w:type="dxa"/>
            <w:shd w:val="clear" w:color="auto" w:fill="auto"/>
          </w:tcPr>
          <w:p w14:paraId="3E5A7C03" w14:textId="77777777" w:rsidR="007C224C" w:rsidRDefault="007C224C"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D0174C">
              <w:rPr>
                <w:rFonts w:cs="Arial"/>
                <w:sz w:val="18"/>
                <w:szCs w:val="18"/>
              </w:rPr>
              <w:t>The principal contractor for a construction project</w:t>
            </w:r>
            <w:r>
              <w:rPr>
                <w:rFonts w:cs="Arial"/>
                <w:sz w:val="18"/>
                <w:szCs w:val="18"/>
              </w:rPr>
              <w:t xml:space="preserve"> to </w:t>
            </w:r>
            <w:r w:rsidRPr="00D0174C">
              <w:rPr>
                <w:rFonts w:cs="Arial"/>
                <w:sz w:val="18"/>
                <w:szCs w:val="18"/>
              </w:rPr>
              <w:t>prepare a written WHS management plan for the workplace</w:t>
            </w:r>
            <w:r>
              <w:rPr>
                <w:rFonts w:cs="Arial"/>
                <w:sz w:val="18"/>
                <w:szCs w:val="18"/>
              </w:rPr>
              <w:t xml:space="preserve"> </w:t>
            </w:r>
            <w:r w:rsidRPr="00D0174C">
              <w:rPr>
                <w:rFonts w:cs="Arial"/>
                <w:sz w:val="18"/>
                <w:szCs w:val="18"/>
              </w:rPr>
              <w:t>before work on the project commences</w:t>
            </w:r>
          </w:p>
          <w:p w14:paraId="3054594E" w14:textId="77777777" w:rsidR="007C224C" w:rsidRDefault="007C224C"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27FAF1FA" w14:textId="2D9C9D54" w:rsidR="007C224C" w:rsidRPr="00D0174C" w:rsidRDefault="007C224C"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D0174C">
              <w:rPr>
                <w:rFonts w:cs="Arial"/>
                <w:sz w:val="18"/>
                <w:szCs w:val="18"/>
              </w:rPr>
              <w:t>The principal contractor for a construction project</w:t>
            </w:r>
            <w:r>
              <w:rPr>
                <w:rFonts w:cs="Arial"/>
                <w:sz w:val="18"/>
                <w:szCs w:val="18"/>
              </w:rPr>
              <w:t xml:space="preserve"> to ensure that SWMS are prepared, and copies are available before</w:t>
            </w:r>
            <w:r w:rsidRPr="00D0174C">
              <w:rPr>
                <w:rFonts w:cs="Arial"/>
                <w:sz w:val="18"/>
                <w:szCs w:val="18"/>
              </w:rPr>
              <w:t xml:space="preserve"> work on the project commences</w:t>
            </w:r>
          </w:p>
        </w:tc>
        <w:tc>
          <w:tcPr>
            <w:tcW w:w="1139" w:type="dxa"/>
          </w:tcPr>
          <w:p w14:paraId="0D04F66A" w14:textId="77777777" w:rsidR="004457B9" w:rsidRPr="00A54483" w:rsidRDefault="00DE0FD4" w:rsidP="004457B9">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1255196655"/>
                <w14:checkbox>
                  <w14:checked w14:val="0"/>
                  <w14:checkedState w14:val="2612" w14:font="MS Gothic"/>
                  <w14:uncheckedState w14:val="2610" w14:font="MS Gothic"/>
                </w14:checkbox>
              </w:sdtPr>
              <w:sdtEndPr/>
              <w:sdtContent>
                <w:r w:rsidR="004457B9" w:rsidRPr="00A54483">
                  <w:rPr>
                    <w:rFonts w:ascii="Segoe UI Symbol" w:eastAsia="MS Gothic" w:hAnsi="Segoe UI Symbol" w:cs="Segoe UI Symbol"/>
                    <w:sz w:val="18"/>
                  </w:rPr>
                  <w:t>☐</w:t>
                </w:r>
              </w:sdtContent>
            </w:sdt>
            <w:r w:rsidR="004457B9" w:rsidRPr="00A54483">
              <w:rPr>
                <w:rFonts w:cs="Arial"/>
                <w:sz w:val="18"/>
              </w:rPr>
              <w:t xml:space="preserve">/ </w:t>
            </w:r>
            <w:sdt>
              <w:sdtPr>
                <w:rPr>
                  <w:rFonts w:cs="Arial"/>
                  <w:sz w:val="18"/>
                </w:rPr>
                <w:id w:val="1038553547"/>
                <w14:checkbox>
                  <w14:checked w14:val="0"/>
                  <w14:checkedState w14:val="2612" w14:font="MS Gothic"/>
                  <w14:uncheckedState w14:val="2610" w14:font="MS Gothic"/>
                </w14:checkbox>
              </w:sdtPr>
              <w:sdtEndPr/>
              <w:sdtContent>
                <w:r w:rsidR="004457B9" w:rsidRPr="00A54483">
                  <w:rPr>
                    <w:rFonts w:ascii="Segoe UI Symbol" w:eastAsia="MS Gothic" w:hAnsi="Segoe UI Symbol" w:cs="Segoe UI Symbol"/>
                    <w:sz w:val="18"/>
                  </w:rPr>
                  <w:t>☐</w:t>
                </w:r>
              </w:sdtContent>
            </w:sdt>
            <w:r w:rsidR="004457B9" w:rsidRPr="00A54483">
              <w:rPr>
                <w:rFonts w:cs="Arial"/>
                <w:sz w:val="18"/>
              </w:rPr>
              <w:t xml:space="preserve"> / </w:t>
            </w:r>
            <w:sdt>
              <w:sdtPr>
                <w:rPr>
                  <w:rFonts w:cs="Arial"/>
                  <w:sz w:val="18"/>
                </w:rPr>
                <w:id w:val="-687059473"/>
                <w14:checkbox>
                  <w14:checked w14:val="0"/>
                  <w14:checkedState w14:val="2612" w14:font="MS Gothic"/>
                  <w14:uncheckedState w14:val="2610" w14:font="MS Gothic"/>
                </w14:checkbox>
              </w:sdtPr>
              <w:sdtEndPr/>
              <w:sdtContent>
                <w:r w:rsidR="004457B9" w:rsidRPr="00A54483">
                  <w:rPr>
                    <w:rFonts w:ascii="Segoe UI Symbol" w:eastAsia="MS Gothic" w:hAnsi="Segoe UI Symbol" w:cs="Segoe UI Symbol"/>
                    <w:sz w:val="18"/>
                  </w:rPr>
                  <w:t>☐</w:t>
                </w:r>
              </w:sdtContent>
            </w:sdt>
          </w:p>
          <w:p w14:paraId="275D8FBB" w14:textId="77777777" w:rsidR="007C224C"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4B5FBA7F" w14:textId="77777777" w:rsidR="007C224C" w:rsidRPr="00A54483"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32827181" w14:textId="77777777" w:rsidR="007C224C" w:rsidRPr="00A54483" w:rsidRDefault="00DE0FD4"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1810438057"/>
                <w14:checkbox>
                  <w14:checked w14:val="0"/>
                  <w14:checkedState w14:val="2612" w14:font="MS Gothic"/>
                  <w14:uncheckedState w14:val="2610" w14:font="MS Gothic"/>
                </w14:checkbox>
              </w:sdtPr>
              <w:sdtEndPr/>
              <w:sdtContent>
                <w:r w:rsidR="007C224C" w:rsidRPr="00A54483">
                  <w:rPr>
                    <w:rFonts w:ascii="Segoe UI Symbol" w:eastAsia="MS Gothic" w:hAnsi="Segoe UI Symbol" w:cs="Segoe UI Symbol"/>
                    <w:sz w:val="18"/>
                  </w:rPr>
                  <w:t>☐</w:t>
                </w:r>
              </w:sdtContent>
            </w:sdt>
            <w:r w:rsidR="007C224C" w:rsidRPr="00A54483">
              <w:rPr>
                <w:rFonts w:cs="Arial"/>
                <w:sz w:val="18"/>
              </w:rPr>
              <w:t xml:space="preserve">/ </w:t>
            </w:r>
            <w:sdt>
              <w:sdtPr>
                <w:rPr>
                  <w:rFonts w:cs="Arial"/>
                  <w:sz w:val="18"/>
                </w:rPr>
                <w:id w:val="-61341733"/>
                <w14:checkbox>
                  <w14:checked w14:val="0"/>
                  <w14:checkedState w14:val="2612" w14:font="MS Gothic"/>
                  <w14:uncheckedState w14:val="2610" w14:font="MS Gothic"/>
                </w14:checkbox>
              </w:sdtPr>
              <w:sdtEndPr/>
              <w:sdtContent>
                <w:r w:rsidR="007C224C" w:rsidRPr="00A54483">
                  <w:rPr>
                    <w:rFonts w:ascii="Segoe UI Symbol" w:eastAsia="MS Gothic" w:hAnsi="Segoe UI Symbol" w:cs="Segoe UI Symbol"/>
                    <w:sz w:val="18"/>
                  </w:rPr>
                  <w:t>☐</w:t>
                </w:r>
              </w:sdtContent>
            </w:sdt>
            <w:r w:rsidR="007C224C" w:rsidRPr="00A54483">
              <w:rPr>
                <w:rFonts w:cs="Arial"/>
                <w:sz w:val="18"/>
              </w:rPr>
              <w:t xml:space="preserve"> / </w:t>
            </w:r>
            <w:sdt>
              <w:sdtPr>
                <w:rPr>
                  <w:rFonts w:cs="Arial"/>
                  <w:sz w:val="18"/>
                </w:rPr>
                <w:id w:val="-528186102"/>
                <w14:checkbox>
                  <w14:checked w14:val="0"/>
                  <w14:checkedState w14:val="2612" w14:font="MS Gothic"/>
                  <w14:uncheckedState w14:val="2610" w14:font="MS Gothic"/>
                </w14:checkbox>
              </w:sdtPr>
              <w:sdtEndPr/>
              <w:sdtContent>
                <w:r w:rsidR="007C224C" w:rsidRPr="00A54483">
                  <w:rPr>
                    <w:rFonts w:ascii="Segoe UI Symbol" w:eastAsia="MS Gothic" w:hAnsi="Segoe UI Symbol" w:cs="Segoe UI Symbol"/>
                    <w:sz w:val="18"/>
                  </w:rPr>
                  <w:t>☐</w:t>
                </w:r>
              </w:sdtContent>
            </w:sdt>
          </w:p>
          <w:p w14:paraId="514933C2" w14:textId="40304759" w:rsidR="007C224C"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172DF734" w14:textId="77777777" w:rsidR="003636DF" w:rsidRPr="00A54483"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005387C6" w14:textId="689E5237" w:rsidR="007C224C" w:rsidRDefault="00DE0FD4"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869110511"/>
                <w14:checkbox>
                  <w14:checked w14:val="0"/>
                  <w14:checkedState w14:val="2612" w14:font="MS Gothic"/>
                  <w14:uncheckedState w14:val="2610" w14:font="MS Gothic"/>
                </w14:checkbox>
              </w:sdtPr>
              <w:sdtEndPr/>
              <w:sdtContent>
                <w:r w:rsidR="007C224C" w:rsidRPr="00A54483">
                  <w:rPr>
                    <w:rFonts w:ascii="Segoe UI Symbol" w:eastAsia="MS Gothic" w:hAnsi="Segoe UI Symbol" w:cs="Segoe UI Symbol"/>
                    <w:sz w:val="18"/>
                  </w:rPr>
                  <w:t>☐</w:t>
                </w:r>
              </w:sdtContent>
            </w:sdt>
            <w:r w:rsidR="007C224C" w:rsidRPr="00A54483">
              <w:rPr>
                <w:rFonts w:cs="Arial"/>
                <w:sz w:val="18"/>
              </w:rPr>
              <w:t xml:space="preserve">/ </w:t>
            </w:r>
            <w:sdt>
              <w:sdtPr>
                <w:rPr>
                  <w:rFonts w:cs="Arial"/>
                  <w:sz w:val="18"/>
                </w:rPr>
                <w:id w:val="989832493"/>
                <w14:checkbox>
                  <w14:checked w14:val="0"/>
                  <w14:checkedState w14:val="2612" w14:font="MS Gothic"/>
                  <w14:uncheckedState w14:val="2610" w14:font="MS Gothic"/>
                </w14:checkbox>
              </w:sdtPr>
              <w:sdtEndPr/>
              <w:sdtContent>
                <w:r w:rsidR="007C224C" w:rsidRPr="00A54483">
                  <w:rPr>
                    <w:rFonts w:ascii="Segoe UI Symbol" w:eastAsia="MS Gothic" w:hAnsi="Segoe UI Symbol" w:cs="Segoe UI Symbol"/>
                    <w:sz w:val="18"/>
                  </w:rPr>
                  <w:t>☐</w:t>
                </w:r>
              </w:sdtContent>
            </w:sdt>
            <w:r w:rsidR="007C224C" w:rsidRPr="00A54483">
              <w:rPr>
                <w:rFonts w:cs="Arial"/>
                <w:sz w:val="18"/>
              </w:rPr>
              <w:t xml:space="preserve"> / </w:t>
            </w:r>
            <w:sdt>
              <w:sdtPr>
                <w:rPr>
                  <w:rFonts w:cs="Arial"/>
                  <w:sz w:val="18"/>
                </w:rPr>
                <w:id w:val="215397263"/>
                <w14:checkbox>
                  <w14:checked w14:val="0"/>
                  <w14:checkedState w14:val="2612" w14:font="MS Gothic"/>
                  <w14:uncheckedState w14:val="2610" w14:font="MS Gothic"/>
                </w14:checkbox>
              </w:sdtPr>
              <w:sdtEndPr/>
              <w:sdtContent>
                <w:r w:rsidR="007C224C" w:rsidRPr="00A54483">
                  <w:rPr>
                    <w:rFonts w:ascii="Segoe UI Symbol" w:eastAsia="MS Gothic" w:hAnsi="Segoe UI Symbol" w:cs="Segoe UI Symbol"/>
                    <w:sz w:val="18"/>
                  </w:rPr>
                  <w:t>☐</w:t>
                </w:r>
              </w:sdtContent>
            </w:sdt>
          </w:p>
          <w:p w14:paraId="1CC4E8B7" w14:textId="63BC800F"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5189B23D" w14:textId="77777777"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6121C767" w14:textId="52A5CCF4" w:rsidR="007C224C" w:rsidRDefault="00DE0FD4" w:rsidP="004457B9">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1380931127"/>
                <w14:checkbox>
                  <w14:checked w14:val="0"/>
                  <w14:checkedState w14:val="2612" w14:font="MS Gothic"/>
                  <w14:uncheckedState w14:val="2610" w14:font="MS Gothic"/>
                </w14:checkbox>
              </w:sdtPr>
              <w:sdtEndPr/>
              <w:sdtContent>
                <w:r w:rsidR="003636DF" w:rsidRPr="00A54483">
                  <w:rPr>
                    <w:rFonts w:ascii="Segoe UI Symbol" w:eastAsia="MS Gothic" w:hAnsi="Segoe UI Symbol" w:cs="Segoe UI Symbol"/>
                    <w:sz w:val="18"/>
                  </w:rPr>
                  <w:t>☐</w:t>
                </w:r>
              </w:sdtContent>
            </w:sdt>
            <w:r w:rsidR="003636DF" w:rsidRPr="00A54483">
              <w:rPr>
                <w:rFonts w:cs="Arial"/>
                <w:sz w:val="18"/>
              </w:rPr>
              <w:t xml:space="preserve">/ </w:t>
            </w:r>
            <w:sdt>
              <w:sdtPr>
                <w:rPr>
                  <w:rFonts w:cs="Arial"/>
                  <w:sz w:val="18"/>
                </w:rPr>
                <w:id w:val="-385959562"/>
                <w14:checkbox>
                  <w14:checked w14:val="0"/>
                  <w14:checkedState w14:val="2612" w14:font="MS Gothic"/>
                  <w14:uncheckedState w14:val="2610" w14:font="MS Gothic"/>
                </w14:checkbox>
              </w:sdtPr>
              <w:sdtEndPr/>
              <w:sdtContent>
                <w:r w:rsidR="003636DF" w:rsidRPr="00A54483">
                  <w:rPr>
                    <w:rFonts w:ascii="Segoe UI Symbol" w:eastAsia="MS Gothic" w:hAnsi="Segoe UI Symbol" w:cs="Segoe UI Symbol"/>
                    <w:sz w:val="18"/>
                  </w:rPr>
                  <w:t>☐</w:t>
                </w:r>
              </w:sdtContent>
            </w:sdt>
            <w:r w:rsidR="003636DF" w:rsidRPr="00A54483">
              <w:rPr>
                <w:rFonts w:cs="Arial"/>
                <w:sz w:val="18"/>
              </w:rPr>
              <w:t xml:space="preserve"> / </w:t>
            </w:r>
            <w:sdt>
              <w:sdtPr>
                <w:rPr>
                  <w:rFonts w:cs="Arial"/>
                  <w:sz w:val="18"/>
                </w:rPr>
                <w:id w:val="1445722725"/>
                <w14:checkbox>
                  <w14:checked w14:val="0"/>
                  <w14:checkedState w14:val="2612" w14:font="MS Gothic"/>
                  <w14:uncheckedState w14:val="2610" w14:font="MS Gothic"/>
                </w14:checkbox>
              </w:sdtPr>
              <w:sdtEndPr/>
              <w:sdtContent>
                <w:r w:rsidR="003636DF" w:rsidRPr="00A54483">
                  <w:rPr>
                    <w:rFonts w:ascii="Segoe UI Symbol" w:eastAsia="MS Gothic" w:hAnsi="Segoe UI Symbol" w:cs="Segoe UI Symbol"/>
                    <w:sz w:val="18"/>
                  </w:rPr>
                  <w:t>☐</w:t>
                </w:r>
              </w:sdtContent>
            </w:sdt>
          </w:p>
        </w:tc>
        <w:tc>
          <w:tcPr>
            <w:tcW w:w="3397" w:type="dxa"/>
            <w:shd w:val="clear" w:color="auto" w:fill="auto"/>
          </w:tcPr>
          <w:p w14:paraId="72F66B7B" w14:textId="1EF3B017" w:rsidR="007C224C"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Process</w:t>
            </w:r>
            <w:r>
              <w:rPr>
                <w:rFonts w:cs="Arial"/>
                <w:sz w:val="18"/>
                <w:szCs w:val="18"/>
              </w:rPr>
              <w:t xml:space="preserve"> to develop a WHS management plan</w:t>
            </w:r>
          </w:p>
          <w:p w14:paraId="05B71FBA" w14:textId="77777777" w:rsidR="004457B9" w:rsidRDefault="004457B9"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72864E55" w14:textId="77777777" w:rsidR="007C224C"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Process to communicate the WHS management plan</w:t>
            </w:r>
          </w:p>
          <w:p w14:paraId="25780E70" w14:textId="5D48CCFA" w:rsidR="007C224C"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57D24403" w14:textId="77777777" w:rsidR="007C224C"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Process to review the WHS management plan</w:t>
            </w:r>
          </w:p>
          <w:p w14:paraId="38880055" w14:textId="77777777" w:rsidR="007C224C"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54817D2B" w14:textId="77777777" w:rsidR="007C224C"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67EBB479" w14:textId="5D8ED748" w:rsidR="007C224C" w:rsidRPr="00F901E3"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Process to develop and maintain copies of SWMS</w:t>
            </w:r>
          </w:p>
        </w:tc>
        <w:tc>
          <w:tcPr>
            <w:tcW w:w="995" w:type="dxa"/>
          </w:tcPr>
          <w:p w14:paraId="5877820A" w14:textId="77777777" w:rsidR="007C224C" w:rsidRPr="00F901E3"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jc w:val="center"/>
              <w:rPr>
                <w:rFonts w:cs="Arial"/>
                <w:sz w:val="18"/>
                <w:szCs w:val="18"/>
              </w:rPr>
            </w:pPr>
          </w:p>
        </w:tc>
        <w:tc>
          <w:tcPr>
            <w:tcW w:w="849" w:type="dxa"/>
            <w:shd w:val="clear" w:color="auto" w:fill="D9D9D9" w:themeFill="background1" w:themeFillShade="D9"/>
          </w:tcPr>
          <w:p w14:paraId="3D0F411D" w14:textId="7878E2C6" w:rsidR="007C224C" w:rsidRDefault="00DE0FD4"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706566676"/>
                <w14:checkbox>
                  <w14:checked w14:val="0"/>
                  <w14:checkedState w14:val="2612" w14:font="MS Gothic"/>
                  <w14:uncheckedState w14:val="2610" w14:font="MS Gothic"/>
                </w14:checkbox>
              </w:sdtPr>
              <w:sdtEndPr/>
              <w:sdtContent>
                <w:r w:rsidR="007C224C">
                  <w:rPr>
                    <w:rFonts w:ascii="MS Gothic" w:eastAsia="MS Gothic" w:hAnsi="MS Gothic" w:hint="eastAsia"/>
                    <w:sz w:val="18"/>
                  </w:rPr>
                  <w:t>☐</w:t>
                </w:r>
              </w:sdtContent>
            </w:sdt>
            <w:r w:rsidR="007C224C" w:rsidRPr="009005B4">
              <w:rPr>
                <w:sz w:val="18"/>
              </w:rPr>
              <w:t xml:space="preserve"> / </w:t>
            </w:r>
            <w:sdt>
              <w:sdtPr>
                <w:rPr>
                  <w:sz w:val="18"/>
                </w:rPr>
                <w:id w:val="-1061947903"/>
                <w14:checkbox>
                  <w14:checked w14:val="0"/>
                  <w14:checkedState w14:val="2612" w14:font="MS Gothic"/>
                  <w14:uncheckedState w14:val="2610" w14:font="MS Gothic"/>
                </w14:checkbox>
              </w:sdtPr>
              <w:sdtEndPr/>
              <w:sdtContent>
                <w:r w:rsidR="007C224C">
                  <w:rPr>
                    <w:rFonts w:ascii="MS Gothic" w:eastAsia="MS Gothic" w:hAnsi="MS Gothic" w:hint="eastAsia"/>
                    <w:sz w:val="18"/>
                  </w:rPr>
                  <w:t>☐</w:t>
                </w:r>
              </w:sdtContent>
            </w:sdt>
            <w:r w:rsidR="007C224C" w:rsidRPr="009005B4">
              <w:rPr>
                <w:sz w:val="18"/>
              </w:rPr>
              <w:t xml:space="preserve"> </w:t>
            </w:r>
          </w:p>
          <w:p w14:paraId="50A0ABFB" w14:textId="3C5BFE8B"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3040F995" w14:textId="47B38FDC"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4EA2D6BE" w14:textId="77777777"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0D41C6B0" w14:textId="77777777" w:rsidR="007C224C" w:rsidRDefault="00DE0FD4"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ascii="MS Gothic" w:eastAsia="MS Gothic" w:hAnsi="MS Gothic"/>
                <w:sz w:val="18"/>
              </w:rPr>
            </w:pPr>
            <w:sdt>
              <w:sdtPr>
                <w:rPr>
                  <w:sz w:val="18"/>
                </w:rPr>
                <w:id w:val="-311647557"/>
                <w14:checkbox>
                  <w14:checked w14:val="0"/>
                  <w14:checkedState w14:val="2612" w14:font="MS Gothic"/>
                  <w14:uncheckedState w14:val="2610" w14:font="MS Gothic"/>
                </w14:checkbox>
              </w:sdtPr>
              <w:sdtEndPr/>
              <w:sdtContent>
                <w:r w:rsidR="007C224C" w:rsidRPr="009005B4">
                  <w:rPr>
                    <w:rFonts w:ascii="MS Gothic" w:eastAsia="MS Gothic" w:hAnsi="MS Gothic" w:hint="eastAsia"/>
                    <w:sz w:val="18"/>
                  </w:rPr>
                  <w:t>☐</w:t>
                </w:r>
              </w:sdtContent>
            </w:sdt>
            <w:r w:rsidR="007C224C" w:rsidRPr="009005B4">
              <w:rPr>
                <w:sz w:val="18"/>
              </w:rPr>
              <w:t xml:space="preserve"> / </w:t>
            </w:r>
            <w:sdt>
              <w:sdtPr>
                <w:rPr>
                  <w:sz w:val="18"/>
                </w:rPr>
                <w:id w:val="1322085829"/>
                <w14:checkbox>
                  <w14:checked w14:val="0"/>
                  <w14:checkedState w14:val="2612" w14:font="MS Gothic"/>
                  <w14:uncheckedState w14:val="2610" w14:font="MS Gothic"/>
                </w14:checkbox>
              </w:sdtPr>
              <w:sdtEndPr/>
              <w:sdtContent>
                <w:r w:rsidR="007C224C" w:rsidRPr="009005B4">
                  <w:rPr>
                    <w:rFonts w:ascii="MS Gothic" w:eastAsia="MS Gothic" w:hAnsi="MS Gothic" w:hint="eastAsia"/>
                    <w:sz w:val="18"/>
                  </w:rPr>
                  <w:t>☐</w:t>
                </w:r>
              </w:sdtContent>
            </w:sdt>
            <w:r w:rsidR="007C224C" w:rsidRPr="009005B4">
              <w:rPr>
                <w:sz w:val="18"/>
              </w:rPr>
              <w:t xml:space="preserve"> </w:t>
            </w:r>
          </w:p>
          <w:p w14:paraId="2F6FF68D" w14:textId="58151F79" w:rsidR="007C224C"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ascii="MS Gothic" w:eastAsia="MS Gothic" w:hAnsi="MS Gothic"/>
                <w:sz w:val="18"/>
              </w:rPr>
            </w:pPr>
          </w:p>
          <w:p w14:paraId="3D6546BD" w14:textId="77777777"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ascii="MS Gothic" w:eastAsia="MS Gothic" w:hAnsi="MS Gothic"/>
                <w:sz w:val="18"/>
              </w:rPr>
            </w:pPr>
          </w:p>
          <w:p w14:paraId="490B4F75" w14:textId="77777777" w:rsidR="003636DF" w:rsidRDefault="00DE0FD4"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1876349133"/>
                <w14:checkbox>
                  <w14:checked w14:val="0"/>
                  <w14:checkedState w14:val="2612" w14:font="MS Gothic"/>
                  <w14:uncheckedState w14:val="2610" w14:font="MS Gothic"/>
                </w14:checkbox>
              </w:sdtPr>
              <w:sdtEndPr/>
              <w:sdtContent>
                <w:r w:rsidR="007C224C" w:rsidRPr="009005B4">
                  <w:rPr>
                    <w:rFonts w:ascii="MS Gothic" w:eastAsia="MS Gothic" w:hAnsi="MS Gothic" w:hint="eastAsia"/>
                    <w:sz w:val="18"/>
                  </w:rPr>
                  <w:t>☐</w:t>
                </w:r>
              </w:sdtContent>
            </w:sdt>
            <w:r w:rsidR="007C224C" w:rsidRPr="009005B4">
              <w:rPr>
                <w:sz w:val="18"/>
              </w:rPr>
              <w:t xml:space="preserve"> / </w:t>
            </w:r>
            <w:sdt>
              <w:sdtPr>
                <w:rPr>
                  <w:sz w:val="18"/>
                </w:rPr>
                <w:id w:val="-1205704666"/>
                <w14:checkbox>
                  <w14:checked w14:val="0"/>
                  <w14:checkedState w14:val="2612" w14:font="MS Gothic"/>
                  <w14:uncheckedState w14:val="2610" w14:font="MS Gothic"/>
                </w14:checkbox>
              </w:sdtPr>
              <w:sdtEndPr/>
              <w:sdtContent>
                <w:r w:rsidR="007C224C" w:rsidRPr="009005B4">
                  <w:rPr>
                    <w:rFonts w:ascii="MS Gothic" w:eastAsia="MS Gothic" w:hAnsi="MS Gothic" w:hint="eastAsia"/>
                    <w:sz w:val="18"/>
                  </w:rPr>
                  <w:t>☐</w:t>
                </w:r>
              </w:sdtContent>
            </w:sdt>
            <w:r w:rsidR="007C224C" w:rsidRPr="009005B4">
              <w:rPr>
                <w:sz w:val="18"/>
              </w:rPr>
              <w:t xml:space="preserve"> </w:t>
            </w:r>
          </w:p>
          <w:p w14:paraId="1A5CB43B" w14:textId="77777777"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179BCABF" w14:textId="77777777"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5F7CCC32" w14:textId="77777777"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49383815" w14:textId="77777777"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7BC48BAD" w14:textId="38A15273" w:rsidR="007C224C" w:rsidRDefault="00DE0FD4"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552849835"/>
                <w14:checkbox>
                  <w14:checked w14:val="0"/>
                  <w14:checkedState w14:val="2612" w14:font="MS Gothic"/>
                  <w14:uncheckedState w14:val="2610" w14:font="MS Gothic"/>
                </w14:checkbox>
              </w:sdtPr>
              <w:sdtEndPr/>
              <w:sdtContent>
                <w:r w:rsidR="007C224C" w:rsidRPr="009005B4">
                  <w:rPr>
                    <w:rFonts w:ascii="MS Gothic" w:eastAsia="MS Gothic" w:hAnsi="MS Gothic" w:hint="eastAsia"/>
                    <w:sz w:val="18"/>
                  </w:rPr>
                  <w:t>☐</w:t>
                </w:r>
              </w:sdtContent>
            </w:sdt>
            <w:r w:rsidR="007C224C" w:rsidRPr="009005B4">
              <w:rPr>
                <w:sz w:val="18"/>
              </w:rPr>
              <w:t xml:space="preserve"> / </w:t>
            </w:r>
            <w:sdt>
              <w:sdtPr>
                <w:rPr>
                  <w:sz w:val="18"/>
                </w:rPr>
                <w:id w:val="-767923215"/>
                <w14:checkbox>
                  <w14:checked w14:val="0"/>
                  <w14:checkedState w14:val="2612" w14:font="MS Gothic"/>
                  <w14:uncheckedState w14:val="2610" w14:font="MS Gothic"/>
                </w14:checkbox>
              </w:sdtPr>
              <w:sdtEndPr/>
              <w:sdtContent>
                <w:r w:rsidR="007C224C" w:rsidRPr="009005B4">
                  <w:rPr>
                    <w:rFonts w:ascii="MS Gothic" w:eastAsia="MS Gothic" w:hAnsi="MS Gothic" w:hint="eastAsia"/>
                    <w:sz w:val="18"/>
                  </w:rPr>
                  <w:t>☐</w:t>
                </w:r>
              </w:sdtContent>
            </w:sdt>
            <w:r w:rsidR="007C224C" w:rsidRPr="009005B4">
              <w:rPr>
                <w:sz w:val="18"/>
              </w:rPr>
              <w:t xml:space="preserve"> </w:t>
            </w:r>
          </w:p>
        </w:tc>
      </w:tr>
      <w:tr w:rsidR="007C224C" w14:paraId="55A5639C" w14:textId="77777777" w:rsidTr="002A1546">
        <w:trPr>
          <w:trHeight w:val="393"/>
        </w:trPr>
        <w:tc>
          <w:tcPr>
            <w:tcW w:w="428" w:type="dxa"/>
            <w:gridSpan w:val="2"/>
            <w:shd w:val="clear" w:color="auto" w:fill="D9D9D9"/>
          </w:tcPr>
          <w:p w14:paraId="16ABE68B" w14:textId="0369958D" w:rsidR="007C224C" w:rsidRDefault="00B74304" w:rsidP="007C224C">
            <w:r>
              <w:t>2</w:t>
            </w:r>
          </w:p>
        </w:tc>
        <w:tc>
          <w:tcPr>
            <w:tcW w:w="1695" w:type="dxa"/>
            <w:shd w:val="clear" w:color="auto" w:fill="auto"/>
          </w:tcPr>
          <w:p w14:paraId="0A2C8DAA" w14:textId="3F6F2E59" w:rsidR="007C224C" w:rsidRPr="00792CD0" w:rsidRDefault="007C224C" w:rsidP="007C224C">
            <w:pPr>
              <w:spacing w:before="60" w:after="60"/>
              <w:rPr>
                <w:rFonts w:cs="Arial"/>
                <w:b/>
                <w:sz w:val="18"/>
                <w:szCs w:val="18"/>
              </w:rPr>
            </w:pPr>
            <w:r w:rsidRPr="00792CD0">
              <w:rPr>
                <w:rFonts w:cs="Arial"/>
                <w:b/>
                <w:sz w:val="18"/>
                <w:szCs w:val="18"/>
              </w:rPr>
              <w:t>Further health and safety duties—specific sections</w:t>
            </w:r>
          </w:p>
          <w:p w14:paraId="5BB82DB9" w14:textId="66E65693" w:rsidR="007C224C" w:rsidRPr="00F901E3" w:rsidRDefault="00A33A59" w:rsidP="007C224C">
            <w:pPr>
              <w:spacing w:before="60" w:after="60"/>
              <w:rPr>
                <w:rFonts w:cs="Arial"/>
                <w:b/>
                <w:sz w:val="18"/>
                <w:szCs w:val="18"/>
              </w:rPr>
            </w:pPr>
            <w:r>
              <w:rPr>
                <w:rFonts w:cs="Arial"/>
                <w:noProof/>
                <w:sz w:val="18"/>
                <w:szCs w:val="18"/>
              </w:rPr>
              <mc:AlternateContent>
                <mc:Choice Requires="aink">
                  <w:drawing>
                    <wp:anchor distT="0" distB="0" distL="114300" distR="114300" simplePos="0" relativeHeight="251665920" behindDoc="0" locked="0" layoutInCell="1" allowOverlap="1" wp14:anchorId="3CB4F12C" wp14:editId="169FA391">
                      <wp:simplePos x="0" y="0"/>
                      <wp:positionH relativeFrom="column">
                        <wp:posOffset>334948</wp:posOffset>
                      </wp:positionH>
                      <wp:positionV relativeFrom="paragraph">
                        <wp:posOffset>2400106</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65920" behindDoc="0" locked="0" layoutInCell="1" allowOverlap="1" wp14:anchorId="3CB4F12C" wp14:editId="169FA391">
                      <wp:simplePos x="0" y="0"/>
                      <wp:positionH relativeFrom="column">
                        <wp:posOffset>334948</wp:posOffset>
                      </wp:positionH>
                      <wp:positionV relativeFrom="paragraph">
                        <wp:posOffset>2400106</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23"/>
                              <a:stretch>
                                <a:fillRect/>
                              </a:stretch>
                            </pic:blipFill>
                            <pic:spPr>
                              <a:xfrm>
                                <a:off x="0" y="0"/>
                                <a:ext cx="36000" cy="216000"/>
                              </a:xfrm>
                              <a:prstGeom prst="rect">
                                <a:avLst/>
                              </a:prstGeom>
                            </pic:spPr>
                          </pic:pic>
                        </a:graphicData>
                      </a:graphic>
                    </wp:anchor>
                  </w:drawing>
                </mc:Fallback>
              </mc:AlternateContent>
            </w:r>
            <w:r w:rsidR="007C224C" w:rsidRPr="00AB0703">
              <w:rPr>
                <w:rFonts w:cs="Arial"/>
                <w:sz w:val="18"/>
                <w:szCs w:val="18"/>
              </w:rPr>
              <w:t>Work Health and Safety Regulation 2011</w:t>
            </w:r>
            <w:r w:rsidR="007C224C" w:rsidRPr="00B73BA9">
              <w:rPr>
                <w:rFonts w:cs="Arial"/>
                <w:sz w:val="18"/>
                <w:szCs w:val="18"/>
              </w:rPr>
              <w:t xml:space="preserve"> </w:t>
            </w:r>
            <w:r w:rsidR="007C224C" w:rsidRPr="00B73BA9">
              <w:rPr>
                <w:rFonts w:ascii="Helvetica-Bold" w:hAnsi="Helvetica-Bold" w:cs="Helvetica-Bold"/>
                <w:bCs/>
                <w:sz w:val="18"/>
                <w:szCs w:val="24"/>
              </w:rPr>
              <w:t>s314</w:t>
            </w:r>
          </w:p>
        </w:tc>
        <w:tc>
          <w:tcPr>
            <w:tcW w:w="2411" w:type="dxa"/>
            <w:shd w:val="clear" w:color="auto" w:fill="auto"/>
          </w:tcPr>
          <w:p w14:paraId="5BA718D6" w14:textId="51A6D9C6" w:rsidR="007C224C" w:rsidRPr="00F652E1" w:rsidRDefault="007C224C"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652E1">
              <w:rPr>
                <w:rFonts w:cs="Arial"/>
                <w:sz w:val="18"/>
                <w:szCs w:val="18"/>
              </w:rPr>
              <w:t xml:space="preserve">The principal contractor for a construction project </w:t>
            </w:r>
            <w:r>
              <w:rPr>
                <w:rFonts w:cs="Arial"/>
                <w:sz w:val="18"/>
                <w:szCs w:val="18"/>
              </w:rPr>
              <w:t xml:space="preserve">to establish </w:t>
            </w:r>
            <w:r w:rsidRPr="00F652E1">
              <w:rPr>
                <w:rFonts w:cs="Arial"/>
                <w:sz w:val="18"/>
                <w:szCs w:val="18"/>
              </w:rPr>
              <w:t>arrangements for ensuring compliance at the workplace</w:t>
            </w:r>
            <w:r>
              <w:rPr>
                <w:rFonts w:cs="Arial"/>
                <w:sz w:val="18"/>
                <w:szCs w:val="18"/>
              </w:rPr>
              <w:t xml:space="preserve"> </w:t>
            </w:r>
            <w:r w:rsidRPr="00F652E1">
              <w:rPr>
                <w:rFonts w:cs="Arial"/>
                <w:sz w:val="18"/>
                <w:szCs w:val="18"/>
              </w:rPr>
              <w:t xml:space="preserve">with </w:t>
            </w:r>
            <w:r>
              <w:rPr>
                <w:rFonts w:cs="Arial"/>
                <w:sz w:val="18"/>
                <w:szCs w:val="18"/>
              </w:rPr>
              <w:t>respect to the f</w:t>
            </w:r>
            <w:r w:rsidRPr="00F652E1">
              <w:rPr>
                <w:rFonts w:cs="Arial"/>
                <w:sz w:val="18"/>
                <w:szCs w:val="18"/>
              </w:rPr>
              <w:t>ollowing</w:t>
            </w:r>
            <w:r>
              <w:rPr>
                <w:rFonts w:cs="Arial"/>
                <w:sz w:val="18"/>
                <w:szCs w:val="18"/>
              </w:rPr>
              <w:t xml:space="preserve"> regulatory provisions</w:t>
            </w:r>
          </w:p>
          <w:p w14:paraId="395B45A8" w14:textId="6069E48B" w:rsidR="00293052" w:rsidRDefault="00BB3816" w:rsidP="001A362C">
            <w:pPr>
              <w:pStyle w:val="ListParagraph"/>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0"/>
              <w:rPr>
                <w:rFonts w:cs="Arial"/>
                <w:sz w:val="18"/>
                <w:szCs w:val="18"/>
              </w:rPr>
            </w:pPr>
            <w:r>
              <w:rPr>
                <w:rFonts w:cs="Arial"/>
                <w:sz w:val="18"/>
                <w:szCs w:val="18"/>
              </w:rPr>
              <w:t>Chapter 3 General Ris</w:t>
            </w:r>
            <w:r w:rsidR="00103761">
              <w:rPr>
                <w:rFonts w:cs="Arial"/>
                <w:sz w:val="18"/>
                <w:szCs w:val="18"/>
              </w:rPr>
              <w:t>k and Workplace Management</w:t>
            </w:r>
            <w:r w:rsidR="001A362C">
              <w:rPr>
                <w:rFonts w:cs="Arial"/>
                <w:sz w:val="18"/>
                <w:szCs w:val="18"/>
              </w:rPr>
              <w:t>, p</w:t>
            </w:r>
            <w:r w:rsidR="00293052" w:rsidRPr="00293052">
              <w:rPr>
                <w:rFonts w:cs="Arial"/>
                <w:sz w:val="18"/>
                <w:szCs w:val="18"/>
              </w:rPr>
              <w:t>art 3.2,</w:t>
            </w:r>
          </w:p>
          <w:p w14:paraId="11DC2DE9" w14:textId="1C631740" w:rsidR="00BB3816" w:rsidRPr="00293052" w:rsidRDefault="0054152E" w:rsidP="00703349">
            <w:pPr>
              <w:pStyle w:val="ListParagraph"/>
              <w:numPr>
                <w:ilvl w:val="0"/>
                <w:numId w:val="11"/>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r w:rsidRPr="00293052">
              <w:rPr>
                <w:rFonts w:cs="Arial"/>
                <w:sz w:val="18"/>
                <w:szCs w:val="18"/>
              </w:rPr>
              <w:t>division 2</w:t>
            </w:r>
            <w:r w:rsidR="00097CC0">
              <w:rPr>
                <w:rFonts w:cs="Arial"/>
                <w:sz w:val="18"/>
                <w:szCs w:val="18"/>
              </w:rPr>
              <w:t>:</w:t>
            </w:r>
            <w:r w:rsidR="004D77B3">
              <w:rPr>
                <w:rFonts w:cs="Arial"/>
                <w:sz w:val="18"/>
                <w:szCs w:val="18"/>
              </w:rPr>
              <w:t xml:space="preserve"> </w:t>
            </w:r>
            <w:r w:rsidR="00097CC0">
              <w:rPr>
                <w:rFonts w:cs="Arial"/>
                <w:sz w:val="18"/>
                <w:szCs w:val="18"/>
              </w:rPr>
              <w:t>G</w:t>
            </w:r>
            <w:r w:rsidR="007C3240">
              <w:rPr>
                <w:rFonts w:cs="Arial"/>
                <w:sz w:val="18"/>
                <w:szCs w:val="18"/>
              </w:rPr>
              <w:t>eneral working environment</w:t>
            </w:r>
          </w:p>
          <w:p w14:paraId="615FCFDE" w14:textId="454F3779" w:rsidR="007C224C" w:rsidRPr="0042582F" w:rsidRDefault="007C224C" w:rsidP="00703349">
            <w:pPr>
              <w:pStyle w:val="ListParagraph"/>
              <w:numPr>
                <w:ilvl w:val="0"/>
                <w:numId w:val="10"/>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r w:rsidRPr="0042582F">
              <w:rPr>
                <w:rFonts w:cs="Arial"/>
                <w:sz w:val="18"/>
                <w:szCs w:val="18"/>
              </w:rPr>
              <w:t>division 3</w:t>
            </w:r>
            <w:r w:rsidR="00097CC0">
              <w:rPr>
                <w:rFonts w:cs="Arial"/>
                <w:sz w:val="18"/>
                <w:szCs w:val="18"/>
              </w:rPr>
              <w:t>:</w:t>
            </w:r>
            <w:r w:rsidR="004D77B3">
              <w:rPr>
                <w:rFonts w:cs="Arial"/>
                <w:sz w:val="18"/>
                <w:szCs w:val="18"/>
              </w:rPr>
              <w:t xml:space="preserve"> </w:t>
            </w:r>
            <w:r w:rsidR="00097CC0">
              <w:rPr>
                <w:rFonts w:cs="Arial"/>
                <w:sz w:val="18"/>
                <w:szCs w:val="18"/>
              </w:rPr>
              <w:t>F</w:t>
            </w:r>
            <w:r w:rsidR="0052187B">
              <w:rPr>
                <w:rFonts w:cs="Arial"/>
                <w:sz w:val="18"/>
                <w:szCs w:val="18"/>
              </w:rPr>
              <w:t>irst aid</w:t>
            </w:r>
          </w:p>
          <w:p w14:paraId="33B65AEE" w14:textId="7E3C9016" w:rsidR="007C224C" w:rsidRPr="0042582F" w:rsidRDefault="007C224C" w:rsidP="00703349">
            <w:pPr>
              <w:pStyle w:val="ListParagraph"/>
              <w:numPr>
                <w:ilvl w:val="0"/>
                <w:numId w:val="10"/>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r w:rsidRPr="0042582F">
              <w:rPr>
                <w:rFonts w:cs="Arial"/>
                <w:sz w:val="18"/>
                <w:szCs w:val="18"/>
              </w:rPr>
              <w:t>division 4</w:t>
            </w:r>
            <w:r w:rsidR="00097CC0">
              <w:rPr>
                <w:rFonts w:cs="Arial"/>
                <w:sz w:val="18"/>
                <w:szCs w:val="18"/>
              </w:rPr>
              <w:t>:</w:t>
            </w:r>
            <w:r w:rsidR="00406B8C">
              <w:rPr>
                <w:rFonts w:cs="Arial"/>
                <w:sz w:val="18"/>
                <w:szCs w:val="18"/>
              </w:rPr>
              <w:t xml:space="preserve"> </w:t>
            </w:r>
            <w:r w:rsidR="00E0549B">
              <w:rPr>
                <w:rFonts w:cs="Arial"/>
                <w:sz w:val="18"/>
                <w:szCs w:val="18"/>
              </w:rPr>
              <w:t>E</w:t>
            </w:r>
            <w:r w:rsidR="00406B8C">
              <w:rPr>
                <w:rFonts w:cs="Arial"/>
                <w:sz w:val="18"/>
                <w:szCs w:val="18"/>
              </w:rPr>
              <w:t>mergency plan</w:t>
            </w:r>
            <w:r w:rsidR="00990C40">
              <w:rPr>
                <w:rFonts w:cs="Arial"/>
                <w:sz w:val="18"/>
                <w:szCs w:val="18"/>
              </w:rPr>
              <w:t>s</w:t>
            </w:r>
          </w:p>
          <w:p w14:paraId="75CB29C9" w14:textId="1DA6F89B" w:rsidR="007C224C" w:rsidRPr="0042582F" w:rsidRDefault="007C224C" w:rsidP="00703349">
            <w:pPr>
              <w:pStyle w:val="ListParagraph"/>
              <w:numPr>
                <w:ilvl w:val="0"/>
                <w:numId w:val="10"/>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r w:rsidRPr="0042582F">
              <w:rPr>
                <w:rFonts w:cs="Arial"/>
                <w:sz w:val="18"/>
                <w:szCs w:val="18"/>
              </w:rPr>
              <w:t>division 5;</w:t>
            </w:r>
            <w:r w:rsidR="003C4D4F">
              <w:rPr>
                <w:rFonts w:cs="Arial"/>
                <w:sz w:val="18"/>
                <w:szCs w:val="18"/>
              </w:rPr>
              <w:t xml:space="preserve"> </w:t>
            </w:r>
            <w:r w:rsidR="00E0549B">
              <w:rPr>
                <w:rFonts w:cs="Arial"/>
                <w:sz w:val="18"/>
                <w:szCs w:val="18"/>
              </w:rPr>
              <w:t>P</w:t>
            </w:r>
            <w:r w:rsidR="003C4D4F">
              <w:rPr>
                <w:rFonts w:cs="Arial"/>
                <w:sz w:val="18"/>
                <w:szCs w:val="18"/>
              </w:rPr>
              <w:t xml:space="preserve">ersonal Protective Equipment </w:t>
            </w:r>
          </w:p>
          <w:p w14:paraId="0E0EEF3F" w14:textId="1B386B27" w:rsidR="007C224C" w:rsidRPr="0042582F" w:rsidRDefault="007C224C" w:rsidP="00703349">
            <w:pPr>
              <w:pStyle w:val="ListParagraph"/>
              <w:numPr>
                <w:ilvl w:val="0"/>
                <w:numId w:val="10"/>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r w:rsidRPr="0042582F">
              <w:rPr>
                <w:rFonts w:cs="Arial"/>
                <w:sz w:val="18"/>
                <w:szCs w:val="18"/>
              </w:rPr>
              <w:t xml:space="preserve">division </w:t>
            </w:r>
            <w:r w:rsidR="00097CC0">
              <w:rPr>
                <w:rFonts w:cs="Arial"/>
                <w:sz w:val="18"/>
                <w:szCs w:val="18"/>
              </w:rPr>
              <w:t>7: M</w:t>
            </w:r>
            <w:r w:rsidR="00704371">
              <w:rPr>
                <w:rFonts w:cs="Arial"/>
                <w:sz w:val="18"/>
                <w:szCs w:val="18"/>
              </w:rPr>
              <w:t xml:space="preserve">anaging risk for </w:t>
            </w:r>
            <w:r w:rsidR="00B55668">
              <w:rPr>
                <w:rFonts w:cs="Arial"/>
                <w:sz w:val="18"/>
                <w:szCs w:val="18"/>
              </w:rPr>
              <w:t>airborne</w:t>
            </w:r>
            <w:r w:rsidR="00704371">
              <w:rPr>
                <w:rFonts w:cs="Arial"/>
                <w:sz w:val="18"/>
                <w:szCs w:val="18"/>
              </w:rPr>
              <w:t xml:space="preserve"> </w:t>
            </w:r>
            <w:r w:rsidR="00B55668">
              <w:rPr>
                <w:rFonts w:cs="Arial"/>
                <w:sz w:val="18"/>
                <w:szCs w:val="18"/>
              </w:rPr>
              <w:t xml:space="preserve">contaminants </w:t>
            </w:r>
          </w:p>
          <w:p w14:paraId="6DFCF4AA" w14:textId="57C07BC9" w:rsidR="007C224C" w:rsidRPr="0042582F" w:rsidRDefault="007C224C" w:rsidP="00703349">
            <w:pPr>
              <w:pStyle w:val="ListParagraph"/>
              <w:numPr>
                <w:ilvl w:val="0"/>
                <w:numId w:val="10"/>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r w:rsidRPr="0042582F">
              <w:rPr>
                <w:rFonts w:cs="Arial"/>
                <w:sz w:val="18"/>
                <w:szCs w:val="18"/>
              </w:rPr>
              <w:t>division 8</w:t>
            </w:r>
            <w:r w:rsidR="00097CC0">
              <w:rPr>
                <w:rFonts w:cs="Arial"/>
                <w:sz w:val="18"/>
                <w:szCs w:val="18"/>
              </w:rPr>
              <w:t>:</w:t>
            </w:r>
            <w:r w:rsidR="00B55668">
              <w:rPr>
                <w:rFonts w:cs="Arial"/>
                <w:sz w:val="18"/>
                <w:szCs w:val="18"/>
              </w:rPr>
              <w:t xml:space="preserve"> </w:t>
            </w:r>
            <w:r w:rsidR="00097CC0">
              <w:rPr>
                <w:rFonts w:cs="Arial"/>
                <w:sz w:val="18"/>
                <w:szCs w:val="18"/>
              </w:rPr>
              <w:t>H</w:t>
            </w:r>
            <w:r w:rsidR="00B55668">
              <w:rPr>
                <w:rFonts w:cs="Arial"/>
                <w:sz w:val="18"/>
                <w:szCs w:val="18"/>
              </w:rPr>
              <w:t>azardous atmospheres</w:t>
            </w:r>
          </w:p>
          <w:p w14:paraId="1C43011E" w14:textId="508EFC1D" w:rsidR="007C224C" w:rsidRPr="0042582F" w:rsidRDefault="007C224C" w:rsidP="00703349">
            <w:pPr>
              <w:pStyle w:val="ListParagraph"/>
              <w:numPr>
                <w:ilvl w:val="0"/>
                <w:numId w:val="10"/>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r w:rsidRPr="0042582F">
              <w:rPr>
                <w:rFonts w:cs="Arial"/>
                <w:sz w:val="18"/>
                <w:szCs w:val="18"/>
              </w:rPr>
              <w:t>division 9</w:t>
            </w:r>
            <w:r w:rsidR="00097CC0">
              <w:rPr>
                <w:rFonts w:cs="Arial"/>
                <w:sz w:val="18"/>
                <w:szCs w:val="18"/>
              </w:rPr>
              <w:t xml:space="preserve">: </w:t>
            </w:r>
            <w:r w:rsidR="00F66E97">
              <w:rPr>
                <w:rFonts w:cs="Arial"/>
                <w:sz w:val="18"/>
                <w:szCs w:val="18"/>
              </w:rPr>
              <w:t xml:space="preserve">Storage of flammable </w:t>
            </w:r>
            <w:r w:rsidR="00AC1171">
              <w:rPr>
                <w:rFonts w:cs="Arial"/>
                <w:sz w:val="18"/>
                <w:szCs w:val="18"/>
              </w:rPr>
              <w:t>or</w:t>
            </w:r>
            <w:r w:rsidR="00F66E97">
              <w:rPr>
                <w:rFonts w:cs="Arial"/>
                <w:sz w:val="18"/>
                <w:szCs w:val="18"/>
              </w:rPr>
              <w:t xml:space="preserve"> combustible</w:t>
            </w:r>
            <w:r w:rsidR="00AC1171">
              <w:rPr>
                <w:rFonts w:cs="Arial"/>
                <w:sz w:val="18"/>
                <w:szCs w:val="18"/>
              </w:rPr>
              <w:t xml:space="preserve"> substances</w:t>
            </w:r>
          </w:p>
          <w:p w14:paraId="518E89FB" w14:textId="3BB4CA72" w:rsidR="007C224C" w:rsidRDefault="007C224C" w:rsidP="00703349">
            <w:pPr>
              <w:pStyle w:val="ListParagraph"/>
              <w:numPr>
                <w:ilvl w:val="0"/>
                <w:numId w:val="10"/>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r w:rsidRPr="0042582F">
              <w:rPr>
                <w:rFonts w:cs="Arial"/>
                <w:sz w:val="18"/>
                <w:szCs w:val="18"/>
              </w:rPr>
              <w:t>division 10</w:t>
            </w:r>
            <w:r w:rsidR="00AC1171">
              <w:rPr>
                <w:rFonts w:cs="Arial"/>
                <w:sz w:val="18"/>
                <w:szCs w:val="18"/>
              </w:rPr>
              <w:t>:</w:t>
            </w:r>
            <w:r w:rsidR="00475AC1">
              <w:rPr>
                <w:rFonts w:cs="Arial"/>
                <w:sz w:val="18"/>
                <w:szCs w:val="18"/>
              </w:rPr>
              <w:t xml:space="preserve"> Falling objects</w:t>
            </w:r>
          </w:p>
          <w:p w14:paraId="78ADD054" w14:textId="029FD167" w:rsidR="007C6630" w:rsidRDefault="00AE59B8" w:rsidP="004C14ED">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Chapter 4</w:t>
            </w:r>
            <w:r w:rsidR="006A1113">
              <w:rPr>
                <w:rFonts w:cs="Arial"/>
                <w:sz w:val="18"/>
                <w:szCs w:val="18"/>
              </w:rPr>
              <w:t xml:space="preserve">, </w:t>
            </w:r>
            <w:r w:rsidR="007C224C" w:rsidRPr="0042582F">
              <w:rPr>
                <w:rFonts w:cs="Arial"/>
                <w:sz w:val="18"/>
                <w:szCs w:val="18"/>
              </w:rPr>
              <w:t>part 4.4.</w:t>
            </w:r>
          </w:p>
          <w:p w14:paraId="3D142E42" w14:textId="77777777" w:rsidR="00BA0B7D" w:rsidRDefault="007B7163" w:rsidP="00BA0B7D">
            <w:pPr>
              <w:pStyle w:val="ListParagraph"/>
              <w:numPr>
                <w:ilvl w:val="0"/>
                <w:numId w:val="12"/>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r w:rsidRPr="0048374F">
              <w:rPr>
                <w:rFonts w:cs="Arial"/>
                <w:sz w:val="18"/>
                <w:szCs w:val="18"/>
              </w:rPr>
              <w:t>Falls</w:t>
            </w:r>
          </w:p>
          <w:p w14:paraId="43BEFA22" w14:textId="74F383CC" w:rsidR="007C6630" w:rsidRPr="007C6630" w:rsidRDefault="007C6630" w:rsidP="007C6630">
            <w:pPr>
              <w:pStyle w:val="ListParagraph"/>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p>
        </w:tc>
        <w:tc>
          <w:tcPr>
            <w:tcW w:w="1139" w:type="dxa"/>
          </w:tcPr>
          <w:p w14:paraId="3EC1A9A2" w14:textId="77777777" w:rsidR="007C224C" w:rsidRDefault="00DE0FD4" w:rsidP="00597DD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sdt>
              <w:sdtPr>
                <w:rPr>
                  <w:rFonts w:cs="Arial"/>
                  <w:sz w:val="18"/>
                </w:rPr>
                <w:id w:val="-1179570976"/>
                <w14:checkbox>
                  <w14:checked w14:val="0"/>
                  <w14:checkedState w14:val="2612" w14:font="MS Gothic"/>
                  <w14:uncheckedState w14:val="2610" w14:font="MS Gothic"/>
                </w14:checkbox>
              </w:sdtPr>
              <w:sdtEndPr/>
              <w:sdtContent>
                <w:r w:rsidR="007C224C" w:rsidRPr="00A54483">
                  <w:rPr>
                    <w:rFonts w:ascii="Segoe UI Symbol" w:eastAsia="MS Gothic" w:hAnsi="Segoe UI Symbol" w:cs="Segoe UI Symbol"/>
                    <w:sz w:val="18"/>
                  </w:rPr>
                  <w:t>☐</w:t>
                </w:r>
              </w:sdtContent>
            </w:sdt>
            <w:r w:rsidR="007C224C" w:rsidRPr="00A54483">
              <w:rPr>
                <w:rFonts w:cs="Arial"/>
                <w:sz w:val="18"/>
              </w:rPr>
              <w:t xml:space="preserve">/ </w:t>
            </w:r>
            <w:sdt>
              <w:sdtPr>
                <w:rPr>
                  <w:rFonts w:cs="Arial"/>
                  <w:sz w:val="18"/>
                </w:rPr>
                <w:id w:val="-318972146"/>
                <w14:checkbox>
                  <w14:checked w14:val="0"/>
                  <w14:checkedState w14:val="2612" w14:font="MS Gothic"/>
                  <w14:uncheckedState w14:val="2610" w14:font="MS Gothic"/>
                </w14:checkbox>
              </w:sdtPr>
              <w:sdtEndPr/>
              <w:sdtContent>
                <w:r w:rsidR="007C224C" w:rsidRPr="00A54483">
                  <w:rPr>
                    <w:rFonts w:ascii="Segoe UI Symbol" w:eastAsia="MS Gothic" w:hAnsi="Segoe UI Symbol" w:cs="Segoe UI Symbol"/>
                    <w:sz w:val="18"/>
                  </w:rPr>
                  <w:t>☐</w:t>
                </w:r>
              </w:sdtContent>
            </w:sdt>
            <w:r w:rsidR="007C224C" w:rsidRPr="00A54483">
              <w:rPr>
                <w:rFonts w:cs="Arial"/>
                <w:sz w:val="18"/>
              </w:rPr>
              <w:t xml:space="preserve"> / </w:t>
            </w:r>
            <w:sdt>
              <w:sdtPr>
                <w:rPr>
                  <w:rFonts w:cs="Arial"/>
                  <w:sz w:val="18"/>
                </w:rPr>
                <w:id w:val="2142459752"/>
                <w14:checkbox>
                  <w14:checked w14:val="0"/>
                  <w14:checkedState w14:val="2612" w14:font="MS Gothic"/>
                  <w14:uncheckedState w14:val="2610" w14:font="MS Gothic"/>
                </w14:checkbox>
              </w:sdtPr>
              <w:sdtEndPr/>
              <w:sdtContent>
                <w:r w:rsidR="007C224C" w:rsidRPr="00A54483">
                  <w:rPr>
                    <w:rFonts w:ascii="Segoe UI Symbol" w:eastAsia="MS Gothic" w:hAnsi="Segoe UI Symbol" w:cs="Segoe UI Symbol"/>
                    <w:sz w:val="18"/>
                  </w:rPr>
                  <w:t>☐</w:t>
                </w:r>
              </w:sdtContent>
            </w:sdt>
          </w:p>
          <w:p w14:paraId="532AD278" w14:textId="7AC45AA6" w:rsidR="00597DD2" w:rsidRDefault="00597DD2" w:rsidP="00597DD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59D68877" w14:textId="163E284E" w:rsidR="00C65687" w:rsidRDefault="00C65687" w:rsidP="00597DD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699D0177" w14:textId="474E16DC" w:rsidR="00C65687" w:rsidRDefault="00C65687" w:rsidP="00597DD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19CFCD97" w14:textId="540EE143" w:rsidR="00C65687" w:rsidRDefault="00C65687" w:rsidP="00597DD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59E4A526" w14:textId="33A08C88" w:rsidR="00C65687" w:rsidRDefault="00C65687" w:rsidP="00597DD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313BFC33" w14:textId="6546EC3E" w:rsidR="00C65687" w:rsidRDefault="00C65687" w:rsidP="00597DD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6CE1FDCF" w14:textId="34D2CEA2" w:rsidR="00C65687" w:rsidRDefault="00C65687" w:rsidP="00597DD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164DEE00" w14:textId="46B044F9" w:rsidR="00C65687" w:rsidRDefault="00C65687" w:rsidP="00597DD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7352EF87" w14:textId="77777777" w:rsidR="00C65687" w:rsidRDefault="00C65687" w:rsidP="00597DD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278D9BC6" w14:textId="268F5C63" w:rsidR="00C65687" w:rsidRDefault="00DE0FD4" w:rsidP="00A237E3">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0"/>
              <w:rPr>
                <w:rFonts w:cs="Arial"/>
                <w:sz w:val="18"/>
              </w:rPr>
            </w:pPr>
            <w:sdt>
              <w:sdtPr>
                <w:rPr>
                  <w:rFonts w:cs="Arial"/>
                  <w:sz w:val="18"/>
                </w:rPr>
                <w:id w:val="-829909348"/>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w:t>
            </w:r>
            <w:sdt>
              <w:sdtPr>
                <w:rPr>
                  <w:rFonts w:cs="Arial"/>
                  <w:sz w:val="18"/>
                </w:rPr>
                <w:id w:val="1088193502"/>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 </w:t>
            </w:r>
            <w:sdt>
              <w:sdtPr>
                <w:rPr>
                  <w:rFonts w:cs="Arial"/>
                  <w:sz w:val="18"/>
                </w:rPr>
                <w:id w:val="1044179008"/>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p>
          <w:p w14:paraId="64D80FBD" w14:textId="77777777" w:rsidR="00A237E3" w:rsidRDefault="00A237E3" w:rsidP="00513923">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418C37A2" w14:textId="3E32F629" w:rsidR="00C65687" w:rsidRDefault="00DE0FD4" w:rsidP="002A2B0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sdt>
              <w:sdtPr>
                <w:rPr>
                  <w:rFonts w:cs="Arial"/>
                  <w:sz w:val="18"/>
                </w:rPr>
                <w:id w:val="-46527963"/>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w:t>
            </w:r>
            <w:sdt>
              <w:sdtPr>
                <w:rPr>
                  <w:rFonts w:cs="Arial"/>
                  <w:sz w:val="18"/>
                </w:rPr>
                <w:id w:val="1974782436"/>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 </w:t>
            </w:r>
            <w:sdt>
              <w:sdtPr>
                <w:rPr>
                  <w:rFonts w:cs="Arial"/>
                  <w:sz w:val="18"/>
                </w:rPr>
                <w:id w:val="-1985916126"/>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p>
          <w:p w14:paraId="0A3FF0E7" w14:textId="69F6A4EB" w:rsidR="00C65687" w:rsidRDefault="00DE0FD4" w:rsidP="00A237E3">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0"/>
              <w:rPr>
                <w:rFonts w:cs="Arial"/>
                <w:sz w:val="18"/>
              </w:rPr>
            </w:pPr>
            <w:sdt>
              <w:sdtPr>
                <w:rPr>
                  <w:rFonts w:cs="Arial"/>
                  <w:sz w:val="18"/>
                </w:rPr>
                <w:id w:val="1987903842"/>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w:t>
            </w:r>
            <w:sdt>
              <w:sdtPr>
                <w:rPr>
                  <w:rFonts w:cs="Arial"/>
                  <w:sz w:val="18"/>
                </w:rPr>
                <w:id w:val="1382909213"/>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 </w:t>
            </w:r>
            <w:sdt>
              <w:sdtPr>
                <w:rPr>
                  <w:rFonts w:cs="Arial"/>
                  <w:sz w:val="18"/>
                </w:rPr>
                <w:id w:val="-85226871"/>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p>
          <w:p w14:paraId="18CC2361" w14:textId="77777777" w:rsidR="00220062" w:rsidRPr="00820AAC" w:rsidRDefault="00220062" w:rsidP="00D91370">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0"/>
              </w:rPr>
            </w:pPr>
          </w:p>
          <w:p w14:paraId="5DF31145" w14:textId="10D9B4B6" w:rsidR="00C65687" w:rsidRDefault="00DE0FD4" w:rsidP="00D91370">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sdt>
              <w:sdtPr>
                <w:rPr>
                  <w:rFonts w:cs="Arial"/>
                  <w:sz w:val="18"/>
                </w:rPr>
                <w:id w:val="-1542281567"/>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w:t>
            </w:r>
            <w:sdt>
              <w:sdtPr>
                <w:rPr>
                  <w:rFonts w:cs="Arial"/>
                  <w:sz w:val="18"/>
                </w:rPr>
                <w:id w:val="-1056690522"/>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 </w:t>
            </w:r>
            <w:sdt>
              <w:sdtPr>
                <w:rPr>
                  <w:rFonts w:cs="Arial"/>
                  <w:sz w:val="18"/>
                </w:rPr>
                <w:id w:val="-264460313"/>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p>
          <w:p w14:paraId="0AF653DB" w14:textId="560D8CCE" w:rsidR="00820AAC" w:rsidRPr="00820AAC" w:rsidRDefault="00820AAC" w:rsidP="00D91370">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2"/>
              </w:rPr>
            </w:pPr>
          </w:p>
          <w:p w14:paraId="247B942F" w14:textId="1676843C" w:rsidR="00C65687" w:rsidRDefault="00DE0FD4" w:rsidP="00A237E3">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0"/>
              <w:rPr>
                <w:rFonts w:cs="Arial"/>
                <w:sz w:val="18"/>
              </w:rPr>
            </w:pPr>
            <w:sdt>
              <w:sdtPr>
                <w:rPr>
                  <w:rFonts w:cs="Arial"/>
                  <w:sz w:val="18"/>
                </w:rPr>
                <w:id w:val="-1579902733"/>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w:t>
            </w:r>
            <w:sdt>
              <w:sdtPr>
                <w:rPr>
                  <w:rFonts w:cs="Arial"/>
                  <w:sz w:val="18"/>
                </w:rPr>
                <w:id w:val="159512390"/>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 </w:t>
            </w:r>
            <w:sdt>
              <w:sdtPr>
                <w:rPr>
                  <w:rFonts w:cs="Arial"/>
                  <w:sz w:val="18"/>
                </w:rPr>
                <w:id w:val="-1417317137"/>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p>
          <w:p w14:paraId="5BBB9C5B" w14:textId="30BD7D72" w:rsidR="00AA6E0A" w:rsidRDefault="00AA6E0A" w:rsidP="00AA6E0A">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4"/>
              </w:rPr>
            </w:pPr>
          </w:p>
          <w:p w14:paraId="7082588D" w14:textId="77777777" w:rsidR="0008425E" w:rsidRPr="00AA6E0A" w:rsidRDefault="0008425E" w:rsidP="00AA6E0A">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4"/>
              </w:rPr>
            </w:pPr>
          </w:p>
          <w:p w14:paraId="6A24C6AF" w14:textId="1836FBB7" w:rsidR="00513923" w:rsidRDefault="00DE0FD4" w:rsidP="00A237E3">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0"/>
              <w:rPr>
                <w:rFonts w:cs="Arial"/>
                <w:sz w:val="18"/>
              </w:rPr>
            </w:pPr>
            <w:sdt>
              <w:sdtPr>
                <w:rPr>
                  <w:rFonts w:cs="Arial"/>
                  <w:sz w:val="18"/>
                </w:rPr>
                <w:id w:val="1742758997"/>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w:t>
            </w:r>
            <w:sdt>
              <w:sdtPr>
                <w:rPr>
                  <w:rFonts w:cs="Arial"/>
                  <w:sz w:val="18"/>
                </w:rPr>
                <w:id w:val="2071149861"/>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 </w:t>
            </w:r>
            <w:sdt>
              <w:sdtPr>
                <w:rPr>
                  <w:rFonts w:cs="Arial"/>
                  <w:sz w:val="18"/>
                </w:rPr>
                <w:id w:val="-112290474"/>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p>
          <w:p w14:paraId="10636284" w14:textId="15EE8F70" w:rsidR="00AA6E0A" w:rsidRPr="00820AAC" w:rsidRDefault="00AA6E0A" w:rsidP="00A237E3">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0"/>
              <w:rPr>
                <w:rFonts w:cs="Arial"/>
                <w:sz w:val="12"/>
              </w:rPr>
            </w:pPr>
          </w:p>
          <w:p w14:paraId="46A9919E" w14:textId="61BC0BE9" w:rsidR="00C65687" w:rsidRDefault="00DE0FD4" w:rsidP="00A237E3">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0"/>
              <w:rPr>
                <w:rFonts w:cs="Arial"/>
                <w:sz w:val="18"/>
              </w:rPr>
            </w:pPr>
            <w:sdt>
              <w:sdtPr>
                <w:rPr>
                  <w:rFonts w:cs="Arial"/>
                  <w:sz w:val="18"/>
                </w:rPr>
                <w:id w:val="-1351486502"/>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w:t>
            </w:r>
            <w:sdt>
              <w:sdtPr>
                <w:rPr>
                  <w:rFonts w:cs="Arial"/>
                  <w:sz w:val="18"/>
                </w:rPr>
                <w:id w:val="1854991768"/>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 </w:t>
            </w:r>
            <w:sdt>
              <w:sdtPr>
                <w:rPr>
                  <w:rFonts w:cs="Arial"/>
                  <w:sz w:val="18"/>
                </w:rPr>
                <w:id w:val="1493824068"/>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p>
          <w:p w14:paraId="0621E641" w14:textId="3475BD6C" w:rsidR="00AA6E0A" w:rsidRDefault="00AA6E0A" w:rsidP="00AA6E0A">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23F0B406" w14:textId="4D11F2DF" w:rsidR="0008425E" w:rsidRDefault="0008425E" w:rsidP="00AA6E0A">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449F2F4D" w14:textId="77777777" w:rsidR="00820AAC" w:rsidRPr="00820AAC" w:rsidRDefault="00820AAC" w:rsidP="00AA6E0A">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0"/>
              </w:rPr>
            </w:pPr>
          </w:p>
          <w:p w14:paraId="01F13D2F" w14:textId="5283730C" w:rsidR="00C65687" w:rsidRDefault="00DE0FD4" w:rsidP="00820AA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sdt>
              <w:sdtPr>
                <w:rPr>
                  <w:rFonts w:cs="Arial"/>
                  <w:sz w:val="18"/>
                </w:rPr>
                <w:id w:val="-460883297"/>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w:t>
            </w:r>
            <w:sdt>
              <w:sdtPr>
                <w:rPr>
                  <w:rFonts w:cs="Arial"/>
                  <w:sz w:val="18"/>
                </w:rPr>
                <w:id w:val="2008476397"/>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r w:rsidR="00C65687" w:rsidRPr="00A54483">
              <w:rPr>
                <w:rFonts w:cs="Arial"/>
                <w:sz w:val="18"/>
              </w:rPr>
              <w:t xml:space="preserve"> / </w:t>
            </w:r>
            <w:sdt>
              <w:sdtPr>
                <w:rPr>
                  <w:rFonts w:cs="Arial"/>
                  <w:sz w:val="18"/>
                </w:rPr>
                <w:id w:val="-314576727"/>
                <w14:checkbox>
                  <w14:checked w14:val="0"/>
                  <w14:checkedState w14:val="2612" w14:font="MS Gothic"/>
                  <w14:uncheckedState w14:val="2610" w14:font="MS Gothic"/>
                </w14:checkbox>
              </w:sdtPr>
              <w:sdtEndPr/>
              <w:sdtContent>
                <w:r w:rsidR="00C65687" w:rsidRPr="00A54483">
                  <w:rPr>
                    <w:rFonts w:ascii="Segoe UI Symbol" w:eastAsia="MS Gothic" w:hAnsi="Segoe UI Symbol" w:cs="Segoe UI Symbol"/>
                    <w:sz w:val="18"/>
                  </w:rPr>
                  <w:t>☐</w:t>
                </w:r>
              </w:sdtContent>
            </w:sdt>
          </w:p>
          <w:p w14:paraId="17E17777" w14:textId="77777777" w:rsidR="00820AAC" w:rsidRDefault="00820AAC" w:rsidP="00820AA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17A5E65E" w14:textId="77777777" w:rsidR="00820AAC" w:rsidRDefault="00DE0FD4" w:rsidP="00820AA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sdt>
              <w:sdtPr>
                <w:rPr>
                  <w:rFonts w:cs="Arial"/>
                  <w:sz w:val="18"/>
                </w:rPr>
                <w:id w:val="413827673"/>
                <w14:checkbox>
                  <w14:checked w14:val="0"/>
                  <w14:checkedState w14:val="2612" w14:font="MS Gothic"/>
                  <w14:uncheckedState w14:val="2610" w14:font="MS Gothic"/>
                </w14:checkbox>
              </w:sdtPr>
              <w:sdtEndPr/>
              <w:sdtContent>
                <w:r w:rsidR="00820AAC" w:rsidRPr="00A54483">
                  <w:rPr>
                    <w:rFonts w:ascii="Segoe UI Symbol" w:eastAsia="MS Gothic" w:hAnsi="Segoe UI Symbol" w:cs="Segoe UI Symbol"/>
                    <w:sz w:val="18"/>
                  </w:rPr>
                  <w:t>☐</w:t>
                </w:r>
              </w:sdtContent>
            </w:sdt>
            <w:r w:rsidR="00820AAC" w:rsidRPr="00A54483">
              <w:rPr>
                <w:rFonts w:cs="Arial"/>
                <w:sz w:val="18"/>
              </w:rPr>
              <w:t xml:space="preserve">/ </w:t>
            </w:r>
            <w:sdt>
              <w:sdtPr>
                <w:rPr>
                  <w:rFonts w:cs="Arial"/>
                  <w:sz w:val="18"/>
                </w:rPr>
                <w:id w:val="-592015733"/>
                <w14:checkbox>
                  <w14:checked w14:val="0"/>
                  <w14:checkedState w14:val="2612" w14:font="MS Gothic"/>
                  <w14:uncheckedState w14:val="2610" w14:font="MS Gothic"/>
                </w14:checkbox>
              </w:sdtPr>
              <w:sdtEndPr/>
              <w:sdtContent>
                <w:r w:rsidR="00820AAC" w:rsidRPr="00A54483">
                  <w:rPr>
                    <w:rFonts w:ascii="Segoe UI Symbol" w:eastAsia="MS Gothic" w:hAnsi="Segoe UI Symbol" w:cs="Segoe UI Symbol"/>
                    <w:sz w:val="18"/>
                  </w:rPr>
                  <w:t>☐</w:t>
                </w:r>
              </w:sdtContent>
            </w:sdt>
            <w:r w:rsidR="00820AAC" w:rsidRPr="00A54483">
              <w:rPr>
                <w:rFonts w:cs="Arial"/>
                <w:sz w:val="18"/>
              </w:rPr>
              <w:t xml:space="preserve"> / </w:t>
            </w:r>
            <w:sdt>
              <w:sdtPr>
                <w:rPr>
                  <w:rFonts w:cs="Arial"/>
                  <w:sz w:val="18"/>
                </w:rPr>
                <w:id w:val="-860431508"/>
                <w14:checkbox>
                  <w14:checked w14:val="0"/>
                  <w14:checkedState w14:val="2612" w14:font="MS Gothic"/>
                  <w14:uncheckedState w14:val="2610" w14:font="MS Gothic"/>
                </w14:checkbox>
              </w:sdtPr>
              <w:sdtEndPr/>
              <w:sdtContent>
                <w:r w:rsidR="00820AAC" w:rsidRPr="00A54483">
                  <w:rPr>
                    <w:rFonts w:ascii="Segoe UI Symbol" w:eastAsia="MS Gothic" w:hAnsi="Segoe UI Symbol" w:cs="Segoe UI Symbol"/>
                    <w:sz w:val="18"/>
                  </w:rPr>
                  <w:t>☐</w:t>
                </w:r>
              </w:sdtContent>
            </w:sdt>
          </w:p>
          <w:p w14:paraId="2BD2F44E" w14:textId="4EF0AA0A" w:rsidR="00597DD2" w:rsidRPr="00A54483" w:rsidRDefault="00597DD2" w:rsidP="00597DD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tc>
        <w:tc>
          <w:tcPr>
            <w:tcW w:w="3397" w:type="dxa"/>
            <w:shd w:val="clear" w:color="auto" w:fill="auto"/>
          </w:tcPr>
          <w:p w14:paraId="6A1A2B33" w14:textId="5BB56207" w:rsidR="007C224C" w:rsidRDefault="00D442C8"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Polic</w:t>
            </w:r>
            <w:r w:rsidR="007B7163">
              <w:rPr>
                <w:rFonts w:cs="Arial"/>
                <w:sz w:val="18"/>
                <w:szCs w:val="18"/>
              </w:rPr>
              <w:t>ies</w:t>
            </w:r>
            <w:r>
              <w:rPr>
                <w:rFonts w:cs="Arial"/>
                <w:sz w:val="18"/>
                <w:szCs w:val="18"/>
              </w:rPr>
              <w:t xml:space="preserve"> developed and processes established for monitoring compliance</w:t>
            </w:r>
            <w:r w:rsidR="00FD55A1">
              <w:rPr>
                <w:rFonts w:cs="Arial"/>
                <w:sz w:val="18"/>
                <w:szCs w:val="18"/>
              </w:rPr>
              <w:t xml:space="preserve"> of the s</w:t>
            </w:r>
            <w:r w:rsidR="00DE430E">
              <w:rPr>
                <w:rFonts w:cs="Arial"/>
                <w:sz w:val="18"/>
                <w:szCs w:val="18"/>
              </w:rPr>
              <w:t>pecific sections of the regulation</w:t>
            </w:r>
          </w:p>
          <w:p w14:paraId="3222559E" w14:textId="2E04A11A" w:rsidR="00D442C8" w:rsidRDefault="00D442C8"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7F9A11B0" w14:textId="3BBAE143" w:rsidR="00D442C8" w:rsidRDefault="00D442C8"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4D3881B4" w14:textId="341220E5" w:rsidR="007C224C"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205E11F0" w14:textId="6EB357EF"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4294CE1E" w14:textId="35C86C3F"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5741280A" w14:textId="5CE3CD1F"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076397CD" w14:textId="6367709D"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6AA211A2" w14:textId="6B38F9B3"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0DBF5C78" w14:textId="39131AA7"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64C8B3FA" w14:textId="36EB54E9"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4F593C72" w14:textId="185F5DF2"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58AFD695" w14:textId="4B3CCB3C"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4BB48646" w14:textId="4BB68F7F"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1E519545" w14:textId="2578BEF4"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160A9721" w14:textId="3DCAE917"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5C1B3580" w14:textId="183CE206"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29256362" w14:textId="34F0884D"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4D681D6F" w14:textId="32BA670E"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1B6778CC" w14:textId="71295EAC"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74D406E4" w14:textId="027D595F" w:rsidR="003636DF" w:rsidRDefault="003636DF"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p w14:paraId="493F3666" w14:textId="248B369A" w:rsidR="00AD0A23" w:rsidRPr="00997F16" w:rsidRDefault="00AD0A23"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tc>
        <w:tc>
          <w:tcPr>
            <w:tcW w:w="995" w:type="dxa"/>
          </w:tcPr>
          <w:p w14:paraId="1916D055" w14:textId="77777777" w:rsidR="007C224C" w:rsidRPr="00F901E3" w:rsidRDefault="007C224C" w:rsidP="007C224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jc w:val="center"/>
              <w:rPr>
                <w:rFonts w:cs="Arial"/>
                <w:sz w:val="18"/>
                <w:szCs w:val="18"/>
              </w:rPr>
            </w:pPr>
          </w:p>
        </w:tc>
        <w:tc>
          <w:tcPr>
            <w:tcW w:w="849" w:type="dxa"/>
            <w:shd w:val="clear" w:color="auto" w:fill="D9D9D9" w:themeFill="background1" w:themeFillShade="D9"/>
          </w:tcPr>
          <w:p w14:paraId="4D101FB7" w14:textId="7F593733" w:rsidR="007C224C" w:rsidRDefault="00DE0FD4" w:rsidP="004B74B7">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1576628185"/>
                <w14:checkbox>
                  <w14:checked w14:val="0"/>
                  <w14:checkedState w14:val="2612" w14:font="MS Gothic"/>
                  <w14:uncheckedState w14:val="2610" w14:font="MS Gothic"/>
                </w14:checkbox>
              </w:sdtPr>
              <w:sdtEndPr/>
              <w:sdtContent>
                <w:r w:rsidR="007C224C">
                  <w:rPr>
                    <w:rFonts w:ascii="MS Gothic" w:eastAsia="MS Gothic" w:hAnsi="MS Gothic" w:hint="eastAsia"/>
                    <w:sz w:val="18"/>
                  </w:rPr>
                  <w:t>☐</w:t>
                </w:r>
              </w:sdtContent>
            </w:sdt>
            <w:r w:rsidR="007C224C" w:rsidRPr="009005B4">
              <w:rPr>
                <w:sz w:val="18"/>
              </w:rPr>
              <w:t xml:space="preserve"> / </w:t>
            </w:r>
            <w:sdt>
              <w:sdtPr>
                <w:rPr>
                  <w:sz w:val="18"/>
                </w:rPr>
                <w:id w:val="690889523"/>
                <w14:checkbox>
                  <w14:checked w14:val="0"/>
                  <w14:checkedState w14:val="2612" w14:font="MS Gothic"/>
                  <w14:uncheckedState w14:val="2610" w14:font="MS Gothic"/>
                </w14:checkbox>
              </w:sdtPr>
              <w:sdtEndPr/>
              <w:sdtContent>
                <w:r w:rsidR="007C224C">
                  <w:rPr>
                    <w:rFonts w:ascii="MS Gothic" w:eastAsia="MS Gothic" w:hAnsi="MS Gothic" w:hint="eastAsia"/>
                    <w:sz w:val="18"/>
                  </w:rPr>
                  <w:t>☐</w:t>
                </w:r>
              </w:sdtContent>
            </w:sdt>
          </w:p>
          <w:p w14:paraId="1CA78DC0" w14:textId="30B446F3" w:rsidR="006D6DEB" w:rsidRDefault="006D6DEB" w:rsidP="004B74B7">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0F12AF59" w14:textId="5ADD9F5B" w:rsidR="006D6DEB" w:rsidRDefault="006D6DEB" w:rsidP="004B74B7">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03373E7A" w14:textId="79648EAE" w:rsidR="006D6DEB" w:rsidRDefault="006D6DEB" w:rsidP="004B74B7">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21C2AA8B" w14:textId="44154E51" w:rsidR="006D6DEB" w:rsidRDefault="006D6DEB" w:rsidP="004B74B7">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006A5FA2" w14:textId="0BE3740A" w:rsidR="006D6DEB" w:rsidRDefault="006D6DEB" w:rsidP="004B74B7">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2FE7613A" w14:textId="5A89B8E3" w:rsidR="006D6DEB" w:rsidRDefault="006D6DEB" w:rsidP="004B74B7">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7086B13E" w14:textId="7A4A98B2" w:rsidR="006D6DEB" w:rsidRDefault="006D6DEB" w:rsidP="004B74B7">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1AD0EA90" w14:textId="5BC36091" w:rsidR="006D6DEB" w:rsidRDefault="006D6DEB" w:rsidP="004B74B7">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1313EFB0" w14:textId="77777777" w:rsidR="00F54E02" w:rsidRDefault="00F54E02" w:rsidP="004B74B7">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54097F5E" w14:textId="48DF5B77" w:rsidR="006D6DEB" w:rsidRDefault="00DE0FD4"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272623875"/>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r w:rsidR="006D6DEB" w:rsidRPr="009005B4">
              <w:rPr>
                <w:sz w:val="18"/>
              </w:rPr>
              <w:t xml:space="preserve"> / </w:t>
            </w:r>
            <w:sdt>
              <w:sdtPr>
                <w:rPr>
                  <w:sz w:val="18"/>
                </w:rPr>
                <w:id w:val="731968022"/>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p>
          <w:p w14:paraId="3BC4D1ED" w14:textId="77777777" w:rsidR="00F54E02" w:rsidRDefault="00F54E02"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3D68F73B" w14:textId="08B647F1" w:rsidR="006D6DEB" w:rsidRDefault="00DE0FD4"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382689948"/>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r w:rsidR="006D6DEB" w:rsidRPr="009005B4">
              <w:rPr>
                <w:sz w:val="18"/>
              </w:rPr>
              <w:t xml:space="preserve"> / </w:t>
            </w:r>
            <w:sdt>
              <w:sdtPr>
                <w:rPr>
                  <w:sz w:val="18"/>
                </w:rPr>
                <w:id w:val="1569299559"/>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p>
          <w:p w14:paraId="53F2B008" w14:textId="77777777" w:rsidR="00F54E02" w:rsidRPr="00296412" w:rsidRDefault="00F54E02"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0"/>
              </w:rPr>
            </w:pPr>
          </w:p>
          <w:p w14:paraId="465BCA1A" w14:textId="205807B0" w:rsidR="006D6DEB" w:rsidRDefault="00DE0FD4"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37661713"/>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r w:rsidR="006D6DEB" w:rsidRPr="009005B4">
              <w:rPr>
                <w:sz w:val="18"/>
              </w:rPr>
              <w:t xml:space="preserve"> / </w:t>
            </w:r>
            <w:sdt>
              <w:sdtPr>
                <w:rPr>
                  <w:sz w:val="18"/>
                </w:rPr>
                <w:id w:val="1253709420"/>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p>
          <w:p w14:paraId="6C2BAA2D" w14:textId="77777777" w:rsidR="00F54E02" w:rsidRPr="00D14965" w:rsidRDefault="00F54E02"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2"/>
              </w:rPr>
            </w:pPr>
          </w:p>
          <w:p w14:paraId="1F065431" w14:textId="622C65E0" w:rsidR="006D6DEB" w:rsidRDefault="00DE0FD4"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1798747805"/>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r w:rsidR="006D6DEB" w:rsidRPr="009005B4">
              <w:rPr>
                <w:sz w:val="18"/>
              </w:rPr>
              <w:t xml:space="preserve"> / </w:t>
            </w:r>
            <w:sdt>
              <w:sdtPr>
                <w:rPr>
                  <w:sz w:val="18"/>
                </w:rPr>
                <w:id w:val="-1058850085"/>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p>
          <w:p w14:paraId="5C4D2102" w14:textId="77777777" w:rsidR="00F54E02" w:rsidRDefault="00F54E02"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479287E5" w14:textId="15F83361" w:rsidR="006D6DEB" w:rsidRDefault="00DE0FD4"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1582284582"/>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r w:rsidR="006D6DEB" w:rsidRPr="009005B4">
              <w:rPr>
                <w:sz w:val="18"/>
              </w:rPr>
              <w:t xml:space="preserve"> / </w:t>
            </w:r>
            <w:sdt>
              <w:sdtPr>
                <w:rPr>
                  <w:sz w:val="18"/>
                </w:rPr>
                <w:id w:val="1000626184"/>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p>
          <w:p w14:paraId="6DD7C80F" w14:textId="21722C6C" w:rsidR="00F54E02" w:rsidRDefault="00F54E02"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341EEA2D" w14:textId="77777777" w:rsidR="00D14965" w:rsidRDefault="00D14965"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1721AF33" w14:textId="0A22CDA8" w:rsidR="006D6DEB" w:rsidRDefault="00DE0FD4"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1226365109"/>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r w:rsidR="006D6DEB" w:rsidRPr="009005B4">
              <w:rPr>
                <w:sz w:val="18"/>
              </w:rPr>
              <w:t xml:space="preserve"> / </w:t>
            </w:r>
            <w:sdt>
              <w:sdtPr>
                <w:rPr>
                  <w:sz w:val="18"/>
                </w:rPr>
                <w:id w:val="-1266602875"/>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p>
          <w:p w14:paraId="74385037" w14:textId="77777777" w:rsidR="00F54E02" w:rsidRDefault="00F54E02"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7DCB67C7" w14:textId="2F6A31F0" w:rsidR="006D6DEB" w:rsidRDefault="00DE0FD4"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76882231"/>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r w:rsidR="006D6DEB" w:rsidRPr="009005B4">
              <w:rPr>
                <w:sz w:val="18"/>
              </w:rPr>
              <w:t xml:space="preserve"> / </w:t>
            </w:r>
            <w:sdt>
              <w:sdtPr>
                <w:rPr>
                  <w:sz w:val="18"/>
                </w:rPr>
                <w:id w:val="-1722898528"/>
                <w14:checkbox>
                  <w14:checked w14:val="0"/>
                  <w14:checkedState w14:val="2612" w14:font="MS Gothic"/>
                  <w14:uncheckedState w14:val="2610" w14:font="MS Gothic"/>
                </w14:checkbox>
              </w:sdtPr>
              <w:sdtEndPr/>
              <w:sdtContent>
                <w:r w:rsidR="006D6DEB">
                  <w:rPr>
                    <w:rFonts w:ascii="MS Gothic" w:eastAsia="MS Gothic" w:hAnsi="MS Gothic" w:hint="eastAsia"/>
                    <w:sz w:val="18"/>
                  </w:rPr>
                  <w:t>☐</w:t>
                </w:r>
              </w:sdtContent>
            </w:sdt>
          </w:p>
          <w:p w14:paraId="49757EC0" w14:textId="48B60D8B" w:rsidR="00F54E02" w:rsidRDefault="00F54E02"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0B3263BE" w14:textId="0477668D" w:rsidR="004E360E" w:rsidRDefault="004E360E"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73A5E432" w14:textId="77777777" w:rsidR="004E360E" w:rsidRPr="00D14965" w:rsidRDefault="004E360E" w:rsidP="006D6DEB">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0"/>
              </w:rPr>
            </w:pPr>
          </w:p>
          <w:p w14:paraId="0ED770A0" w14:textId="297A6D78" w:rsidR="004B1ECA" w:rsidRDefault="00DE0FD4" w:rsidP="004B1ECA">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1618413873"/>
                <w14:checkbox>
                  <w14:checked w14:val="0"/>
                  <w14:checkedState w14:val="2612" w14:font="MS Gothic"/>
                  <w14:uncheckedState w14:val="2610" w14:font="MS Gothic"/>
                </w14:checkbox>
              </w:sdtPr>
              <w:sdtEndPr/>
              <w:sdtContent>
                <w:r w:rsidR="004B1ECA">
                  <w:rPr>
                    <w:rFonts w:ascii="MS Gothic" w:eastAsia="MS Gothic" w:hAnsi="MS Gothic" w:hint="eastAsia"/>
                    <w:sz w:val="18"/>
                  </w:rPr>
                  <w:t>☐</w:t>
                </w:r>
              </w:sdtContent>
            </w:sdt>
            <w:r w:rsidR="004B1ECA" w:rsidRPr="009005B4">
              <w:rPr>
                <w:sz w:val="18"/>
              </w:rPr>
              <w:t xml:space="preserve"> / </w:t>
            </w:r>
            <w:sdt>
              <w:sdtPr>
                <w:rPr>
                  <w:sz w:val="18"/>
                </w:rPr>
                <w:id w:val="-298461576"/>
                <w14:checkbox>
                  <w14:checked w14:val="0"/>
                  <w14:checkedState w14:val="2612" w14:font="MS Gothic"/>
                  <w14:uncheckedState w14:val="2610" w14:font="MS Gothic"/>
                </w14:checkbox>
              </w:sdtPr>
              <w:sdtEndPr/>
              <w:sdtContent>
                <w:r w:rsidR="004B1ECA">
                  <w:rPr>
                    <w:rFonts w:ascii="MS Gothic" w:eastAsia="MS Gothic" w:hAnsi="MS Gothic" w:hint="eastAsia"/>
                    <w:sz w:val="18"/>
                  </w:rPr>
                  <w:t>☐</w:t>
                </w:r>
              </w:sdtContent>
            </w:sdt>
          </w:p>
          <w:p w14:paraId="58C66032" w14:textId="77777777" w:rsidR="004E360E" w:rsidRDefault="004E360E" w:rsidP="004B1ECA">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0B957203" w14:textId="3F07B116" w:rsidR="006D6DEB" w:rsidRPr="004B1ECA" w:rsidRDefault="00DE0FD4" w:rsidP="004B74B7">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200319423"/>
                <w14:checkbox>
                  <w14:checked w14:val="0"/>
                  <w14:checkedState w14:val="2612" w14:font="MS Gothic"/>
                  <w14:uncheckedState w14:val="2610" w14:font="MS Gothic"/>
                </w14:checkbox>
              </w:sdtPr>
              <w:sdtEndPr/>
              <w:sdtContent>
                <w:r w:rsidR="004B1ECA">
                  <w:rPr>
                    <w:rFonts w:ascii="MS Gothic" w:eastAsia="MS Gothic" w:hAnsi="MS Gothic" w:hint="eastAsia"/>
                    <w:sz w:val="18"/>
                  </w:rPr>
                  <w:t>☐</w:t>
                </w:r>
              </w:sdtContent>
            </w:sdt>
            <w:r w:rsidR="004B1ECA" w:rsidRPr="009005B4">
              <w:rPr>
                <w:sz w:val="18"/>
              </w:rPr>
              <w:t xml:space="preserve"> / </w:t>
            </w:r>
            <w:sdt>
              <w:sdtPr>
                <w:rPr>
                  <w:sz w:val="18"/>
                </w:rPr>
                <w:id w:val="921296793"/>
                <w14:checkbox>
                  <w14:checked w14:val="0"/>
                  <w14:checkedState w14:val="2612" w14:font="MS Gothic"/>
                  <w14:uncheckedState w14:val="2610" w14:font="MS Gothic"/>
                </w14:checkbox>
              </w:sdtPr>
              <w:sdtEndPr/>
              <w:sdtContent>
                <w:r w:rsidR="004B1ECA">
                  <w:rPr>
                    <w:rFonts w:ascii="MS Gothic" w:eastAsia="MS Gothic" w:hAnsi="MS Gothic" w:hint="eastAsia"/>
                    <w:sz w:val="18"/>
                  </w:rPr>
                  <w:t>☐</w:t>
                </w:r>
              </w:sdtContent>
            </w:sdt>
          </w:p>
          <w:p w14:paraId="5E0735BC" w14:textId="485BFA12" w:rsidR="006D6DEB" w:rsidRDefault="006D6DEB" w:rsidP="004B74B7">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pPr>
          </w:p>
        </w:tc>
      </w:tr>
      <w:tr w:rsidR="007C224C" w14:paraId="36C177DD" w14:textId="77777777" w:rsidTr="005D34B0">
        <w:trPr>
          <w:trHeight w:val="669"/>
        </w:trPr>
        <w:tc>
          <w:tcPr>
            <w:tcW w:w="422" w:type="dxa"/>
            <w:shd w:val="clear" w:color="auto" w:fill="D9D9D9"/>
          </w:tcPr>
          <w:p w14:paraId="669EDEDF" w14:textId="049AF088" w:rsidR="007C224C" w:rsidRDefault="00B74304" w:rsidP="007C224C">
            <w:r>
              <w:t>3</w:t>
            </w:r>
          </w:p>
        </w:tc>
        <w:tc>
          <w:tcPr>
            <w:tcW w:w="1701" w:type="dxa"/>
            <w:gridSpan w:val="2"/>
            <w:shd w:val="clear" w:color="auto" w:fill="auto"/>
          </w:tcPr>
          <w:p w14:paraId="79C4AF1A" w14:textId="77777777" w:rsidR="009C3953" w:rsidRDefault="007C224C"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r w:rsidRPr="00BD07A7">
              <w:rPr>
                <w:rFonts w:cs="Arial"/>
                <w:b/>
                <w:sz w:val="18"/>
                <w:szCs w:val="18"/>
              </w:rPr>
              <w:t>Further health and safety duties—specific risks</w:t>
            </w:r>
            <w:r w:rsidR="00940165">
              <w:rPr>
                <w:rFonts w:cs="Arial"/>
                <w:b/>
                <w:sz w:val="18"/>
                <w:szCs w:val="18"/>
              </w:rPr>
              <w:t xml:space="preserve"> </w:t>
            </w:r>
          </w:p>
          <w:p w14:paraId="38B41DCC" w14:textId="7061FA1A" w:rsidR="007C224C" w:rsidRDefault="00940165"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AB0703">
              <w:rPr>
                <w:rFonts w:cs="Arial"/>
                <w:sz w:val="18"/>
                <w:szCs w:val="18"/>
              </w:rPr>
              <w:t>Work Health and Safety Regulation 2011</w:t>
            </w:r>
            <w:r>
              <w:rPr>
                <w:rFonts w:cs="Arial"/>
                <w:sz w:val="18"/>
                <w:szCs w:val="18"/>
              </w:rPr>
              <w:t xml:space="preserve"> </w:t>
            </w:r>
            <w:r w:rsidR="007C224C" w:rsidRPr="00940165">
              <w:rPr>
                <w:rFonts w:cs="Arial"/>
                <w:sz w:val="18"/>
                <w:szCs w:val="18"/>
              </w:rPr>
              <w:t>S315</w:t>
            </w:r>
          </w:p>
          <w:p w14:paraId="177D2768" w14:textId="375D8125" w:rsidR="00940165" w:rsidRDefault="00940165"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19304368" w14:textId="6A7ECD5D" w:rsidR="00940165" w:rsidRDefault="00940165"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1D994C98" w14:textId="1D1C1499" w:rsidR="00045F9C" w:rsidRDefault="00045F9C"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594EFFF5" w14:textId="46BE33B1" w:rsidR="00045F9C" w:rsidRDefault="00045F9C"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09D1F767" w14:textId="570CE5AF" w:rsidR="00045F9C" w:rsidRDefault="00045F9C"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5D034398" w14:textId="6144F728" w:rsidR="00940165" w:rsidRDefault="00940165"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2DCAAAAD" w14:textId="53026CF6" w:rsidR="00940165" w:rsidRDefault="00940165"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1F1B0976" w14:textId="6B46C383" w:rsidR="00940165" w:rsidRDefault="00940165"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14C77C04" w14:textId="43ED7002" w:rsidR="00940165" w:rsidRDefault="00940165"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06EECC4E" w14:textId="12207C12" w:rsidR="00940165" w:rsidRDefault="00940165"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77D90586" w14:textId="77777777" w:rsidR="007C224C" w:rsidRPr="00F901E3" w:rsidRDefault="007C224C" w:rsidP="00336123">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p>
        </w:tc>
        <w:tc>
          <w:tcPr>
            <w:tcW w:w="2411" w:type="dxa"/>
            <w:shd w:val="clear" w:color="auto" w:fill="auto"/>
          </w:tcPr>
          <w:p w14:paraId="0E95AB63" w14:textId="18EEE842" w:rsidR="007C224C" w:rsidRPr="002D21BB" w:rsidRDefault="007C224C"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2D21BB">
              <w:rPr>
                <w:rFonts w:cs="Arial"/>
                <w:sz w:val="18"/>
                <w:szCs w:val="18"/>
              </w:rPr>
              <w:t xml:space="preserve">The principal contractor for a construction project </w:t>
            </w:r>
            <w:r>
              <w:rPr>
                <w:rFonts w:cs="Arial"/>
                <w:sz w:val="18"/>
                <w:szCs w:val="18"/>
              </w:rPr>
              <w:t xml:space="preserve">is to </w:t>
            </w:r>
            <w:r w:rsidRPr="002D21BB">
              <w:rPr>
                <w:rFonts w:cs="Arial"/>
                <w:sz w:val="18"/>
                <w:szCs w:val="18"/>
              </w:rPr>
              <w:t>manage risks to health and safety associated with the</w:t>
            </w:r>
            <w:r>
              <w:rPr>
                <w:rFonts w:cs="Arial"/>
                <w:sz w:val="18"/>
                <w:szCs w:val="18"/>
              </w:rPr>
              <w:t>:</w:t>
            </w:r>
          </w:p>
          <w:p w14:paraId="56941B26" w14:textId="568F48B2" w:rsidR="007C224C" w:rsidRPr="001D787C" w:rsidRDefault="007C224C" w:rsidP="00703349">
            <w:pPr>
              <w:pStyle w:val="ListParagraph"/>
              <w:numPr>
                <w:ilvl w:val="0"/>
                <w:numId w:val="9"/>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r w:rsidRPr="001D787C">
              <w:rPr>
                <w:rFonts w:cs="Arial"/>
                <w:sz w:val="18"/>
                <w:szCs w:val="18"/>
              </w:rPr>
              <w:t xml:space="preserve">the storage, movement and disposal of construction materials and waste at the </w:t>
            </w:r>
            <w:proofErr w:type="gramStart"/>
            <w:r w:rsidRPr="001D787C">
              <w:rPr>
                <w:rFonts w:cs="Arial"/>
                <w:sz w:val="18"/>
                <w:szCs w:val="18"/>
              </w:rPr>
              <w:t>workplace;</w:t>
            </w:r>
            <w:proofErr w:type="gramEnd"/>
          </w:p>
          <w:p w14:paraId="0AE256C0" w14:textId="42E730F8" w:rsidR="007C224C" w:rsidRPr="001D787C" w:rsidRDefault="007C224C" w:rsidP="00703349">
            <w:pPr>
              <w:pStyle w:val="ListParagraph"/>
              <w:numPr>
                <w:ilvl w:val="0"/>
                <w:numId w:val="9"/>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r w:rsidRPr="001D787C">
              <w:rPr>
                <w:rFonts w:cs="Arial"/>
                <w:sz w:val="18"/>
                <w:szCs w:val="18"/>
              </w:rPr>
              <w:t xml:space="preserve">the storage at the workplace of plant that is not in </w:t>
            </w:r>
            <w:proofErr w:type="gramStart"/>
            <w:r w:rsidRPr="001D787C">
              <w:rPr>
                <w:rFonts w:cs="Arial"/>
                <w:sz w:val="18"/>
                <w:szCs w:val="18"/>
              </w:rPr>
              <w:t>use;</w:t>
            </w:r>
            <w:proofErr w:type="gramEnd"/>
          </w:p>
          <w:p w14:paraId="29E89E48" w14:textId="255D4A34" w:rsidR="007C224C" w:rsidRPr="001D787C" w:rsidRDefault="007C224C" w:rsidP="00703349">
            <w:pPr>
              <w:pStyle w:val="ListParagraph"/>
              <w:numPr>
                <w:ilvl w:val="0"/>
                <w:numId w:val="9"/>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r w:rsidRPr="001D787C">
              <w:rPr>
                <w:rFonts w:cs="Arial"/>
                <w:sz w:val="18"/>
                <w:szCs w:val="18"/>
              </w:rPr>
              <w:t xml:space="preserve">traffic in the vicinity of the workplace that may be affected by construction work carried out in connection with the construction </w:t>
            </w:r>
            <w:proofErr w:type="gramStart"/>
            <w:r w:rsidRPr="001D787C">
              <w:rPr>
                <w:rFonts w:cs="Arial"/>
                <w:sz w:val="18"/>
                <w:szCs w:val="18"/>
              </w:rPr>
              <w:t>project;</w:t>
            </w:r>
            <w:proofErr w:type="gramEnd"/>
          </w:p>
          <w:p w14:paraId="69192543" w14:textId="0488F7F3" w:rsidR="007C224C" w:rsidRPr="00B74304" w:rsidRDefault="007C224C" w:rsidP="00703349">
            <w:pPr>
              <w:pStyle w:val="ListParagraph"/>
              <w:numPr>
                <w:ilvl w:val="0"/>
                <w:numId w:val="9"/>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321"/>
              <w:rPr>
                <w:rFonts w:cs="Arial"/>
                <w:sz w:val="18"/>
                <w:szCs w:val="18"/>
              </w:rPr>
            </w:pPr>
            <w:r w:rsidRPr="001D787C">
              <w:rPr>
                <w:rFonts w:cs="Arial"/>
                <w:sz w:val="18"/>
                <w:szCs w:val="18"/>
              </w:rPr>
              <w:t>essential services at the workplace</w:t>
            </w:r>
          </w:p>
        </w:tc>
        <w:tc>
          <w:tcPr>
            <w:tcW w:w="1139" w:type="dxa"/>
          </w:tcPr>
          <w:p w14:paraId="41A22B3B" w14:textId="25C6C47C" w:rsidR="002A1546" w:rsidRPr="00A317DD" w:rsidRDefault="00DE0FD4" w:rsidP="002A154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1791657029"/>
                <w14:checkbox>
                  <w14:checked w14:val="0"/>
                  <w14:checkedState w14:val="2612" w14:font="MS Gothic"/>
                  <w14:uncheckedState w14:val="2610" w14:font="MS Gothic"/>
                </w14:checkbox>
              </w:sdtPr>
              <w:sdtEndPr/>
              <w:sdtContent>
                <w:r w:rsidR="002A1546" w:rsidRPr="00A317DD">
                  <w:rPr>
                    <w:rFonts w:ascii="Segoe UI Symbol" w:eastAsia="MS Gothic" w:hAnsi="Segoe UI Symbol" w:cs="Segoe UI Symbol"/>
                    <w:sz w:val="18"/>
                  </w:rPr>
                  <w:t>☐</w:t>
                </w:r>
              </w:sdtContent>
            </w:sdt>
            <w:r w:rsidR="002A1546" w:rsidRPr="00A317DD">
              <w:rPr>
                <w:rFonts w:cs="Arial"/>
                <w:sz w:val="18"/>
              </w:rPr>
              <w:t xml:space="preserve">/ </w:t>
            </w:r>
            <w:sdt>
              <w:sdtPr>
                <w:rPr>
                  <w:rFonts w:cs="Arial"/>
                  <w:sz w:val="18"/>
                </w:rPr>
                <w:id w:val="347069540"/>
                <w14:checkbox>
                  <w14:checked w14:val="0"/>
                  <w14:checkedState w14:val="2612" w14:font="MS Gothic"/>
                  <w14:uncheckedState w14:val="2610" w14:font="MS Gothic"/>
                </w14:checkbox>
              </w:sdtPr>
              <w:sdtEndPr/>
              <w:sdtContent>
                <w:r w:rsidR="005D34B0" w:rsidRPr="00A317DD">
                  <w:rPr>
                    <w:rFonts w:ascii="Segoe UI Symbol" w:eastAsia="MS Gothic" w:hAnsi="Segoe UI Symbol" w:cs="Segoe UI Symbol"/>
                    <w:sz w:val="18"/>
                  </w:rPr>
                  <w:t>☐</w:t>
                </w:r>
              </w:sdtContent>
            </w:sdt>
            <w:r w:rsidR="002A1546" w:rsidRPr="00A317DD">
              <w:rPr>
                <w:rFonts w:cs="Arial"/>
                <w:sz w:val="18"/>
              </w:rPr>
              <w:t xml:space="preserve"> / </w:t>
            </w:r>
            <w:sdt>
              <w:sdtPr>
                <w:rPr>
                  <w:rFonts w:cs="Arial"/>
                  <w:sz w:val="18"/>
                </w:rPr>
                <w:id w:val="1206756416"/>
                <w14:checkbox>
                  <w14:checked w14:val="0"/>
                  <w14:checkedState w14:val="2612" w14:font="MS Gothic"/>
                  <w14:uncheckedState w14:val="2610" w14:font="MS Gothic"/>
                </w14:checkbox>
              </w:sdtPr>
              <w:sdtEndPr/>
              <w:sdtContent>
                <w:r w:rsidR="002A1546" w:rsidRPr="00A317DD">
                  <w:rPr>
                    <w:rFonts w:ascii="Segoe UI Symbol" w:eastAsia="MS Gothic" w:hAnsi="Segoe UI Symbol" w:cs="Segoe UI Symbol"/>
                    <w:sz w:val="18"/>
                  </w:rPr>
                  <w:t>☐</w:t>
                </w:r>
              </w:sdtContent>
            </w:sdt>
          </w:p>
          <w:p w14:paraId="0B51D380" w14:textId="77777777" w:rsidR="007C224C" w:rsidRPr="00BF67AF" w:rsidRDefault="007C224C" w:rsidP="007C224C">
            <w:pPr>
              <w:spacing w:before="60" w:after="60"/>
              <w:rPr>
                <w:sz w:val="18"/>
              </w:rPr>
            </w:pPr>
          </w:p>
          <w:p w14:paraId="60A32D92" w14:textId="5AA2A130" w:rsidR="007C224C" w:rsidRPr="00BF67AF" w:rsidRDefault="007C224C" w:rsidP="007C224C">
            <w:pPr>
              <w:spacing w:before="60" w:after="60"/>
              <w:rPr>
                <w:sz w:val="18"/>
              </w:rPr>
            </w:pPr>
          </w:p>
          <w:p w14:paraId="3776FF3A" w14:textId="77777777" w:rsidR="003F7256" w:rsidRPr="00A317DD" w:rsidRDefault="00DE0FD4" w:rsidP="003F725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327515987"/>
                <w14:checkbox>
                  <w14:checked w14:val="0"/>
                  <w14:checkedState w14:val="2612" w14:font="MS Gothic"/>
                  <w14:uncheckedState w14:val="2610" w14:font="MS Gothic"/>
                </w14:checkbox>
              </w:sdtPr>
              <w:sdtEndPr/>
              <w:sdtContent>
                <w:r w:rsidR="003F7256" w:rsidRPr="00A317DD">
                  <w:rPr>
                    <w:rFonts w:ascii="Segoe UI Symbol" w:eastAsia="MS Gothic" w:hAnsi="Segoe UI Symbol" w:cs="Segoe UI Symbol"/>
                    <w:sz w:val="18"/>
                  </w:rPr>
                  <w:t>☐</w:t>
                </w:r>
              </w:sdtContent>
            </w:sdt>
            <w:r w:rsidR="003F7256" w:rsidRPr="00A317DD">
              <w:rPr>
                <w:rFonts w:cs="Arial"/>
                <w:sz w:val="18"/>
              </w:rPr>
              <w:t xml:space="preserve">/ </w:t>
            </w:r>
            <w:sdt>
              <w:sdtPr>
                <w:rPr>
                  <w:rFonts w:cs="Arial"/>
                  <w:sz w:val="18"/>
                </w:rPr>
                <w:id w:val="-1014459316"/>
                <w14:checkbox>
                  <w14:checked w14:val="0"/>
                  <w14:checkedState w14:val="2612" w14:font="MS Gothic"/>
                  <w14:uncheckedState w14:val="2610" w14:font="MS Gothic"/>
                </w14:checkbox>
              </w:sdtPr>
              <w:sdtEndPr/>
              <w:sdtContent>
                <w:r w:rsidR="003F7256" w:rsidRPr="00A317DD">
                  <w:rPr>
                    <w:rFonts w:ascii="Segoe UI Symbol" w:eastAsia="MS Gothic" w:hAnsi="Segoe UI Symbol" w:cs="Segoe UI Symbol"/>
                    <w:sz w:val="18"/>
                  </w:rPr>
                  <w:t>☐</w:t>
                </w:r>
              </w:sdtContent>
            </w:sdt>
            <w:r w:rsidR="003F7256" w:rsidRPr="00A317DD">
              <w:rPr>
                <w:rFonts w:cs="Arial"/>
                <w:sz w:val="18"/>
              </w:rPr>
              <w:t xml:space="preserve"> / </w:t>
            </w:r>
            <w:sdt>
              <w:sdtPr>
                <w:rPr>
                  <w:rFonts w:cs="Arial"/>
                  <w:sz w:val="18"/>
                </w:rPr>
                <w:id w:val="-2080123464"/>
                <w14:checkbox>
                  <w14:checked w14:val="0"/>
                  <w14:checkedState w14:val="2612" w14:font="MS Gothic"/>
                  <w14:uncheckedState w14:val="2610" w14:font="MS Gothic"/>
                </w14:checkbox>
              </w:sdtPr>
              <w:sdtEndPr/>
              <w:sdtContent>
                <w:r w:rsidR="003F7256" w:rsidRPr="00A317DD">
                  <w:rPr>
                    <w:rFonts w:ascii="Segoe UI Symbol" w:eastAsia="MS Gothic" w:hAnsi="Segoe UI Symbol" w:cs="Segoe UI Symbol"/>
                    <w:sz w:val="18"/>
                  </w:rPr>
                  <w:t>☐</w:t>
                </w:r>
              </w:sdtContent>
            </w:sdt>
          </w:p>
          <w:p w14:paraId="2C0E9E62" w14:textId="556C98FF" w:rsidR="007C224C" w:rsidRPr="00BF67AF" w:rsidRDefault="007C224C" w:rsidP="007C224C">
            <w:pPr>
              <w:spacing w:before="60" w:after="60"/>
              <w:rPr>
                <w:sz w:val="18"/>
              </w:rPr>
            </w:pPr>
          </w:p>
          <w:p w14:paraId="42364135" w14:textId="3E7F9251" w:rsidR="005D34B0" w:rsidRPr="00BF67AF" w:rsidRDefault="005D34B0" w:rsidP="007C224C">
            <w:pPr>
              <w:spacing w:before="60" w:after="60"/>
              <w:rPr>
                <w:sz w:val="18"/>
              </w:rPr>
            </w:pPr>
          </w:p>
          <w:p w14:paraId="3F1CF582" w14:textId="55034C06" w:rsidR="005D34B0" w:rsidRPr="00BF67AF" w:rsidRDefault="005D34B0" w:rsidP="007C224C">
            <w:pPr>
              <w:spacing w:before="60" w:after="60"/>
              <w:rPr>
                <w:sz w:val="18"/>
              </w:rPr>
            </w:pPr>
          </w:p>
          <w:p w14:paraId="608B2200" w14:textId="40D3266C" w:rsidR="003F7256" w:rsidRPr="00A317DD" w:rsidRDefault="00DE0FD4" w:rsidP="003F725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699166532"/>
                <w14:checkbox>
                  <w14:checked w14:val="0"/>
                  <w14:checkedState w14:val="2612" w14:font="MS Gothic"/>
                  <w14:uncheckedState w14:val="2610" w14:font="MS Gothic"/>
                </w14:checkbox>
              </w:sdtPr>
              <w:sdtEndPr/>
              <w:sdtContent>
                <w:r w:rsidR="003F7256" w:rsidRPr="00A317DD">
                  <w:rPr>
                    <w:rFonts w:ascii="Segoe UI Symbol" w:eastAsia="MS Gothic" w:hAnsi="Segoe UI Symbol" w:cs="Segoe UI Symbol"/>
                    <w:sz w:val="18"/>
                  </w:rPr>
                  <w:t>☐</w:t>
                </w:r>
              </w:sdtContent>
            </w:sdt>
            <w:r w:rsidR="003F7256" w:rsidRPr="00A317DD">
              <w:rPr>
                <w:rFonts w:cs="Arial"/>
                <w:sz w:val="18"/>
              </w:rPr>
              <w:t xml:space="preserve">/ </w:t>
            </w:r>
            <w:sdt>
              <w:sdtPr>
                <w:rPr>
                  <w:rFonts w:cs="Arial"/>
                  <w:sz w:val="18"/>
                </w:rPr>
                <w:id w:val="-330070232"/>
                <w14:checkbox>
                  <w14:checked w14:val="0"/>
                  <w14:checkedState w14:val="2612" w14:font="MS Gothic"/>
                  <w14:uncheckedState w14:val="2610" w14:font="MS Gothic"/>
                </w14:checkbox>
              </w:sdtPr>
              <w:sdtEndPr/>
              <w:sdtContent>
                <w:r w:rsidR="003F7256">
                  <w:rPr>
                    <w:rFonts w:ascii="MS Gothic" w:eastAsia="MS Gothic" w:hAnsi="MS Gothic" w:cs="Arial" w:hint="eastAsia"/>
                    <w:sz w:val="18"/>
                  </w:rPr>
                  <w:t>☐</w:t>
                </w:r>
              </w:sdtContent>
            </w:sdt>
            <w:r w:rsidR="003F7256" w:rsidRPr="00A317DD">
              <w:rPr>
                <w:rFonts w:cs="Arial"/>
                <w:sz w:val="18"/>
              </w:rPr>
              <w:t xml:space="preserve"> / </w:t>
            </w:r>
            <w:sdt>
              <w:sdtPr>
                <w:rPr>
                  <w:rFonts w:cs="Arial"/>
                  <w:sz w:val="18"/>
                </w:rPr>
                <w:id w:val="1570149013"/>
                <w14:checkbox>
                  <w14:checked w14:val="0"/>
                  <w14:checkedState w14:val="2612" w14:font="MS Gothic"/>
                  <w14:uncheckedState w14:val="2610" w14:font="MS Gothic"/>
                </w14:checkbox>
              </w:sdtPr>
              <w:sdtEndPr/>
              <w:sdtContent>
                <w:r w:rsidR="003F7256" w:rsidRPr="00A317DD">
                  <w:rPr>
                    <w:rFonts w:ascii="Segoe UI Symbol" w:eastAsia="MS Gothic" w:hAnsi="Segoe UI Symbol" w:cs="Segoe UI Symbol"/>
                    <w:sz w:val="18"/>
                  </w:rPr>
                  <w:t>☐</w:t>
                </w:r>
              </w:sdtContent>
            </w:sdt>
          </w:p>
          <w:p w14:paraId="7A886D2D" w14:textId="5ED13FDF" w:rsidR="005D34B0" w:rsidRPr="00BF67AF" w:rsidRDefault="005D34B0" w:rsidP="007C224C">
            <w:pPr>
              <w:spacing w:before="60" w:after="60"/>
              <w:rPr>
                <w:sz w:val="18"/>
              </w:rPr>
            </w:pPr>
          </w:p>
          <w:p w14:paraId="236CCC5C" w14:textId="77777777" w:rsidR="003F7256" w:rsidRPr="00A317DD" w:rsidRDefault="00DE0FD4" w:rsidP="003F725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1454866767"/>
                <w14:checkbox>
                  <w14:checked w14:val="0"/>
                  <w14:checkedState w14:val="2612" w14:font="MS Gothic"/>
                  <w14:uncheckedState w14:val="2610" w14:font="MS Gothic"/>
                </w14:checkbox>
              </w:sdtPr>
              <w:sdtEndPr/>
              <w:sdtContent>
                <w:r w:rsidR="003F7256" w:rsidRPr="00A317DD">
                  <w:rPr>
                    <w:rFonts w:ascii="Segoe UI Symbol" w:eastAsia="MS Gothic" w:hAnsi="Segoe UI Symbol" w:cs="Segoe UI Symbol"/>
                    <w:sz w:val="18"/>
                  </w:rPr>
                  <w:t>☐</w:t>
                </w:r>
              </w:sdtContent>
            </w:sdt>
            <w:r w:rsidR="003F7256" w:rsidRPr="00A317DD">
              <w:rPr>
                <w:rFonts w:cs="Arial"/>
                <w:sz w:val="18"/>
              </w:rPr>
              <w:t xml:space="preserve">/ </w:t>
            </w:r>
            <w:sdt>
              <w:sdtPr>
                <w:rPr>
                  <w:rFonts w:cs="Arial"/>
                  <w:sz w:val="18"/>
                </w:rPr>
                <w:id w:val="-1183283942"/>
                <w14:checkbox>
                  <w14:checked w14:val="0"/>
                  <w14:checkedState w14:val="2612" w14:font="MS Gothic"/>
                  <w14:uncheckedState w14:val="2610" w14:font="MS Gothic"/>
                </w14:checkbox>
              </w:sdtPr>
              <w:sdtEndPr/>
              <w:sdtContent>
                <w:r w:rsidR="003F7256" w:rsidRPr="00A317DD">
                  <w:rPr>
                    <w:rFonts w:ascii="Segoe UI Symbol" w:eastAsia="MS Gothic" w:hAnsi="Segoe UI Symbol" w:cs="Segoe UI Symbol"/>
                    <w:sz w:val="18"/>
                  </w:rPr>
                  <w:t>☐</w:t>
                </w:r>
              </w:sdtContent>
            </w:sdt>
            <w:r w:rsidR="003F7256" w:rsidRPr="00A317DD">
              <w:rPr>
                <w:rFonts w:cs="Arial"/>
                <w:sz w:val="18"/>
              </w:rPr>
              <w:t xml:space="preserve"> / </w:t>
            </w:r>
            <w:sdt>
              <w:sdtPr>
                <w:rPr>
                  <w:rFonts w:cs="Arial"/>
                  <w:sz w:val="18"/>
                </w:rPr>
                <w:id w:val="-1990085255"/>
                <w14:checkbox>
                  <w14:checked w14:val="0"/>
                  <w14:checkedState w14:val="2612" w14:font="MS Gothic"/>
                  <w14:uncheckedState w14:val="2610" w14:font="MS Gothic"/>
                </w14:checkbox>
              </w:sdtPr>
              <w:sdtEndPr/>
              <w:sdtContent>
                <w:r w:rsidR="003F7256" w:rsidRPr="00A317DD">
                  <w:rPr>
                    <w:rFonts w:ascii="Segoe UI Symbol" w:eastAsia="MS Gothic" w:hAnsi="Segoe UI Symbol" w:cs="Segoe UI Symbol"/>
                    <w:sz w:val="18"/>
                  </w:rPr>
                  <w:t>☐</w:t>
                </w:r>
              </w:sdtContent>
            </w:sdt>
          </w:p>
          <w:p w14:paraId="1C8C36D7" w14:textId="4A208E00" w:rsidR="005D34B0" w:rsidRPr="00BF67AF" w:rsidRDefault="005D34B0" w:rsidP="007C224C">
            <w:pPr>
              <w:spacing w:before="60" w:after="60"/>
              <w:rPr>
                <w:sz w:val="18"/>
              </w:rPr>
            </w:pPr>
          </w:p>
          <w:p w14:paraId="5DF4832B" w14:textId="0858FB6A" w:rsidR="005D34B0" w:rsidRPr="00BF67AF" w:rsidRDefault="005D34B0" w:rsidP="007C224C">
            <w:pPr>
              <w:spacing w:before="60" w:after="60"/>
              <w:rPr>
                <w:sz w:val="18"/>
              </w:rPr>
            </w:pPr>
          </w:p>
          <w:p w14:paraId="58B1CF79" w14:textId="3871371D" w:rsidR="005D34B0" w:rsidRPr="00BF67AF" w:rsidRDefault="005D34B0" w:rsidP="007C224C">
            <w:pPr>
              <w:spacing w:before="60" w:after="60"/>
              <w:rPr>
                <w:sz w:val="18"/>
              </w:rPr>
            </w:pPr>
          </w:p>
          <w:p w14:paraId="6A5C2B6C" w14:textId="6CFAD0E8" w:rsidR="005D34B0" w:rsidRPr="00BF67AF" w:rsidRDefault="005D34B0" w:rsidP="007C224C">
            <w:pPr>
              <w:spacing w:before="60" w:after="60"/>
              <w:rPr>
                <w:sz w:val="18"/>
              </w:rPr>
            </w:pPr>
          </w:p>
          <w:p w14:paraId="11EA5A1B" w14:textId="77777777" w:rsidR="003F7256" w:rsidRPr="00A317DD" w:rsidRDefault="00DE0FD4" w:rsidP="003F725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1070692262"/>
                <w14:checkbox>
                  <w14:checked w14:val="0"/>
                  <w14:checkedState w14:val="2612" w14:font="MS Gothic"/>
                  <w14:uncheckedState w14:val="2610" w14:font="MS Gothic"/>
                </w14:checkbox>
              </w:sdtPr>
              <w:sdtEndPr/>
              <w:sdtContent>
                <w:r w:rsidR="003F7256" w:rsidRPr="00A317DD">
                  <w:rPr>
                    <w:rFonts w:ascii="Segoe UI Symbol" w:eastAsia="MS Gothic" w:hAnsi="Segoe UI Symbol" w:cs="Segoe UI Symbol"/>
                    <w:sz w:val="18"/>
                  </w:rPr>
                  <w:t>☐</w:t>
                </w:r>
              </w:sdtContent>
            </w:sdt>
            <w:r w:rsidR="003F7256" w:rsidRPr="00A317DD">
              <w:rPr>
                <w:rFonts w:cs="Arial"/>
                <w:sz w:val="18"/>
              </w:rPr>
              <w:t xml:space="preserve">/ </w:t>
            </w:r>
            <w:sdt>
              <w:sdtPr>
                <w:rPr>
                  <w:rFonts w:cs="Arial"/>
                  <w:sz w:val="18"/>
                </w:rPr>
                <w:id w:val="-2107186533"/>
                <w14:checkbox>
                  <w14:checked w14:val="0"/>
                  <w14:checkedState w14:val="2612" w14:font="MS Gothic"/>
                  <w14:uncheckedState w14:val="2610" w14:font="MS Gothic"/>
                </w14:checkbox>
              </w:sdtPr>
              <w:sdtEndPr/>
              <w:sdtContent>
                <w:r w:rsidR="003F7256" w:rsidRPr="00A317DD">
                  <w:rPr>
                    <w:rFonts w:ascii="Segoe UI Symbol" w:eastAsia="MS Gothic" w:hAnsi="Segoe UI Symbol" w:cs="Segoe UI Symbol"/>
                    <w:sz w:val="18"/>
                  </w:rPr>
                  <w:t>☐</w:t>
                </w:r>
              </w:sdtContent>
            </w:sdt>
            <w:r w:rsidR="003F7256" w:rsidRPr="00A317DD">
              <w:rPr>
                <w:rFonts w:cs="Arial"/>
                <w:sz w:val="18"/>
              </w:rPr>
              <w:t xml:space="preserve"> / </w:t>
            </w:r>
            <w:sdt>
              <w:sdtPr>
                <w:rPr>
                  <w:rFonts w:cs="Arial"/>
                  <w:sz w:val="18"/>
                </w:rPr>
                <w:id w:val="-1375916964"/>
                <w14:checkbox>
                  <w14:checked w14:val="0"/>
                  <w14:checkedState w14:val="2612" w14:font="MS Gothic"/>
                  <w14:uncheckedState w14:val="2610" w14:font="MS Gothic"/>
                </w14:checkbox>
              </w:sdtPr>
              <w:sdtEndPr/>
              <w:sdtContent>
                <w:r w:rsidR="003F7256" w:rsidRPr="00A317DD">
                  <w:rPr>
                    <w:rFonts w:ascii="Segoe UI Symbol" w:eastAsia="MS Gothic" w:hAnsi="Segoe UI Symbol" w:cs="Segoe UI Symbol"/>
                    <w:sz w:val="18"/>
                  </w:rPr>
                  <w:t>☐</w:t>
                </w:r>
              </w:sdtContent>
            </w:sdt>
          </w:p>
          <w:p w14:paraId="6D2D4C17" w14:textId="7DCCF946" w:rsidR="005D34B0" w:rsidRPr="00BF67AF" w:rsidRDefault="005D34B0" w:rsidP="007C224C">
            <w:pPr>
              <w:spacing w:before="60" w:after="60"/>
              <w:rPr>
                <w:sz w:val="18"/>
              </w:rPr>
            </w:pPr>
          </w:p>
          <w:p w14:paraId="3B83FA6D" w14:textId="512AF526" w:rsidR="005D34B0" w:rsidRPr="00BF67AF" w:rsidRDefault="005D34B0" w:rsidP="007C224C">
            <w:pPr>
              <w:spacing w:before="60" w:after="60"/>
              <w:rPr>
                <w:sz w:val="18"/>
              </w:rPr>
            </w:pPr>
          </w:p>
          <w:p w14:paraId="0B6213D2" w14:textId="77777777" w:rsidR="007C224C" w:rsidRDefault="007C224C" w:rsidP="00336123">
            <w:pPr>
              <w:spacing w:before="60" w:after="60"/>
            </w:pPr>
          </w:p>
        </w:tc>
        <w:tc>
          <w:tcPr>
            <w:tcW w:w="3397" w:type="dxa"/>
            <w:shd w:val="clear" w:color="auto" w:fill="auto"/>
          </w:tcPr>
          <w:p w14:paraId="73C823EB" w14:textId="1FB47F27" w:rsidR="007C224C" w:rsidRDefault="00BF7D12" w:rsidP="005513C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 xml:space="preserve">Policy developed and processes established for </w:t>
            </w:r>
            <w:r w:rsidR="002E7105">
              <w:rPr>
                <w:rFonts w:cs="Arial"/>
                <w:sz w:val="18"/>
                <w:szCs w:val="18"/>
              </w:rPr>
              <w:t xml:space="preserve">managing the </w:t>
            </w:r>
            <w:r w:rsidR="009C3953">
              <w:rPr>
                <w:rFonts w:cs="Arial"/>
                <w:sz w:val="18"/>
                <w:szCs w:val="18"/>
              </w:rPr>
              <w:t xml:space="preserve">specific </w:t>
            </w:r>
            <w:r w:rsidR="002E7105">
              <w:rPr>
                <w:rFonts w:cs="Arial"/>
                <w:sz w:val="18"/>
                <w:szCs w:val="18"/>
              </w:rPr>
              <w:t xml:space="preserve">risks </w:t>
            </w:r>
            <w:r w:rsidR="004E4CD4">
              <w:rPr>
                <w:rFonts w:cs="Arial"/>
                <w:sz w:val="18"/>
                <w:szCs w:val="18"/>
              </w:rPr>
              <w:t xml:space="preserve">and for </w:t>
            </w:r>
            <w:r>
              <w:rPr>
                <w:rFonts w:cs="Arial"/>
                <w:sz w:val="18"/>
                <w:szCs w:val="18"/>
              </w:rPr>
              <w:t>monitoring compliance</w:t>
            </w:r>
            <w:r w:rsidR="005513C2">
              <w:rPr>
                <w:rFonts w:cs="Arial"/>
                <w:sz w:val="18"/>
                <w:szCs w:val="18"/>
              </w:rPr>
              <w:t xml:space="preserve"> </w:t>
            </w:r>
            <w:r w:rsidR="004E4CD4">
              <w:rPr>
                <w:rFonts w:cs="Arial"/>
                <w:sz w:val="18"/>
                <w:szCs w:val="18"/>
              </w:rPr>
              <w:t xml:space="preserve">associated with </w:t>
            </w:r>
            <w:r w:rsidRPr="00BF7D12">
              <w:rPr>
                <w:rFonts w:cs="Arial"/>
                <w:sz w:val="18"/>
                <w:szCs w:val="18"/>
              </w:rPr>
              <w:t>nominated regulatory provisions</w:t>
            </w:r>
          </w:p>
          <w:p w14:paraId="673EF804" w14:textId="16AC55F4" w:rsidR="007C224C" w:rsidRDefault="007C224C" w:rsidP="007C224C">
            <w:pPr>
              <w:spacing w:before="60" w:after="60"/>
              <w:rPr>
                <w:rFonts w:cs="Arial"/>
                <w:sz w:val="18"/>
                <w:szCs w:val="18"/>
              </w:rPr>
            </w:pPr>
          </w:p>
          <w:p w14:paraId="6C6A2929" w14:textId="3FB9FA96" w:rsidR="002A1546" w:rsidRDefault="002A1546" w:rsidP="007C224C">
            <w:pPr>
              <w:spacing w:before="60" w:after="60"/>
              <w:rPr>
                <w:rFonts w:cs="Arial"/>
                <w:sz w:val="18"/>
                <w:szCs w:val="18"/>
              </w:rPr>
            </w:pPr>
          </w:p>
          <w:p w14:paraId="5CCF2D86" w14:textId="13125023" w:rsidR="002A1546" w:rsidRDefault="002A1546" w:rsidP="007C224C">
            <w:pPr>
              <w:spacing w:before="60" w:after="60"/>
              <w:rPr>
                <w:rFonts w:cs="Arial"/>
                <w:sz w:val="18"/>
                <w:szCs w:val="18"/>
              </w:rPr>
            </w:pPr>
          </w:p>
          <w:p w14:paraId="40991C1E" w14:textId="4CD876BA" w:rsidR="002A1546" w:rsidRDefault="002A1546" w:rsidP="007C224C">
            <w:pPr>
              <w:spacing w:before="60" w:after="60"/>
              <w:rPr>
                <w:rFonts w:cs="Arial"/>
                <w:sz w:val="18"/>
                <w:szCs w:val="18"/>
              </w:rPr>
            </w:pPr>
          </w:p>
          <w:p w14:paraId="274F9085" w14:textId="3267F4B7" w:rsidR="002A1546" w:rsidRDefault="002A1546" w:rsidP="007C224C">
            <w:pPr>
              <w:spacing w:before="60" w:after="60"/>
              <w:rPr>
                <w:rFonts w:cs="Arial"/>
                <w:sz w:val="18"/>
                <w:szCs w:val="18"/>
              </w:rPr>
            </w:pPr>
          </w:p>
          <w:p w14:paraId="5923E55F" w14:textId="512365FF" w:rsidR="002A1546" w:rsidRDefault="002A1546" w:rsidP="007C224C">
            <w:pPr>
              <w:spacing w:before="60" w:after="60"/>
              <w:rPr>
                <w:rFonts w:cs="Arial"/>
                <w:sz w:val="18"/>
                <w:szCs w:val="18"/>
              </w:rPr>
            </w:pPr>
          </w:p>
          <w:p w14:paraId="560CC479" w14:textId="42DA31D2" w:rsidR="002A1546" w:rsidRDefault="002A1546" w:rsidP="007C224C">
            <w:pPr>
              <w:spacing w:before="60" w:after="60"/>
              <w:rPr>
                <w:rFonts w:cs="Arial"/>
                <w:sz w:val="18"/>
                <w:szCs w:val="18"/>
              </w:rPr>
            </w:pPr>
          </w:p>
          <w:p w14:paraId="47B6134A" w14:textId="2F0EDB18" w:rsidR="002A1546" w:rsidRDefault="002A1546" w:rsidP="007C224C">
            <w:pPr>
              <w:spacing w:before="60" w:after="60"/>
              <w:rPr>
                <w:rFonts w:cs="Arial"/>
                <w:sz w:val="18"/>
                <w:szCs w:val="18"/>
              </w:rPr>
            </w:pPr>
          </w:p>
          <w:p w14:paraId="67F8000F" w14:textId="30271F35" w:rsidR="002A1546" w:rsidRDefault="002A1546" w:rsidP="007C224C">
            <w:pPr>
              <w:spacing w:before="60" w:after="60"/>
              <w:rPr>
                <w:rFonts w:cs="Arial"/>
                <w:sz w:val="18"/>
                <w:szCs w:val="18"/>
              </w:rPr>
            </w:pPr>
          </w:p>
          <w:p w14:paraId="67E51356" w14:textId="5A23B756" w:rsidR="002A1546" w:rsidRDefault="002A1546" w:rsidP="007C224C">
            <w:pPr>
              <w:spacing w:before="60" w:after="60"/>
              <w:rPr>
                <w:rFonts w:cs="Arial"/>
                <w:sz w:val="18"/>
                <w:szCs w:val="18"/>
              </w:rPr>
            </w:pPr>
          </w:p>
          <w:p w14:paraId="273D4A11" w14:textId="754F3042" w:rsidR="002A1546" w:rsidRDefault="002A1546" w:rsidP="007C224C">
            <w:pPr>
              <w:spacing w:before="60" w:after="60"/>
              <w:rPr>
                <w:rFonts w:cs="Arial"/>
                <w:sz w:val="18"/>
                <w:szCs w:val="18"/>
              </w:rPr>
            </w:pPr>
          </w:p>
          <w:p w14:paraId="79FB5C1E" w14:textId="77777777" w:rsidR="002A1546" w:rsidRDefault="002A1546" w:rsidP="007C224C">
            <w:pPr>
              <w:spacing w:before="60" w:after="60"/>
              <w:rPr>
                <w:rFonts w:cs="Arial"/>
                <w:sz w:val="18"/>
                <w:szCs w:val="18"/>
              </w:rPr>
            </w:pPr>
          </w:p>
          <w:p w14:paraId="4C9F23EC" w14:textId="16F0AADC" w:rsidR="007C224C" w:rsidRDefault="007C224C" w:rsidP="007C224C">
            <w:pPr>
              <w:spacing w:before="0" w:after="0"/>
              <w:rPr>
                <w:rFonts w:cs="Arial"/>
                <w:sz w:val="18"/>
                <w:szCs w:val="18"/>
              </w:rPr>
            </w:pPr>
          </w:p>
        </w:tc>
        <w:tc>
          <w:tcPr>
            <w:tcW w:w="995" w:type="dxa"/>
          </w:tcPr>
          <w:p w14:paraId="1031FD43" w14:textId="77777777" w:rsidR="007C224C" w:rsidRPr="00F901E3" w:rsidRDefault="007C224C" w:rsidP="007C224C">
            <w:pPr>
              <w:spacing w:before="60" w:after="60"/>
              <w:jc w:val="center"/>
              <w:rPr>
                <w:rFonts w:cs="Arial"/>
                <w:sz w:val="18"/>
                <w:szCs w:val="18"/>
              </w:rPr>
            </w:pPr>
          </w:p>
        </w:tc>
        <w:tc>
          <w:tcPr>
            <w:tcW w:w="849" w:type="dxa"/>
            <w:shd w:val="clear" w:color="auto" w:fill="D9D9D9" w:themeFill="background1" w:themeFillShade="D9"/>
          </w:tcPr>
          <w:p w14:paraId="7ECC8FED" w14:textId="4A07CD0D" w:rsidR="007C224C" w:rsidRDefault="00DE0FD4" w:rsidP="007C224C">
            <w:pPr>
              <w:spacing w:before="60" w:after="60"/>
              <w:rPr>
                <w:sz w:val="18"/>
              </w:rPr>
            </w:pPr>
            <w:sdt>
              <w:sdtPr>
                <w:rPr>
                  <w:sz w:val="18"/>
                </w:rPr>
                <w:id w:val="-2135782953"/>
                <w14:checkbox>
                  <w14:checked w14:val="0"/>
                  <w14:checkedState w14:val="2612" w14:font="MS Gothic"/>
                  <w14:uncheckedState w14:val="2610" w14:font="MS Gothic"/>
                </w14:checkbox>
              </w:sdtPr>
              <w:sdtEndPr/>
              <w:sdtContent>
                <w:r w:rsidR="007C224C" w:rsidRPr="00D66596">
                  <w:rPr>
                    <w:rFonts w:ascii="MS Gothic" w:eastAsia="MS Gothic" w:hAnsi="MS Gothic" w:hint="eastAsia"/>
                    <w:sz w:val="18"/>
                  </w:rPr>
                  <w:t>☐</w:t>
                </w:r>
              </w:sdtContent>
            </w:sdt>
            <w:r w:rsidR="007C224C" w:rsidRPr="00D66596">
              <w:rPr>
                <w:sz w:val="18"/>
              </w:rPr>
              <w:t xml:space="preserve"> / </w:t>
            </w:r>
            <w:sdt>
              <w:sdtPr>
                <w:rPr>
                  <w:sz w:val="18"/>
                </w:rPr>
                <w:id w:val="1580949500"/>
                <w14:checkbox>
                  <w14:checked w14:val="0"/>
                  <w14:checkedState w14:val="2612" w14:font="MS Gothic"/>
                  <w14:uncheckedState w14:val="2610" w14:font="MS Gothic"/>
                </w14:checkbox>
              </w:sdtPr>
              <w:sdtEndPr/>
              <w:sdtContent>
                <w:r w:rsidR="007C224C">
                  <w:rPr>
                    <w:rFonts w:ascii="MS Gothic" w:eastAsia="MS Gothic" w:hAnsi="MS Gothic" w:hint="eastAsia"/>
                    <w:sz w:val="18"/>
                  </w:rPr>
                  <w:t>☐</w:t>
                </w:r>
              </w:sdtContent>
            </w:sdt>
          </w:p>
          <w:p w14:paraId="3A26D440" w14:textId="77777777" w:rsidR="007C224C" w:rsidRDefault="007C224C" w:rsidP="003F7256">
            <w:pPr>
              <w:spacing w:before="60" w:after="60"/>
              <w:rPr>
                <w:sz w:val="18"/>
              </w:rPr>
            </w:pPr>
          </w:p>
          <w:p w14:paraId="436B82A5" w14:textId="77777777" w:rsidR="003F7256" w:rsidRDefault="003F7256" w:rsidP="003F7256">
            <w:pPr>
              <w:spacing w:before="60" w:after="60"/>
              <w:rPr>
                <w:sz w:val="18"/>
              </w:rPr>
            </w:pPr>
          </w:p>
          <w:p w14:paraId="3CFA817B" w14:textId="77777777" w:rsidR="003F7256" w:rsidRDefault="00DE0FD4" w:rsidP="003F7256">
            <w:pPr>
              <w:spacing w:before="60" w:after="60"/>
              <w:rPr>
                <w:sz w:val="18"/>
              </w:rPr>
            </w:pPr>
            <w:sdt>
              <w:sdtPr>
                <w:rPr>
                  <w:sz w:val="18"/>
                </w:rPr>
                <w:id w:val="-1784335065"/>
                <w14:checkbox>
                  <w14:checked w14:val="0"/>
                  <w14:checkedState w14:val="2612" w14:font="MS Gothic"/>
                  <w14:uncheckedState w14:val="2610" w14:font="MS Gothic"/>
                </w14:checkbox>
              </w:sdtPr>
              <w:sdtEndPr/>
              <w:sdtContent>
                <w:r w:rsidR="003F7256" w:rsidRPr="00D66596">
                  <w:rPr>
                    <w:rFonts w:ascii="MS Gothic" w:eastAsia="MS Gothic" w:hAnsi="MS Gothic" w:hint="eastAsia"/>
                    <w:sz w:val="18"/>
                  </w:rPr>
                  <w:t>☐</w:t>
                </w:r>
              </w:sdtContent>
            </w:sdt>
            <w:r w:rsidR="003F7256" w:rsidRPr="00D66596">
              <w:rPr>
                <w:sz w:val="18"/>
              </w:rPr>
              <w:t xml:space="preserve"> / </w:t>
            </w:r>
            <w:sdt>
              <w:sdtPr>
                <w:rPr>
                  <w:sz w:val="18"/>
                </w:rPr>
                <w:id w:val="1534455120"/>
                <w14:checkbox>
                  <w14:checked w14:val="0"/>
                  <w14:checkedState w14:val="2612" w14:font="MS Gothic"/>
                  <w14:uncheckedState w14:val="2610" w14:font="MS Gothic"/>
                </w14:checkbox>
              </w:sdtPr>
              <w:sdtEndPr/>
              <w:sdtContent>
                <w:r w:rsidR="003F7256">
                  <w:rPr>
                    <w:rFonts w:ascii="MS Gothic" w:eastAsia="MS Gothic" w:hAnsi="MS Gothic" w:hint="eastAsia"/>
                    <w:sz w:val="18"/>
                  </w:rPr>
                  <w:t>☐</w:t>
                </w:r>
              </w:sdtContent>
            </w:sdt>
          </w:p>
          <w:p w14:paraId="55AA9E7C" w14:textId="77777777" w:rsidR="003F7256" w:rsidRDefault="003F7256" w:rsidP="003F7256">
            <w:pPr>
              <w:spacing w:before="60" w:after="60"/>
              <w:rPr>
                <w:sz w:val="18"/>
              </w:rPr>
            </w:pPr>
          </w:p>
          <w:p w14:paraId="3EAEB5ED" w14:textId="77777777" w:rsidR="003F7256" w:rsidRDefault="003F7256" w:rsidP="003F7256">
            <w:pPr>
              <w:spacing w:before="60" w:after="60"/>
              <w:rPr>
                <w:sz w:val="18"/>
              </w:rPr>
            </w:pPr>
          </w:p>
          <w:p w14:paraId="3FC3539B" w14:textId="77777777" w:rsidR="003F7256" w:rsidRPr="00BF67AF" w:rsidRDefault="003F7256" w:rsidP="003F7256">
            <w:pPr>
              <w:spacing w:before="60" w:after="60"/>
              <w:rPr>
                <w:sz w:val="18"/>
              </w:rPr>
            </w:pPr>
          </w:p>
          <w:p w14:paraId="4F63A328" w14:textId="77777777" w:rsidR="003F7256" w:rsidRDefault="00DE0FD4" w:rsidP="003F7256">
            <w:pPr>
              <w:spacing w:before="60" w:after="60"/>
              <w:rPr>
                <w:sz w:val="18"/>
              </w:rPr>
            </w:pPr>
            <w:sdt>
              <w:sdtPr>
                <w:rPr>
                  <w:sz w:val="18"/>
                </w:rPr>
                <w:id w:val="-494184218"/>
                <w14:checkbox>
                  <w14:checked w14:val="0"/>
                  <w14:checkedState w14:val="2612" w14:font="MS Gothic"/>
                  <w14:uncheckedState w14:val="2610" w14:font="MS Gothic"/>
                </w14:checkbox>
              </w:sdtPr>
              <w:sdtEndPr/>
              <w:sdtContent>
                <w:r w:rsidR="003F7256" w:rsidRPr="00D66596">
                  <w:rPr>
                    <w:rFonts w:ascii="MS Gothic" w:eastAsia="MS Gothic" w:hAnsi="MS Gothic" w:hint="eastAsia"/>
                    <w:sz w:val="18"/>
                  </w:rPr>
                  <w:t>☐</w:t>
                </w:r>
              </w:sdtContent>
            </w:sdt>
            <w:r w:rsidR="003F7256" w:rsidRPr="00D66596">
              <w:rPr>
                <w:sz w:val="18"/>
              </w:rPr>
              <w:t xml:space="preserve"> / </w:t>
            </w:r>
            <w:sdt>
              <w:sdtPr>
                <w:rPr>
                  <w:sz w:val="18"/>
                </w:rPr>
                <w:id w:val="-1154599373"/>
                <w14:checkbox>
                  <w14:checked w14:val="0"/>
                  <w14:checkedState w14:val="2612" w14:font="MS Gothic"/>
                  <w14:uncheckedState w14:val="2610" w14:font="MS Gothic"/>
                </w14:checkbox>
              </w:sdtPr>
              <w:sdtEndPr/>
              <w:sdtContent>
                <w:r w:rsidR="003F7256">
                  <w:rPr>
                    <w:rFonts w:ascii="MS Gothic" w:eastAsia="MS Gothic" w:hAnsi="MS Gothic" w:hint="eastAsia"/>
                    <w:sz w:val="18"/>
                  </w:rPr>
                  <w:t>☐</w:t>
                </w:r>
              </w:sdtContent>
            </w:sdt>
          </w:p>
          <w:p w14:paraId="5410ECF6" w14:textId="77777777" w:rsidR="003F7256" w:rsidRDefault="003F7256" w:rsidP="003F7256">
            <w:pPr>
              <w:spacing w:before="60" w:after="60"/>
              <w:rPr>
                <w:sz w:val="18"/>
              </w:rPr>
            </w:pPr>
          </w:p>
          <w:p w14:paraId="3AE014B5" w14:textId="77777777" w:rsidR="003F7256" w:rsidRDefault="00DE0FD4" w:rsidP="003F7256">
            <w:pPr>
              <w:spacing w:before="60" w:after="60"/>
              <w:rPr>
                <w:sz w:val="18"/>
              </w:rPr>
            </w:pPr>
            <w:sdt>
              <w:sdtPr>
                <w:rPr>
                  <w:sz w:val="18"/>
                </w:rPr>
                <w:id w:val="-18166591"/>
                <w14:checkbox>
                  <w14:checked w14:val="0"/>
                  <w14:checkedState w14:val="2612" w14:font="MS Gothic"/>
                  <w14:uncheckedState w14:val="2610" w14:font="MS Gothic"/>
                </w14:checkbox>
              </w:sdtPr>
              <w:sdtEndPr/>
              <w:sdtContent>
                <w:r w:rsidR="003F7256" w:rsidRPr="00D66596">
                  <w:rPr>
                    <w:rFonts w:ascii="MS Gothic" w:eastAsia="MS Gothic" w:hAnsi="MS Gothic" w:hint="eastAsia"/>
                    <w:sz w:val="18"/>
                  </w:rPr>
                  <w:t>☐</w:t>
                </w:r>
              </w:sdtContent>
            </w:sdt>
            <w:r w:rsidR="003F7256" w:rsidRPr="00D66596">
              <w:rPr>
                <w:sz w:val="18"/>
              </w:rPr>
              <w:t xml:space="preserve"> / </w:t>
            </w:r>
            <w:sdt>
              <w:sdtPr>
                <w:rPr>
                  <w:sz w:val="18"/>
                </w:rPr>
                <w:id w:val="2060593897"/>
                <w14:checkbox>
                  <w14:checked w14:val="0"/>
                  <w14:checkedState w14:val="2612" w14:font="MS Gothic"/>
                  <w14:uncheckedState w14:val="2610" w14:font="MS Gothic"/>
                </w14:checkbox>
              </w:sdtPr>
              <w:sdtEndPr/>
              <w:sdtContent>
                <w:r w:rsidR="003F7256">
                  <w:rPr>
                    <w:rFonts w:ascii="MS Gothic" w:eastAsia="MS Gothic" w:hAnsi="MS Gothic" w:hint="eastAsia"/>
                    <w:sz w:val="18"/>
                  </w:rPr>
                  <w:t>☐</w:t>
                </w:r>
              </w:sdtContent>
            </w:sdt>
          </w:p>
          <w:p w14:paraId="2EABB4B5" w14:textId="77777777" w:rsidR="003F7256" w:rsidRDefault="003F7256" w:rsidP="003F7256">
            <w:pPr>
              <w:spacing w:before="60" w:after="60"/>
              <w:rPr>
                <w:sz w:val="18"/>
              </w:rPr>
            </w:pPr>
          </w:p>
          <w:p w14:paraId="1A119BE3" w14:textId="77777777" w:rsidR="003F7256" w:rsidRDefault="003F7256" w:rsidP="003F7256">
            <w:pPr>
              <w:spacing w:before="60" w:after="60"/>
              <w:rPr>
                <w:sz w:val="18"/>
              </w:rPr>
            </w:pPr>
          </w:p>
          <w:p w14:paraId="09EAD6D1" w14:textId="77777777" w:rsidR="003F7256" w:rsidRDefault="003F7256" w:rsidP="003F7256">
            <w:pPr>
              <w:spacing w:before="60" w:after="60"/>
              <w:rPr>
                <w:sz w:val="18"/>
              </w:rPr>
            </w:pPr>
          </w:p>
          <w:p w14:paraId="56B3B287" w14:textId="77777777" w:rsidR="003F7256" w:rsidRDefault="003F7256" w:rsidP="003F7256">
            <w:pPr>
              <w:spacing w:before="60" w:after="60"/>
              <w:rPr>
                <w:sz w:val="18"/>
              </w:rPr>
            </w:pPr>
          </w:p>
          <w:p w14:paraId="34A8F96D" w14:textId="77777777" w:rsidR="003F7256" w:rsidRDefault="00DE0FD4" w:rsidP="003F7256">
            <w:pPr>
              <w:spacing w:before="60" w:after="60"/>
              <w:rPr>
                <w:sz w:val="18"/>
              </w:rPr>
            </w:pPr>
            <w:sdt>
              <w:sdtPr>
                <w:rPr>
                  <w:sz w:val="18"/>
                </w:rPr>
                <w:id w:val="-2096236397"/>
                <w14:checkbox>
                  <w14:checked w14:val="0"/>
                  <w14:checkedState w14:val="2612" w14:font="MS Gothic"/>
                  <w14:uncheckedState w14:val="2610" w14:font="MS Gothic"/>
                </w14:checkbox>
              </w:sdtPr>
              <w:sdtEndPr/>
              <w:sdtContent>
                <w:r w:rsidR="003F7256" w:rsidRPr="00D66596">
                  <w:rPr>
                    <w:rFonts w:ascii="MS Gothic" w:eastAsia="MS Gothic" w:hAnsi="MS Gothic" w:hint="eastAsia"/>
                    <w:sz w:val="18"/>
                  </w:rPr>
                  <w:t>☐</w:t>
                </w:r>
              </w:sdtContent>
            </w:sdt>
            <w:r w:rsidR="003F7256" w:rsidRPr="00D66596">
              <w:rPr>
                <w:sz w:val="18"/>
              </w:rPr>
              <w:t xml:space="preserve"> / </w:t>
            </w:r>
            <w:sdt>
              <w:sdtPr>
                <w:rPr>
                  <w:sz w:val="18"/>
                </w:rPr>
                <w:id w:val="-2044510042"/>
                <w14:checkbox>
                  <w14:checked w14:val="0"/>
                  <w14:checkedState w14:val="2612" w14:font="MS Gothic"/>
                  <w14:uncheckedState w14:val="2610" w14:font="MS Gothic"/>
                </w14:checkbox>
              </w:sdtPr>
              <w:sdtEndPr/>
              <w:sdtContent>
                <w:r w:rsidR="003F7256">
                  <w:rPr>
                    <w:rFonts w:ascii="MS Gothic" w:eastAsia="MS Gothic" w:hAnsi="MS Gothic" w:hint="eastAsia"/>
                    <w:sz w:val="18"/>
                  </w:rPr>
                  <w:t>☐</w:t>
                </w:r>
              </w:sdtContent>
            </w:sdt>
          </w:p>
          <w:p w14:paraId="6CCAFD54" w14:textId="77777777" w:rsidR="003F7256" w:rsidRDefault="003F7256" w:rsidP="003F7256">
            <w:pPr>
              <w:spacing w:before="60" w:after="60"/>
              <w:rPr>
                <w:sz w:val="18"/>
              </w:rPr>
            </w:pPr>
          </w:p>
          <w:p w14:paraId="1AD3CFAE" w14:textId="77777777" w:rsidR="003F7256" w:rsidRDefault="003F7256" w:rsidP="003F7256">
            <w:pPr>
              <w:spacing w:before="60" w:after="60"/>
              <w:rPr>
                <w:sz w:val="18"/>
              </w:rPr>
            </w:pPr>
          </w:p>
          <w:p w14:paraId="68CDB5B9" w14:textId="7EA1A8C0" w:rsidR="003F7256" w:rsidRDefault="003F7256" w:rsidP="003F7256">
            <w:pPr>
              <w:spacing w:before="60" w:after="60"/>
              <w:rPr>
                <w:sz w:val="18"/>
              </w:rPr>
            </w:pPr>
          </w:p>
        </w:tc>
      </w:tr>
      <w:tr w:rsidR="00336123" w14:paraId="2D411825" w14:textId="77777777" w:rsidTr="005D34B0">
        <w:trPr>
          <w:trHeight w:val="669"/>
        </w:trPr>
        <w:tc>
          <w:tcPr>
            <w:tcW w:w="422" w:type="dxa"/>
            <w:shd w:val="clear" w:color="auto" w:fill="D9D9D9"/>
          </w:tcPr>
          <w:p w14:paraId="690E2A16" w14:textId="470A4E9F" w:rsidR="00336123" w:rsidRDefault="00B74304" w:rsidP="007C224C">
            <w:r>
              <w:t>4</w:t>
            </w:r>
          </w:p>
        </w:tc>
        <w:tc>
          <w:tcPr>
            <w:tcW w:w="1701" w:type="dxa"/>
            <w:gridSpan w:val="2"/>
            <w:shd w:val="clear" w:color="auto" w:fill="auto"/>
          </w:tcPr>
          <w:p w14:paraId="60618ED5" w14:textId="77777777" w:rsidR="00336123" w:rsidRDefault="00336123" w:rsidP="00336123">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b/>
                <w:sz w:val="18"/>
                <w:szCs w:val="18"/>
              </w:rPr>
              <w:t>Security of the Workplace</w:t>
            </w:r>
          </w:p>
          <w:p w14:paraId="19B16DF4" w14:textId="77777777" w:rsidR="00336123" w:rsidRDefault="00336123" w:rsidP="00336123">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AB0703">
              <w:rPr>
                <w:rFonts w:cs="Arial"/>
                <w:sz w:val="18"/>
                <w:szCs w:val="18"/>
              </w:rPr>
              <w:t>Work Health and Safety Regulation 2011 s.298</w:t>
            </w:r>
          </w:p>
          <w:p w14:paraId="5F717744" w14:textId="77777777" w:rsidR="00336123" w:rsidRPr="00BD07A7" w:rsidRDefault="00336123"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p>
        </w:tc>
        <w:tc>
          <w:tcPr>
            <w:tcW w:w="2411" w:type="dxa"/>
            <w:shd w:val="clear" w:color="auto" w:fill="auto"/>
          </w:tcPr>
          <w:p w14:paraId="1EF9646A" w14:textId="36B98829" w:rsidR="00336123" w:rsidRPr="002D21BB" w:rsidRDefault="00336123" w:rsidP="007C224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2D21BB">
              <w:rPr>
                <w:rFonts w:cs="Arial"/>
                <w:sz w:val="18"/>
                <w:szCs w:val="18"/>
              </w:rPr>
              <w:t xml:space="preserve">The principal contractor for a construction project </w:t>
            </w:r>
            <w:r>
              <w:rPr>
                <w:rFonts w:cs="Arial"/>
                <w:sz w:val="18"/>
                <w:szCs w:val="18"/>
              </w:rPr>
              <w:t xml:space="preserve">is to </w:t>
            </w:r>
            <w:proofErr w:type="gramStart"/>
            <w:r>
              <w:rPr>
                <w:rFonts w:cs="Arial"/>
                <w:sz w:val="18"/>
                <w:szCs w:val="18"/>
              </w:rPr>
              <w:t>make arrangements</w:t>
            </w:r>
            <w:proofErr w:type="gramEnd"/>
            <w:r>
              <w:rPr>
                <w:rFonts w:cs="Arial"/>
                <w:sz w:val="18"/>
                <w:szCs w:val="18"/>
              </w:rPr>
              <w:t xml:space="preserve"> </w:t>
            </w:r>
            <w:r w:rsidRPr="00AB0703">
              <w:rPr>
                <w:rFonts w:cs="Arial"/>
                <w:sz w:val="18"/>
                <w:szCs w:val="18"/>
              </w:rPr>
              <w:t>for ensuring that the workplace is secured from unauthorised access.</w:t>
            </w:r>
          </w:p>
        </w:tc>
        <w:tc>
          <w:tcPr>
            <w:tcW w:w="1139" w:type="dxa"/>
          </w:tcPr>
          <w:p w14:paraId="31E71F5B" w14:textId="77777777" w:rsidR="00336123" w:rsidRPr="00D6609A" w:rsidRDefault="00DE0FD4" w:rsidP="00336123">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1129432981"/>
                <w14:checkbox>
                  <w14:checked w14:val="0"/>
                  <w14:checkedState w14:val="2612" w14:font="MS Gothic"/>
                  <w14:uncheckedState w14:val="2610" w14:font="MS Gothic"/>
                </w14:checkbox>
              </w:sdtPr>
              <w:sdtEndPr/>
              <w:sdtContent>
                <w:r w:rsidR="00336123" w:rsidRPr="00D6609A">
                  <w:rPr>
                    <w:rFonts w:ascii="Segoe UI Symbol" w:eastAsia="MS Gothic" w:hAnsi="Segoe UI Symbol" w:cs="Segoe UI Symbol"/>
                    <w:sz w:val="18"/>
                  </w:rPr>
                  <w:t>☐</w:t>
                </w:r>
              </w:sdtContent>
            </w:sdt>
            <w:r w:rsidR="00336123" w:rsidRPr="00D6609A">
              <w:rPr>
                <w:rFonts w:cs="Arial"/>
                <w:sz w:val="18"/>
              </w:rPr>
              <w:t xml:space="preserve">/ </w:t>
            </w:r>
            <w:sdt>
              <w:sdtPr>
                <w:rPr>
                  <w:rFonts w:cs="Arial"/>
                  <w:sz w:val="18"/>
                </w:rPr>
                <w:id w:val="226651880"/>
                <w14:checkbox>
                  <w14:checked w14:val="0"/>
                  <w14:checkedState w14:val="2612" w14:font="MS Gothic"/>
                  <w14:uncheckedState w14:val="2610" w14:font="MS Gothic"/>
                </w14:checkbox>
              </w:sdtPr>
              <w:sdtEndPr/>
              <w:sdtContent>
                <w:r w:rsidR="00336123" w:rsidRPr="00A317DD">
                  <w:rPr>
                    <w:rFonts w:ascii="Segoe UI Symbol" w:eastAsia="MS Gothic" w:hAnsi="Segoe UI Symbol" w:cs="Segoe UI Symbol"/>
                    <w:sz w:val="18"/>
                  </w:rPr>
                  <w:t>☐</w:t>
                </w:r>
              </w:sdtContent>
            </w:sdt>
            <w:r w:rsidR="00336123" w:rsidRPr="00D6609A">
              <w:rPr>
                <w:rFonts w:cs="Arial"/>
                <w:sz w:val="18"/>
              </w:rPr>
              <w:t xml:space="preserve"> / </w:t>
            </w:r>
            <w:sdt>
              <w:sdtPr>
                <w:rPr>
                  <w:rFonts w:cs="Arial"/>
                  <w:sz w:val="18"/>
                </w:rPr>
                <w:id w:val="449282595"/>
                <w14:checkbox>
                  <w14:checked w14:val="0"/>
                  <w14:checkedState w14:val="2612" w14:font="MS Gothic"/>
                  <w14:uncheckedState w14:val="2610" w14:font="MS Gothic"/>
                </w14:checkbox>
              </w:sdtPr>
              <w:sdtEndPr/>
              <w:sdtContent>
                <w:r w:rsidR="00336123" w:rsidRPr="00D6609A">
                  <w:rPr>
                    <w:rFonts w:ascii="Segoe UI Symbol" w:eastAsia="MS Gothic" w:hAnsi="Segoe UI Symbol" w:cs="Segoe UI Symbol"/>
                    <w:sz w:val="18"/>
                  </w:rPr>
                  <w:t>☐</w:t>
                </w:r>
              </w:sdtContent>
            </w:sdt>
          </w:p>
          <w:p w14:paraId="0AAABF4D" w14:textId="77777777" w:rsidR="00336123" w:rsidRDefault="00336123" w:rsidP="00336123">
            <w:pPr>
              <w:spacing w:before="60" w:after="60"/>
            </w:pPr>
          </w:p>
          <w:p w14:paraId="608E01E2" w14:textId="77777777" w:rsidR="00336123" w:rsidRDefault="00336123" w:rsidP="002A154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tc>
        <w:tc>
          <w:tcPr>
            <w:tcW w:w="3397" w:type="dxa"/>
            <w:shd w:val="clear" w:color="auto" w:fill="auto"/>
          </w:tcPr>
          <w:p w14:paraId="3C31234D" w14:textId="77777777" w:rsidR="00336123" w:rsidRDefault="00336123" w:rsidP="00336123">
            <w:pPr>
              <w:spacing w:before="60" w:after="60"/>
              <w:rPr>
                <w:rFonts w:cs="Arial"/>
                <w:sz w:val="18"/>
                <w:szCs w:val="18"/>
              </w:rPr>
            </w:pPr>
            <w:r>
              <w:rPr>
                <w:rFonts w:cs="Arial"/>
                <w:sz w:val="18"/>
                <w:szCs w:val="18"/>
              </w:rPr>
              <w:t>Process developed to manage access to the workplace</w:t>
            </w:r>
          </w:p>
          <w:p w14:paraId="44240635" w14:textId="77777777" w:rsidR="00336123" w:rsidRDefault="00336123" w:rsidP="00336123">
            <w:pPr>
              <w:spacing w:before="60" w:after="60"/>
              <w:rPr>
                <w:rFonts w:cs="Arial"/>
                <w:sz w:val="18"/>
                <w:szCs w:val="18"/>
              </w:rPr>
            </w:pPr>
          </w:p>
          <w:p w14:paraId="42EB30F7" w14:textId="77777777" w:rsidR="00336123" w:rsidRDefault="00336123" w:rsidP="005513C2">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tc>
        <w:tc>
          <w:tcPr>
            <w:tcW w:w="995" w:type="dxa"/>
          </w:tcPr>
          <w:p w14:paraId="53C242DB" w14:textId="77777777" w:rsidR="00336123" w:rsidRPr="00F901E3" w:rsidRDefault="00336123" w:rsidP="007C224C">
            <w:pPr>
              <w:spacing w:before="60" w:after="60"/>
              <w:jc w:val="center"/>
              <w:rPr>
                <w:rFonts w:cs="Arial"/>
                <w:sz w:val="18"/>
                <w:szCs w:val="18"/>
              </w:rPr>
            </w:pPr>
          </w:p>
        </w:tc>
        <w:tc>
          <w:tcPr>
            <w:tcW w:w="849" w:type="dxa"/>
            <w:shd w:val="clear" w:color="auto" w:fill="D9D9D9" w:themeFill="background1" w:themeFillShade="D9"/>
          </w:tcPr>
          <w:p w14:paraId="1C3F2346" w14:textId="77777777" w:rsidR="00336123" w:rsidRDefault="00DE0FD4" w:rsidP="00336123">
            <w:pPr>
              <w:spacing w:before="60" w:after="60"/>
              <w:rPr>
                <w:sz w:val="18"/>
              </w:rPr>
            </w:pPr>
            <w:sdt>
              <w:sdtPr>
                <w:rPr>
                  <w:sz w:val="18"/>
                </w:rPr>
                <w:id w:val="1041403475"/>
                <w14:checkbox>
                  <w14:checked w14:val="0"/>
                  <w14:checkedState w14:val="2612" w14:font="MS Gothic"/>
                  <w14:uncheckedState w14:val="2610" w14:font="MS Gothic"/>
                </w14:checkbox>
              </w:sdtPr>
              <w:sdtEndPr/>
              <w:sdtContent>
                <w:r w:rsidR="00336123" w:rsidRPr="00D66596">
                  <w:rPr>
                    <w:rFonts w:ascii="MS Gothic" w:eastAsia="MS Gothic" w:hAnsi="MS Gothic" w:hint="eastAsia"/>
                    <w:sz w:val="18"/>
                  </w:rPr>
                  <w:t>☐</w:t>
                </w:r>
              </w:sdtContent>
            </w:sdt>
            <w:r w:rsidR="00336123" w:rsidRPr="00D66596">
              <w:rPr>
                <w:sz w:val="18"/>
              </w:rPr>
              <w:t xml:space="preserve"> / </w:t>
            </w:r>
            <w:sdt>
              <w:sdtPr>
                <w:rPr>
                  <w:sz w:val="18"/>
                </w:rPr>
                <w:id w:val="1568841231"/>
                <w14:checkbox>
                  <w14:checked w14:val="0"/>
                  <w14:checkedState w14:val="2612" w14:font="MS Gothic"/>
                  <w14:uncheckedState w14:val="2610" w14:font="MS Gothic"/>
                </w14:checkbox>
              </w:sdtPr>
              <w:sdtEndPr/>
              <w:sdtContent>
                <w:r w:rsidR="00336123">
                  <w:rPr>
                    <w:rFonts w:ascii="MS Gothic" w:eastAsia="MS Gothic" w:hAnsi="MS Gothic" w:hint="eastAsia"/>
                    <w:sz w:val="18"/>
                  </w:rPr>
                  <w:t>☐</w:t>
                </w:r>
              </w:sdtContent>
            </w:sdt>
          </w:p>
          <w:p w14:paraId="3D38FAB7" w14:textId="77777777" w:rsidR="00336123" w:rsidRDefault="00336123" w:rsidP="00336123">
            <w:pPr>
              <w:spacing w:before="60" w:after="60"/>
              <w:rPr>
                <w:sz w:val="18"/>
              </w:rPr>
            </w:pPr>
          </w:p>
          <w:p w14:paraId="5E8B9E34" w14:textId="77777777" w:rsidR="00336123" w:rsidRDefault="00336123" w:rsidP="007C224C">
            <w:pPr>
              <w:spacing w:before="60" w:after="60"/>
              <w:rPr>
                <w:sz w:val="18"/>
              </w:rPr>
            </w:pPr>
          </w:p>
        </w:tc>
      </w:tr>
    </w:tbl>
    <w:p w14:paraId="2095639F" w14:textId="77777777" w:rsidR="00730604" w:rsidRDefault="00730604" w:rsidP="00CE6012">
      <w:pPr>
        <w:pStyle w:val="Heading2"/>
        <w:spacing w:before="120" w:after="120"/>
        <w:sectPr w:rsidR="00730604" w:rsidSect="008719CF">
          <w:pgSz w:w="11906" w:h="16838"/>
          <w:pgMar w:top="1276" w:right="849" w:bottom="993" w:left="709" w:header="708" w:footer="104" w:gutter="0"/>
          <w:cols w:space="708"/>
          <w:titlePg/>
          <w:docGrid w:linePitch="360"/>
        </w:sectPr>
      </w:pPr>
    </w:p>
    <w:p w14:paraId="0F6CF1D7" w14:textId="41365BA7" w:rsidR="00E627BE" w:rsidRDefault="00E943F4" w:rsidP="00CE6012">
      <w:pPr>
        <w:pStyle w:val="Heading2"/>
        <w:spacing w:before="120" w:after="120"/>
      </w:pPr>
      <w:bookmarkStart w:id="36" w:name="_Toc32571201"/>
      <w:bookmarkStart w:id="37" w:name="_Toc72413474"/>
      <w:r>
        <w:t>Part</w:t>
      </w:r>
      <w:r w:rsidR="00E627BE">
        <w:t xml:space="preserve"> </w:t>
      </w:r>
      <w:r w:rsidR="007F161C">
        <w:t>C</w:t>
      </w:r>
      <w:r w:rsidR="0025507E">
        <w:t xml:space="preserve">: </w:t>
      </w:r>
      <w:r w:rsidR="00E122C7">
        <w:t xml:space="preserve">Responsibilities of Contractors - </w:t>
      </w:r>
      <w:r w:rsidR="00E627BE">
        <w:t>WHS</w:t>
      </w:r>
      <w:r w:rsidR="00B526D8">
        <w:t xml:space="preserve"> </w:t>
      </w:r>
      <w:r w:rsidR="0025507E">
        <w:t>Management Plan Elements</w:t>
      </w:r>
      <w:bookmarkEnd w:id="36"/>
      <w:bookmarkEnd w:id="37"/>
    </w:p>
    <w:p w14:paraId="76B215CD" w14:textId="252E707B" w:rsidR="00806F28" w:rsidRDefault="00806F28" w:rsidP="00806F28">
      <w:pPr>
        <w:pStyle w:val="BodyText"/>
        <w:spacing w:after="0"/>
        <w:rPr>
          <w:lang w:eastAsia="en-AU"/>
        </w:rPr>
      </w:pPr>
      <w:r>
        <w:rPr>
          <w:lang w:eastAsia="en-AU"/>
        </w:rPr>
        <w:t xml:space="preserve">The </w:t>
      </w:r>
      <w:r w:rsidR="008C2B23">
        <w:rPr>
          <w:lang w:eastAsia="en-AU"/>
        </w:rPr>
        <w:t xml:space="preserve">minimum elements the </w:t>
      </w:r>
      <w:r>
        <w:rPr>
          <w:lang w:eastAsia="en-AU"/>
        </w:rPr>
        <w:t>plan must state:</w:t>
      </w:r>
    </w:p>
    <w:p w14:paraId="28FB3DF4" w14:textId="27E14F09" w:rsidR="00806F28" w:rsidRDefault="00806F28" w:rsidP="00703349">
      <w:pPr>
        <w:pStyle w:val="BodyText"/>
        <w:numPr>
          <w:ilvl w:val="0"/>
          <w:numId w:val="3"/>
        </w:numPr>
        <w:spacing w:before="0" w:after="0"/>
        <w:rPr>
          <w:lang w:eastAsia="en-AU"/>
        </w:rPr>
      </w:pPr>
      <w:r>
        <w:rPr>
          <w:lang w:eastAsia="en-AU"/>
        </w:rPr>
        <w:t>the names, positions and health and safety responsibilities of all persons at the workplace whose positions or roles involve specific health and safety responsibilities in connection with the project</w:t>
      </w:r>
    </w:p>
    <w:p w14:paraId="09A1E4D7" w14:textId="7E26DC0D" w:rsidR="00686F4C" w:rsidRDefault="00686F4C" w:rsidP="00686F4C">
      <w:pPr>
        <w:pStyle w:val="BodyText"/>
        <w:numPr>
          <w:ilvl w:val="0"/>
          <w:numId w:val="3"/>
        </w:numPr>
        <w:spacing w:before="0" w:after="0"/>
        <w:rPr>
          <w:lang w:eastAsia="en-AU"/>
        </w:rPr>
      </w:pPr>
      <w:r>
        <w:rPr>
          <w:lang w:eastAsia="en-AU"/>
        </w:rPr>
        <w:t>the arrangements in place, between any persons conducting a business or undertaking at the workplace for managing health and safety risks at the workplace</w:t>
      </w:r>
    </w:p>
    <w:p w14:paraId="49848372" w14:textId="3829102B" w:rsidR="00806F28" w:rsidRDefault="00806F28" w:rsidP="00703349">
      <w:pPr>
        <w:pStyle w:val="BodyText"/>
        <w:numPr>
          <w:ilvl w:val="0"/>
          <w:numId w:val="3"/>
        </w:numPr>
        <w:spacing w:before="0" w:after="0"/>
        <w:rPr>
          <w:lang w:eastAsia="en-AU"/>
        </w:rPr>
      </w:pPr>
      <w:r>
        <w:rPr>
          <w:lang w:eastAsia="en-AU"/>
        </w:rPr>
        <w:t xml:space="preserve">the arrangements in place, between any persons conducting a business or undertaking at the workplace for consultation, </w:t>
      </w:r>
      <w:proofErr w:type="gramStart"/>
      <w:r>
        <w:rPr>
          <w:lang w:eastAsia="en-AU"/>
        </w:rPr>
        <w:t>cooperation</w:t>
      </w:r>
      <w:proofErr w:type="gramEnd"/>
      <w:r>
        <w:rPr>
          <w:lang w:eastAsia="en-AU"/>
        </w:rPr>
        <w:t xml:space="preserve"> and the coordination of activities in relation to compliance with their duties</w:t>
      </w:r>
    </w:p>
    <w:p w14:paraId="7BB38307" w14:textId="77777777" w:rsidR="00806F28" w:rsidRDefault="00806F28" w:rsidP="00703349">
      <w:pPr>
        <w:pStyle w:val="BodyText"/>
        <w:numPr>
          <w:ilvl w:val="0"/>
          <w:numId w:val="3"/>
        </w:numPr>
        <w:spacing w:before="0" w:after="0"/>
        <w:rPr>
          <w:lang w:eastAsia="en-AU"/>
        </w:rPr>
      </w:pPr>
      <w:r>
        <w:rPr>
          <w:lang w:eastAsia="en-AU"/>
        </w:rPr>
        <w:t>the arrangements in place for managing any work health and safety incidents that occur</w:t>
      </w:r>
    </w:p>
    <w:p w14:paraId="30B6A2D9" w14:textId="77777777" w:rsidR="00806F28" w:rsidRDefault="00806F28" w:rsidP="00703349">
      <w:pPr>
        <w:pStyle w:val="BodyText"/>
        <w:numPr>
          <w:ilvl w:val="0"/>
          <w:numId w:val="3"/>
        </w:numPr>
        <w:spacing w:before="0" w:after="0"/>
        <w:rPr>
          <w:lang w:eastAsia="en-AU"/>
        </w:rPr>
      </w:pPr>
      <w:r>
        <w:rPr>
          <w:lang w:eastAsia="en-AU"/>
        </w:rPr>
        <w:t>any site-specific health and safety rules, and the arrangements for ensuring that all persons at the workplace are informed of these rules</w:t>
      </w:r>
    </w:p>
    <w:p w14:paraId="01F3FCB8" w14:textId="128B4615" w:rsidR="009671BE" w:rsidRDefault="00806F28" w:rsidP="00703349">
      <w:pPr>
        <w:pStyle w:val="BodyText"/>
        <w:numPr>
          <w:ilvl w:val="0"/>
          <w:numId w:val="3"/>
        </w:numPr>
        <w:spacing w:before="0" w:after="0"/>
        <w:rPr>
          <w:lang w:eastAsia="en-AU"/>
        </w:rPr>
      </w:pPr>
      <w:r>
        <w:rPr>
          <w:lang w:eastAsia="en-AU"/>
        </w:rPr>
        <w:t>the arrangements for the collection and any assessment, monitoring and review of safe work method statements at the workplace</w:t>
      </w:r>
    </w:p>
    <w:p w14:paraId="040C5E69" w14:textId="5C40884C" w:rsidR="009818DA" w:rsidRDefault="005D1658" w:rsidP="00703349">
      <w:pPr>
        <w:pStyle w:val="BodyText"/>
        <w:numPr>
          <w:ilvl w:val="0"/>
          <w:numId w:val="3"/>
        </w:numPr>
        <w:spacing w:before="0" w:after="0"/>
        <w:rPr>
          <w:lang w:eastAsia="en-AU"/>
        </w:rPr>
      </w:pPr>
      <w:r>
        <w:rPr>
          <w:lang w:eastAsia="en-AU"/>
        </w:rPr>
        <w:t xml:space="preserve">the identification </w:t>
      </w:r>
      <w:r w:rsidR="00AF4DEB" w:rsidRPr="00AF4DEB">
        <w:rPr>
          <w:lang w:eastAsia="en-AU"/>
        </w:rPr>
        <w:t>of all licences, permits and authorities relevant to the construction work</w:t>
      </w:r>
    </w:p>
    <w:p w14:paraId="61867A74" w14:textId="44516748" w:rsidR="00E627BE" w:rsidRPr="009671BE" w:rsidRDefault="00E627BE" w:rsidP="00703349">
      <w:pPr>
        <w:pStyle w:val="BodyText"/>
        <w:numPr>
          <w:ilvl w:val="0"/>
          <w:numId w:val="13"/>
        </w:numPr>
        <w:spacing w:before="0" w:after="0"/>
        <w:ind w:left="284"/>
        <w:rPr>
          <w:i/>
          <w:lang w:eastAsia="en-AU"/>
        </w:rPr>
      </w:pPr>
      <w:r w:rsidRPr="009671BE">
        <w:rPr>
          <w:i/>
          <w:lang w:eastAsia="en-AU"/>
        </w:rPr>
        <w:t>Check box and indicate the page number in the WHS</w:t>
      </w:r>
      <w:r w:rsidR="009B3081" w:rsidRPr="009671BE">
        <w:rPr>
          <w:i/>
          <w:lang w:eastAsia="en-AU"/>
        </w:rPr>
        <w:t xml:space="preserve"> management</w:t>
      </w:r>
      <w:r w:rsidRPr="009671BE">
        <w:rPr>
          <w:i/>
          <w:lang w:eastAsia="en-AU"/>
        </w:rPr>
        <w:t xml:space="preserve"> Plan.</w:t>
      </w:r>
    </w:p>
    <w:tbl>
      <w:tblPr>
        <w:tblW w:w="11199" w:type="dxa"/>
        <w:tblInd w:w="-289" w:type="dxa"/>
        <w:tblBorders>
          <w:top w:val="single" w:sz="4" w:space="0" w:color="BACE32"/>
          <w:left w:val="single" w:sz="4" w:space="0" w:color="BACE32"/>
          <w:bottom w:val="single" w:sz="4" w:space="0" w:color="BACE32"/>
          <w:right w:val="single" w:sz="4" w:space="0" w:color="BACE32"/>
          <w:insideH w:val="single" w:sz="4" w:space="0" w:color="BACE32"/>
          <w:insideV w:val="single" w:sz="4" w:space="0" w:color="BACE32"/>
        </w:tblBorders>
        <w:tblLayout w:type="fixed"/>
        <w:tblLook w:val="01E0" w:firstRow="1" w:lastRow="1" w:firstColumn="1" w:lastColumn="1" w:noHBand="0" w:noVBand="0"/>
      </w:tblPr>
      <w:tblGrid>
        <w:gridCol w:w="568"/>
        <w:gridCol w:w="1701"/>
        <w:gridCol w:w="2693"/>
        <w:gridCol w:w="1276"/>
        <w:gridCol w:w="3260"/>
        <w:gridCol w:w="851"/>
        <w:gridCol w:w="850"/>
      </w:tblGrid>
      <w:tr w:rsidR="00740E1E" w:rsidRPr="00C83E49" w14:paraId="4D97CCE3" w14:textId="5B06F91D" w:rsidTr="00536CC5">
        <w:trPr>
          <w:trHeight w:val="441"/>
          <w:tblHeader/>
        </w:trPr>
        <w:tc>
          <w:tcPr>
            <w:tcW w:w="2269" w:type="dxa"/>
            <w:gridSpan w:val="2"/>
            <w:vMerge w:val="restart"/>
            <w:shd w:val="clear" w:color="auto" w:fill="D9D9D9" w:themeFill="background1" w:themeFillShade="D9"/>
          </w:tcPr>
          <w:p w14:paraId="7F14A611" w14:textId="269724D5" w:rsidR="00740E1E" w:rsidRPr="004B163F" w:rsidRDefault="0025297B" w:rsidP="00976297">
            <w:pPr>
              <w:spacing w:before="60" w:after="0"/>
              <w:jc w:val="center"/>
              <w:rPr>
                <w:rFonts w:cs="Arial"/>
                <w:b/>
                <w:szCs w:val="18"/>
              </w:rPr>
            </w:pPr>
            <w:r>
              <w:rPr>
                <w:rFonts w:cs="Arial"/>
                <w:b/>
                <w:szCs w:val="18"/>
              </w:rPr>
              <w:t>WMH Standard</w:t>
            </w:r>
            <w:r w:rsidR="001E3286">
              <w:rPr>
                <w:rFonts w:cs="Arial"/>
                <w:b/>
                <w:szCs w:val="18"/>
              </w:rPr>
              <w:t xml:space="preserve">, </w:t>
            </w:r>
            <w:r w:rsidR="00740E1E" w:rsidRPr="004B163F">
              <w:rPr>
                <w:rFonts w:cs="Arial"/>
                <w:b/>
                <w:szCs w:val="18"/>
              </w:rPr>
              <w:t>WHS Regulation</w:t>
            </w:r>
            <w:r w:rsidR="00740E1E">
              <w:rPr>
                <w:rFonts w:cs="Arial"/>
                <w:b/>
                <w:szCs w:val="18"/>
              </w:rPr>
              <w:t xml:space="preserve">, </w:t>
            </w:r>
          </w:p>
          <w:p w14:paraId="5633CE50" w14:textId="1B6C8D9D" w:rsidR="00740E1E" w:rsidRPr="004B163F" w:rsidRDefault="00740E1E" w:rsidP="00976297">
            <w:pPr>
              <w:spacing w:before="0" w:after="60"/>
              <w:jc w:val="center"/>
              <w:rPr>
                <w:rFonts w:cs="Arial"/>
                <w:b/>
                <w:szCs w:val="18"/>
              </w:rPr>
            </w:pPr>
            <w:r w:rsidRPr="004B163F">
              <w:rPr>
                <w:rFonts w:cs="Arial"/>
                <w:b/>
                <w:szCs w:val="18"/>
              </w:rPr>
              <w:t>Code of Practice</w:t>
            </w:r>
            <w:r>
              <w:rPr>
                <w:rFonts w:cs="Arial"/>
                <w:b/>
                <w:szCs w:val="18"/>
              </w:rPr>
              <w:t xml:space="preserve">, </w:t>
            </w:r>
          </w:p>
        </w:tc>
        <w:tc>
          <w:tcPr>
            <w:tcW w:w="2693" w:type="dxa"/>
            <w:vMerge w:val="restart"/>
            <w:shd w:val="clear" w:color="auto" w:fill="D9D9D9" w:themeFill="background1" w:themeFillShade="D9"/>
          </w:tcPr>
          <w:p w14:paraId="1C7EC1E2" w14:textId="5705B095" w:rsidR="00740E1E" w:rsidRPr="004B163F" w:rsidRDefault="00755AD3" w:rsidP="004F179D">
            <w:pPr>
              <w:spacing w:before="60" w:after="60"/>
              <w:jc w:val="center"/>
              <w:rPr>
                <w:rFonts w:cs="Arial"/>
                <w:b/>
                <w:szCs w:val="18"/>
              </w:rPr>
            </w:pPr>
            <w:r>
              <w:rPr>
                <w:rFonts w:cs="Arial"/>
                <w:b/>
                <w:szCs w:val="18"/>
              </w:rPr>
              <w:t>WMH</w:t>
            </w:r>
            <w:r w:rsidR="00740E1E" w:rsidRPr="004B163F">
              <w:rPr>
                <w:rFonts w:cs="Arial"/>
                <w:b/>
                <w:szCs w:val="18"/>
              </w:rPr>
              <w:t xml:space="preserve"> Requirements</w:t>
            </w:r>
          </w:p>
        </w:tc>
        <w:tc>
          <w:tcPr>
            <w:tcW w:w="1276" w:type="dxa"/>
            <w:shd w:val="clear" w:color="auto" w:fill="D9D9D9" w:themeFill="background1" w:themeFillShade="D9"/>
          </w:tcPr>
          <w:p w14:paraId="29E1F29F" w14:textId="784994D7" w:rsidR="00740E1E" w:rsidRDefault="00740E1E" w:rsidP="00555154">
            <w:pPr>
              <w:spacing w:before="60" w:after="60"/>
              <w:jc w:val="center"/>
              <w:rPr>
                <w:rFonts w:cs="Arial"/>
                <w:b/>
                <w:szCs w:val="18"/>
              </w:rPr>
            </w:pPr>
            <w:r w:rsidRPr="00F97E20">
              <w:rPr>
                <w:b/>
                <w:bCs/>
                <w:sz w:val="18"/>
                <w:szCs w:val="16"/>
              </w:rPr>
              <w:t>Contractor Self Check</w:t>
            </w:r>
          </w:p>
        </w:tc>
        <w:tc>
          <w:tcPr>
            <w:tcW w:w="3260" w:type="dxa"/>
            <w:vMerge w:val="restart"/>
            <w:shd w:val="clear" w:color="auto" w:fill="D9D9D9" w:themeFill="background1" w:themeFillShade="D9"/>
          </w:tcPr>
          <w:p w14:paraId="5B4DAAA1" w14:textId="54EBE5D2" w:rsidR="00740E1E" w:rsidRPr="004B163F" w:rsidRDefault="004B6AB0" w:rsidP="00D22902">
            <w:pPr>
              <w:spacing w:before="60" w:after="60"/>
              <w:jc w:val="center"/>
              <w:rPr>
                <w:rFonts w:cs="Arial"/>
                <w:b/>
                <w:szCs w:val="18"/>
              </w:rPr>
            </w:pPr>
            <w:r>
              <w:rPr>
                <w:rFonts w:cs="Arial"/>
                <w:b/>
                <w:szCs w:val="18"/>
              </w:rPr>
              <w:t xml:space="preserve">Confirm </w:t>
            </w:r>
            <w:r w:rsidR="00740E1E" w:rsidRPr="004B163F">
              <w:rPr>
                <w:rFonts w:cs="Arial"/>
                <w:b/>
                <w:szCs w:val="18"/>
              </w:rPr>
              <w:t>details</w:t>
            </w:r>
            <w:r>
              <w:rPr>
                <w:rFonts w:cs="Arial"/>
                <w:b/>
                <w:szCs w:val="18"/>
              </w:rPr>
              <w:t xml:space="preserve"> or i</w:t>
            </w:r>
            <w:r w:rsidR="00D00C7A">
              <w:rPr>
                <w:rFonts w:cs="Arial"/>
                <w:b/>
                <w:szCs w:val="18"/>
              </w:rPr>
              <w:t>nsert</w:t>
            </w:r>
            <w:r w:rsidR="00740E1E" w:rsidRPr="004B163F">
              <w:rPr>
                <w:rFonts w:cs="Arial"/>
                <w:b/>
                <w:szCs w:val="18"/>
              </w:rPr>
              <w:t xml:space="preserve"> as required</w:t>
            </w:r>
          </w:p>
        </w:tc>
        <w:tc>
          <w:tcPr>
            <w:tcW w:w="851" w:type="dxa"/>
            <w:vMerge w:val="restart"/>
            <w:shd w:val="clear" w:color="auto" w:fill="D9D9D9" w:themeFill="background1" w:themeFillShade="D9"/>
          </w:tcPr>
          <w:p w14:paraId="3451AA31" w14:textId="52B3D065" w:rsidR="00740E1E" w:rsidRPr="004B163F" w:rsidRDefault="00740E1E" w:rsidP="009D07F1">
            <w:pPr>
              <w:spacing w:before="0" w:after="0"/>
              <w:rPr>
                <w:rFonts w:cs="Arial"/>
                <w:b/>
                <w:szCs w:val="18"/>
              </w:rPr>
            </w:pPr>
            <w:r>
              <w:rPr>
                <w:rFonts w:cs="Arial"/>
                <w:b/>
                <w:szCs w:val="18"/>
              </w:rPr>
              <w:t>P</w:t>
            </w:r>
            <w:r w:rsidRPr="00C212B5">
              <w:rPr>
                <w:rFonts w:cs="Arial"/>
                <w:b/>
                <w:szCs w:val="18"/>
              </w:rPr>
              <w:t>age</w:t>
            </w:r>
            <w:r>
              <w:rPr>
                <w:rFonts w:cs="Arial"/>
                <w:b/>
                <w:szCs w:val="18"/>
              </w:rPr>
              <w:t>/</w:t>
            </w:r>
            <w:r w:rsidR="006A32A2">
              <w:rPr>
                <w:rFonts w:cs="Arial"/>
                <w:b/>
                <w:szCs w:val="18"/>
              </w:rPr>
              <w:t xml:space="preserve"> </w:t>
            </w:r>
            <w:r>
              <w:rPr>
                <w:rFonts w:cs="Arial"/>
                <w:b/>
                <w:szCs w:val="18"/>
              </w:rPr>
              <w:t>Ref</w:t>
            </w:r>
            <w:r w:rsidRPr="00C212B5">
              <w:rPr>
                <w:rFonts w:cs="Arial"/>
                <w:b/>
                <w:szCs w:val="18"/>
              </w:rPr>
              <w:t xml:space="preserve"> </w:t>
            </w:r>
            <w:r>
              <w:rPr>
                <w:rFonts w:cs="Arial"/>
                <w:b/>
                <w:szCs w:val="18"/>
              </w:rPr>
              <w:t xml:space="preserve">in WHS </w:t>
            </w:r>
            <w:r w:rsidRPr="00C212B5">
              <w:rPr>
                <w:rFonts w:cs="Arial"/>
                <w:b/>
                <w:szCs w:val="18"/>
              </w:rPr>
              <w:t>Plan.</w:t>
            </w:r>
          </w:p>
        </w:tc>
        <w:tc>
          <w:tcPr>
            <w:tcW w:w="850" w:type="dxa"/>
            <w:shd w:val="clear" w:color="auto" w:fill="D9D9D9" w:themeFill="background1" w:themeFillShade="D9"/>
          </w:tcPr>
          <w:p w14:paraId="358FAB7F" w14:textId="06B6E11D" w:rsidR="00740E1E" w:rsidRPr="00C212B5" w:rsidRDefault="00BF2126" w:rsidP="00C212B5">
            <w:pPr>
              <w:spacing w:before="0" w:after="0"/>
              <w:rPr>
                <w:rFonts w:cs="Arial"/>
                <w:b/>
                <w:szCs w:val="18"/>
              </w:rPr>
            </w:pPr>
            <w:r>
              <w:rPr>
                <w:b/>
                <w:bCs/>
                <w:sz w:val="18"/>
                <w:szCs w:val="16"/>
              </w:rPr>
              <w:t>WMH</w:t>
            </w:r>
            <w:r w:rsidRPr="00F97E20">
              <w:rPr>
                <w:b/>
                <w:bCs/>
                <w:sz w:val="18"/>
                <w:szCs w:val="16"/>
              </w:rPr>
              <w:t xml:space="preserve"> Check</w:t>
            </w:r>
          </w:p>
        </w:tc>
      </w:tr>
      <w:tr w:rsidR="00740E1E" w:rsidRPr="00C83E49" w14:paraId="2ECC3936" w14:textId="77777777" w:rsidTr="00536CC5">
        <w:trPr>
          <w:trHeight w:hRule="exact" w:val="780"/>
          <w:tblHeader/>
        </w:trPr>
        <w:tc>
          <w:tcPr>
            <w:tcW w:w="2269" w:type="dxa"/>
            <w:gridSpan w:val="2"/>
            <w:vMerge/>
            <w:shd w:val="clear" w:color="auto" w:fill="D9D9D9" w:themeFill="background1" w:themeFillShade="D9"/>
          </w:tcPr>
          <w:p w14:paraId="4F54E5F4" w14:textId="77777777" w:rsidR="00740E1E" w:rsidRPr="004B163F" w:rsidRDefault="00740E1E" w:rsidP="00976297">
            <w:pPr>
              <w:spacing w:before="60" w:after="0"/>
              <w:jc w:val="center"/>
              <w:rPr>
                <w:rFonts w:cs="Arial"/>
                <w:b/>
                <w:szCs w:val="18"/>
              </w:rPr>
            </w:pPr>
          </w:p>
        </w:tc>
        <w:tc>
          <w:tcPr>
            <w:tcW w:w="2693" w:type="dxa"/>
            <w:vMerge/>
            <w:shd w:val="clear" w:color="auto" w:fill="D9D9D9" w:themeFill="background1" w:themeFillShade="D9"/>
          </w:tcPr>
          <w:p w14:paraId="0706A706" w14:textId="77777777" w:rsidR="00740E1E" w:rsidRPr="004B163F" w:rsidRDefault="00740E1E" w:rsidP="004F179D">
            <w:pPr>
              <w:spacing w:before="60" w:after="60"/>
              <w:jc w:val="center"/>
              <w:rPr>
                <w:rFonts w:cs="Arial"/>
                <w:b/>
                <w:szCs w:val="18"/>
              </w:rPr>
            </w:pPr>
          </w:p>
        </w:tc>
        <w:tc>
          <w:tcPr>
            <w:tcW w:w="1276" w:type="dxa"/>
            <w:shd w:val="clear" w:color="auto" w:fill="D9D9D9" w:themeFill="background1" w:themeFillShade="D9"/>
          </w:tcPr>
          <w:p w14:paraId="25423B71" w14:textId="5F4FEAFD" w:rsidR="00740E1E" w:rsidRPr="00F97E20" w:rsidRDefault="00740E1E" w:rsidP="00555154">
            <w:pPr>
              <w:spacing w:before="60" w:after="60"/>
              <w:jc w:val="center"/>
              <w:rPr>
                <w:b/>
                <w:bCs/>
                <w:sz w:val="18"/>
                <w:szCs w:val="16"/>
              </w:rPr>
            </w:pPr>
            <w:r w:rsidRPr="00FF2AC0">
              <w:rPr>
                <w:b/>
                <w:bCs/>
                <w:sz w:val="16"/>
                <w:szCs w:val="16"/>
              </w:rPr>
              <w:t>Yes/ No/N/A</w:t>
            </w:r>
          </w:p>
        </w:tc>
        <w:tc>
          <w:tcPr>
            <w:tcW w:w="3260" w:type="dxa"/>
            <w:vMerge/>
            <w:shd w:val="clear" w:color="auto" w:fill="D9D9D9" w:themeFill="background1" w:themeFillShade="D9"/>
          </w:tcPr>
          <w:p w14:paraId="78EF229B" w14:textId="77777777" w:rsidR="00740E1E" w:rsidRDefault="00740E1E" w:rsidP="00D22902">
            <w:pPr>
              <w:spacing w:before="60" w:after="60"/>
              <w:jc w:val="center"/>
              <w:rPr>
                <w:rFonts w:cs="Arial"/>
                <w:b/>
                <w:szCs w:val="18"/>
              </w:rPr>
            </w:pPr>
          </w:p>
        </w:tc>
        <w:tc>
          <w:tcPr>
            <w:tcW w:w="851" w:type="dxa"/>
            <w:vMerge/>
            <w:shd w:val="clear" w:color="auto" w:fill="D9D9D9" w:themeFill="background1" w:themeFillShade="D9"/>
          </w:tcPr>
          <w:p w14:paraId="090F9C3B" w14:textId="77777777" w:rsidR="00740E1E" w:rsidRPr="00C212B5" w:rsidRDefault="00740E1E" w:rsidP="00C212B5">
            <w:pPr>
              <w:spacing w:before="0" w:after="0"/>
              <w:rPr>
                <w:rFonts w:cs="Arial"/>
                <w:b/>
                <w:szCs w:val="18"/>
              </w:rPr>
            </w:pPr>
          </w:p>
        </w:tc>
        <w:tc>
          <w:tcPr>
            <w:tcW w:w="850" w:type="dxa"/>
            <w:shd w:val="clear" w:color="auto" w:fill="D9D9D9" w:themeFill="background1" w:themeFillShade="D9"/>
          </w:tcPr>
          <w:p w14:paraId="36E94A18" w14:textId="06051804" w:rsidR="00740E1E" w:rsidRPr="00C212B5" w:rsidRDefault="009D7AB4" w:rsidP="00C212B5">
            <w:pPr>
              <w:spacing w:before="0" w:after="0"/>
              <w:rPr>
                <w:rFonts w:cs="Arial"/>
                <w:b/>
                <w:szCs w:val="18"/>
              </w:rPr>
            </w:pPr>
            <w:r w:rsidRPr="00FF2AC0">
              <w:rPr>
                <w:b/>
                <w:bCs/>
                <w:sz w:val="16"/>
                <w:szCs w:val="16"/>
              </w:rPr>
              <w:t>Yes / No</w:t>
            </w:r>
          </w:p>
        </w:tc>
      </w:tr>
      <w:tr w:rsidR="00F764DC" w:rsidRPr="00C83E49" w14:paraId="0E57218A" w14:textId="77777777" w:rsidTr="00536CC5">
        <w:trPr>
          <w:trHeight w:val="393"/>
        </w:trPr>
        <w:tc>
          <w:tcPr>
            <w:tcW w:w="568" w:type="dxa"/>
            <w:shd w:val="clear" w:color="auto" w:fill="D9D9D9"/>
          </w:tcPr>
          <w:p w14:paraId="46CEF665" w14:textId="76FE5FFC" w:rsidR="00F764DC" w:rsidRPr="007761CD" w:rsidRDefault="007761CD" w:rsidP="007761CD">
            <w:pPr>
              <w:spacing w:before="60" w:after="60"/>
              <w:rPr>
                <w:rFonts w:cs="Arial"/>
                <w:b/>
                <w:sz w:val="18"/>
                <w:szCs w:val="18"/>
              </w:rPr>
            </w:pPr>
            <w:r>
              <w:rPr>
                <w:rFonts w:cs="Arial"/>
                <w:b/>
                <w:sz w:val="18"/>
                <w:szCs w:val="18"/>
              </w:rPr>
              <w:t>1</w:t>
            </w:r>
          </w:p>
        </w:tc>
        <w:tc>
          <w:tcPr>
            <w:tcW w:w="1701" w:type="dxa"/>
            <w:shd w:val="clear" w:color="auto" w:fill="auto"/>
          </w:tcPr>
          <w:p w14:paraId="186CA3A9" w14:textId="611D1282" w:rsidR="00F764DC" w:rsidRDefault="002A3B71" w:rsidP="00F764DC">
            <w:pPr>
              <w:spacing w:before="60" w:after="60"/>
              <w:rPr>
                <w:rFonts w:cs="Arial"/>
                <w:b/>
                <w:sz w:val="18"/>
                <w:szCs w:val="18"/>
              </w:rPr>
            </w:pPr>
            <w:r>
              <w:rPr>
                <w:rFonts w:cs="Arial"/>
                <w:b/>
                <w:sz w:val="18"/>
                <w:szCs w:val="18"/>
              </w:rPr>
              <w:t>WHS</w:t>
            </w:r>
            <w:r w:rsidR="00F764DC">
              <w:rPr>
                <w:rFonts w:cs="Arial"/>
                <w:b/>
                <w:sz w:val="18"/>
                <w:szCs w:val="18"/>
              </w:rPr>
              <w:t xml:space="preserve"> Management Plan</w:t>
            </w:r>
          </w:p>
          <w:p w14:paraId="0CCF5B82" w14:textId="1ACF516E" w:rsidR="00F764DC" w:rsidRDefault="00F764DC" w:rsidP="00F764DC">
            <w:pPr>
              <w:spacing w:before="60" w:after="60"/>
              <w:rPr>
                <w:rFonts w:cs="Arial"/>
                <w:b/>
                <w:sz w:val="18"/>
                <w:szCs w:val="18"/>
              </w:rPr>
            </w:pPr>
            <w:r w:rsidRPr="009D4C70">
              <w:rPr>
                <w:rFonts w:cs="Arial"/>
                <w:sz w:val="18"/>
                <w:szCs w:val="18"/>
              </w:rPr>
              <w:t>Work Health and Safety Regulation 2011 s.309</w:t>
            </w:r>
          </w:p>
        </w:tc>
        <w:tc>
          <w:tcPr>
            <w:tcW w:w="2693" w:type="dxa"/>
            <w:shd w:val="clear" w:color="auto" w:fill="auto"/>
          </w:tcPr>
          <w:p w14:paraId="09F64367" w14:textId="1E73A3EF" w:rsidR="00F764DC" w:rsidRPr="00F901E3" w:rsidRDefault="00F764DC" w:rsidP="00F764D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DF2955">
              <w:rPr>
                <w:rFonts w:cs="Arial"/>
                <w:sz w:val="18"/>
                <w:szCs w:val="18"/>
              </w:rPr>
              <w:t>A WHS management plan has been prepared for the workplace and has been completed by the principal contractor prior to work on the project commencing.</w:t>
            </w:r>
          </w:p>
        </w:tc>
        <w:tc>
          <w:tcPr>
            <w:tcW w:w="1276" w:type="dxa"/>
          </w:tcPr>
          <w:p w14:paraId="5564B96D" w14:textId="77777777" w:rsidR="00F764DC"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922063805"/>
                <w14:checkbox>
                  <w14:checked w14:val="0"/>
                  <w14:checkedState w14:val="2612" w14:font="MS Gothic"/>
                  <w14:uncheckedState w14:val="2610" w14:font="MS Gothic"/>
                </w14:checkbox>
              </w:sdtPr>
              <w:sdtEndPr/>
              <w:sdtContent>
                <w:r w:rsidR="00F764DC">
                  <w:rPr>
                    <w:rFonts w:ascii="MS Gothic" w:eastAsia="MS Gothic" w:hAnsi="MS Gothic" w:cs="Arial" w:hint="eastAsia"/>
                    <w:sz w:val="18"/>
                  </w:rPr>
                  <w:t>☐</w:t>
                </w:r>
              </w:sdtContent>
            </w:sdt>
            <w:r w:rsidR="00F764DC" w:rsidRPr="00A54483">
              <w:rPr>
                <w:rFonts w:cs="Arial"/>
                <w:sz w:val="18"/>
              </w:rPr>
              <w:t xml:space="preserve">/ </w:t>
            </w:r>
            <w:sdt>
              <w:sdtPr>
                <w:rPr>
                  <w:rFonts w:cs="Arial"/>
                  <w:sz w:val="18"/>
                </w:rPr>
                <w:id w:val="398327722"/>
                <w14:checkbox>
                  <w14:checked w14:val="0"/>
                  <w14:checkedState w14:val="2612" w14:font="MS Gothic"/>
                  <w14:uncheckedState w14:val="2610" w14:font="MS Gothic"/>
                </w14:checkbox>
              </w:sdtPr>
              <w:sdtEndPr/>
              <w:sdtContent>
                <w:r w:rsidR="00F764DC">
                  <w:rPr>
                    <w:rFonts w:ascii="MS Gothic" w:eastAsia="MS Gothic" w:hAnsi="MS Gothic" w:cs="Arial" w:hint="eastAsia"/>
                    <w:sz w:val="18"/>
                  </w:rPr>
                  <w:t>☐</w:t>
                </w:r>
              </w:sdtContent>
            </w:sdt>
            <w:r w:rsidR="00F764DC" w:rsidRPr="00A54483">
              <w:rPr>
                <w:rFonts w:cs="Arial"/>
                <w:sz w:val="18"/>
              </w:rPr>
              <w:t xml:space="preserve"> / </w:t>
            </w:r>
            <w:sdt>
              <w:sdtPr>
                <w:rPr>
                  <w:rFonts w:cs="Arial"/>
                  <w:sz w:val="18"/>
                </w:rPr>
                <w:id w:val="2120101477"/>
                <w14:checkbox>
                  <w14:checked w14:val="0"/>
                  <w14:checkedState w14:val="2612" w14:font="MS Gothic"/>
                  <w14:uncheckedState w14:val="2610" w14:font="MS Gothic"/>
                </w14:checkbox>
              </w:sdtPr>
              <w:sdtEndPr/>
              <w:sdtContent>
                <w:r w:rsidR="00F764DC">
                  <w:rPr>
                    <w:rFonts w:ascii="MS Gothic" w:eastAsia="MS Gothic" w:hAnsi="MS Gothic" w:cs="Arial" w:hint="eastAsia"/>
                    <w:sz w:val="18"/>
                  </w:rPr>
                  <w:t>☐</w:t>
                </w:r>
              </w:sdtContent>
            </w:sdt>
          </w:p>
          <w:p w14:paraId="47846A3C" w14:textId="77777777" w:rsidR="00F764DC"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tc>
        <w:tc>
          <w:tcPr>
            <w:tcW w:w="3260" w:type="dxa"/>
            <w:shd w:val="clear" w:color="auto" w:fill="auto"/>
          </w:tcPr>
          <w:p w14:paraId="3DEC52E5" w14:textId="142A6DE1" w:rsidR="00F764DC"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Management Plan developed and key elements relating to legislative responsibilities identified</w:t>
            </w:r>
          </w:p>
        </w:tc>
        <w:tc>
          <w:tcPr>
            <w:tcW w:w="851" w:type="dxa"/>
          </w:tcPr>
          <w:p w14:paraId="2E34DF87" w14:textId="77777777" w:rsidR="00F764DC" w:rsidRPr="00F901E3"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shd w:val="clear" w:color="auto" w:fill="D9D9D9" w:themeFill="background1" w:themeFillShade="D9"/>
          </w:tcPr>
          <w:p w14:paraId="111E1EC9" w14:textId="77777777" w:rsidR="00F764DC" w:rsidRPr="00F764DC"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szCs w:val="18"/>
              </w:rPr>
            </w:pPr>
            <w:sdt>
              <w:sdtPr>
                <w:rPr>
                  <w:sz w:val="18"/>
                  <w:szCs w:val="18"/>
                </w:rPr>
                <w:id w:val="1885059667"/>
                <w14:checkbox>
                  <w14:checked w14:val="0"/>
                  <w14:checkedState w14:val="2612" w14:font="MS Gothic"/>
                  <w14:uncheckedState w14:val="2610" w14:font="MS Gothic"/>
                </w14:checkbox>
              </w:sdtPr>
              <w:sdtEndPr/>
              <w:sdtContent>
                <w:r w:rsidR="00F764DC" w:rsidRPr="00F764DC">
                  <w:rPr>
                    <w:rFonts w:ascii="MS Gothic" w:eastAsia="MS Gothic" w:hAnsi="MS Gothic" w:hint="eastAsia"/>
                    <w:sz w:val="18"/>
                    <w:szCs w:val="18"/>
                  </w:rPr>
                  <w:t>☐</w:t>
                </w:r>
              </w:sdtContent>
            </w:sdt>
            <w:r w:rsidR="00F764DC" w:rsidRPr="00F764DC">
              <w:rPr>
                <w:sz w:val="18"/>
                <w:szCs w:val="18"/>
              </w:rPr>
              <w:t xml:space="preserve"> / </w:t>
            </w:r>
            <w:sdt>
              <w:sdtPr>
                <w:rPr>
                  <w:sz w:val="18"/>
                  <w:szCs w:val="18"/>
                </w:rPr>
                <w:id w:val="2024585482"/>
                <w14:checkbox>
                  <w14:checked w14:val="0"/>
                  <w14:checkedState w14:val="2612" w14:font="MS Gothic"/>
                  <w14:uncheckedState w14:val="2610" w14:font="MS Gothic"/>
                </w14:checkbox>
              </w:sdtPr>
              <w:sdtEndPr/>
              <w:sdtContent>
                <w:r w:rsidR="00F764DC" w:rsidRPr="00F764DC">
                  <w:rPr>
                    <w:rFonts w:ascii="MS Gothic" w:eastAsia="MS Gothic" w:hAnsi="MS Gothic" w:hint="eastAsia"/>
                    <w:sz w:val="18"/>
                    <w:szCs w:val="18"/>
                  </w:rPr>
                  <w:t>☐</w:t>
                </w:r>
              </w:sdtContent>
            </w:sdt>
            <w:r w:rsidR="00F764DC" w:rsidRPr="00F764DC">
              <w:rPr>
                <w:sz w:val="18"/>
                <w:szCs w:val="18"/>
              </w:rPr>
              <w:t xml:space="preserve"> </w:t>
            </w:r>
          </w:p>
          <w:p w14:paraId="3D700AB2" w14:textId="77777777" w:rsidR="00F764DC"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tc>
      </w:tr>
      <w:tr w:rsidR="00F764DC" w:rsidRPr="00C83E49" w14:paraId="251C6000" w14:textId="77777777" w:rsidTr="00536CC5">
        <w:trPr>
          <w:trHeight w:val="393"/>
        </w:trPr>
        <w:tc>
          <w:tcPr>
            <w:tcW w:w="568" w:type="dxa"/>
            <w:shd w:val="clear" w:color="auto" w:fill="D9D9D9"/>
          </w:tcPr>
          <w:p w14:paraId="301F1109" w14:textId="17B538E4" w:rsidR="00F764DC" w:rsidRDefault="007761CD" w:rsidP="00F764DC">
            <w:pPr>
              <w:spacing w:before="60" w:after="60"/>
              <w:rPr>
                <w:rFonts w:cs="Arial"/>
                <w:b/>
                <w:sz w:val="18"/>
                <w:szCs w:val="18"/>
              </w:rPr>
            </w:pPr>
            <w:r>
              <w:rPr>
                <w:rFonts w:cs="Arial"/>
                <w:b/>
                <w:sz w:val="18"/>
                <w:szCs w:val="18"/>
              </w:rPr>
              <w:t>2</w:t>
            </w:r>
          </w:p>
        </w:tc>
        <w:tc>
          <w:tcPr>
            <w:tcW w:w="1701" w:type="dxa"/>
            <w:shd w:val="clear" w:color="auto" w:fill="auto"/>
          </w:tcPr>
          <w:p w14:paraId="04AA591D" w14:textId="77777777" w:rsidR="00F764DC" w:rsidRDefault="00F764DC" w:rsidP="00F764DC">
            <w:pPr>
              <w:spacing w:before="60" w:after="60"/>
              <w:rPr>
                <w:rFonts w:cs="Arial"/>
                <w:b/>
                <w:sz w:val="18"/>
                <w:szCs w:val="18"/>
              </w:rPr>
            </w:pPr>
            <w:r>
              <w:rPr>
                <w:rFonts w:cs="Arial"/>
                <w:b/>
                <w:sz w:val="18"/>
                <w:szCs w:val="18"/>
              </w:rPr>
              <w:t xml:space="preserve">WHS Policies and </w:t>
            </w:r>
            <w:r w:rsidRPr="002A3B71">
              <w:rPr>
                <w:rFonts w:cs="Arial"/>
                <w:b/>
                <w:sz w:val="18"/>
                <w:szCs w:val="18"/>
              </w:rPr>
              <w:t>Responsibilities</w:t>
            </w:r>
          </w:p>
          <w:p w14:paraId="49A1629C" w14:textId="77777777" w:rsidR="00A82814" w:rsidRDefault="00A82814" w:rsidP="00F764DC">
            <w:pPr>
              <w:spacing w:before="60" w:after="60"/>
              <w:rPr>
                <w:rFonts w:cs="Arial"/>
                <w:b/>
                <w:sz w:val="18"/>
                <w:szCs w:val="18"/>
              </w:rPr>
            </w:pPr>
          </w:p>
          <w:p w14:paraId="6C87E527" w14:textId="77777777" w:rsidR="00A82814" w:rsidRDefault="00A82814" w:rsidP="00F764DC">
            <w:pPr>
              <w:spacing w:before="60" w:after="60"/>
              <w:rPr>
                <w:rFonts w:cs="Arial"/>
                <w:b/>
                <w:sz w:val="18"/>
                <w:szCs w:val="18"/>
              </w:rPr>
            </w:pPr>
          </w:p>
          <w:p w14:paraId="227C96A0" w14:textId="77777777" w:rsidR="00A82814" w:rsidRDefault="00A82814" w:rsidP="00F764DC">
            <w:pPr>
              <w:spacing w:before="60" w:after="60"/>
              <w:rPr>
                <w:rFonts w:cs="Arial"/>
                <w:b/>
                <w:sz w:val="18"/>
                <w:szCs w:val="18"/>
              </w:rPr>
            </w:pPr>
          </w:p>
          <w:p w14:paraId="617DE713" w14:textId="77777777" w:rsidR="00A82814" w:rsidRDefault="00A82814" w:rsidP="00F764DC">
            <w:pPr>
              <w:spacing w:before="60" w:after="60"/>
              <w:rPr>
                <w:rFonts w:cs="Arial"/>
                <w:b/>
                <w:sz w:val="18"/>
                <w:szCs w:val="18"/>
              </w:rPr>
            </w:pPr>
          </w:p>
          <w:p w14:paraId="1CD971C2" w14:textId="77777777" w:rsidR="00A82814" w:rsidRDefault="00A82814" w:rsidP="00F764DC">
            <w:pPr>
              <w:spacing w:before="60" w:after="60"/>
              <w:rPr>
                <w:rFonts w:cs="Arial"/>
                <w:b/>
                <w:sz w:val="18"/>
                <w:szCs w:val="18"/>
              </w:rPr>
            </w:pPr>
          </w:p>
          <w:p w14:paraId="2CED735B" w14:textId="77777777" w:rsidR="00A82814" w:rsidRDefault="00A82814" w:rsidP="00F764DC">
            <w:pPr>
              <w:spacing w:before="60" w:after="60"/>
              <w:rPr>
                <w:rFonts w:cs="Arial"/>
                <w:b/>
                <w:sz w:val="18"/>
                <w:szCs w:val="18"/>
              </w:rPr>
            </w:pPr>
          </w:p>
          <w:p w14:paraId="3F457180" w14:textId="77777777" w:rsidR="00A82814" w:rsidRDefault="00A82814" w:rsidP="00F764DC">
            <w:pPr>
              <w:spacing w:before="60" w:after="60"/>
              <w:rPr>
                <w:rFonts w:cs="Arial"/>
                <w:b/>
                <w:sz w:val="18"/>
                <w:szCs w:val="18"/>
              </w:rPr>
            </w:pPr>
          </w:p>
          <w:p w14:paraId="7763E1D6" w14:textId="77777777" w:rsidR="00A82814" w:rsidRDefault="00A82814" w:rsidP="00F764DC">
            <w:pPr>
              <w:spacing w:before="60" w:after="60"/>
              <w:rPr>
                <w:rFonts w:cs="Arial"/>
                <w:b/>
                <w:sz w:val="18"/>
                <w:szCs w:val="18"/>
              </w:rPr>
            </w:pPr>
          </w:p>
          <w:p w14:paraId="025D25BC" w14:textId="77777777" w:rsidR="00A82814" w:rsidRDefault="00A82814" w:rsidP="00F764DC">
            <w:pPr>
              <w:spacing w:before="60" w:after="60"/>
              <w:rPr>
                <w:rFonts w:cs="Arial"/>
                <w:b/>
                <w:sz w:val="18"/>
                <w:szCs w:val="18"/>
              </w:rPr>
            </w:pPr>
          </w:p>
          <w:p w14:paraId="30B9E1E3" w14:textId="77777777" w:rsidR="00A82814" w:rsidRDefault="00A82814" w:rsidP="00F764DC">
            <w:pPr>
              <w:spacing w:before="60" w:after="60"/>
              <w:rPr>
                <w:rFonts w:cs="Arial"/>
                <w:b/>
                <w:sz w:val="18"/>
                <w:szCs w:val="18"/>
              </w:rPr>
            </w:pPr>
          </w:p>
          <w:p w14:paraId="32DD52EC" w14:textId="7A9B3E81" w:rsidR="00A82814" w:rsidRPr="00F901E3" w:rsidRDefault="00A82814" w:rsidP="00F764DC">
            <w:pPr>
              <w:spacing w:before="60" w:after="60"/>
              <w:rPr>
                <w:rFonts w:cs="Arial"/>
                <w:b/>
                <w:sz w:val="18"/>
                <w:szCs w:val="18"/>
              </w:rPr>
            </w:pPr>
          </w:p>
        </w:tc>
        <w:tc>
          <w:tcPr>
            <w:tcW w:w="2693" w:type="dxa"/>
            <w:shd w:val="clear" w:color="auto" w:fill="auto"/>
          </w:tcPr>
          <w:p w14:paraId="6F94B3CC" w14:textId="77777777" w:rsidR="00F764DC" w:rsidRDefault="00F764DC" w:rsidP="00F764D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Details </w:t>
            </w:r>
            <w:r>
              <w:rPr>
                <w:rFonts w:cs="Arial"/>
                <w:sz w:val="18"/>
                <w:szCs w:val="18"/>
              </w:rPr>
              <w:t xml:space="preserve">of WHS policies, statement of commitment and responsibilities of parties. </w:t>
            </w:r>
          </w:p>
          <w:p w14:paraId="601EFF3A" w14:textId="77777777" w:rsidR="00484157" w:rsidRDefault="00484157" w:rsidP="00F764D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3FC4B911" w14:textId="77777777" w:rsidR="00484157" w:rsidRDefault="00484157" w:rsidP="00F764D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0E6C1346" w14:textId="77777777" w:rsidR="00484157" w:rsidRDefault="00484157" w:rsidP="00F764D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2F52DD4C" w14:textId="77777777" w:rsidR="00484157" w:rsidRDefault="00484157" w:rsidP="00F764D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423E91F4" w14:textId="77777777" w:rsidR="00484157" w:rsidRDefault="00484157" w:rsidP="00F764D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33243091" w14:textId="77777777" w:rsidR="00484157" w:rsidRDefault="00484157" w:rsidP="00F764D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4543277D" w14:textId="77777777" w:rsidR="00484157" w:rsidRDefault="00484157" w:rsidP="00F764D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36E9C9A0" w14:textId="77777777" w:rsidR="00484157" w:rsidRDefault="00484157" w:rsidP="00F764D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1CCCCDEC" w14:textId="77777777" w:rsidR="00484157" w:rsidRDefault="00484157" w:rsidP="00F764D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639E2F9D" w14:textId="77777777" w:rsidR="00484157" w:rsidRDefault="00484157" w:rsidP="00F764D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6FC2FA9A" w14:textId="262EBDD5" w:rsidR="00484157" w:rsidRPr="00F901E3" w:rsidRDefault="00484157" w:rsidP="00F764DC">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tc>
        <w:tc>
          <w:tcPr>
            <w:tcW w:w="1276" w:type="dxa"/>
          </w:tcPr>
          <w:p w14:paraId="51C6C976" w14:textId="77777777" w:rsidR="00F764DC" w:rsidRPr="00A54483"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346142279"/>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r w:rsidR="00F764DC" w:rsidRPr="00A54483">
              <w:rPr>
                <w:rFonts w:cs="Arial"/>
                <w:sz w:val="18"/>
              </w:rPr>
              <w:t xml:space="preserve">/ </w:t>
            </w:r>
            <w:sdt>
              <w:sdtPr>
                <w:rPr>
                  <w:rFonts w:cs="Arial"/>
                  <w:sz w:val="18"/>
                </w:rPr>
                <w:id w:val="909958662"/>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r w:rsidR="00F764DC" w:rsidRPr="00A54483">
              <w:rPr>
                <w:rFonts w:cs="Arial"/>
                <w:sz w:val="18"/>
              </w:rPr>
              <w:t xml:space="preserve"> / </w:t>
            </w:r>
            <w:sdt>
              <w:sdtPr>
                <w:rPr>
                  <w:rFonts w:cs="Arial"/>
                  <w:sz w:val="18"/>
                </w:rPr>
                <w:id w:val="-56712262"/>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p>
          <w:p w14:paraId="11FEE606" w14:textId="77777777" w:rsidR="00F764DC" w:rsidRPr="00A54483"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1563062123"/>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r w:rsidR="00F764DC" w:rsidRPr="00A54483">
              <w:rPr>
                <w:rFonts w:cs="Arial"/>
                <w:sz w:val="18"/>
              </w:rPr>
              <w:t xml:space="preserve">/ </w:t>
            </w:r>
            <w:sdt>
              <w:sdtPr>
                <w:rPr>
                  <w:rFonts w:cs="Arial"/>
                  <w:sz w:val="18"/>
                </w:rPr>
                <w:id w:val="-1058940942"/>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r w:rsidR="00F764DC" w:rsidRPr="00A54483">
              <w:rPr>
                <w:rFonts w:cs="Arial"/>
                <w:sz w:val="18"/>
              </w:rPr>
              <w:t xml:space="preserve"> / </w:t>
            </w:r>
            <w:sdt>
              <w:sdtPr>
                <w:rPr>
                  <w:rFonts w:cs="Arial"/>
                  <w:sz w:val="18"/>
                </w:rPr>
                <w:id w:val="-939292683"/>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p>
          <w:p w14:paraId="690AB09E" w14:textId="406A0ACD" w:rsidR="00F764DC" w:rsidRPr="00A54483"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5A0F4D0E" w14:textId="77777777" w:rsidR="00F764DC" w:rsidRPr="00A54483"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1270076146"/>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r w:rsidR="00F764DC" w:rsidRPr="00A54483">
              <w:rPr>
                <w:rFonts w:cs="Arial"/>
                <w:sz w:val="18"/>
              </w:rPr>
              <w:t xml:space="preserve">/ </w:t>
            </w:r>
            <w:sdt>
              <w:sdtPr>
                <w:rPr>
                  <w:rFonts w:cs="Arial"/>
                  <w:sz w:val="18"/>
                </w:rPr>
                <w:id w:val="-1081219853"/>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r w:rsidR="00F764DC" w:rsidRPr="00A54483">
              <w:rPr>
                <w:rFonts w:cs="Arial"/>
                <w:sz w:val="18"/>
              </w:rPr>
              <w:t xml:space="preserve"> / </w:t>
            </w:r>
            <w:sdt>
              <w:sdtPr>
                <w:rPr>
                  <w:rFonts w:cs="Arial"/>
                  <w:sz w:val="18"/>
                </w:rPr>
                <w:id w:val="-1454398713"/>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p>
          <w:p w14:paraId="10532F0E" w14:textId="77777777" w:rsidR="00F764DC" w:rsidRPr="00A54483"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806829904"/>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r w:rsidR="00F764DC" w:rsidRPr="00A54483">
              <w:rPr>
                <w:rFonts w:cs="Arial"/>
                <w:sz w:val="18"/>
              </w:rPr>
              <w:t xml:space="preserve">/ </w:t>
            </w:r>
            <w:sdt>
              <w:sdtPr>
                <w:rPr>
                  <w:rFonts w:cs="Arial"/>
                  <w:sz w:val="18"/>
                </w:rPr>
                <w:id w:val="770430726"/>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r w:rsidR="00F764DC" w:rsidRPr="00A54483">
              <w:rPr>
                <w:rFonts w:cs="Arial"/>
                <w:sz w:val="18"/>
              </w:rPr>
              <w:t xml:space="preserve"> / </w:t>
            </w:r>
            <w:sdt>
              <w:sdtPr>
                <w:rPr>
                  <w:rFonts w:cs="Arial"/>
                  <w:sz w:val="18"/>
                </w:rPr>
                <w:id w:val="2023807785"/>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p>
          <w:p w14:paraId="7019CAAE" w14:textId="77777777" w:rsidR="00F764DC" w:rsidRPr="00A54483"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998120690"/>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r w:rsidR="00F764DC" w:rsidRPr="00A54483">
              <w:rPr>
                <w:rFonts w:cs="Arial"/>
                <w:sz w:val="18"/>
              </w:rPr>
              <w:t xml:space="preserve">/ </w:t>
            </w:r>
            <w:sdt>
              <w:sdtPr>
                <w:rPr>
                  <w:rFonts w:cs="Arial"/>
                  <w:sz w:val="18"/>
                </w:rPr>
                <w:id w:val="-14387837"/>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r w:rsidR="00F764DC" w:rsidRPr="00A54483">
              <w:rPr>
                <w:rFonts w:cs="Arial"/>
                <w:sz w:val="18"/>
              </w:rPr>
              <w:t xml:space="preserve"> / </w:t>
            </w:r>
            <w:sdt>
              <w:sdtPr>
                <w:rPr>
                  <w:rFonts w:cs="Arial"/>
                  <w:sz w:val="18"/>
                </w:rPr>
                <w:id w:val="-2018534208"/>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p>
          <w:p w14:paraId="62F52688" w14:textId="3F2D2D92" w:rsidR="00F764DC" w:rsidRPr="00A54483"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0"/>
              <w:rPr>
                <w:rFonts w:cs="Arial"/>
                <w:sz w:val="18"/>
              </w:rPr>
            </w:pPr>
            <w:sdt>
              <w:sdtPr>
                <w:rPr>
                  <w:rFonts w:cs="Arial"/>
                  <w:sz w:val="18"/>
                </w:rPr>
                <w:id w:val="-2105638830"/>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r w:rsidR="00F764DC" w:rsidRPr="00A54483">
              <w:rPr>
                <w:rFonts w:cs="Arial"/>
                <w:sz w:val="18"/>
              </w:rPr>
              <w:t xml:space="preserve">/ </w:t>
            </w:r>
            <w:sdt>
              <w:sdtPr>
                <w:rPr>
                  <w:rFonts w:cs="Arial"/>
                  <w:sz w:val="18"/>
                </w:rPr>
                <w:id w:val="486608627"/>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r w:rsidR="00F764DC" w:rsidRPr="00A54483">
              <w:rPr>
                <w:rFonts w:cs="Arial"/>
                <w:sz w:val="18"/>
              </w:rPr>
              <w:t xml:space="preserve"> / </w:t>
            </w:r>
            <w:sdt>
              <w:sdtPr>
                <w:rPr>
                  <w:rFonts w:cs="Arial"/>
                  <w:sz w:val="18"/>
                </w:rPr>
                <w:id w:val="-581218729"/>
                <w14:checkbox>
                  <w14:checked w14:val="0"/>
                  <w14:checkedState w14:val="2612" w14:font="MS Gothic"/>
                  <w14:uncheckedState w14:val="2610" w14:font="MS Gothic"/>
                </w14:checkbox>
              </w:sdtPr>
              <w:sdtEndPr/>
              <w:sdtContent>
                <w:r w:rsidR="00F764DC" w:rsidRPr="00A54483">
                  <w:rPr>
                    <w:rFonts w:ascii="Segoe UI Symbol" w:eastAsia="MS Gothic" w:hAnsi="Segoe UI Symbol" w:cs="Segoe UI Symbol"/>
                    <w:sz w:val="18"/>
                  </w:rPr>
                  <w:t>☐</w:t>
                </w:r>
              </w:sdtContent>
            </w:sdt>
          </w:p>
          <w:p w14:paraId="4339FE60" w14:textId="08B69540" w:rsidR="00F764DC"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5F885E3D" w14:textId="0D942786" w:rsidR="00F764DC"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1D34A922" w14:textId="5ABDBEC6" w:rsidR="00F764DC"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3C4C8999" w14:textId="77777777" w:rsidR="00F764DC" w:rsidRPr="00A33C93"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szCs w:val="18"/>
              </w:rPr>
            </w:pPr>
          </w:p>
          <w:p w14:paraId="2386F316" w14:textId="77777777" w:rsidR="00F764DC"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sdt>
              <w:sdtPr>
                <w:rPr>
                  <w:rFonts w:cs="Arial"/>
                  <w:sz w:val="18"/>
                  <w:szCs w:val="18"/>
                </w:rPr>
                <w:id w:val="-475536966"/>
                <w14:checkbox>
                  <w14:checked w14:val="0"/>
                  <w14:checkedState w14:val="2612" w14:font="MS Gothic"/>
                  <w14:uncheckedState w14:val="2610" w14:font="MS Gothic"/>
                </w14:checkbox>
              </w:sdtPr>
              <w:sdtEndPr/>
              <w:sdtContent>
                <w:r w:rsidR="00A33C93">
                  <w:rPr>
                    <w:rFonts w:ascii="MS Gothic" w:eastAsia="MS Gothic" w:hAnsi="MS Gothic" w:cs="Arial" w:hint="eastAsia"/>
                    <w:sz w:val="18"/>
                    <w:szCs w:val="18"/>
                  </w:rPr>
                  <w:t>☐</w:t>
                </w:r>
              </w:sdtContent>
            </w:sdt>
            <w:r w:rsidR="00F764DC" w:rsidRPr="00A33C93">
              <w:rPr>
                <w:rFonts w:cs="Arial"/>
                <w:sz w:val="18"/>
                <w:szCs w:val="18"/>
              </w:rPr>
              <w:t xml:space="preserve">/ </w:t>
            </w:r>
            <w:sdt>
              <w:sdtPr>
                <w:rPr>
                  <w:rFonts w:cs="Arial"/>
                  <w:sz w:val="18"/>
                  <w:szCs w:val="18"/>
                </w:rPr>
                <w:id w:val="-57860829"/>
                <w14:checkbox>
                  <w14:checked w14:val="0"/>
                  <w14:checkedState w14:val="2612" w14:font="MS Gothic"/>
                  <w14:uncheckedState w14:val="2610" w14:font="MS Gothic"/>
                </w14:checkbox>
              </w:sdtPr>
              <w:sdtEndPr/>
              <w:sdtContent>
                <w:r w:rsidR="00F764DC" w:rsidRPr="00A33C93">
                  <w:rPr>
                    <w:rFonts w:ascii="MS Gothic" w:eastAsia="MS Gothic" w:hAnsi="MS Gothic" w:cs="Arial" w:hint="eastAsia"/>
                    <w:sz w:val="18"/>
                    <w:szCs w:val="18"/>
                  </w:rPr>
                  <w:t>☐</w:t>
                </w:r>
              </w:sdtContent>
            </w:sdt>
            <w:r w:rsidR="00F764DC" w:rsidRPr="00A33C93">
              <w:rPr>
                <w:rFonts w:cs="Arial"/>
                <w:sz w:val="18"/>
                <w:szCs w:val="18"/>
              </w:rPr>
              <w:t xml:space="preserve"> / </w:t>
            </w:r>
            <w:sdt>
              <w:sdtPr>
                <w:rPr>
                  <w:rFonts w:cs="Arial"/>
                  <w:sz w:val="18"/>
                  <w:szCs w:val="18"/>
                </w:rPr>
                <w:id w:val="432863608"/>
                <w14:checkbox>
                  <w14:checked w14:val="0"/>
                  <w14:checkedState w14:val="2612" w14:font="MS Gothic"/>
                  <w14:uncheckedState w14:val="2610" w14:font="MS Gothic"/>
                </w14:checkbox>
              </w:sdtPr>
              <w:sdtEndPr/>
              <w:sdtContent>
                <w:r w:rsidR="00944E32">
                  <w:rPr>
                    <w:rFonts w:ascii="MS Gothic" w:eastAsia="MS Gothic" w:hAnsi="MS Gothic" w:cs="Arial" w:hint="eastAsia"/>
                    <w:sz w:val="18"/>
                    <w:szCs w:val="18"/>
                  </w:rPr>
                  <w:t>☐</w:t>
                </w:r>
              </w:sdtContent>
            </w:sdt>
            <w:r w:rsidR="00F764DC" w:rsidRPr="00A54483">
              <w:rPr>
                <w:rFonts w:cs="Arial"/>
                <w:sz w:val="18"/>
              </w:rPr>
              <w:t xml:space="preserve"> </w:t>
            </w:r>
          </w:p>
          <w:p w14:paraId="287821B3" w14:textId="77777777" w:rsidR="00484157" w:rsidRDefault="00484157"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2614E21A" w14:textId="7A981B5F" w:rsidR="00484157" w:rsidRPr="00A54483"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sdt>
              <w:sdtPr>
                <w:rPr>
                  <w:rFonts w:cs="Arial"/>
                  <w:sz w:val="18"/>
                  <w:szCs w:val="18"/>
                </w:rPr>
                <w:id w:val="1197660349"/>
                <w14:checkbox>
                  <w14:checked w14:val="0"/>
                  <w14:checkedState w14:val="2612" w14:font="MS Gothic"/>
                  <w14:uncheckedState w14:val="2610" w14:font="MS Gothic"/>
                </w14:checkbox>
              </w:sdtPr>
              <w:sdtEndPr/>
              <w:sdtContent>
                <w:r w:rsidR="00484157">
                  <w:rPr>
                    <w:rFonts w:ascii="MS Gothic" w:eastAsia="MS Gothic" w:hAnsi="MS Gothic" w:cs="Arial" w:hint="eastAsia"/>
                    <w:sz w:val="18"/>
                    <w:szCs w:val="18"/>
                  </w:rPr>
                  <w:t>☐</w:t>
                </w:r>
              </w:sdtContent>
            </w:sdt>
            <w:r w:rsidR="00484157" w:rsidRPr="00A33C93">
              <w:rPr>
                <w:rFonts w:cs="Arial"/>
                <w:sz w:val="18"/>
                <w:szCs w:val="18"/>
              </w:rPr>
              <w:t xml:space="preserve">/ </w:t>
            </w:r>
            <w:sdt>
              <w:sdtPr>
                <w:rPr>
                  <w:rFonts w:cs="Arial"/>
                  <w:sz w:val="18"/>
                  <w:szCs w:val="18"/>
                </w:rPr>
                <w:id w:val="947586586"/>
                <w14:checkbox>
                  <w14:checked w14:val="0"/>
                  <w14:checkedState w14:val="2612" w14:font="MS Gothic"/>
                  <w14:uncheckedState w14:val="2610" w14:font="MS Gothic"/>
                </w14:checkbox>
              </w:sdtPr>
              <w:sdtEndPr/>
              <w:sdtContent>
                <w:r w:rsidR="00484157" w:rsidRPr="00A33C93">
                  <w:rPr>
                    <w:rFonts w:ascii="MS Gothic" w:eastAsia="MS Gothic" w:hAnsi="MS Gothic" w:cs="Arial" w:hint="eastAsia"/>
                    <w:sz w:val="18"/>
                    <w:szCs w:val="18"/>
                  </w:rPr>
                  <w:t>☐</w:t>
                </w:r>
              </w:sdtContent>
            </w:sdt>
            <w:r w:rsidR="00484157" w:rsidRPr="00A33C93">
              <w:rPr>
                <w:rFonts w:cs="Arial"/>
                <w:sz w:val="18"/>
                <w:szCs w:val="18"/>
              </w:rPr>
              <w:t xml:space="preserve"> / </w:t>
            </w:r>
            <w:sdt>
              <w:sdtPr>
                <w:rPr>
                  <w:rFonts w:cs="Arial"/>
                  <w:sz w:val="18"/>
                  <w:szCs w:val="18"/>
                </w:rPr>
                <w:id w:val="1690796753"/>
                <w14:checkbox>
                  <w14:checked w14:val="0"/>
                  <w14:checkedState w14:val="2612" w14:font="MS Gothic"/>
                  <w14:uncheckedState w14:val="2610" w14:font="MS Gothic"/>
                </w14:checkbox>
              </w:sdtPr>
              <w:sdtEndPr/>
              <w:sdtContent>
                <w:r w:rsidR="00484157">
                  <w:rPr>
                    <w:rFonts w:ascii="MS Gothic" w:eastAsia="MS Gothic" w:hAnsi="MS Gothic" w:cs="Arial" w:hint="eastAsia"/>
                    <w:sz w:val="18"/>
                    <w:szCs w:val="18"/>
                  </w:rPr>
                  <w:t>☐</w:t>
                </w:r>
              </w:sdtContent>
            </w:sdt>
          </w:p>
        </w:tc>
        <w:tc>
          <w:tcPr>
            <w:tcW w:w="3260" w:type="dxa"/>
            <w:shd w:val="clear" w:color="auto" w:fill="auto"/>
          </w:tcPr>
          <w:p w14:paraId="3A698F13" w14:textId="77777777" w:rsidR="00F764DC"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WHS Policy</w:t>
            </w:r>
          </w:p>
          <w:p w14:paraId="7F8FE2D0" w14:textId="77777777" w:rsidR="00F764DC"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Statement of commitment</w:t>
            </w:r>
          </w:p>
          <w:p w14:paraId="3ABBCC02" w14:textId="77777777" w:rsidR="00F764DC"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Responsibilities of Parties</w:t>
            </w:r>
          </w:p>
          <w:p w14:paraId="2F6B7E21" w14:textId="77777777" w:rsidR="00F764DC" w:rsidRPr="009005B4" w:rsidRDefault="00F764DC" w:rsidP="00703349">
            <w:pPr>
              <w:pStyle w:val="ListParagraph"/>
              <w:numPr>
                <w:ilvl w:val="0"/>
                <w:numId w:val="1"/>
              </w:num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ind w:left="459"/>
              <w:rPr>
                <w:rFonts w:cs="Arial"/>
                <w:sz w:val="18"/>
                <w:szCs w:val="18"/>
              </w:rPr>
            </w:pPr>
            <w:r w:rsidRPr="009005B4">
              <w:rPr>
                <w:rFonts w:cs="Arial"/>
                <w:sz w:val="18"/>
                <w:szCs w:val="18"/>
              </w:rPr>
              <w:t>Officer (Due Diligence)</w:t>
            </w:r>
          </w:p>
          <w:p w14:paraId="03B51C8F" w14:textId="77777777" w:rsidR="00F764DC" w:rsidRPr="009005B4" w:rsidRDefault="00F764DC" w:rsidP="00703349">
            <w:pPr>
              <w:pStyle w:val="ListParagraph"/>
              <w:numPr>
                <w:ilvl w:val="0"/>
                <w:numId w:val="1"/>
              </w:num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ind w:left="459"/>
              <w:rPr>
                <w:rFonts w:cs="Arial"/>
                <w:sz w:val="18"/>
                <w:szCs w:val="18"/>
              </w:rPr>
            </w:pPr>
            <w:r w:rsidRPr="009005B4">
              <w:rPr>
                <w:rFonts w:cs="Arial"/>
                <w:sz w:val="18"/>
                <w:szCs w:val="18"/>
              </w:rPr>
              <w:t>Person (in law) conducting the business of undertaking</w:t>
            </w:r>
          </w:p>
          <w:p w14:paraId="725503A1" w14:textId="7C9193CE" w:rsidR="00F764DC" w:rsidRPr="009005B4" w:rsidRDefault="00F764DC" w:rsidP="00703349">
            <w:pPr>
              <w:pStyle w:val="ListParagraph"/>
              <w:numPr>
                <w:ilvl w:val="0"/>
                <w:numId w:val="1"/>
              </w:num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ind w:left="459"/>
              <w:rPr>
                <w:rFonts w:cs="Arial"/>
                <w:sz w:val="18"/>
                <w:szCs w:val="18"/>
              </w:rPr>
            </w:pPr>
            <w:r w:rsidRPr="009005B4">
              <w:rPr>
                <w:rFonts w:cs="Arial"/>
                <w:sz w:val="18"/>
                <w:szCs w:val="18"/>
              </w:rPr>
              <w:t>Persons in a supervisory role</w:t>
            </w:r>
          </w:p>
          <w:p w14:paraId="77E0395F" w14:textId="17A03D66" w:rsidR="00F764DC" w:rsidRPr="009005B4" w:rsidRDefault="00F764DC" w:rsidP="00703349">
            <w:pPr>
              <w:pStyle w:val="ListParagraph"/>
              <w:numPr>
                <w:ilvl w:val="0"/>
                <w:numId w:val="1"/>
              </w:num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ind w:left="459"/>
              <w:rPr>
                <w:rFonts w:cs="Arial"/>
                <w:sz w:val="18"/>
                <w:szCs w:val="18"/>
              </w:rPr>
            </w:pPr>
            <w:r w:rsidRPr="009005B4">
              <w:rPr>
                <w:rFonts w:cs="Arial"/>
                <w:sz w:val="18"/>
                <w:szCs w:val="18"/>
              </w:rPr>
              <w:t xml:space="preserve">Persons with </w:t>
            </w:r>
            <w:r>
              <w:rPr>
                <w:rFonts w:cs="Arial"/>
                <w:sz w:val="18"/>
                <w:szCs w:val="18"/>
              </w:rPr>
              <w:t xml:space="preserve">specific / </w:t>
            </w:r>
            <w:r w:rsidRPr="009005B4">
              <w:rPr>
                <w:rFonts w:cs="Arial"/>
                <w:sz w:val="18"/>
                <w:szCs w:val="18"/>
              </w:rPr>
              <w:t>statutory responsibilities i.e. HSR</w:t>
            </w:r>
            <w:r>
              <w:rPr>
                <w:rFonts w:cs="Arial"/>
                <w:sz w:val="18"/>
                <w:szCs w:val="18"/>
              </w:rPr>
              <w:t>, H&amp;S Advisor/manager/Officer, Site Security Officer, Emergency Officer, First Aid Officer</w:t>
            </w:r>
          </w:p>
          <w:p w14:paraId="7FAF7F04" w14:textId="77777777" w:rsidR="00F764DC" w:rsidRDefault="00F764DC" w:rsidP="00703349">
            <w:pPr>
              <w:pStyle w:val="ListParagraph"/>
              <w:numPr>
                <w:ilvl w:val="0"/>
                <w:numId w:val="1"/>
              </w:num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ind w:left="459"/>
              <w:rPr>
                <w:rFonts w:cs="Arial"/>
                <w:sz w:val="18"/>
                <w:szCs w:val="18"/>
              </w:rPr>
            </w:pPr>
            <w:r w:rsidRPr="009005B4">
              <w:rPr>
                <w:rFonts w:cs="Arial"/>
                <w:sz w:val="18"/>
                <w:szCs w:val="18"/>
              </w:rPr>
              <w:t>Worker</w:t>
            </w:r>
          </w:p>
          <w:p w14:paraId="0A32D88A" w14:textId="09A304E3" w:rsidR="00B10D2A" w:rsidRPr="00B10D2A" w:rsidRDefault="00B10D2A" w:rsidP="00B10D2A">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sidRPr="00D00C7A">
              <w:rPr>
                <w:rFonts w:cs="Arial"/>
                <w:sz w:val="18"/>
                <w:szCs w:val="20"/>
              </w:rPr>
              <w:t>The WHS Management Plan outlines the safety responsibilities assigned to these role positions.</w:t>
            </w:r>
          </w:p>
        </w:tc>
        <w:tc>
          <w:tcPr>
            <w:tcW w:w="851" w:type="dxa"/>
          </w:tcPr>
          <w:p w14:paraId="5BA9D87C" w14:textId="77777777" w:rsidR="00F764DC" w:rsidRPr="00F901E3"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shd w:val="clear" w:color="auto" w:fill="D9D9D9" w:themeFill="background1" w:themeFillShade="D9"/>
          </w:tcPr>
          <w:p w14:paraId="230C3C4C" w14:textId="77777777" w:rsidR="00F764DC" w:rsidRPr="00F764DC"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szCs w:val="18"/>
              </w:rPr>
            </w:pPr>
            <w:sdt>
              <w:sdtPr>
                <w:rPr>
                  <w:sz w:val="18"/>
                  <w:szCs w:val="18"/>
                </w:rPr>
                <w:id w:val="1893847324"/>
                <w14:checkbox>
                  <w14:checked w14:val="0"/>
                  <w14:checkedState w14:val="2612" w14:font="MS Gothic"/>
                  <w14:uncheckedState w14:val="2610" w14:font="MS Gothic"/>
                </w14:checkbox>
              </w:sdtPr>
              <w:sdtEndPr/>
              <w:sdtContent>
                <w:r w:rsidR="00F764DC" w:rsidRPr="00F764DC">
                  <w:rPr>
                    <w:rFonts w:ascii="MS Gothic" w:eastAsia="MS Gothic" w:hAnsi="MS Gothic" w:hint="eastAsia"/>
                    <w:sz w:val="18"/>
                    <w:szCs w:val="18"/>
                  </w:rPr>
                  <w:t>☐</w:t>
                </w:r>
              </w:sdtContent>
            </w:sdt>
            <w:r w:rsidR="00F764DC" w:rsidRPr="00F764DC">
              <w:rPr>
                <w:sz w:val="18"/>
                <w:szCs w:val="18"/>
              </w:rPr>
              <w:t xml:space="preserve"> / </w:t>
            </w:r>
            <w:sdt>
              <w:sdtPr>
                <w:rPr>
                  <w:sz w:val="18"/>
                  <w:szCs w:val="18"/>
                </w:rPr>
                <w:id w:val="2032227254"/>
                <w14:checkbox>
                  <w14:checked w14:val="0"/>
                  <w14:checkedState w14:val="2612" w14:font="MS Gothic"/>
                  <w14:uncheckedState w14:val="2610" w14:font="MS Gothic"/>
                </w14:checkbox>
              </w:sdtPr>
              <w:sdtEndPr/>
              <w:sdtContent>
                <w:r w:rsidR="00F764DC" w:rsidRPr="00F764DC">
                  <w:rPr>
                    <w:rFonts w:ascii="MS Gothic" w:eastAsia="MS Gothic" w:hAnsi="MS Gothic" w:hint="eastAsia"/>
                    <w:sz w:val="18"/>
                    <w:szCs w:val="18"/>
                  </w:rPr>
                  <w:t>☐</w:t>
                </w:r>
              </w:sdtContent>
            </w:sdt>
            <w:r w:rsidR="00F764DC" w:rsidRPr="00F764DC">
              <w:rPr>
                <w:sz w:val="18"/>
                <w:szCs w:val="18"/>
              </w:rPr>
              <w:t xml:space="preserve"> </w:t>
            </w:r>
          </w:p>
          <w:p w14:paraId="0CEC0F37" w14:textId="076B4BBA" w:rsidR="00F764DC" w:rsidRPr="00F764DC"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ascii="MS Gothic" w:eastAsia="MS Gothic" w:hAnsi="MS Gothic"/>
                <w:sz w:val="18"/>
                <w:szCs w:val="18"/>
              </w:rPr>
            </w:pPr>
            <w:sdt>
              <w:sdtPr>
                <w:rPr>
                  <w:sz w:val="18"/>
                  <w:szCs w:val="18"/>
                </w:rPr>
                <w:id w:val="-2145179438"/>
                <w14:checkbox>
                  <w14:checked w14:val="0"/>
                  <w14:checkedState w14:val="2612" w14:font="MS Gothic"/>
                  <w14:uncheckedState w14:val="2610" w14:font="MS Gothic"/>
                </w14:checkbox>
              </w:sdtPr>
              <w:sdtEndPr/>
              <w:sdtContent>
                <w:r w:rsidR="00F764DC" w:rsidRPr="00F764DC">
                  <w:rPr>
                    <w:rFonts w:ascii="MS Gothic" w:eastAsia="MS Gothic" w:hAnsi="MS Gothic" w:hint="eastAsia"/>
                    <w:sz w:val="18"/>
                    <w:szCs w:val="18"/>
                  </w:rPr>
                  <w:t>☐</w:t>
                </w:r>
              </w:sdtContent>
            </w:sdt>
            <w:r w:rsidR="00F764DC" w:rsidRPr="00F764DC">
              <w:rPr>
                <w:sz w:val="18"/>
                <w:szCs w:val="18"/>
              </w:rPr>
              <w:t xml:space="preserve"> / </w:t>
            </w:r>
            <w:sdt>
              <w:sdtPr>
                <w:rPr>
                  <w:sz w:val="18"/>
                  <w:szCs w:val="18"/>
                </w:rPr>
                <w:id w:val="1438254500"/>
                <w14:checkbox>
                  <w14:checked w14:val="0"/>
                  <w14:checkedState w14:val="2612" w14:font="MS Gothic"/>
                  <w14:uncheckedState w14:val="2610" w14:font="MS Gothic"/>
                </w14:checkbox>
              </w:sdtPr>
              <w:sdtEndPr/>
              <w:sdtContent>
                <w:r w:rsidR="00F764DC">
                  <w:rPr>
                    <w:rFonts w:ascii="MS Gothic" w:eastAsia="MS Gothic" w:hAnsi="MS Gothic" w:hint="eastAsia"/>
                    <w:sz w:val="18"/>
                    <w:szCs w:val="18"/>
                  </w:rPr>
                  <w:t>☐</w:t>
                </w:r>
              </w:sdtContent>
            </w:sdt>
            <w:r w:rsidR="00F764DC" w:rsidRPr="00F764DC">
              <w:rPr>
                <w:sz w:val="18"/>
                <w:szCs w:val="18"/>
              </w:rPr>
              <w:t xml:space="preserve"> </w:t>
            </w:r>
          </w:p>
          <w:p w14:paraId="2B242B97" w14:textId="77777777" w:rsidR="00F764DC" w:rsidRPr="00F764DC"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ascii="MS Gothic" w:eastAsia="MS Gothic" w:hAnsi="MS Gothic"/>
                <w:sz w:val="18"/>
                <w:szCs w:val="18"/>
              </w:rPr>
            </w:pPr>
          </w:p>
          <w:p w14:paraId="3577F071" w14:textId="447F72C7" w:rsidR="00F764DC" w:rsidRPr="00F764DC"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szCs w:val="18"/>
              </w:rPr>
            </w:pPr>
            <w:sdt>
              <w:sdtPr>
                <w:rPr>
                  <w:sz w:val="18"/>
                  <w:szCs w:val="18"/>
                </w:rPr>
                <w:id w:val="-181201878"/>
                <w14:checkbox>
                  <w14:checked w14:val="0"/>
                  <w14:checkedState w14:val="2612" w14:font="MS Gothic"/>
                  <w14:uncheckedState w14:val="2610" w14:font="MS Gothic"/>
                </w14:checkbox>
              </w:sdtPr>
              <w:sdtEndPr/>
              <w:sdtContent>
                <w:r w:rsidR="00F764DC" w:rsidRPr="00F764DC">
                  <w:rPr>
                    <w:rFonts w:ascii="MS Gothic" w:eastAsia="MS Gothic" w:hAnsi="MS Gothic" w:hint="eastAsia"/>
                    <w:sz w:val="18"/>
                    <w:szCs w:val="18"/>
                  </w:rPr>
                  <w:t>☐</w:t>
                </w:r>
              </w:sdtContent>
            </w:sdt>
            <w:r w:rsidR="00F764DC" w:rsidRPr="00F764DC">
              <w:rPr>
                <w:sz w:val="18"/>
                <w:szCs w:val="18"/>
              </w:rPr>
              <w:t xml:space="preserve"> / </w:t>
            </w:r>
            <w:sdt>
              <w:sdtPr>
                <w:rPr>
                  <w:sz w:val="18"/>
                  <w:szCs w:val="18"/>
                </w:rPr>
                <w:id w:val="-313177789"/>
                <w14:checkbox>
                  <w14:checked w14:val="0"/>
                  <w14:checkedState w14:val="2612" w14:font="MS Gothic"/>
                  <w14:uncheckedState w14:val="2610" w14:font="MS Gothic"/>
                </w14:checkbox>
              </w:sdtPr>
              <w:sdtEndPr/>
              <w:sdtContent>
                <w:r w:rsidR="00F764DC" w:rsidRPr="00F764DC">
                  <w:rPr>
                    <w:rFonts w:ascii="MS Gothic" w:eastAsia="MS Gothic" w:hAnsi="MS Gothic" w:hint="eastAsia"/>
                    <w:sz w:val="18"/>
                    <w:szCs w:val="18"/>
                  </w:rPr>
                  <w:t>☐</w:t>
                </w:r>
              </w:sdtContent>
            </w:sdt>
            <w:r w:rsidR="00F764DC" w:rsidRPr="00F764DC">
              <w:rPr>
                <w:sz w:val="18"/>
                <w:szCs w:val="18"/>
              </w:rPr>
              <w:t xml:space="preserve"> </w:t>
            </w:r>
          </w:p>
          <w:p w14:paraId="68FB8ADF" w14:textId="77777777" w:rsidR="00F764DC" w:rsidRPr="00F764DC" w:rsidRDefault="00F764DC"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ascii="MS Gothic" w:eastAsia="MS Gothic" w:hAnsi="MS Gothic"/>
                <w:sz w:val="18"/>
                <w:szCs w:val="18"/>
              </w:rPr>
            </w:pPr>
          </w:p>
          <w:p w14:paraId="7699452E" w14:textId="1595BBE2" w:rsidR="00F764DC" w:rsidRPr="00F764DC"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ascii="MS Gothic" w:eastAsia="MS Gothic" w:hAnsi="MS Gothic"/>
                <w:sz w:val="18"/>
                <w:szCs w:val="18"/>
              </w:rPr>
            </w:pPr>
            <w:sdt>
              <w:sdtPr>
                <w:rPr>
                  <w:sz w:val="18"/>
                  <w:szCs w:val="18"/>
                </w:rPr>
                <w:id w:val="-829283995"/>
                <w14:checkbox>
                  <w14:checked w14:val="0"/>
                  <w14:checkedState w14:val="2612" w14:font="MS Gothic"/>
                  <w14:uncheckedState w14:val="2610" w14:font="MS Gothic"/>
                </w14:checkbox>
              </w:sdtPr>
              <w:sdtEndPr/>
              <w:sdtContent>
                <w:r w:rsidR="00F764DC" w:rsidRPr="00F764DC">
                  <w:rPr>
                    <w:rFonts w:ascii="MS Gothic" w:eastAsia="MS Gothic" w:hAnsi="MS Gothic" w:hint="eastAsia"/>
                    <w:sz w:val="18"/>
                    <w:szCs w:val="18"/>
                  </w:rPr>
                  <w:t>☐</w:t>
                </w:r>
              </w:sdtContent>
            </w:sdt>
            <w:r w:rsidR="00F764DC" w:rsidRPr="00F764DC">
              <w:rPr>
                <w:sz w:val="18"/>
                <w:szCs w:val="18"/>
              </w:rPr>
              <w:t xml:space="preserve"> / </w:t>
            </w:r>
            <w:sdt>
              <w:sdtPr>
                <w:rPr>
                  <w:sz w:val="18"/>
                  <w:szCs w:val="18"/>
                </w:rPr>
                <w:id w:val="1639076266"/>
                <w14:checkbox>
                  <w14:checked w14:val="0"/>
                  <w14:checkedState w14:val="2612" w14:font="MS Gothic"/>
                  <w14:uncheckedState w14:val="2610" w14:font="MS Gothic"/>
                </w14:checkbox>
              </w:sdtPr>
              <w:sdtEndPr/>
              <w:sdtContent>
                <w:r w:rsidR="00F764DC" w:rsidRPr="00F764DC">
                  <w:rPr>
                    <w:rFonts w:ascii="MS Gothic" w:eastAsia="MS Gothic" w:hAnsi="MS Gothic" w:hint="eastAsia"/>
                    <w:sz w:val="18"/>
                    <w:szCs w:val="18"/>
                  </w:rPr>
                  <w:t>☐</w:t>
                </w:r>
              </w:sdtContent>
            </w:sdt>
          </w:p>
          <w:p w14:paraId="29627596" w14:textId="4145B2DD" w:rsidR="00F764DC" w:rsidRPr="00F764DC"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szCs w:val="18"/>
              </w:rPr>
            </w:pPr>
            <w:sdt>
              <w:sdtPr>
                <w:rPr>
                  <w:sz w:val="18"/>
                  <w:szCs w:val="18"/>
                </w:rPr>
                <w:id w:val="1847753300"/>
                <w14:checkbox>
                  <w14:checked w14:val="0"/>
                  <w14:checkedState w14:val="2612" w14:font="MS Gothic"/>
                  <w14:uncheckedState w14:val="2610" w14:font="MS Gothic"/>
                </w14:checkbox>
              </w:sdtPr>
              <w:sdtEndPr/>
              <w:sdtContent>
                <w:r w:rsidR="00F764DC" w:rsidRPr="00F764DC">
                  <w:rPr>
                    <w:rFonts w:ascii="MS Gothic" w:eastAsia="MS Gothic" w:hAnsi="MS Gothic" w:hint="eastAsia"/>
                    <w:sz w:val="18"/>
                    <w:szCs w:val="18"/>
                  </w:rPr>
                  <w:t>☐</w:t>
                </w:r>
              </w:sdtContent>
            </w:sdt>
            <w:r w:rsidR="00F764DC" w:rsidRPr="00F764DC">
              <w:rPr>
                <w:sz w:val="18"/>
                <w:szCs w:val="18"/>
              </w:rPr>
              <w:t xml:space="preserve"> / </w:t>
            </w:r>
            <w:sdt>
              <w:sdtPr>
                <w:rPr>
                  <w:sz w:val="18"/>
                  <w:szCs w:val="18"/>
                </w:rPr>
                <w:id w:val="975101061"/>
                <w14:checkbox>
                  <w14:checked w14:val="0"/>
                  <w14:checkedState w14:val="2612" w14:font="MS Gothic"/>
                  <w14:uncheckedState w14:val="2610" w14:font="MS Gothic"/>
                </w14:checkbox>
              </w:sdtPr>
              <w:sdtEndPr/>
              <w:sdtContent>
                <w:r w:rsidR="00F764DC" w:rsidRPr="00F764DC">
                  <w:rPr>
                    <w:rFonts w:ascii="MS Gothic" w:eastAsia="MS Gothic" w:hAnsi="MS Gothic" w:hint="eastAsia"/>
                    <w:sz w:val="18"/>
                    <w:szCs w:val="18"/>
                  </w:rPr>
                  <w:t>☐</w:t>
                </w:r>
              </w:sdtContent>
            </w:sdt>
            <w:r w:rsidR="00F764DC" w:rsidRPr="00F764DC">
              <w:rPr>
                <w:sz w:val="18"/>
                <w:szCs w:val="18"/>
              </w:rPr>
              <w:t xml:space="preserve"> </w:t>
            </w:r>
          </w:p>
          <w:p w14:paraId="4F9B27B1" w14:textId="5DCE6E61" w:rsidR="00F764DC"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szCs w:val="18"/>
              </w:rPr>
            </w:pPr>
            <w:sdt>
              <w:sdtPr>
                <w:rPr>
                  <w:sz w:val="18"/>
                  <w:szCs w:val="18"/>
                </w:rPr>
                <w:id w:val="670071146"/>
                <w14:checkbox>
                  <w14:checked w14:val="0"/>
                  <w14:checkedState w14:val="2612" w14:font="MS Gothic"/>
                  <w14:uncheckedState w14:val="2610" w14:font="MS Gothic"/>
                </w14:checkbox>
              </w:sdtPr>
              <w:sdtEndPr/>
              <w:sdtContent>
                <w:r w:rsidR="00F764DC" w:rsidRPr="00F764DC">
                  <w:rPr>
                    <w:rFonts w:ascii="MS Gothic" w:eastAsia="MS Gothic" w:hAnsi="MS Gothic" w:hint="eastAsia"/>
                    <w:sz w:val="18"/>
                    <w:szCs w:val="18"/>
                  </w:rPr>
                  <w:t>☐</w:t>
                </w:r>
              </w:sdtContent>
            </w:sdt>
            <w:r w:rsidR="00F764DC" w:rsidRPr="00F764DC">
              <w:rPr>
                <w:sz w:val="18"/>
                <w:szCs w:val="18"/>
              </w:rPr>
              <w:t xml:space="preserve"> / </w:t>
            </w:r>
            <w:sdt>
              <w:sdtPr>
                <w:rPr>
                  <w:sz w:val="18"/>
                  <w:szCs w:val="18"/>
                </w:rPr>
                <w:id w:val="1155959258"/>
                <w14:checkbox>
                  <w14:checked w14:val="0"/>
                  <w14:checkedState w14:val="2612" w14:font="MS Gothic"/>
                  <w14:uncheckedState w14:val="2610" w14:font="MS Gothic"/>
                </w14:checkbox>
              </w:sdtPr>
              <w:sdtEndPr/>
              <w:sdtContent>
                <w:r w:rsidR="00F764DC" w:rsidRPr="00F764DC">
                  <w:rPr>
                    <w:rFonts w:ascii="MS Gothic" w:eastAsia="MS Gothic" w:hAnsi="MS Gothic" w:hint="eastAsia"/>
                    <w:sz w:val="18"/>
                    <w:szCs w:val="18"/>
                  </w:rPr>
                  <w:t>☐</w:t>
                </w:r>
              </w:sdtContent>
            </w:sdt>
          </w:p>
          <w:p w14:paraId="536D5D1F" w14:textId="259A5EF5" w:rsidR="00484157" w:rsidRDefault="00484157"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szCs w:val="18"/>
              </w:rPr>
            </w:pPr>
          </w:p>
          <w:p w14:paraId="2E3997AD" w14:textId="727C83F0" w:rsidR="00484157" w:rsidRDefault="00484157"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szCs w:val="18"/>
              </w:rPr>
            </w:pPr>
          </w:p>
          <w:p w14:paraId="04BBA68E" w14:textId="77777777" w:rsidR="006E2A22" w:rsidRDefault="006E2A22"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szCs w:val="18"/>
              </w:rPr>
            </w:pPr>
          </w:p>
          <w:p w14:paraId="1DE2E949" w14:textId="651C03C0" w:rsidR="00F764DC" w:rsidRPr="00961B87" w:rsidRDefault="00DE0FD4" w:rsidP="00F764DC">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sdt>
              <w:sdtPr>
                <w:rPr>
                  <w:rFonts w:cs="Arial"/>
                  <w:sz w:val="18"/>
                  <w:szCs w:val="18"/>
                </w:rPr>
                <w:id w:val="176241238"/>
                <w14:checkbox>
                  <w14:checked w14:val="0"/>
                  <w14:checkedState w14:val="2612" w14:font="MS Gothic"/>
                  <w14:uncheckedState w14:val="2610" w14:font="MS Gothic"/>
                </w14:checkbox>
              </w:sdtPr>
              <w:sdtEndPr/>
              <w:sdtContent>
                <w:r w:rsidR="00484157" w:rsidRPr="00944E32">
                  <w:rPr>
                    <w:rFonts w:ascii="Segoe UI Symbol" w:eastAsia="MS Gothic" w:hAnsi="Segoe UI Symbol" w:cs="Segoe UI Symbol"/>
                    <w:sz w:val="18"/>
                    <w:szCs w:val="18"/>
                  </w:rPr>
                  <w:t>☐</w:t>
                </w:r>
              </w:sdtContent>
            </w:sdt>
            <w:r w:rsidR="00484157" w:rsidRPr="00944E32">
              <w:rPr>
                <w:rFonts w:cs="Arial"/>
                <w:sz w:val="18"/>
                <w:szCs w:val="18"/>
              </w:rPr>
              <w:t xml:space="preserve"> / </w:t>
            </w:r>
            <w:sdt>
              <w:sdtPr>
                <w:rPr>
                  <w:rFonts w:cs="Arial"/>
                  <w:sz w:val="18"/>
                  <w:szCs w:val="18"/>
                </w:rPr>
                <w:id w:val="1496539819"/>
                <w14:checkbox>
                  <w14:checked w14:val="0"/>
                  <w14:checkedState w14:val="2612" w14:font="MS Gothic"/>
                  <w14:uncheckedState w14:val="2610" w14:font="MS Gothic"/>
                </w14:checkbox>
              </w:sdtPr>
              <w:sdtEndPr/>
              <w:sdtContent>
                <w:r w:rsidR="00484157" w:rsidRPr="00944E32">
                  <w:rPr>
                    <w:rFonts w:ascii="Segoe UI Symbol" w:eastAsia="MS Gothic" w:hAnsi="Segoe UI Symbol" w:cs="Segoe UI Symbol"/>
                    <w:sz w:val="18"/>
                    <w:szCs w:val="18"/>
                  </w:rPr>
                  <w:t>☐</w:t>
                </w:r>
              </w:sdtContent>
            </w:sdt>
          </w:p>
        </w:tc>
      </w:tr>
      <w:tr w:rsidR="002100B6" w:rsidRPr="00C83E49" w14:paraId="43F26CE3" w14:textId="77777777" w:rsidTr="00536CC5">
        <w:trPr>
          <w:trHeight w:val="393"/>
        </w:trPr>
        <w:tc>
          <w:tcPr>
            <w:tcW w:w="568" w:type="dxa"/>
            <w:shd w:val="clear" w:color="auto" w:fill="D9D9D9"/>
          </w:tcPr>
          <w:p w14:paraId="51C65389" w14:textId="03FE5687" w:rsidR="002100B6" w:rsidRDefault="00553904" w:rsidP="002100B6">
            <w:pPr>
              <w:spacing w:before="60" w:after="60"/>
              <w:rPr>
                <w:rFonts w:cs="Arial"/>
                <w:b/>
                <w:sz w:val="18"/>
                <w:szCs w:val="18"/>
              </w:rPr>
            </w:pPr>
            <w:r>
              <w:rPr>
                <w:rFonts w:cs="Arial"/>
                <w:b/>
                <w:sz w:val="18"/>
                <w:szCs w:val="18"/>
              </w:rPr>
              <w:t>3</w:t>
            </w:r>
          </w:p>
        </w:tc>
        <w:tc>
          <w:tcPr>
            <w:tcW w:w="1701" w:type="dxa"/>
            <w:shd w:val="clear" w:color="auto" w:fill="auto"/>
          </w:tcPr>
          <w:p w14:paraId="407F7F65" w14:textId="4694349A" w:rsidR="002100B6" w:rsidRDefault="00553904" w:rsidP="002100B6">
            <w:pPr>
              <w:spacing w:before="60" w:after="60"/>
              <w:rPr>
                <w:rFonts w:cs="Arial"/>
                <w:b/>
                <w:sz w:val="18"/>
                <w:szCs w:val="18"/>
              </w:rPr>
            </w:pPr>
            <w:r>
              <w:rPr>
                <w:rFonts w:cs="Arial"/>
                <w:b/>
                <w:sz w:val="18"/>
                <w:szCs w:val="18"/>
              </w:rPr>
              <w:t xml:space="preserve">Supervisory Arrangements </w:t>
            </w:r>
          </w:p>
        </w:tc>
        <w:tc>
          <w:tcPr>
            <w:tcW w:w="2693" w:type="dxa"/>
            <w:shd w:val="clear" w:color="auto" w:fill="auto"/>
          </w:tcPr>
          <w:p w14:paraId="76470A3F" w14:textId="0B01D0C3" w:rsidR="002100B6" w:rsidRPr="00F901E3" w:rsidRDefault="002100B6"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Supervision policies and procedures determined</w:t>
            </w:r>
          </w:p>
        </w:tc>
        <w:tc>
          <w:tcPr>
            <w:tcW w:w="1276" w:type="dxa"/>
          </w:tcPr>
          <w:p w14:paraId="1E611ACF" w14:textId="5FB287A1" w:rsidR="002100B6"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sz w:val="18"/>
                </w:rPr>
                <w:id w:val="-1903436949"/>
                <w14:checkbox>
                  <w14:checked w14:val="0"/>
                  <w14:checkedState w14:val="2612" w14:font="MS Gothic"/>
                  <w14:uncheckedState w14:val="2610" w14:font="MS Gothic"/>
                </w14:checkbox>
              </w:sdtPr>
              <w:sdtEndPr/>
              <w:sdtContent>
                <w:r w:rsidR="002100B6" w:rsidRPr="007F46D9">
                  <w:rPr>
                    <w:rFonts w:ascii="MS Gothic" w:eastAsia="MS Gothic" w:hAnsi="MS Gothic" w:hint="eastAsia"/>
                    <w:sz w:val="18"/>
                  </w:rPr>
                  <w:t>☐</w:t>
                </w:r>
              </w:sdtContent>
            </w:sdt>
            <w:r w:rsidR="002100B6" w:rsidRPr="007F46D9">
              <w:rPr>
                <w:sz w:val="18"/>
              </w:rPr>
              <w:t xml:space="preserve">/ </w:t>
            </w:r>
            <w:sdt>
              <w:sdtPr>
                <w:rPr>
                  <w:sz w:val="18"/>
                </w:rPr>
                <w:id w:val="-98096362"/>
                <w14:checkbox>
                  <w14:checked w14:val="0"/>
                  <w14:checkedState w14:val="2612" w14:font="MS Gothic"/>
                  <w14:uncheckedState w14:val="2610" w14:font="MS Gothic"/>
                </w14:checkbox>
              </w:sdtPr>
              <w:sdtEndPr/>
              <w:sdtContent>
                <w:r w:rsidR="002100B6" w:rsidRPr="007F46D9">
                  <w:rPr>
                    <w:rFonts w:ascii="MS Gothic" w:eastAsia="MS Gothic" w:hAnsi="MS Gothic" w:hint="eastAsia"/>
                    <w:sz w:val="18"/>
                  </w:rPr>
                  <w:t>☐</w:t>
                </w:r>
              </w:sdtContent>
            </w:sdt>
            <w:r w:rsidR="002100B6" w:rsidRPr="007F46D9">
              <w:rPr>
                <w:sz w:val="18"/>
              </w:rPr>
              <w:t xml:space="preserve"> / </w:t>
            </w:r>
            <w:sdt>
              <w:sdtPr>
                <w:rPr>
                  <w:sz w:val="18"/>
                </w:rPr>
                <w:id w:val="1104308418"/>
                <w14:checkbox>
                  <w14:checked w14:val="0"/>
                  <w14:checkedState w14:val="2612" w14:font="MS Gothic"/>
                  <w14:uncheckedState w14:val="2610" w14:font="MS Gothic"/>
                </w14:checkbox>
              </w:sdtPr>
              <w:sdtEndPr/>
              <w:sdtContent>
                <w:r w:rsidR="002100B6" w:rsidRPr="007F46D9">
                  <w:rPr>
                    <w:rFonts w:ascii="MS Gothic" w:eastAsia="MS Gothic" w:hAnsi="MS Gothic" w:hint="eastAsia"/>
                    <w:sz w:val="18"/>
                  </w:rPr>
                  <w:t>☐</w:t>
                </w:r>
              </w:sdtContent>
            </w:sdt>
          </w:p>
        </w:tc>
        <w:tc>
          <w:tcPr>
            <w:tcW w:w="3260" w:type="dxa"/>
            <w:shd w:val="clear" w:color="auto" w:fill="auto"/>
          </w:tcPr>
          <w:p w14:paraId="0E4E3DDC" w14:textId="5F0A0D91" w:rsidR="002100B6"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Supervision process in place</w:t>
            </w:r>
          </w:p>
        </w:tc>
        <w:tc>
          <w:tcPr>
            <w:tcW w:w="851" w:type="dxa"/>
          </w:tcPr>
          <w:p w14:paraId="6AA7DF69" w14:textId="77777777" w:rsidR="002100B6" w:rsidRPr="00F901E3"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shd w:val="clear" w:color="auto" w:fill="D9D9D9" w:themeFill="background1" w:themeFillShade="D9"/>
          </w:tcPr>
          <w:p w14:paraId="4532ABB7" w14:textId="104D1EC7" w:rsidR="002100B6"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szCs w:val="18"/>
              </w:rPr>
            </w:pPr>
            <w:sdt>
              <w:sdtPr>
                <w:rPr>
                  <w:sz w:val="18"/>
                </w:rPr>
                <w:id w:val="-1451167103"/>
                <w14:checkbox>
                  <w14:checked w14:val="0"/>
                  <w14:checkedState w14:val="2612" w14:font="MS Gothic"/>
                  <w14:uncheckedState w14:val="2610" w14:font="MS Gothic"/>
                </w14:checkbox>
              </w:sdtPr>
              <w:sdtEndPr/>
              <w:sdtContent>
                <w:r w:rsidR="002100B6">
                  <w:rPr>
                    <w:rFonts w:ascii="MS Gothic" w:eastAsia="MS Gothic" w:hAnsi="MS Gothic" w:hint="eastAsia"/>
                    <w:sz w:val="18"/>
                  </w:rPr>
                  <w:t>☐</w:t>
                </w:r>
              </w:sdtContent>
            </w:sdt>
            <w:r w:rsidR="002100B6" w:rsidRPr="009005B4">
              <w:rPr>
                <w:sz w:val="18"/>
              </w:rPr>
              <w:t xml:space="preserve"> / </w:t>
            </w:r>
            <w:sdt>
              <w:sdtPr>
                <w:rPr>
                  <w:sz w:val="18"/>
                </w:rPr>
                <w:id w:val="-1092543917"/>
                <w14:checkbox>
                  <w14:checked w14:val="0"/>
                  <w14:checkedState w14:val="2612" w14:font="MS Gothic"/>
                  <w14:uncheckedState w14:val="2610" w14:font="MS Gothic"/>
                </w14:checkbox>
              </w:sdtPr>
              <w:sdtEndPr/>
              <w:sdtContent>
                <w:r w:rsidR="002100B6">
                  <w:rPr>
                    <w:rFonts w:ascii="MS Gothic" w:eastAsia="MS Gothic" w:hAnsi="MS Gothic" w:hint="eastAsia"/>
                    <w:sz w:val="18"/>
                  </w:rPr>
                  <w:t>☐</w:t>
                </w:r>
              </w:sdtContent>
            </w:sdt>
          </w:p>
        </w:tc>
      </w:tr>
      <w:tr w:rsidR="007F46D9" w:rsidRPr="00C83E49" w14:paraId="44305174" w14:textId="77777777" w:rsidTr="00536CC5">
        <w:trPr>
          <w:trHeight w:val="393"/>
        </w:trPr>
        <w:tc>
          <w:tcPr>
            <w:tcW w:w="568" w:type="dxa"/>
            <w:shd w:val="clear" w:color="auto" w:fill="D9D9D9"/>
          </w:tcPr>
          <w:p w14:paraId="0574CEA0" w14:textId="77777777" w:rsidR="007F46D9" w:rsidRDefault="00E91234" w:rsidP="002100B6">
            <w:pPr>
              <w:spacing w:before="60" w:after="60"/>
              <w:rPr>
                <w:rFonts w:cs="Arial"/>
                <w:b/>
                <w:sz w:val="18"/>
                <w:szCs w:val="18"/>
              </w:rPr>
            </w:pPr>
            <w:r>
              <w:rPr>
                <w:rFonts w:cs="Arial"/>
                <w:b/>
                <w:sz w:val="18"/>
                <w:szCs w:val="18"/>
              </w:rPr>
              <w:t>4</w:t>
            </w:r>
          </w:p>
          <w:p w14:paraId="4B48DCAD" w14:textId="77777777" w:rsidR="00E91234" w:rsidRDefault="00E91234" w:rsidP="002100B6">
            <w:pPr>
              <w:spacing w:before="60" w:after="60"/>
              <w:rPr>
                <w:rFonts w:cs="Arial"/>
                <w:b/>
                <w:sz w:val="18"/>
                <w:szCs w:val="18"/>
              </w:rPr>
            </w:pPr>
          </w:p>
          <w:p w14:paraId="382FC9CE" w14:textId="30A529FF" w:rsidR="00E91234" w:rsidRDefault="00E91234" w:rsidP="002100B6">
            <w:pPr>
              <w:spacing w:before="60" w:after="60"/>
              <w:rPr>
                <w:rFonts w:cs="Arial"/>
                <w:b/>
                <w:sz w:val="18"/>
                <w:szCs w:val="18"/>
              </w:rPr>
            </w:pPr>
          </w:p>
        </w:tc>
        <w:tc>
          <w:tcPr>
            <w:tcW w:w="1701" w:type="dxa"/>
            <w:shd w:val="clear" w:color="auto" w:fill="auto"/>
          </w:tcPr>
          <w:p w14:paraId="1C5DC240" w14:textId="736BD7A4" w:rsidR="007F46D9" w:rsidRPr="00010C2B" w:rsidRDefault="007F46D9" w:rsidP="002100B6">
            <w:pPr>
              <w:spacing w:before="60" w:after="60"/>
              <w:rPr>
                <w:rFonts w:cs="Arial"/>
                <w:b/>
                <w:sz w:val="18"/>
                <w:szCs w:val="18"/>
              </w:rPr>
            </w:pPr>
            <w:r w:rsidRPr="007F46D9">
              <w:rPr>
                <w:rFonts w:cs="Arial"/>
                <w:b/>
                <w:sz w:val="18"/>
                <w:szCs w:val="18"/>
              </w:rPr>
              <w:t>Infection Control</w:t>
            </w:r>
          </w:p>
        </w:tc>
        <w:tc>
          <w:tcPr>
            <w:tcW w:w="2693" w:type="dxa"/>
            <w:shd w:val="clear" w:color="auto" w:fill="auto"/>
          </w:tcPr>
          <w:p w14:paraId="53F1BFA1" w14:textId="32437DD1" w:rsidR="007F46D9" w:rsidRPr="00F901E3" w:rsidRDefault="007F46D9"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Details </w:t>
            </w:r>
            <w:r>
              <w:rPr>
                <w:rFonts w:cs="Arial"/>
                <w:sz w:val="18"/>
                <w:szCs w:val="18"/>
              </w:rPr>
              <w:t>of WHS policies, statement of commitment and responsibilities of parties.</w:t>
            </w:r>
          </w:p>
        </w:tc>
        <w:tc>
          <w:tcPr>
            <w:tcW w:w="1276" w:type="dxa"/>
          </w:tcPr>
          <w:p w14:paraId="7C516E08" w14:textId="623B107D" w:rsidR="007F46D9"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sz w:val="18"/>
                </w:rPr>
                <w:id w:val="-912307451"/>
                <w14:checkbox>
                  <w14:checked w14:val="0"/>
                  <w14:checkedState w14:val="2612" w14:font="MS Gothic"/>
                  <w14:uncheckedState w14:val="2610" w14:font="MS Gothic"/>
                </w14:checkbox>
              </w:sdtPr>
              <w:sdtEndPr/>
              <w:sdtContent>
                <w:r w:rsidR="007F46D9" w:rsidRPr="007F46D9">
                  <w:rPr>
                    <w:rFonts w:ascii="MS Gothic" w:eastAsia="MS Gothic" w:hAnsi="MS Gothic" w:hint="eastAsia"/>
                    <w:sz w:val="18"/>
                  </w:rPr>
                  <w:t>☐</w:t>
                </w:r>
              </w:sdtContent>
            </w:sdt>
            <w:r w:rsidR="007F46D9" w:rsidRPr="007F46D9">
              <w:rPr>
                <w:sz w:val="18"/>
              </w:rPr>
              <w:t xml:space="preserve">/ </w:t>
            </w:r>
            <w:sdt>
              <w:sdtPr>
                <w:rPr>
                  <w:sz w:val="18"/>
                </w:rPr>
                <w:id w:val="1383984651"/>
                <w14:checkbox>
                  <w14:checked w14:val="0"/>
                  <w14:checkedState w14:val="2612" w14:font="MS Gothic"/>
                  <w14:uncheckedState w14:val="2610" w14:font="MS Gothic"/>
                </w14:checkbox>
              </w:sdtPr>
              <w:sdtEndPr/>
              <w:sdtContent>
                <w:r w:rsidR="007F46D9" w:rsidRPr="007F46D9">
                  <w:rPr>
                    <w:rFonts w:ascii="MS Gothic" w:eastAsia="MS Gothic" w:hAnsi="MS Gothic" w:hint="eastAsia"/>
                    <w:sz w:val="18"/>
                  </w:rPr>
                  <w:t>☐</w:t>
                </w:r>
              </w:sdtContent>
            </w:sdt>
            <w:r w:rsidR="007F46D9" w:rsidRPr="007F46D9">
              <w:rPr>
                <w:sz w:val="18"/>
              </w:rPr>
              <w:t xml:space="preserve"> / </w:t>
            </w:r>
            <w:sdt>
              <w:sdtPr>
                <w:rPr>
                  <w:sz w:val="18"/>
                </w:rPr>
                <w:id w:val="2128815707"/>
                <w14:checkbox>
                  <w14:checked w14:val="0"/>
                  <w14:checkedState w14:val="2612" w14:font="MS Gothic"/>
                  <w14:uncheckedState w14:val="2610" w14:font="MS Gothic"/>
                </w14:checkbox>
              </w:sdtPr>
              <w:sdtEndPr/>
              <w:sdtContent>
                <w:r w:rsidR="007F46D9" w:rsidRPr="007F46D9">
                  <w:rPr>
                    <w:rFonts w:ascii="MS Gothic" w:eastAsia="MS Gothic" w:hAnsi="MS Gothic" w:hint="eastAsia"/>
                    <w:sz w:val="18"/>
                  </w:rPr>
                  <w:t>☐</w:t>
                </w:r>
              </w:sdtContent>
            </w:sdt>
          </w:p>
        </w:tc>
        <w:tc>
          <w:tcPr>
            <w:tcW w:w="3260" w:type="dxa"/>
            <w:shd w:val="clear" w:color="auto" w:fill="auto"/>
          </w:tcPr>
          <w:p w14:paraId="5AF73459" w14:textId="3C0E9B90" w:rsidR="007F46D9" w:rsidRDefault="007F46D9"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Policy developed and processes established for monitoring compliance.</w:t>
            </w:r>
          </w:p>
        </w:tc>
        <w:tc>
          <w:tcPr>
            <w:tcW w:w="851" w:type="dxa"/>
          </w:tcPr>
          <w:p w14:paraId="58A01585" w14:textId="77777777" w:rsidR="007F46D9" w:rsidRPr="00F901E3" w:rsidRDefault="007F46D9"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shd w:val="clear" w:color="auto" w:fill="D9D9D9" w:themeFill="background1" w:themeFillShade="D9"/>
          </w:tcPr>
          <w:p w14:paraId="10666B55" w14:textId="63D4131B" w:rsidR="007F46D9"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szCs w:val="18"/>
              </w:rPr>
            </w:pPr>
            <w:sdt>
              <w:sdtPr>
                <w:rPr>
                  <w:sz w:val="18"/>
                </w:rPr>
                <w:id w:val="1504771132"/>
                <w14:checkbox>
                  <w14:checked w14:val="0"/>
                  <w14:checkedState w14:val="2612" w14:font="MS Gothic"/>
                  <w14:uncheckedState w14:val="2610" w14:font="MS Gothic"/>
                </w14:checkbox>
              </w:sdtPr>
              <w:sdtEndPr/>
              <w:sdtContent>
                <w:r w:rsidR="007F46D9">
                  <w:rPr>
                    <w:rFonts w:ascii="MS Gothic" w:eastAsia="MS Gothic" w:hAnsi="MS Gothic" w:hint="eastAsia"/>
                    <w:sz w:val="18"/>
                  </w:rPr>
                  <w:t>☐</w:t>
                </w:r>
              </w:sdtContent>
            </w:sdt>
            <w:r w:rsidR="007F46D9" w:rsidRPr="009005B4">
              <w:rPr>
                <w:sz w:val="18"/>
              </w:rPr>
              <w:t xml:space="preserve"> / </w:t>
            </w:r>
            <w:sdt>
              <w:sdtPr>
                <w:rPr>
                  <w:sz w:val="18"/>
                </w:rPr>
                <w:id w:val="-331614814"/>
                <w14:checkbox>
                  <w14:checked w14:val="0"/>
                  <w14:checkedState w14:val="2612" w14:font="MS Gothic"/>
                  <w14:uncheckedState w14:val="2610" w14:font="MS Gothic"/>
                </w14:checkbox>
              </w:sdtPr>
              <w:sdtEndPr/>
              <w:sdtContent>
                <w:r w:rsidR="007F46D9">
                  <w:rPr>
                    <w:rFonts w:ascii="MS Gothic" w:eastAsia="MS Gothic" w:hAnsi="MS Gothic" w:hint="eastAsia"/>
                    <w:sz w:val="18"/>
                  </w:rPr>
                  <w:t>☐</w:t>
                </w:r>
              </w:sdtContent>
            </w:sdt>
          </w:p>
        </w:tc>
      </w:tr>
      <w:tr w:rsidR="00E91234" w:rsidRPr="00C83E49" w14:paraId="7668402D" w14:textId="77777777" w:rsidTr="00536CC5">
        <w:trPr>
          <w:trHeight w:val="3752"/>
        </w:trPr>
        <w:tc>
          <w:tcPr>
            <w:tcW w:w="568" w:type="dxa"/>
            <w:shd w:val="clear" w:color="auto" w:fill="D9D9D9"/>
          </w:tcPr>
          <w:p w14:paraId="3F75EF49" w14:textId="36DB3A18" w:rsidR="00E91234" w:rsidRDefault="00E91234" w:rsidP="002100B6">
            <w:pPr>
              <w:spacing w:before="60" w:after="60"/>
              <w:rPr>
                <w:rFonts w:cs="Arial"/>
                <w:b/>
                <w:sz w:val="18"/>
                <w:szCs w:val="18"/>
              </w:rPr>
            </w:pPr>
            <w:r>
              <w:rPr>
                <w:rFonts w:cs="Arial"/>
                <w:b/>
                <w:sz w:val="18"/>
                <w:szCs w:val="18"/>
              </w:rPr>
              <w:t>5</w:t>
            </w:r>
          </w:p>
        </w:tc>
        <w:tc>
          <w:tcPr>
            <w:tcW w:w="1701" w:type="dxa"/>
            <w:shd w:val="clear" w:color="auto" w:fill="auto"/>
          </w:tcPr>
          <w:p w14:paraId="20663856" w14:textId="701D49BA" w:rsidR="00E91234" w:rsidRDefault="00E91234" w:rsidP="002100B6">
            <w:pPr>
              <w:spacing w:before="60" w:after="60"/>
              <w:rPr>
                <w:rFonts w:cs="Arial"/>
                <w:b/>
                <w:sz w:val="18"/>
                <w:szCs w:val="18"/>
              </w:rPr>
            </w:pPr>
            <w:r w:rsidRPr="00E91234">
              <w:rPr>
                <w:rFonts w:cs="Arial"/>
                <w:b/>
                <w:sz w:val="18"/>
                <w:szCs w:val="18"/>
              </w:rPr>
              <w:t>Human Resource Policies</w:t>
            </w:r>
          </w:p>
          <w:p w14:paraId="2EA263F3" w14:textId="77777777" w:rsidR="00E91234" w:rsidRDefault="00E91234" w:rsidP="002100B6">
            <w:pPr>
              <w:spacing w:before="60" w:after="60"/>
              <w:rPr>
                <w:rFonts w:cs="Arial"/>
                <w:b/>
                <w:sz w:val="18"/>
                <w:szCs w:val="18"/>
              </w:rPr>
            </w:pPr>
          </w:p>
          <w:p w14:paraId="3426A871" w14:textId="218903DF" w:rsidR="00E91234" w:rsidRDefault="00E91234" w:rsidP="00E91234">
            <w:pPr>
              <w:spacing w:before="60" w:after="0"/>
              <w:rPr>
                <w:rFonts w:cs="Arial"/>
                <w:b/>
                <w:sz w:val="18"/>
                <w:szCs w:val="18"/>
              </w:rPr>
            </w:pPr>
            <w:r w:rsidRPr="00010C2B">
              <w:rPr>
                <w:rFonts w:cs="Arial"/>
                <w:b/>
                <w:sz w:val="18"/>
                <w:szCs w:val="18"/>
              </w:rPr>
              <w:t>Fitness for Work</w:t>
            </w:r>
          </w:p>
          <w:p w14:paraId="37D7065D" w14:textId="77777777" w:rsidR="00E91234" w:rsidRDefault="00E91234" w:rsidP="00E91234">
            <w:pPr>
              <w:spacing w:before="0" w:after="60"/>
              <w:rPr>
                <w:rFonts w:cs="Arial"/>
                <w:b/>
                <w:sz w:val="18"/>
                <w:szCs w:val="18"/>
              </w:rPr>
            </w:pPr>
            <w:r w:rsidRPr="00010C2B">
              <w:rPr>
                <w:rFonts w:cs="Arial"/>
                <w:b/>
                <w:sz w:val="18"/>
                <w:szCs w:val="18"/>
              </w:rPr>
              <w:t>Drug</w:t>
            </w:r>
            <w:r>
              <w:rPr>
                <w:rFonts w:cs="Arial"/>
                <w:b/>
                <w:sz w:val="18"/>
                <w:szCs w:val="18"/>
              </w:rPr>
              <w:t xml:space="preserve"> and</w:t>
            </w:r>
            <w:r w:rsidRPr="00010C2B">
              <w:rPr>
                <w:rFonts w:cs="Arial"/>
                <w:b/>
                <w:sz w:val="18"/>
                <w:szCs w:val="18"/>
              </w:rPr>
              <w:t xml:space="preserve"> Alcohol</w:t>
            </w:r>
            <w:r>
              <w:rPr>
                <w:rFonts w:cs="Arial"/>
                <w:b/>
                <w:sz w:val="18"/>
                <w:szCs w:val="18"/>
              </w:rPr>
              <w:t xml:space="preserve">, </w:t>
            </w:r>
          </w:p>
          <w:p w14:paraId="6B29087D" w14:textId="77777777" w:rsidR="00E91234" w:rsidRDefault="00E91234" w:rsidP="002100B6">
            <w:pPr>
              <w:spacing w:before="60" w:after="60"/>
              <w:rPr>
                <w:rFonts w:cs="Arial"/>
                <w:b/>
                <w:sz w:val="18"/>
                <w:szCs w:val="18"/>
              </w:rPr>
            </w:pPr>
            <w:r w:rsidRPr="007F46D9">
              <w:rPr>
                <w:rFonts w:cs="Arial"/>
                <w:b/>
                <w:sz w:val="18"/>
                <w:szCs w:val="18"/>
              </w:rPr>
              <w:t>Fatigue Management</w:t>
            </w:r>
          </w:p>
          <w:p w14:paraId="20379B39" w14:textId="77777777" w:rsidR="00E91234" w:rsidRDefault="00E91234" w:rsidP="002100B6">
            <w:pPr>
              <w:spacing w:before="60" w:after="60"/>
              <w:rPr>
                <w:rFonts w:cs="Arial"/>
                <w:b/>
                <w:sz w:val="18"/>
                <w:szCs w:val="18"/>
              </w:rPr>
            </w:pPr>
            <w:r w:rsidRPr="007F46D9">
              <w:rPr>
                <w:rFonts w:cs="Arial"/>
                <w:b/>
                <w:sz w:val="18"/>
                <w:szCs w:val="18"/>
              </w:rPr>
              <w:t>Workers Behavioural Standards</w:t>
            </w:r>
          </w:p>
          <w:p w14:paraId="2A69A9F3" w14:textId="104A9E45" w:rsidR="00E91234" w:rsidRDefault="00E91234" w:rsidP="007F46D9">
            <w:pPr>
              <w:spacing w:before="60" w:after="60"/>
              <w:rPr>
                <w:rFonts w:cs="Arial"/>
                <w:b/>
                <w:sz w:val="18"/>
                <w:szCs w:val="18"/>
              </w:rPr>
            </w:pPr>
            <w:r w:rsidRPr="007F46D9">
              <w:rPr>
                <w:rFonts w:cs="Arial"/>
                <w:b/>
                <w:sz w:val="18"/>
                <w:szCs w:val="18"/>
              </w:rPr>
              <w:t>Workplace Harassment and Work-Related Violence</w:t>
            </w:r>
          </w:p>
        </w:tc>
        <w:tc>
          <w:tcPr>
            <w:tcW w:w="2693" w:type="dxa"/>
            <w:shd w:val="clear" w:color="auto" w:fill="auto"/>
          </w:tcPr>
          <w:p w14:paraId="5CD23984" w14:textId="77777777" w:rsidR="00E91234" w:rsidRPr="00F901E3" w:rsidRDefault="00E91234"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Details </w:t>
            </w:r>
            <w:r>
              <w:rPr>
                <w:rFonts w:cs="Arial"/>
                <w:sz w:val="18"/>
                <w:szCs w:val="18"/>
              </w:rPr>
              <w:t>of WHS policies, statement of commitment and responsibilities of parties.</w:t>
            </w:r>
          </w:p>
          <w:p w14:paraId="32A98E5E" w14:textId="74E8B77D" w:rsidR="00E91234" w:rsidRPr="00F901E3" w:rsidRDefault="00E91234" w:rsidP="00C373CF">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tc>
        <w:tc>
          <w:tcPr>
            <w:tcW w:w="1276" w:type="dxa"/>
          </w:tcPr>
          <w:p w14:paraId="35B92985" w14:textId="77777777" w:rsidR="00E91234"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2021536281"/>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r w:rsidR="00E91234" w:rsidRPr="00A54483">
              <w:rPr>
                <w:rFonts w:cs="Arial"/>
                <w:sz w:val="18"/>
              </w:rPr>
              <w:t xml:space="preserve">/ </w:t>
            </w:r>
            <w:sdt>
              <w:sdtPr>
                <w:rPr>
                  <w:rFonts w:cs="Arial"/>
                  <w:sz w:val="18"/>
                </w:rPr>
                <w:id w:val="1834021704"/>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r w:rsidR="00E91234" w:rsidRPr="00A54483">
              <w:rPr>
                <w:rFonts w:cs="Arial"/>
                <w:sz w:val="18"/>
              </w:rPr>
              <w:t xml:space="preserve"> / </w:t>
            </w:r>
            <w:sdt>
              <w:sdtPr>
                <w:rPr>
                  <w:rFonts w:cs="Arial"/>
                  <w:sz w:val="18"/>
                </w:rPr>
                <w:id w:val="2104525191"/>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p>
          <w:p w14:paraId="7CC22C66" w14:textId="77777777" w:rsidR="00E91234" w:rsidRDefault="00E9123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472A0912" w14:textId="77777777" w:rsidR="00E91234" w:rsidRDefault="00E9123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3E1114EA" w14:textId="77777777" w:rsidR="00E91234" w:rsidRDefault="00DE0FD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1356767740"/>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r w:rsidR="00E91234" w:rsidRPr="00A54483">
              <w:rPr>
                <w:rFonts w:cs="Arial"/>
                <w:sz w:val="18"/>
              </w:rPr>
              <w:t xml:space="preserve">/ </w:t>
            </w:r>
            <w:sdt>
              <w:sdtPr>
                <w:rPr>
                  <w:rFonts w:cs="Arial"/>
                  <w:sz w:val="18"/>
                </w:rPr>
                <w:id w:val="-1735006266"/>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r w:rsidR="00E91234" w:rsidRPr="00A54483">
              <w:rPr>
                <w:rFonts w:cs="Arial"/>
                <w:sz w:val="18"/>
              </w:rPr>
              <w:t xml:space="preserve"> / </w:t>
            </w:r>
            <w:sdt>
              <w:sdtPr>
                <w:rPr>
                  <w:rFonts w:cs="Arial"/>
                  <w:sz w:val="18"/>
                </w:rPr>
                <w:id w:val="152195933"/>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p>
          <w:p w14:paraId="5D23F3F0" w14:textId="77777777" w:rsidR="00E91234" w:rsidRDefault="00E9123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5BCB54E3" w14:textId="77777777" w:rsidR="00E91234" w:rsidRDefault="00DE0FD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1622651828"/>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r w:rsidR="00E91234" w:rsidRPr="00A54483">
              <w:rPr>
                <w:rFonts w:cs="Arial"/>
                <w:sz w:val="18"/>
              </w:rPr>
              <w:t xml:space="preserve">/ </w:t>
            </w:r>
            <w:sdt>
              <w:sdtPr>
                <w:rPr>
                  <w:rFonts w:cs="Arial"/>
                  <w:sz w:val="18"/>
                </w:rPr>
                <w:id w:val="1393780689"/>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r w:rsidR="00E91234" w:rsidRPr="00A54483">
              <w:rPr>
                <w:rFonts w:cs="Arial"/>
                <w:sz w:val="18"/>
              </w:rPr>
              <w:t xml:space="preserve"> / </w:t>
            </w:r>
            <w:sdt>
              <w:sdtPr>
                <w:rPr>
                  <w:rFonts w:cs="Arial"/>
                  <w:sz w:val="18"/>
                </w:rPr>
                <w:id w:val="346683020"/>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p>
          <w:p w14:paraId="5DDC9668" w14:textId="77777777" w:rsidR="00E91234" w:rsidRDefault="00E9123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0FF5F7FB" w14:textId="77777777" w:rsidR="00E91234" w:rsidRDefault="00DE0FD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1158190599"/>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r w:rsidR="00E91234" w:rsidRPr="00A54483">
              <w:rPr>
                <w:rFonts w:cs="Arial"/>
                <w:sz w:val="18"/>
              </w:rPr>
              <w:t xml:space="preserve">/ </w:t>
            </w:r>
            <w:sdt>
              <w:sdtPr>
                <w:rPr>
                  <w:rFonts w:cs="Arial"/>
                  <w:sz w:val="18"/>
                </w:rPr>
                <w:id w:val="-236939893"/>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r w:rsidR="00E91234" w:rsidRPr="00A54483">
              <w:rPr>
                <w:rFonts w:cs="Arial"/>
                <w:sz w:val="18"/>
              </w:rPr>
              <w:t xml:space="preserve"> / </w:t>
            </w:r>
            <w:sdt>
              <w:sdtPr>
                <w:rPr>
                  <w:rFonts w:cs="Arial"/>
                  <w:sz w:val="18"/>
                </w:rPr>
                <w:id w:val="1426005790"/>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p>
          <w:p w14:paraId="7A3B230C" w14:textId="677AB807" w:rsidR="00E91234" w:rsidRDefault="00E9123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01BF68CB" w14:textId="77777777" w:rsidR="000E7D5F" w:rsidRDefault="000E7D5F"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2DC783BE" w14:textId="01E24A6F" w:rsidR="00E91234" w:rsidRPr="00A54483"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731005883"/>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r w:rsidR="00E91234" w:rsidRPr="00A54483">
              <w:rPr>
                <w:rFonts w:cs="Arial"/>
                <w:sz w:val="18"/>
              </w:rPr>
              <w:t xml:space="preserve">/ </w:t>
            </w:r>
            <w:sdt>
              <w:sdtPr>
                <w:rPr>
                  <w:rFonts w:cs="Arial"/>
                  <w:sz w:val="18"/>
                </w:rPr>
                <w:id w:val="-66190478"/>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r w:rsidR="00E91234" w:rsidRPr="00A54483">
              <w:rPr>
                <w:rFonts w:cs="Arial"/>
                <w:sz w:val="18"/>
              </w:rPr>
              <w:t xml:space="preserve"> / </w:t>
            </w:r>
            <w:sdt>
              <w:sdtPr>
                <w:rPr>
                  <w:rFonts w:cs="Arial"/>
                  <w:sz w:val="18"/>
                </w:rPr>
                <w:id w:val="-2127144400"/>
                <w14:checkbox>
                  <w14:checked w14:val="0"/>
                  <w14:checkedState w14:val="2612" w14:font="MS Gothic"/>
                  <w14:uncheckedState w14:val="2610" w14:font="MS Gothic"/>
                </w14:checkbox>
              </w:sdtPr>
              <w:sdtEndPr/>
              <w:sdtContent>
                <w:r w:rsidR="00E91234">
                  <w:rPr>
                    <w:rFonts w:ascii="MS Gothic" w:eastAsia="MS Gothic" w:hAnsi="MS Gothic" w:cs="Arial" w:hint="eastAsia"/>
                    <w:sz w:val="18"/>
                  </w:rPr>
                  <w:t>☐</w:t>
                </w:r>
              </w:sdtContent>
            </w:sdt>
          </w:p>
        </w:tc>
        <w:tc>
          <w:tcPr>
            <w:tcW w:w="3260" w:type="dxa"/>
            <w:shd w:val="clear" w:color="auto" w:fill="auto"/>
          </w:tcPr>
          <w:p w14:paraId="5A15D076" w14:textId="62CDF6F7" w:rsidR="00E91234" w:rsidRDefault="00E9123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Policy developed and processes established for monitoring compliance.</w:t>
            </w:r>
          </w:p>
        </w:tc>
        <w:tc>
          <w:tcPr>
            <w:tcW w:w="851" w:type="dxa"/>
          </w:tcPr>
          <w:p w14:paraId="11EB20CD" w14:textId="77777777" w:rsidR="00E91234" w:rsidRPr="00F901E3" w:rsidRDefault="00E9123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shd w:val="clear" w:color="auto" w:fill="D9D9D9" w:themeFill="background1" w:themeFillShade="D9"/>
          </w:tcPr>
          <w:p w14:paraId="4AABCFFC" w14:textId="77777777" w:rsidR="00E91234" w:rsidRPr="00F764DC"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szCs w:val="18"/>
              </w:rPr>
            </w:pPr>
            <w:sdt>
              <w:sdtPr>
                <w:rPr>
                  <w:sz w:val="18"/>
                  <w:szCs w:val="18"/>
                </w:rPr>
                <w:id w:val="1666893709"/>
                <w14:checkbox>
                  <w14:checked w14:val="0"/>
                  <w14:checkedState w14:val="2612" w14:font="MS Gothic"/>
                  <w14:uncheckedState w14:val="2610" w14:font="MS Gothic"/>
                </w14:checkbox>
              </w:sdtPr>
              <w:sdtEndPr/>
              <w:sdtContent>
                <w:r w:rsidR="00E91234" w:rsidRPr="00F764DC">
                  <w:rPr>
                    <w:rFonts w:ascii="MS Gothic" w:eastAsia="MS Gothic" w:hAnsi="MS Gothic" w:hint="eastAsia"/>
                    <w:sz w:val="18"/>
                    <w:szCs w:val="18"/>
                  </w:rPr>
                  <w:t>☐</w:t>
                </w:r>
              </w:sdtContent>
            </w:sdt>
            <w:r w:rsidR="00E91234" w:rsidRPr="00F764DC">
              <w:rPr>
                <w:sz w:val="18"/>
                <w:szCs w:val="18"/>
              </w:rPr>
              <w:t xml:space="preserve"> / </w:t>
            </w:r>
            <w:sdt>
              <w:sdtPr>
                <w:rPr>
                  <w:sz w:val="18"/>
                  <w:szCs w:val="18"/>
                </w:rPr>
                <w:id w:val="-890799897"/>
                <w14:checkbox>
                  <w14:checked w14:val="0"/>
                  <w14:checkedState w14:val="2612" w14:font="MS Gothic"/>
                  <w14:uncheckedState w14:val="2610" w14:font="MS Gothic"/>
                </w14:checkbox>
              </w:sdtPr>
              <w:sdtEndPr/>
              <w:sdtContent>
                <w:r w:rsidR="00E91234" w:rsidRPr="00F764DC">
                  <w:rPr>
                    <w:rFonts w:ascii="MS Gothic" w:eastAsia="MS Gothic" w:hAnsi="MS Gothic" w:hint="eastAsia"/>
                    <w:sz w:val="18"/>
                    <w:szCs w:val="18"/>
                  </w:rPr>
                  <w:t>☐</w:t>
                </w:r>
              </w:sdtContent>
            </w:sdt>
            <w:r w:rsidR="00E91234" w:rsidRPr="00F764DC">
              <w:rPr>
                <w:sz w:val="18"/>
                <w:szCs w:val="18"/>
              </w:rPr>
              <w:t xml:space="preserve"> </w:t>
            </w:r>
          </w:p>
          <w:p w14:paraId="56521337" w14:textId="77777777" w:rsidR="00E91234" w:rsidRDefault="00E9123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1EBA6FD5" w14:textId="77777777" w:rsidR="00E91234" w:rsidRDefault="00E9123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343B95E8" w14:textId="77777777" w:rsidR="00E91234" w:rsidRDefault="00E9123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65851565" w14:textId="77777777" w:rsidR="00E91234" w:rsidRPr="00F764DC" w:rsidRDefault="00DE0FD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szCs w:val="18"/>
              </w:rPr>
            </w:pPr>
            <w:sdt>
              <w:sdtPr>
                <w:rPr>
                  <w:sz w:val="18"/>
                  <w:szCs w:val="18"/>
                </w:rPr>
                <w:id w:val="-1879000424"/>
                <w14:checkbox>
                  <w14:checked w14:val="0"/>
                  <w14:checkedState w14:val="2612" w14:font="MS Gothic"/>
                  <w14:uncheckedState w14:val="2610" w14:font="MS Gothic"/>
                </w14:checkbox>
              </w:sdtPr>
              <w:sdtEndPr/>
              <w:sdtContent>
                <w:r w:rsidR="00E91234" w:rsidRPr="00F764DC">
                  <w:rPr>
                    <w:rFonts w:ascii="MS Gothic" w:eastAsia="MS Gothic" w:hAnsi="MS Gothic" w:hint="eastAsia"/>
                    <w:sz w:val="18"/>
                    <w:szCs w:val="18"/>
                  </w:rPr>
                  <w:t>☐</w:t>
                </w:r>
              </w:sdtContent>
            </w:sdt>
            <w:r w:rsidR="00E91234" w:rsidRPr="00F764DC">
              <w:rPr>
                <w:sz w:val="18"/>
                <w:szCs w:val="18"/>
              </w:rPr>
              <w:t xml:space="preserve"> / </w:t>
            </w:r>
            <w:sdt>
              <w:sdtPr>
                <w:rPr>
                  <w:sz w:val="18"/>
                  <w:szCs w:val="18"/>
                </w:rPr>
                <w:id w:val="-1304237666"/>
                <w14:checkbox>
                  <w14:checked w14:val="0"/>
                  <w14:checkedState w14:val="2612" w14:font="MS Gothic"/>
                  <w14:uncheckedState w14:val="2610" w14:font="MS Gothic"/>
                </w14:checkbox>
              </w:sdtPr>
              <w:sdtEndPr/>
              <w:sdtContent>
                <w:r w:rsidR="00E91234" w:rsidRPr="00F764DC">
                  <w:rPr>
                    <w:rFonts w:ascii="MS Gothic" w:eastAsia="MS Gothic" w:hAnsi="MS Gothic" w:hint="eastAsia"/>
                    <w:sz w:val="18"/>
                    <w:szCs w:val="18"/>
                  </w:rPr>
                  <w:t>☐</w:t>
                </w:r>
              </w:sdtContent>
            </w:sdt>
            <w:r w:rsidR="00E91234" w:rsidRPr="00F764DC">
              <w:rPr>
                <w:sz w:val="18"/>
                <w:szCs w:val="18"/>
              </w:rPr>
              <w:t xml:space="preserve"> </w:t>
            </w:r>
          </w:p>
          <w:p w14:paraId="34FA3832" w14:textId="77777777" w:rsidR="00E91234" w:rsidRDefault="00E9123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1306DFC3" w14:textId="77777777" w:rsidR="00E91234" w:rsidRDefault="00E9123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25FCB3AD" w14:textId="77777777" w:rsidR="00E91234" w:rsidRPr="00F764DC" w:rsidRDefault="00DE0FD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szCs w:val="18"/>
              </w:rPr>
            </w:pPr>
            <w:sdt>
              <w:sdtPr>
                <w:rPr>
                  <w:sz w:val="18"/>
                  <w:szCs w:val="18"/>
                </w:rPr>
                <w:id w:val="2065988951"/>
                <w14:checkbox>
                  <w14:checked w14:val="0"/>
                  <w14:checkedState w14:val="2612" w14:font="MS Gothic"/>
                  <w14:uncheckedState w14:val="2610" w14:font="MS Gothic"/>
                </w14:checkbox>
              </w:sdtPr>
              <w:sdtEndPr/>
              <w:sdtContent>
                <w:r w:rsidR="00E91234" w:rsidRPr="00F764DC">
                  <w:rPr>
                    <w:rFonts w:ascii="MS Gothic" w:eastAsia="MS Gothic" w:hAnsi="MS Gothic" w:hint="eastAsia"/>
                    <w:sz w:val="18"/>
                    <w:szCs w:val="18"/>
                  </w:rPr>
                  <w:t>☐</w:t>
                </w:r>
              </w:sdtContent>
            </w:sdt>
            <w:r w:rsidR="00E91234" w:rsidRPr="00F764DC">
              <w:rPr>
                <w:sz w:val="18"/>
                <w:szCs w:val="18"/>
              </w:rPr>
              <w:t xml:space="preserve"> / </w:t>
            </w:r>
            <w:sdt>
              <w:sdtPr>
                <w:rPr>
                  <w:sz w:val="18"/>
                  <w:szCs w:val="18"/>
                </w:rPr>
                <w:id w:val="-633331369"/>
                <w14:checkbox>
                  <w14:checked w14:val="0"/>
                  <w14:checkedState w14:val="2612" w14:font="MS Gothic"/>
                  <w14:uncheckedState w14:val="2610" w14:font="MS Gothic"/>
                </w14:checkbox>
              </w:sdtPr>
              <w:sdtEndPr/>
              <w:sdtContent>
                <w:r w:rsidR="00E91234" w:rsidRPr="00F764DC">
                  <w:rPr>
                    <w:rFonts w:ascii="MS Gothic" w:eastAsia="MS Gothic" w:hAnsi="MS Gothic" w:hint="eastAsia"/>
                    <w:sz w:val="18"/>
                    <w:szCs w:val="18"/>
                  </w:rPr>
                  <w:t>☐</w:t>
                </w:r>
              </w:sdtContent>
            </w:sdt>
            <w:r w:rsidR="00E91234" w:rsidRPr="00F764DC">
              <w:rPr>
                <w:sz w:val="18"/>
                <w:szCs w:val="18"/>
              </w:rPr>
              <w:t xml:space="preserve"> </w:t>
            </w:r>
          </w:p>
          <w:p w14:paraId="17104057" w14:textId="77777777" w:rsidR="00E91234" w:rsidRDefault="00E9123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2398FC5A" w14:textId="77777777" w:rsidR="00E91234" w:rsidRDefault="00E9123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263293C2" w14:textId="77777777" w:rsidR="00E91234" w:rsidRPr="00F764DC" w:rsidRDefault="00DE0FD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szCs w:val="18"/>
              </w:rPr>
            </w:pPr>
            <w:sdt>
              <w:sdtPr>
                <w:rPr>
                  <w:sz w:val="18"/>
                  <w:szCs w:val="18"/>
                </w:rPr>
                <w:id w:val="-720745955"/>
                <w14:checkbox>
                  <w14:checked w14:val="0"/>
                  <w14:checkedState w14:val="2612" w14:font="MS Gothic"/>
                  <w14:uncheckedState w14:val="2610" w14:font="MS Gothic"/>
                </w14:checkbox>
              </w:sdtPr>
              <w:sdtEndPr/>
              <w:sdtContent>
                <w:r w:rsidR="00E91234" w:rsidRPr="00F764DC">
                  <w:rPr>
                    <w:rFonts w:ascii="MS Gothic" w:eastAsia="MS Gothic" w:hAnsi="MS Gothic" w:hint="eastAsia"/>
                    <w:sz w:val="18"/>
                    <w:szCs w:val="18"/>
                  </w:rPr>
                  <w:t>☐</w:t>
                </w:r>
              </w:sdtContent>
            </w:sdt>
            <w:r w:rsidR="00E91234" w:rsidRPr="00F764DC">
              <w:rPr>
                <w:sz w:val="18"/>
                <w:szCs w:val="18"/>
              </w:rPr>
              <w:t xml:space="preserve"> / </w:t>
            </w:r>
            <w:sdt>
              <w:sdtPr>
                <w:rPr>
                  <w:sz w:val="18"/>
                  <w:szCs w:val="18"/>
                </w:rPr>
                <w:id w:val="-1732923232"/>
                <w14:checkbox>
                  <w14:checked w14:val="0"/>
                  <w14:checkedState w14:val="2612" w14:font="MS Gothic"/>
                  <w14:uncheckedState w14:val="2610" w14:font="MS Gothic"/>
                </w14:checkbox>
              </w:sdtPr>
              <w:sdtEndPr/>
              <w:sdtContent>
                <w:r w:rsidR="00E91234" w:rsidRPr="00F764DC">
                  <w:rPr>
                    <w:rFonts w:ascii="MS Gothic" w:eastAsia="MS Gothic" w:hAnsi="MS Gothic" w:hint="eastAsia"/>
                    <w:sz w:val="18"/>
                    <w:szCs w:val="18"/>
                  </w:rPr>
                  <w:t>☐</w:t>
                </w:r>
              </w:sdtContent>
            </w:sdt>
            <w:r w:rsidR="00E91234" w:rsidRPr="00F764DC">
              <w:rPr>
                <w:sz w:val="18"/>
                <w:szCs w:val="18"/>
              </w:rPr>
              <w:t xml:space="preserve"> </w:t>
            </w:r>
          </w:p>
          <w:p w14:paraId="4098AD61" w14:textId="77777777" w:rsidR="00E91234" w:rsidRDefault="00E9123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07F45571" w14:textId="77777777" w:rsidR="00E91234" w:rsidRDefault="00E9123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6AC43E59" w14:textId="77777777" w:rsidR="00E91234" w:rsidRPr="00F764DC" w:rsidRDefault="00DE0FD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szCs w:val="18"/>
              </w:rPr>
            </w:pPr>
            <w:sdt>
              <w:sdtPr>
                <w:rPr>
                  <w:sz w:val="18"/>
                  <w:szCs w:val="18"/>
                </w:rPr>
                <w:id w:val="-88777521"/>
                <w14:checkbox>
                  <w14:checked w14:val="0"/>
                  <w14:checkedState w14:val="2612" w14:font="MS Gothic"/>
                  <w14:uncheckedState w14:val="2610" w14:font="MS Gothic"/>
                </w14:checkbox>
              </w:sdtPr>
              <w:sdtEndPr/>
              <w:sdtContent>
                <w:r w:rsidR="00E91234" w:rsidRPr="00F764DC">
                  <w:rPr>
                    <w:rFonts w:ascii="MS Gothic" w:eastAsia="MS Gothic" w:hAnsi="MS Gothic" w:hint="eastAsia"/>
                    <w:sz w:val="18"/>
                    <w:szCs w:val="18"/>
                  </w:rPr>
                  <w:t>☐</w:t>
                </w:r>
              </w:sdtContent>
            </w:sdt>
            <w:r w:rsidR="00E91234" w:rsidRPr="00F764DC">
              <w:rPr>
                <w:sz w:val="18"/>
                <w:szCs w:val="18"/>
              </w:rPr>
              <w:t xml:space="preserve"> / </w:t>
            </w:r>
            <w:sdt>
              <w:sdtPr>
                <w:rPr>
                  <w:sz w:val="18"/>
                  <w:szCs w:val="18"/>
                </w:rPr>
                <w:id w:val="-724677586"/>
                <w14:checkbox>
                  <w14:checked w14:val="0"/>
                  <w14:checkedState w14:val="2612" w14:font="MS Gothic"/>
                  <w14:uncheckedState w14:val="2610" w14:font="MS Gothic"/>
                </w14:checkbox>
              </w:sdtPr>
              <w:sdtEndPr/>
              <w:sdtContent>
                <w:r w:rsidR="00E91234" w:rsidRPr="00F764DC">
                  <w:rPr>
                    <w:rFonts w:ascii="MS Gothic" w:eastAsia="MS Gothic" w:hAnsi="MS Gothic" w:hint="eastAsia"/>
                    <w:sz w:val="18"/>
                    <w:szCs w:val="18"/>
                  </w:rPr>
                  <w:t>☐</w:t>
                </w:r>
              </w:sdtContent>
            </w:sdt>
            <w:r w:rsidR="00E91234" w:rsidRPr="00F764DC">
              <w:rPr>
                <w:sz w:val="18"/>
                <w:szCs w:val="18"/>
              </w:rPr>
              <w:t xml:space="preserve"> </w:t>
            </w:r>
          </w:p>
          <w:p w14:paraId="04561B76" w14:textId="15E2326E" w:rsidR="00E91234" w:rsidRPr="009005B4" w:rsidRDefault="00E91234" w:rsidP="00E91234">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tc>
      </w:tr>
      <w:tr w:rsidR="002100B6" w:rsidRPr="00C83E49" w14:paraId="3187F79C" w14:textId="77777777" w:rsidTr="00536CC5">
        <w:trPr>
          <w:trHeight w:val="393"/>
        </w:trPr>
        <w:tc>
          <w:tcPr>
            <w:tcW w:w="568" w:type="dxa"/>
            <w:shd w:val="clear" w:color="auto" w:fill="D9D9D9"/>
          </w:tcPr>
          <w:p w14:paraId="4C41D91E" w14:textId="6CCDC1B3" w:rsidR="002100B6" w:rsidRDefault="00553904" w:rsidP="002100B6">
            <w:pPr>
              <w:spacing w:before="60" w:after="60"/>
              <w:rPr>
                <w:rFonts w:cs="Arial"/>
                <w:b/>
                <w:sz w:val="18"/>
                <w:szCs w:val="18"/>
              </w:rPr>
            </w:pPr>
            <w:r>
              <w:rPr>
                <w:rFonts w:cs="Arial"/>
                <w:b/>
                <w:sz w:val="18"/>
                <w:szCs w:val="18"/>
              </w:rPr>
              <w:t>6</w:t>
            </w:r>
          </w:p>
        </w:tc>
        <w:tc>
          <w:tcPr>
            <w:tcW w:w="1701" w:type="dxa"/>
            <w:shd w:val="clear" w:color="auto" w:fill="auto"/>
          </w:tcPr>
          <w:p w14:paraId="1533220D" w14:textId="3A9FEA18" w:rsidR="002100B6" w:rsidRPr="00F901E3" w:rsidRDefault="002100B6" w:rsidP="002100B6">
            <w:pPr>
              <w:spacing w:before="60" w:after="60"/>
              <w:rPr>
                <w:rFonts w:cs="Arial"/>
                <w:b/>
                <w:sz w:val="18"/>
                <w:szCs w:val="18"/>
              </w:rPr>
            </w:pPr>
            <w:r>
              <w:rPr>
                <w:rFonts w:cs="Arial"/>
                <w:b/>
                <w:sz w:val="18"/>
                <w:szCs w:val="18"/>
              </w:rPr>
              <w:t>Management of Information for project specific</w:t>
            </w:r>
            <w:r w:rsidRPr="00F901E3">
              <w:rPr>
                <w:rFonts w:cs="Arial"/>
                <w:b/>
                <w:sz w:val="18"/>
                <w:szCs w:val="18"/>
              </w:rPr>
              <w:t xml:space="preserve"> safety r</w:t>
            </w:r>
            <w:r>
              <w:rPr>
                <w:rFonts w:cs="Arial"/>
                <w:b/>
                <w:sz w:val="18"/>
                <w:szCs w:val="18"/>
              </w:rPr>
              <w:t>equirements</w:t>
            </w:r>
          </w:p>
        </w:tc>
        <w:tc>
          <w:tcPr>
            <w:tcW w:w="2693" w:type="dxa"/>
            <w:shd w:val="clear" w:color="auto" w:fill="auto"/>
          </w:tcPr>
          <w:p w14:paraId="65AE1181" w14:textId="3677BAFE" w:rsidR="002100B6" w:rsidRPr="00F901E3" w:rsidRDefault="002100B6"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Details any project specific WHS r</w:t>
            </w:r>
            <w:r>
              <w:rPr>
                <w:rFonts w:cs="Arial"/>
                <w:sz w:val="18"/>
                <w:szCs w:val="18"/>
              </w:rPr>
              <w:t>equirements</w:t>
            </w:r>
            <w:r w:rsidRPr="00F901E3">
              <w:rPr>
                <w:rFonts w:cs="Arial"/>
                <w:sz w:val="18"/>
                <w:szCs w:val="18"/>
              </w:rPr>
              <w:t xml:space="preserve"> that persons are to comply with and the arrangements for ensuring that all persons at the workplace are informed of these </w:t>
            </w:r>
            <w:r>
              <w:rPr>
                <w:rFonts w:cs="Arial"/>
                <w:sz w:val="18"/>
                <w:szCs w:val="18"/>
              </w:rPr>
              <w:t>requirements</w:t>
            </w:r>
            <w:r w:rsidRPr="00F901E3">
              <w:rPr>
                <w:rFonts w:cs="Arial"/>
                <w:sz w:val="18"/>
                <w:szCs w:val="18"/>
              </w:rPr>
              <w:t>.</w:t>
            </w:r>
          </w:p>
        </w:tc>
        <w:tc>
          <w:tcPr>
            <w:tcW w:w="1276" w:type="dxa"/>
          </w:tcPr>
          <w:p w14:paraId="00EC5F40" w14:textId="77777777" w:rsidR="002100B6"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p>
          <w:p w14:paraId="77AF0840" w14:textId="070EBBE6" w:rsidR="002100B6"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972181838"/>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w:t>
            </w:r>
            <w:sdt>
              <w:sdtPr>
                <w:rPr>
                  <w:rFonts w:cs="Arial"/>
                  <w:sz w:val="18"/>
                </w:rPr>
                <w:id w:val="1938866460"/>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 </w:t>
            </w:r>
            <w:sdt>
              <w:sdtPr>
                <w:rPr>
                  <w:rFonts w:cs="Arial"/>
                  <w:sz w:val="18"/>
                </w:rPr>
                <w:id w:val="-1419093894"/>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p>
          <w:p w14:paraId="6ABCA7AE" w14:textId="77777777" w:rsidR="002100B6"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1979917150"/>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w:t>
            </w:r>
            <w:sdt>
              <w:sdtPr>
                <w:rPr>
                  <w:rFonts w:cs="Arial"/>
                  <w:sz w:val="18"/>
                </w:rPr>
                <w:id w:val="-1864053927"/>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 </w:t>
            </w:r>
            <w:sdt>
              <w:sdtPr>
                <w:rPr>
                  <w:rFonts w:cs="Arial"/>
                  <w:sz w:val="18"/>
                </w:rPr>
                <w:id w:val="-1927565502"/>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p>
          <w:p w14:paraId="0EAB7C07" w14:textId="77777777" w:rsidR="002100B6"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sdt>
              <w:sdtPr>
                <w:rPr>
                  <w:rFonts w:cs="Arial"/>
                  <w:sz w:val="18"/>
                </w:rPr>
                <w:id w:val="-990715230"/>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w:t>
            </w:r>
            <w:sdt>
              <w:sdtPr>
                <w:rPr>
                  <w:rFonts w:cs="Arial"/>
                  <w:sz w:val="18"/>
                </w:rPr>
                <w:id w:val="-1019316400"/>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 </w:t>
            </w:r>
            <w:sdt>
              <w:sdtPr>
                <w:rPr>
                  <w:rFonts w:cs="Arial"/>
                  <w:sz w:val="18"/>
                </w:rPr>
                <w:id w:val="-1503499709"/>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p>
          <w:p w14:paraId="040D2DE2" w14:textId="695A275A" w:rsidR="002100B6"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sdt>
              <w:sdtPr>
                <w:rPr>
                  <w:rFonts w:cs="Arial"/>
                  <w:sz w:val="18"/>
                </w:rPr>
                <w:id w:val="-947765965"/>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w:t>
            </w:r>
            <w:sdt>
              <w:sdtPr>
                <w:rPr>
                  <w:rFonts w:cs="Arial"/>
                  <w:sz w:val="18"/>
                </w:rPr>
                <w:id w:val="503476201"/>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 </w:t>
            </w:r>
            <w:sdt>
              <w:sdtPr>
                <w:rPr>
                  <w:rFonts w:cs="Arial"/>
                  <w:sz w:val="18"/>
                </w:rPr>
                <w:id w:val="-1541744484"/>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p>
          <w:p w14:paraId="42A4A9C6" w14:textId="77777777" w:rsidR="002100B6"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p>
          <w:p w14:paraId="0C4C53DE" w14:textId="77777777" w:rsidR="002100B6"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sdt>
              <w:sdtPr>
                <w:rPr>
                  <w:rFonts w:cs="Arial"/>
                  <w:sz w:val="18"/>
                </w:rPr>
                <w:id w:val="290177200"/>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w:t>
            </w:r>
            <w:sdt>
              <w:sdtPr>
                <w:rPr>
                  <w:rFonts w:cs="Arial"/>
                  <w:sz w:val="18"/>
                </w:rPr>
                <w:id w:val="-1890564081"/>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 </w:t>
            </w:r>
            <w:sdt>
              <w:sdtPr>
                <w:rPr>
                  <w:rFonts w:cs="Arial"/>
                  <w:sz w:val="18"/>
                </w:rPr>
                <w:id w:val="-906844666"/>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p>
          <w:p w14:paraId="0FCBD48B" w14:textId="42F50E41" w:rsidR="002100B6"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60"/>
              <w:rPr>
                <w:rFonts w:cs="Arial"/>
                <w:sz w:val="18"/>
              </w:rPr>
            </w:pPr>
            <w:sdt>
              <w:sdtPr>
                <w:rPr>
                  <w:rFonts w:cs="Arial"/>
                  <w:sz w:val="18"/>
                </w:rPr>
                <w:id w:val="-831293522"/>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w:t>
            </w:r>
            <w:sdt>
              <w:sdtPr>
                <w:rPr>
                  <w:rFonts w:cs="Arial"/>
                  <w:sz w:val="18"/>
                </w:rPr>
                <w:id w:val="-1755122437"/>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 </w:t>
            </w:r>
            <w:sdt>
              <w:sdtPr>
                <w:rPr>
                  <w:rFonts w:cs="Arial"/>
                  <w:sz w:val="18"/>
                </w:rPr>
                <w:id w:val="-1125999222"/>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p>
          <w:p w14:paraId="57BDBFFC" w14:textId="77777777" w:rsidR="002100B6"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860552203"/>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w:t>
            </w:r>
            <w:sdt>
              <w:sdtPr>
                <w:rPr>
                  <w:rFonts w:cs="Arial"/>
                  <w:sz w:val="18"/>
                </w:rPr>
                <w:id w:val="-1683734040"/>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r w:rsidR="002100B6" w:rsidRPr="00A54483">
              <w:rPr>
                <w:rFonts w:cs="Arial"/>
                <w:sz w:val="18"/>
              </w:rPr>
              <w:t xml:space="preserve"> / </w:t>
            </w:r>
            <w:sdt>
              <w:sdtPr>
                <w:rPr>
                  <w:rFonts w:cs="Arial"/>
                  <w:sz w:val="18"/>
                </w:rPr>
                <w:id w:val="-1521389889"/>
                <w14:checkbox>
                  <w14:checked w14:val="0"/>
                  <w14:checkedState w14:val="2612" w14:font="MS Gothic"/>
                  <w14:uncheckedState w14:val="2610" w14:font="MS Gothic"/>
                </w14:checkbox>
              </w:sdtPr>
              <w:sdtEndPr/>
              <w:sdtContent>
                <w:r w:rsidR="002100B6">
                  <w:rPr>
                    <w:rFonts w:ascii="MS Gothic" w:eastAsia="MS Gothic" w:hAnsi="MS Gothic" w:cs="Arial" w:hint="eastAsia"/>
                    <w:sz w:val="18"/>
                  </w:rPr>
                  <w:t>☐</w:t>
                </w:r>
              </w:sdtContent>
            </w:sdt>
          </w:p>
          <w:p w14:paraId="61E27853" w14:textId="4DB299A9" w:rsidR="002100B6" w:rsidRPr="00A54483"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rPr>
            </w:pPr>
          </w:p>
        </w:tc>
        <w:tc>
          <w:tcPr>
            <w:tcW w:w="3260" w:type="dxa"/>
            <w:shd w:val="clear" w:color="auto" w:fill="auto"/>
          </w:tcPr>
          <w:p w14:paraId="58EAA01A" w14:textId="73843FBF" w:rsidR="002100B6"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Process</w:t>
            </w:r>
            <w:r>
              <w:rPr>
                <w:rFonts w:cs="Arial"/>
                <w:sz w:val="18"/>
                <w:szCs w:val="18"/>
              </w:rPr>
              <w:t>es</w:t>
            </w:r>
            <w:r w:rsidRPr="00F901E3">
              <w:rPr>
                <w:rFonts w:cs="Arial"/>
                <w:sz w:val="18"/>
                <w:szCs w:val="18"/>
              </w:rPr>
              <w:t xml:space="preserve"> in place</w:t>
            </w:r>
          </w:p>
          <w:p w14:paraId="1E5CAEF1" w14:textId="2D0A3CA0" w:rsidR="002100B6"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Safety Boards / Information Displays</w:t>
            </w:r>
          </w:p>
          <w:p w14:paraId="2C93A0D0" w14:textId="77777777" w:rsidR="002100B6"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Email communications</w:t>
            </w:r>
          </w:p>
          <w:p w14:paraId="37DEFFC1" w14:textId="77777777" w:rsidR="002100B6"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Hazard Alerts</w:t>
            </w:r>
          </w:p>
          <w:p w14:paraId="04E73614" w14:textId="3141054F" w:rsidR="002100B6"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WHS Committee minutes and recommendations</w:t>
            </w:r>
          </w:p>
          <w:p w14:paraId="5CB05CE5" w14:textId="77777777" w:rsidR="002100B6"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Incident investigation outcomes</w:t>
            </w:r>
          </w:p>
          <w:p w14:paraId="75E41A89" w14:textId="77777777" w:rsidR="002100B6"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Inspection reports</w:t>
            </w:r>
          </w:p>
          <w:p w14:paraId="482EE8A9" w14:textId="00DE406C" w:rsidR="002100B6" w:rsidRPr="00F901E3"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roofErr w:type="gramStart"/>
            <w:r>
              <w:rPr>
                <w:rFonts w:cs="Arial"/>
                <w:sz w:val="18"/>
                <w:szCs w:val="18"/>
              </w:rPr>
              <w:t>Other  _</w:t>
            </w:r>
            <w:proofErr w:type="gramEnd"/>
            <w:r>
              <w:rPr>
                <w:rFonts w:cs="Arial"/>
                <w:sz w:val="18"/>
                <w:szCs w:val="18"/>
              </w:rPr>
              <w:t>______________</w:t>
            </w:r>
          </w:p>
        </w:tc>
        <w:tc>
          <w:tcPr>
            <w:tcW w:w="851" w:type="dxa"/>
          </w:tcPr>
          <w:p w14:paraId="4AA0736F" w14:textId="77777777" w:rsidR="002100B6" w:rsidRPr="00F901E3" w:rsidRDefault="002100B6"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shd w:val="clear" w:color="auto" w:fill="D9D9D9" w:themeFill="background1" w:themeFillShade="D9"/>
          </w:tcPr>
          <w:p w14:paraId="13EE0D94" w14:textId="77777777" w:rsidR="002100B6"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rPr>
            </w:pPr>
            <w:sdt>
              <w:sdtPr>
                <w:rPr>
                  <w:sz w:val="18"/>
                </w:rPr>
                <w:id w:val="-1581824495"/>
                <w14:checkbox>
                  <w14:checked w14:val="0"/>
                  <w14:checkedState w14:val="2612" w14:font="MS Gothic"/>
                  <w14:uncheckedState w14:val="2610" w14:font="MS Gothic"/>
                </w14:checkbox>
              </w:sdtPr>
              <w:sdtEndPr/>
              <w:sdtContent>
                <w:r w:rsidR="002100B6">
                  <w:rPr>
                    <w:rFonts w:ascii="MS Gothic" w:eastAsia="MS Gothic" w:hAnsi="MS Gothic" w:hint="eastAsia"/>
                    <w:sz w:val="18"/>
                  </w:rPr>
                  <w:t>☐</w:t>
                </w:r>
              </w:sdtContent>
            </w:sdt>
            <w:r w:rsidR="002100B6" w:rsidRPr="009005B4">
              <w:rPr>
                <w:sz w:val="18"/>
              </w:rPr>
              <w:t xml:space="preserve"> / </w:t>
            </w:r>
            <w:sdt>
              <w:sdtPr>
                <w:rPr>
                  <w:sz w:val="18"/>
                </w:rPr>
                <w:id w:val="1317155301"/>
                <w14:checkbox>
                  <w14:checked w14:val="0"/>
                  <w14:checkedState w14:val="2612" w14:font="MS Gothic"/>
                  <w14:uncheckedState w14:val="2610" w14:font="MS Gothic"/>
                </w14:checkbox>
              </w:sdtPr>
              <w:sdtEndPr/>
              <w:sdtContent>
                <w:r w:rsidR="002100B6">
                  <w:rPr>
                    <w:rFonts w:ascii="MS Gothic" w:eastAsia="MS Gothic" w:hAnsi="MS Gothic" w:hint="eastAsia"/>
                    <w:sz w:val="18"/>
                  </w:rPr>
                  <w:t>☐</w:t>
                </w:r>
              </w:sdtContent>
            </w:sdt>
          </w:p>
          <w:p w14:paraId="3E04DE8C" w14:textId="3AD2CECD" w:rsidR="00E260D0"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rPr>
            </w:pPr>
            <w:sdt>
              <w:sdtPr>
                <w:rPr>
                  <w:sz w:val="18"/>
                </w:rPr>
                <w:id w:val="-1087534685"/>
                <w14:checkbox>
                  <w14:checked w14:val="0"/>
                  <w14:checkedState w14:val="2612" w14:font="MS Gothic"/>
                  <w14:uncheckedState w14:val="2610" w14:font="MS Gothic"/>
                </w14:checkbox>
              </w:sdtPr>
              <w:sdtEndPr/>
              <w:sdtContent>
                <w:r w:rsidR="00E260D0">
                  <w:rPr>
                    <w:rFonts w:ascii="MS Gothic" w:eastAsia="MS Gothic" w:hAnsi="MS Gothic" w:hint="eastAsia"/>
                    <w:sz w:val="18"/>
                  </w:rPr>
                  <w:t>☐</w:t>
                </w:r>
              </w:sdtContent>
            </w:sdt>
            <w:r w:rsidR="00E260D0" w:rsidRPr="009005B4">
              <w:rPr>
                <w:sz w:val="18"/>
              </w:rPr>
              <w:t xml:space="preserve"> / </w:t>
            </w:r>
            <w:sdt>
              <w:sdtPr>
                <w:rPr>
                  <w:sz w:val="18"/>
                </w:rPr>
                <w:id w:val="-2039581566"/>
                <w14:checkbox>
                  <w14:checked w14:val="0"/>
                  <w14:checkedState w14:val="2612" w14:font="MS Gothic"/>
                  <w14:uncheckedState w14:val="2610" w14:font="MS Gothic"/>
                </w14:checkbox>
              </w:sdtPr>
              <w:sdtEndPr/>
              <w:sdtContent>
                <w:r w:rsidR="004624A5">
                  <w:rPr>
                    <w:rFonts w:ascii="MS Gothic" w:eastAsia="MS Gothic" w:hAnsi="MS Gothic" w:hint="eastAsia"/>
                    <w:sz w:val="18"/>
                  </w:rPr>
                  <w:t>☐</w:t>
                </w:r>
              </w:sdtContent>
            </w:sdt>
          </w:p>
          <w:p w14:paraId="40B2EC05" w14:textId="741F15E9" w:rsidR="00CE4DCB"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rPr>
            </w:pPr>
            <w:sdt>
              <w:sdtPr>
                <w:rPr>
                  <w:sz w:val="18"/>
                </w:rPr>
                <w:id w:val="1445648710"/>
                <w14:checkbox>
                  <w14:checked w14:val="0"/>
                  <w14:checkedState w14:val="2612" w14:font="MS Gothic"/>
                  <w14:uncheckedState w14:val="2610" w14:font="MS Gothic"/>
                </w14:checkbox>
              </w:sdtPr>
              <w:sdtEndPr/>
              <w:sdtContent>
                <w:r w:rsidR="00CE4DCB">
                  <w:rPr>
                    <w:rFonts w:ascii="MS Gothic" w:eastAsia="MS Gothic" w:hAnsi="MS Gothic" w:hint="eastAsia"/>
                    <w:sz w:val="18"/>
                  </w:rPr>
                  <w:t>☐</w:t>
                </w:r>
              </w:sdtContent>
            </w:sdt>
            <w:r w:rsidR="00CE4DCB" w:rsidRPr="009005B4">
              <w:rPr>
                <w:sz w:val="18"/>
              </w:rPr>
              <w:t xml:space="preserve"> / </w:t>
            </w:r>
            <w:sdt>
              <w:sdtPr>
                <w:rPr>
                  <w:sz w:val="18"/>
                </w:rPr>
                <w:id w:val="-1369379708"/>
                <w14:checkbox>
                  <w14:checked w14:val="0"/>
                  <w14:checkedState w14:val="2612" w14:font="MS Gothic"/>
                  <w14:uncheckedState w14:val="2610" w14:font="MS Gothic"/>
                </w14:checkbox>
              </w:sdtPr>
              <w:sdtEndPr/>
              <w:sdtContent>
                <w:r w:rsidR="00CE4DCB">
                  <w:rPr>
                    <w:rFonts w:ascii="MS Gothic" w:eastAsia="MS Gothic" w:hAnsi="MS Gothic" w:hint="eastAsia"/>
                    <w:sz w:val="18"/>
                  </w:rPr>
                  <w:t>☐</w:t>
                </w:r>
              </w:sdtContent>
            </w:sdt>
          </w:p>
          <w:p w14:paraId="67939758" w14:textId="519CAFE0" w:rsidR="00E260D0"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rPr>
            </w:pPr>
            <w:sdt>
              <w:sdtPr>
                <w:rPr>
                  <w:sz w:val="18"/>
                </w:rPr>
                <w:id w:val="-818888347"/>
                <w14:checkbox>
                  <w14:checked w14:val="0"/>
                  <w14:checkedState w14:val="2612" w14:font="MS Gothic"/>
                  <w14:uncheckedState w14:val="2610" w14:font="MS Gothic"/>
                </w14:checkbox>
              </w:sdtPr>
              <w:sdtEndPr/>
              <w:sdtContent>
                <w:r w:rsidR="00CE4DCB">
                  <w:rPr>
                    <w:rFonts w:ascii="MS Gothic" w:eastAsia="MS Gothic" w:hAnsi="MS Gothic" w:hint="eastAsia"/>
                    <w:sz w:val="18"/>
                  </w:rPr>
                  <w:t>☐</w:t>
                </w:r>
              </w:sdtContent>
            </w:sdt>
            <w:r w:rsidR="00CE4DCB" w:rsidRPr="009005B4">
              <w:rPr>
                <w:sz w:val="18"/>
              </w:rPr>
              <w:t xml:space="preserve"> / </w:t>
            </w:r>
            <w:sdt>
              <w:sdtPr>
                <w:rPr>
                  <w:sz w:val="18"/>
                </w:rPr>
                <w:id w:val="-1800057344"/>
                <w14:checkbox>
                  <w14:checked w14:val="0"/>
                  <w14:checkedState w14:val="2612" w14:font="MS Gothic"/>
                  <w14:uncheckedState w14:val="2610" w14:font="MS Gothic"/>
                </w14:checkbox>
              </w:sdtPr>
              <w:sdtEndPr/>
              <w:sdtContent>
                <w:r w:rsidR="00CE4DCB">
                  <w:rPr>
                    <w:rFonts w:ascii="MS Gothic" w:eastAsia="MS Gothic" w:hAnsi="MS Gothic" w:hint="eastAsia"/>
                    <w:sz w:val="18"/>
                  </w:rPr>
                  <w:t>☐</w:t>
                </w:r>
              </w:sdtContent>
            </w:sdt>
          </w:p>
          <w:p w14:paraId="4658E815" w14:textId="516AB65E" w:rsidR="00E260D0"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rPr>
            </w:pPr>
            <w:sdt>
              <w:sdtPr>
                <w:rPr>
                  <w:sz w:val="18"/>
                </w:rPr>
                <w:id w:val="-1837306899"/>
                <w14:checkbox>
                  <w14:checked w14:val="0"/>
                  <w14:checkedState w14:val="2612" w14:font="MS Gothic"/>
                  <w14:uncheckedState w14:val="2610" w14:font="MS Gothic"/>
                </w14:checkbox>
              </w:sdtPr>
              <w:sdtEndPr/>
              <w:sdtContent>
                <w:r w:rsidR="00CE4DCB">
                  <w:rPr>
                    <w:rFonts w:ascii="MS Gothic" w:eastAsia="MS Gothic" w:hAnsi="MS Gothic" w:hint="eastAsia"/>
                    <w:sz w:val="18"/>
                  </w:rPr>
                  <w:t>☐</w:t>
                </w:r>
              </w:sdtContent>
            </w:sdt>
            <w:r w:rsidR="00CE4DCB" w:rsidRPr="009005B4">
              <w:rPr>
                <w:sz w:val="18"/>
              </w:rPr>
              <w:t xml:space="preserve"> / </w:t>
            </w:r>
            <w:sdt>
              <w:sdtPr>
                <w:rPr>
                  <w:sz w:val="18"/>
                </w:rPr>
                <w:id w:val="1393075925"/>
                <w14:checkbox>
                  <w14:checked w14:val="0"/>
                  <w14:checkedState w14:val="2612" w14:font="MS Gothic"/>
                  <w14:uncheckedState w14:val="2610" w14:font="MS Gothic"/>
                </w14:checkbox>
              </w:sdtPr>
              <w:sdtEndPr/>
              <w:sdtContent>
                <w:r w:rsidR="00CE4DCB">
                  <w:rPr>
                    <w:rFonts w:ascii="MS Gothic" w:eastAsia="MS Gothic" w:hAnsi="MS Gothic" w:hint="eastAsia"/>
                    <w:sz w:val="18"/>
                  </w:rPr>
                  <w:t>☐</w:t>
                </w:r>
              </w:sdtContent>
            </w:sdt>
          </w:p>
          <w:p w14:paraId="4765B230" w14:textId="0D146EA8" w:rsidR="00E260D0"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rPr>
            </w:pPr>
            <w:sdt>
              <w:sdtPr>
                <w:rPr>
                  <w:sz w:val="18"/>
                </w:rPr>
                <w:id w:val="197586138"/>
                <w14:checkbox>
                  <w14:checked w14:val="0"/>
                  <w14:checkedState w14:val="2612" w14:font="MS Gothic"/>
                  <w14:uncheckedState w14:val="2610" w14:font="MS Gothic"/>
                </w14:checkbox>
              </w:sdtPr>
              <w:sdtEndPr/>
              <w:sdtContent>
                <w:r w:rsidR="00CE4DCB">
                  <w:rPr>
                    <w:rFonts w:ascii="MS Gothic" w:eastAsia="MS Gothic" w:hAnsi="MS Gothic" w:hint="eastAsia"/>
                    <w:sz w:val="18"/>
                  </w:rPr>
                  <w:t>☐</w:t>
                </w:r>
              </w:sdtContent>
            </w:sdt>
            <w:r w:rsidR="00CE4DCB" w:rsidRPr="009005B4">
              <w:rPr>
                <w:sz w:val="18"/>
              </w:rPr>
              <w:t xml:space="preserve"> / </w:t>
            </w:r>
            <w:sdt>
              <w:sdtPr>
                <w:rPr>
                  <w:sz w:val="18"/>
                </w:rPr>
                <w:id w:val="-647285033"/>
                <w14:checkbox>
                  <w14:checked w14:val="0"/>
                  <w14:checkedState w14:val="2612" w14:font="MS Gothic"/>
                  <w14:uncheckedState w14:val="2610" w14:font="MS Gothic"/>
                </w14:checkbox>
              </w:sdtPr>
              <w:sdtEndPr/>
              <w:sdtContent>
                <w:r w:rsidR="00CE4DCB">
                  <w:rPr>
                    <w:rFonts w:ascii="MS Gothic" w:eastAsia="MS Gothic" w:hAnsi="MS Gothic" w:hint="eastAsia"/>
                    <w:sz w:val="18"/>
                  </w:rPr>
                  <w:t>☐</w:t>
                </w:r>
              </w:sdtContent>
            </w:sdt>
          </w:p>
          <w:p w14:paraId="5BEB1A79" w14:textId="2E4FF5EA" w:rsidR="00E260D0"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rPr>
            </w:pPr>
            <w:sdt>
              <w:sdtPr>
                <w:rPr>
                  <w:sz w:val="18"/>
                </w:rPr>
                <w:id w:val="-943061025"/>
                <w14:checkbox>
                  <w14:checked w14:val="0"/>
                  <w14:checkedState w14:val="2612" w14:font="MS Gothic"/>
                  <w14:uncheckedState w14:val="2610" w14:font="MS Gothic"/>
                </w14:checkbox>
              </w:sdtPr>
              <w:sdtEndPr/>
              <w:sdtContent>
                <w:r w:rsidR="00CE4DCB">
                  <w:rPr>
                    <w:rFonts w:ascii="MS Gothic" w:eastAsia="MS Gothic" w:hAnsi="MS Gothic" w:hint="eastAsia"/>
                    <w:sz w:val="18"/>
                  </w:rPr>
                  <w:t>☐</w:t>
                </w:r>
              </w:sdtContent>
            </w:sdt>
            <w:r w:rsidR="00CE4DCB" w:rsidRPr="009005B4">
              <w:rPr>
                <w:sz w:val="18"/>
              </w:rPr>
              <w:t xml:space="preserve"> / </w:t>
            </w:r>
            <w:sdt>
              <w:sdtPr>
                <w:rPr>
                  <w:sz w:val="18"/>
                </w:rPr>
                <w:id w:val="1245757441"/>
                <w14:checkbox>
                  <w14:checked w14:val="0"/>
                  <w14:checkedState w14:val="2612" w14:font="MS Gothic"/>
                  <w14:uncheckedState w14:val="2610" w14:font="MS Gothic"/>
                </w14:checkbox>
              </w:sdtPr>
              <w:sdtEndPr/>
              <w:sdtContent>
                <w:r w:rsidR="00CE4DCB">
                  <w:rPr>
                    <w:rFonts w:ascii="MS Gothic" w:eastAsia="MS Gothic" w:hAnsi="MS Gothic" w:hint="eastAsia"/>
                    <w:sz w:val="18"/>
                  </w:rPr>
                  <w:t>☐</w:t>
                </w:r>
              </w:sdtContent>
            </w:sdt>
          </w:p>
          <w:p w14:paraId="08795394" w14:textId="10986031" w:rsidR="00E260D0" w:rsidRPr="00CE4DCB"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rPr>
            </w:pPr>
            <w:sdt>
              <w:sdtPr>
                <w:rPr>
                  <w:sz w:val="18"/>
                </w:rPr>
                <w:id w:val="-1724676062"/>
                <w14:checkbox>
                  <w14:checked w14:val="0"/>
                  <w14:checkedState w14:val="2612" w14:font="MS Gothic"/>
                  <w14:uncheckedState w14:val="2610" w14:font="MS Gothic"/>
                </w14:checkbox>
              </w:sdtPr>
              <w:sdtEndPr/>
              <w:sdtContent>
                <w:r w:rsidR="00CE4DCB">
                  <w:rPr>
                    <w:rFonts w:ascii="MS Gothic" w:eastAsia="MS Gothic" w:hAnsi="MS Gothic" w:hint="eastAsia"/>
                    <w:sz w:val="18"/>
                  </w:rPr>
                  <w:t>☐</w:t>
                </w:r>
              </w:sdtContent>
            </w:sdt>
            <w:r w:rsidR="00CE4DCB" w:rsidRPr="009005B4">
              <w:rPr>
                <w:sz w:val="18"/>
              </w:rPr>
              <w:t xml:space="preserve"> / </w:t>
            </w:r>
            <w:sdt>
              <w:sdtPr>
                <w:rPr>
                  <w:sz w:val="18"/>
                </w:rPr>
                <w:id w:val="-738634980"/>
                <w14:checkbox>
                  <w14:checked w14:val="0"/>
                  <w14:checkedState w14:val="2612" w14:font="MS Gothic"/>
                  <w14:uncheckedState w14:val="2610" w14:font="MS Gothic"/>
                </w14:checkbox>
              </w:sdtPr>
              <w:sdtEndPr/>
              <w:sdtContent>
                <w:r w:rsidR="00CE4DCB">
                  <w:rPr>
                    <w:rFonts w:ascii="MS Gothic" w:eastAsia="MS Gothic" w:hAnsi="MS Gothic" w:hint="eastAsia"/>
                    <w:sz w:val="18"/>
                  </w:rPr>
                  <w:t>☐</w:t>
                </w:r>
              </w:sdtContent>
            </w:sdt>
          </w:p>
        </w:tc>
      </w:tr>
      <w:tr w:rsidR="00536CC5" w:rsidRPr="00C83E49" w14:paraId="519774BE" w14:textId="4643BBA1" w:rsidTr="00536CC5">
        <w:trPr>
          <w:trHeight w:val="393"/>
        </w:trPr>
        <w:tc>
          <w:tcPr>
            <w:tcW w:w="568" w:type="dxa"/>
            <w:vMerge w:val="restart"/>
            <w:shd w:val="clear" w:color="auto" w:fill="D9D9D9"/>
          </w:tcPr>
          <w:p w14:paraId="539BF79B" w14:textId="2C8CD615" w:rsidR="00536CC5" w:rsidRPr="00FF15A6" w:rsidRDefault="00536CC5" w:rsidP="002100B6">
            <w:pPr>
              <w:spacing w:before="60" w:after="60"/>
              <w:rPr>
                <w:rFonts w:cs="Arial"/>
                <w:b/>
                <w:sz w:val="18"/>
                <w:szCs w:val="18"/>
              </w:rPr>
            </w:pPr>
            <w:r w:rsidRPr="00FF15A6">
              <w:rPr>
                <w:rFonts w:cs="Arial"/>
                <w:b/>
                <w:sz w:val="18"/>
                <w:szCs w:val="18"/>
              </w:rPr>
              <w:t>7</w:t>
            </w:r>
          </w:p>
        </w:tc>
        <w:tc>
          <w:tcPr>
            <w:tcW w:w="1701" w:type="dxa"/>
            <w:shd w:val="clear" w:color="auto" w:fill="auto"/>
          </w:tcPr>
          <w:p w14:paraId="2176D8AA" w14:textId="77777777" w:rsidR="00536CC5" w:rsidRPr="00F901E3" w:rsidRDefault="00536CC5" w:rsidP="002100B6">
            <w:pPr>
              <w:spacing w:before="60" w:after="60"/>
              <w:rPr>
                <w:rFonts w:cs="Arial"/>
                <w:b/>
                <w:sz w:val="18"/>
                <w:szCs w:val="18"/>
              </w:rPr>
            </w:pPr>
            <w:r w:rsidRPr="00F901E3">
              <w:rPr>
                <w:rFonts w:cs="Arial"/>
                <w:b/>
                <w:sz w:val="18"/>
                <w:szCs w:val="18"/>
              </w:rPr>
              <w:t xml:space="preserve">Arrangements for consultation, </w:t>
            </w:r>
            <w:proofErr w:type="gramStart"/>
            <w:r w:rsidRPr="00F901E3">
              <w:rPr>
                <w:rFonts w:cs="Arial"/>
                <w:b/>
                <w:sz w:val="18"/>
                <w:szCs w:val="18"/>
              </w:rPr>
              <w:t>cooperation</w:t>
            </w:r>
            <w:proofErr w:type="gramEnd"/>
            <w:r w:rsidRPr="00F901E3">
              <w:rPr>
                <w:rFonts w:cs="Arial"/>
                <w:b/>
                <w:sz w:val="18"/>
                <w:szCs w:val="18"/>
              </w:rPr>
              <w:t xml:space="preserve"> and coordination.</w:t>
            </w:r>
          </w:p>
          <w:p w14:paraId="6762C60D" w14:textId="2C18402B" w:rsidR="00536CC5" w:rsidRPr="00F901E3" w:rsidRDefault="00536CC5" w:rsidP="002100B6">
            <w:pPr>
              <w:spacing w:before="60" w:after="60"/>
              <w:rPr>
                <w:rFonts w:cs="Arial"/>
                <w:b/>
                <w:i/>
                <w:sz w:val="18"/>
                <w:szCs w:val="18"/>
              </w:rPr>
            </w:pPr>
            <w:r>
              <w:rPr>
                <w:rFonts w:cs="Arial"/>
                <w:b/>
                <w:i/>
                <w:sz w:val="18"/>
                <w:szCs w:val="18"/>
              </w:rPr>
              <w:t>Workers</w:t>
            </w:r>
          </w:p>
        </w:tc>
        <w:tc>
          <w:tcPr>
            <w:tcW w:w="2693" w:type="dxa"/>
            <w:shd w:val="clear" w:color="auto" w:fill="auto"/>
          </w:tcPr>
          <w:p w14:paraId="11368E96" w14:textId="2E9A9498" w:rsidR="00536CC5" w:rsidRPr="00F901E3" w:rsidRDefault="00536CC5"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The plan includes d</w:t>
            </w:r>
            <w:r w:rsidRPr="00F901E3">
              <w:rPr>
                <w:rFonts w:cs="Arial"/>
                <w:sz w:val="18"/>
                <w:szCs w:val="18"/>
              </w:rPr>
              <w:t xml:space="preserve">etails </w:t>
            </w:r>
            <w:r>
              <w:rPr>
                <w:rFonts w:cs="Arial"/>
                <w:sz w:val="18"/>
                <w:szCs w:val="18"/>
              </w:rPr>
              <w:t xml:space="preserve">of </w:t>
            </w:r>
            <w:r w:rsidRPr="00F901E3">
              <w:rPr>
                <w:rFonts w:cs="Arial"/>
                <w:sz w:val="18"/>
                <w:szCs w:val="18"/>
              </w:rPr>
              <w:t xml:space="preserve">how </w:t>
            </w:r>
            <w:r>
              <w:rPr>
                <w:rFonts w:cs="Arial"/>
                <w:sz w:val="18"/>
                <w:szCs w:val="18"/>
              </w:rPr>
              <w:t xml:space="preserve">the </w:t>
            </w:r>
            <w:r w:rsidRPr="00F901E3">
              <w:rPr>
                <w:rFonts w:cs="Arial"/>
                <w:sz w:val="18"/>
                <w:szCs w:val="18"/>
              </w:rPr>
              <w:t xml:space="preserve">Contractor will </w:t>
            </w:r>
            <w:r>
              <w:rPr>
                <w:rFonts w:cs="Arial"/>
                <w:sz w:val="18"/>
                <w:szCs w:val="18"/>
              </w:rPr>
              <w:t>carry out c</w:t>
            </w:r>
            <w:r w:rsidRPr="00490D83">
              <w:rPr>
                <w:rFonts w:cs="Arial"/>
                <w:sz w:val="18"/>
                <w:szCs w:val="18"/>
              </w:rPr>
              <w:t>onsultation with workers.</w:t>
            </w:r>
          </w:p>
          <w:p w14:paraId="7508D473" w14:textId="271193C8" w:rsidR="00536CC5" w:rsidRPr="00F901E3" w:rsidRDefault="00536CC5"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tc>
        <w:tc>
          <w:tcPr>
            <w:tcW w:w="1276" w:type="dxa"/>
          </w:tcPr>
          <w:p w14:paraId="0C6F602A" w14:textId="77777777" w:rsidR="00536CC5"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572328225"/>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r w:rsidR="00536CC5" w:rsidRPr="00A54483">
              <w:rPr>
                <w:rFonts w:cs="Arial"/>
                <w:sz w:val="18"/>
              </w:rPr>
              <w:t xml:space="preserve">/ </w:t>
            </w:r>
            <w:sdt>
              <w:sdtPr>
                <w:rPr>
                  <w:rFonts w:cs="Arial"/>
                  <w:sz w:val="18"/>
                </w:rPr>
                <w:id w:val="-1931729526"/>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r w:rsidR="00536CC5" w:rsidRPr="00A54483">
              <w:rPr>
                <w:rFonts w:cs="Arial"/>
                <w:sz w:val="18"/>
              </w:rPr>
              <w:t xml:space="preserve"> / </w:t>
            </w:r>
            <w:sdt>
              <w:sdtPr>
                <w:rPr>
                  <w:rFonts w:cs="Arial"/>
                  <w:sz w:val="18"/>
                </w:rPr>
                <w:id w:val="642084860"/>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p>
          <w:p w14:paraId="27C8D658" w14:textId="77777777" w:rsidR="00536CC5"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0"/>
              <w:rPr>
                <w:rFonts w:cs="Arial"/>
                <w:sz w:val="18"/>
              </w:rPr>
            </w:pPr>
            <w:sdt>
              <w:sdtPr>
                <w:rPr>
                  <w:rFonts w:cs="Arial"/>
                  <w:sz w:val="18"/>
                </w:rPr>
                <w:id w:val="1568529564"/>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r w:rsidR="00536CC5" w:rsidRPr="00A54483">
              <w:rPr>
                <w:rFonts w:cs="Arial"/>
                <w:sz w:val="18"/>
              </w:rPr>
              <w:t xml:space="preserve">/ </w:t>
            </w:r>
            <w:sdt>
              <w:sdtPr>
                <w:rPr>
                  <w:rFonts w:cs="Arial"/>
                  <w:sz w:val="18"/>
                </w:rPr>
                <w:id w:val="-1183429654"/>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r w:rsidR="00536CC5" w:rsidRPr="00A54483">
              <w:rPr>
                <w:rFonts w:cs="Arial"/>
                <w:sz w:val="18"/>
              </w:rPr>
              <w:t xml:space="preserve"> / </w:t>
            </w:r>
            <w:sdt>
              <w:sdtPr>
                <w:rPr>
                  <w:rFonts w:cs="Arial"/>
                  <w:sz w:val="18"/>
                </w:rPr>
                <w:id w:val="-1372612698"/>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p>
          <w:p w14:paraId="7393D781" w14:textId="77777777" w:rsidR="00536CC5"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rFonts w:cs="Arial"/>
                <w:sz w:val="18"/>
              </w:rPr>
            </w:pPr>
            <w:sdt>
              <w:sdtPr>
                <w:rPr>
                  <w:rFonts w:cs="Arial"/>
                  <w:sz w:val="18"/>
                </w:rPr>
                <w:id w:val="-1113131806"/>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r w:rsidR="00536CC5" w:rsidRPr="00A54483">
              <w:rPr>
                <w:rFonts w:cs="Arial"/>
                <w:sz w:val="18"/>
              </w:rPr>
              <w:t xml:space="preserve">/ </w:t>
            </w:r>
            <w:sdt>
              <w:sdtPr>
                <w:rPr>
                  <w:rFonts w:cs="Arial"/>
                  <w:sz w:val="18"/>
                </w:rPr>
                <w:id w:val="-44451806"/>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r w:rsidR="00536CC5" w:rsidRPr="00A54483">
              <w:rPr>
                <w:rFonts w:cs="Arial"/>
                <w:sz w:val="18"/>
              </w:rPr>
              <w:t xml:space="preserve"> / </w:t>
            </w:r>
            <w:sdt>
              <w:sdtPr>
                <w:rPr>
                  <w:rFonts w:cs="Arial"/>
                  <w:sz w:val="18"/>
                </w:rPr>
                <w:id w:val="1373496327"/>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p>
          <w:p w14:paraId="09BF5432" w14:textId="5CAF4E57" w:rsidR="00536CC5"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60"/>
              <w:rPr>
                <w:rFonts w:cs="Arial"/>
                <w:sz w:val="18"/>
              </w:rPr>
            </w:pPr>
            <w:sdt>
              <w:sdtPr>
                <w:rPr>
                  <w:rFonts w:cs="Arial"/>
                  <w:sz w:val="18"/>
                </w:rPr>
                <w:id w:val="1461910177"/>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r w:rsidR="00536CC5" w:rsidRPr="00A54483">
              <w:rPr>
                <w:rFonts w:cs="Arial"/>
                <w:sz w:val="18"/>
              </w:rPr>
              <w:t xml:space="preserve">/ </w:t>
            </w:r>
            <w:sdt>
              <w:sdtPr>
                <w:rPr>
                  <w:rFonts w:cs="Arial"/>
                  <w:sz w:val="18"/>
                </w:rPr>
                <w:id w:val="1644239505"/>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r w:rsidR="00536CC5" w:rsidRPr="00A54483">
              <w:rPr>
                <w:rFonts w:cs="Arial"/>
                <w:sz w:val="18"/>
              </w:rPr>
              <w:t xml:space="preserve"> / </w:t>
            </w:r>
            <w:sdt>
              <w:sdtPr>
                <w:rPr>
                  <w:rFonts w:cs="Arial"/>
                  <w:sz w:val="18"/>
                </w:rPr>
                <w:id w:val="2089815235"/>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p>
          <w:p w14:paraId="1B12DE29" w14:textId="77777777" w:rsidR="00536CC5"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404425856"/>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r w:rsidR="00536CC5" w:rsidRPr="00A54483">
              <w:rPr>
                <w:rFonts w:cs="Arial"/>
                <w:sz w:val="18"/>
              </w:rPr>
              <w:t xml:space="preserve">/ </w:t>
            </w:r>
            <w:sdt>
              <w:sdtPr>
                <w:rPr>
                  <w:rFonts w:cs="Arial"/>
                  <w:sz w:val="18"/>
                </w:rPr>
                <w:id w:val="-944226351"/>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r w:rsidR="00536CC5" w:rsidRPr="00A54483">
              <w:rPr>
                <w:rFonts w:cs="Arial"/>
                <w:sz w:val="18"/>
              </w:rPr>
              <w:t xml:space="preserve"> / </w:t>
            </w:r>
            <w:sdt>
              <w:sdtPr>
                <w:rPr>
                  <w:rFonts w:cs="Arial"/>
                  <w:sz w:val="18"/>
                </w:rPr>
                <w:id w:val="-1863206068"/>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p>
          <w:p w14:paraId="3DE1881D" w14:textId="77777777" w:rsidR="00536CC5"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rPr>
                  <w:rFonts w:cs="Arial"/>
                  <w:sz w:val="18"/>
                </w:rPr>
                <w:id w:val="-938607119"/>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r w:rsidR="00536CC5" w:rsidRPr="00A54483">
              <w:rPr>
                <w:rFonts w:cs="Arial"/>
                <w:sz w:val="18"/>
              </w:rPr>
              <w:t xml:space="preserve">/ </w:t>
            </w:r>
            <w:sdt>
              <w:sdtPr>
                <w:rPr>
                  <w:rFonts w:cs="Arial"/>
                  <w:sz w:val="18"/>
                </w:rPr>
                <w:id w:val="2099897276"/>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r w:rsidR="00536CC5" w:rsidRPr="00A54483">
              <w:rPr>
                <w:rFonts w:cs="Arial"/>
                <w:sz w:val="18"/>
              </w:rPr>
              <w:t xml:space="preserve"> / </w:t>
            </w:r>
            <w:sdt>
              <w:sdtPr>
                <w:rPr>
                  <w:rFonts w:cs="Arial"/>
                  <w:sz w:val="18"/>
                </w:rPr>
                <w:id w:val="453915561"/>
                <w14:checkbox>
                  <w14:checked w14:val="0"/>
                  <w14:checkedState w14:val="2612" w14:font="MS Gothic"/>
                  <w14:uncheckedState w14:val="2610" w14:font="MS Gothic"/>
                </w14:checkbox>
              </w:sdtPr>
              <w:sdtEndPr/>
              <w:sdtContent>
                <w:r w:rsidR="00536CC5">
                  <w:rPr>
                    <w:rFonts w:ascii="MS Gothic" w:eastAsia="MS Gothic" w:hAnsi="MS Gothic" w:cs="Arial" w:hint="eastAsia"/>
                    <w:sz w:val="18"/>
                  </w:rPr>
                  <w:t>☐</w:t>
                </w:r>
              </w:sdtContent>
            </w:sdt>
          </w:p>
          <w:p w14:paraId="0B0BEFC5" w14:textId="0E9BFB93" w:rsidR="00536CC5" w:rsidRDefault="00536CC5"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p>
        </w:tc>
        <w:tc>
          <w:tcPr>
            <w:tcW w:w="3260" w:type="dxa"/>
            <w:shd w:val="clear" w:color="auto" w:fill="auto"/>
          </w:tcPr>
          <w:p w14:paraId="6ECB3650" w14:textId="00EC170B" w:rsidR="00536CC5" w:rsidRPr="00F901E3" w:rsidRDefault="00536CC5"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Pre-Commencement meetings </w:t>
            </w:r>
          </w:p>
          <w:p w14:paraId="00614C99" w14:textId="7D168153" w:rsidR="00536CC5" w:rsidRDefault="00536CC5" w:rsidP="002100B6">
            <w:pPr>
              <w:tabs>
                <w:tab w:val="left" w:pos="-1440"/>
                <w:tab w:val="left" w:pos="0"/>
                <w:tab w:val="left" w:pos="543"/>
                <w:tab w:val="left" w:pos="997"/>
                <w:tab w:val="left" w:pos="1717"/>
                <w:tab w:val="left" w:pos="2437"/>
                <w:tab w:val="left" w:pos="3157"/>
                <w:tab w:val="left" w:pos="4284"/>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Scheduled subcontractor meetings</w:t>
            </w:r>
            <w:r>
              <w:rPr>
                <w:rFonts w:cs="Arial"/>
                <w:sz w:val="18"/>
                <w:szCs w:val="18"/>
              </w:rPr>
              <w:t xml:space="preserve"> </w:t>
            </w:r>
          </w:p>
          <w:p w14:paraId="73757BDE" w14:textId="08E21B9D" w:rsidR="00536CC5" w:rsidRPr="00F901E3" w:rsidRDefault="00536CC5" w:rsidP="002100B6">
            <w:pPr>
              <w:tabs>
                <w:tab w:val="left" w:pos="-1440"/>
                <w:tab w:val="left" w:pos="0"/>
                <w:tab w:val="left" w:pos="543"/>
                <w:tab w:val="left" w:pos="997"/>
                <w:tab w:val="left" w:pos="1717"/>
                <w:tab w:val="left" w:pos="2437"/>
                <w:tab w:val="left" w:pos="3157"/>
                <w:tab w:val="left" w:pos="4284"/>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WHS meetings</w:t>
            </w:r>
          </w:p>
          <w:p w14:paraId="7D1DDCFF" w14:textId="2F4624F5" w:rsidR="00536CC5" w:rsidRPr="00F901E3" w:rsidRDefault="00536CC5"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Toolbox meetings</w:t>
            </w:r>
            <w:r>
              <w:rPr>
                <w:rFonts w:cs="Arial"/>
                <w:sz w:val="18"/>
                <w:szCs w:val="18"/>
              </w:rPr>
              <w:t xml:space="preserve"> </w:t>
            </w:r>
          </w:p>
          <w:p w14:paraId="7DB40B75" w14:textId="44832735" w:rsidR="00536CC5" w:rsidRPr="00F901E3" w:rsidRDefault="00536CC5"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WHS committee meetings</w:t>
            </w:r>
          </w:p>
          <w:p w14:paraId="7F288C33" w14:textId="57ED551F" w:rsidR="00536CC5" w:rsidRPr="00F901E3" w:rsidRDefault="00536CC5"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Other ________________________</w:t>
            </w:r>
          </w:p>
        </w:tc>
        <w:tc>
          <w:tcPr>
            <w:tcW w:w="851" w:type="dxa"/>
          </w:tcPr>
          <w:p w14:paraId="32D3AFA6" w14:textId="6A94E4D9" w:rsidR="00536CC5" w:rsidRPr="00F901E3" w:rsidRDefault="00536CC5"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shd w:val="clear" w:color="auto" w:fill="D9D9D9" w:themeFill="background1" w:themeFillShade="D9"/>
          </w:tcPr>
          <w:p w14:paraId="7998F11D" w14:textId="10BE150D" w:rsidR="00536CC5" w:rsidRDefault="00DE0FD4" w:rsidP="00367325">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sdt>
              <w:sdtPr>
                <w:rPr>
                  <w:sz w:val="18"/>
                </w:rPr>
                <w:id w:val="178317661"/>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r w:rsidR="00536CC5" w:rsidRPr="009005B4">
              <w:rPr>
                <w:sz w:val="18"/>
              </w:rPr>
              <w:t xml:space="preserve"> / </w:t>
            </w:r>
            <w:sdt>
              <w:sdtPr>
                <w:rPr>
                  <w:sz w:val="18"/>
                </w:rPr>
                <w:id w:val="55599571"/>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p>
          <w:p w14:paraId="31FEDE12" w14:textId="26C835AD" w:rsidR="00536CC5" w:rsidRDefault="00DE0FD4" w:rsidP="00367325">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sdt>
              <w:sdtPr>
                <w:rPr>
                  <w:sz w:val="18"/>
                </w:rPr>
                <w:id w:val="1888377801"/>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r w:rsidR="00536CC5" w:rsidRPr="009005B4">
              <w:rPr>
                <w:sz w:val="18"/>
              </w:rPr>
              <w:t xml:space="preserve"> / </w:t>
            </w:r>
            <w:sdt>
              <w:sdtPr>
                <w:rPr>
                  <w:sz w:val="18"/>
                </w:rPr>
                <w:id w:val="1914514789"/>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p>
          <w:p w14:paraId="4A8E904A" w14:textId="2A669E39" w:rsidR="00536CC5" w:rsidRDefault="00DE0FD4" w:rsidP="00367325">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sdt>
              <w:sdtPr>
                <w:rPr>
                  <w:sz w:val="18"/>
                </w:rPr>
                <w:id w:val="-746648170"/>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r w:rsidR="00536CC5" w:rsidRPr="009005B4">
              <w:rPr>
                <w:sz w:val="18"/>
              </w:rPr>
              <w:t xml:space="preserve"> / </w:t>
            </w:r>
            <w:sdt>
              <w:sdtPr>
                <w:rPr>
                  <w:sz w:val="18"/>
                </w:rPr>
                <w:id w:val="-1887786588"/>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p>
          <w:p w14:paraId="3D436DA7" w14:textId="27FD66F6" w:rsidR="00536CC5" w:rsidRDefault="00DE0FD4" w:rsidP="00367325">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sdt>
              <w:sdtPr>
                <w:rPr>
                  <w:sz w:val="18"/>
                </w:rPr>
                <w:id w:val="2074088000"/>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r w:rsidR="00536CC5" w:rsidRPr="009005B4">
              <w:rPr>
                <w:sz w:val="18"/>
              </w:rPr>
              <w:t xml:space="preserve"> / </w:t>
            </w:r>
            <w:sdt>
              <w:sdtPr>
                <w:rPr>
                  <w:sz w:val="18"/>
                </w:rPr>
                <w:id w:val="1818770126"/>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p>
          <w:p w14:paraId="49E2D50A" w14:textId="3F4DFA01" w:rsidR="00536CC5" w:rsidRDefault="00DE0FD4" w:rsidP="00367325">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sdt>
              <w:sdtPr>
                <w:rPr>
                  <w:sz w:val="18"/>
                </w:rPr>
                <w:id w:val="2126960937"/>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r w:rsidR="00536CC5" w:rsidRPr="009005B4">
              <w:rPr>
                <w:sz w:val="18"/>
              </w:rPr>
              <w:t xml:space="preserve"> / </w:t>
            </w:r>
            <w:sdt>
              <w:sdtPr>
                <w:rPr>
                  <w:sz w:val="18"/>
                </w:rPr>
                <w:id w:val="1515955978"/>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p>
          <w:p w14:paraId="2F81D95E" w14:textId="56D234A0" w:rsidR="00536CC5" w:rsidRPr="00F901E3" w:rsidRDefault="00DE0FD4" w:rsidP="00367325">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sdt>
              <w:sdtPr>
                <w:rPr>
                  <w:sz w:val="18"/>
                </w:rPr>
                <w:id w:val="1526288712"/>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r w:rsidR="00536CC5" w:rsidRPr="009005B4">
              <w:rPr>
                <w:sz w:val="18"/>
              </w:rPr>
              <w:t xml:space="preserve"> / </w:t>
            </w:r>
            <w:sdt>
              <w:sdtPr>
                <w:rPr>
                  <w:sz w:val="18"/>
                </w:rPr>
                <w:id w:val="-1948846139"/>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p>
        </w:tc>
      </w:tr>
      <w:tr w:rsidR="00536CC5" w:rsidRPr="00C83E49" w14:paraId="7AEEED28" w14:textId="77777777" w:rsidTr="00536CC5">
        <w:trPr>
          <w:trHeight w:val="393"/>
        </w:trPr>
        <w:tc>
          <w:tcPr>
            <w:tcW w:w="568" w:type="dxa"/>
            <w:vMerge/>
            <w:shd w:val="clear" w:color="auto" w:fill="D9D9D9"/>
          </w:tcPr>
          <w:p w14:paraId="6D5E3E7E" w14:textId="77777777" w:rsidR="00536CC5" w:rsidRDefault="00536CC5" w:rsidP="002100B6">
            <w:pPr>
              <w:spacing w:before="60" w:after="60"/>
              <w:rPr>
                <w:rFonts w:cs="Arial"/>
                <w:b/>
                <w:sz w:val="18"/>
                <w:szCs w:val="18"/>
              </w:rPr>
            </w:pPr>
          </w:p>
        </w:tc>
        <w:tc>
          <w:tcPr>
            <w:tcW w:w="1701" w:type="dxa"/>
            <w:shd w:val="clear" w:color="auto" w:fill="auto"/>
          </w:tcPr>
          <w:p w14:paraId="5390546B" w14:textId="09498E3C" w:rsidR="00536CC5" w:rsidRPr="007C6630" w:rsidRDefault="007C6630" w:rsidP="002100B6">
            <w:pPr>
              <w:spacing w:before="60" w:after="60"/>
              <w:rPr>
                <w:rFonts w:cs="Arial"/>
                <w:b/>
                <w:sz w:val="18"/>
                <w:szCs w:val="18"/>
              </w:rPr>
            </w:pPr>
            <w:r w:rsidRPr="007C6630">
              <w:rPr>
                <w:rFonts w:cs="Arial"/>
                <w:b/>
                <w:iCs/>
                <w:sz w:val="18"/>
                <w:szCs w:val="18"/>
              </w:rPr>
              <w:t>Public and other Duty Holders</w:t>
            </w:r>
            <w:r w:rsidRPr="00F901E3">
              <w:rPr>
                <w:rFonts w:cs="Arial"/>
                <w:b/>
                <w:sz w:val="18"/>
                <w:szCs w:val="18"/>
              </w:rPr>
              <w:t xml:space="preserve"> </w:t>
            </w:r>
            <w:r w:rsidR="00536CC5" w:rsidRPr="007C6630">
              <w:rPr>
                <w:rFonts w:cs="Arial"/>
                <w:bCs/>
                <w:sz w:val="18"/>
                <w:szCs w:val="18"/>
              </w:rPr>
              <w:t xml:space="preserve">Arrangements for consultation, </w:t>
            </w:r>
            <w:r w:rsidR="00E504CF" w:rsidRPr="007C6630">
              <w:rPr>
                <w:rFonts w:cs="Arial"/>
                <w:bCs/>
                <w:sz w:val="18"/>
                <w:szCs w:val="18"/>
              </w:rPr>
              <w:t>cooperation,</w:t>
            </w:r>
            <w:r w:rsidR="00536CC5" w:rsidRPr="007C6630">
              <w:rPr>
                <w:rFonts w:cs="Arial"/>
                <w:bCs/>
                <w:sz w:val="18"/>
                <w:szCs w:val="18"/>
              </w:rPr>
              <w:t xml:space="preserve"> and coordination</w:t>
            </w:r>
            <w:r w:rsidR="00536CC5" w:rsidRPr="00F901E3">
              <w:rPr>
                <w:rFonts w:cs="Arial"/>
                <w:b/>
                <w:sz w:val="18"/>
                <w:szCs w:val="18"/>
              </w:rPr>
              <w:t>.</w:t>
            </w:r>
          </w:p>
        </w:tc>
        <w:tc>
          <w:tcPr>
            <w:tcW w:w="2693" w:type="dxa"/>
            <w:shd w:val="clear" w:color="auto" w:fill="auto"/>
          </w:tcPr>
          <w:p w14:paraId="63037565" w14:textId="64E6D032" w:rsidR="00536CC5" w:rsidRPr="00F901E3" w:rsidRDefault="00536CC5"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The plan includes c</w:t>
            </w:r>
            <w:r w:rsidRPr="00F901E3">
              <w:rPr>
                <w:rFonts w:cs="Arial"/>
                <w:sz w:val="18"/>
                <w:szCs w:val="18"/>
              </w:rPr>
              <w:t>onsultat</w:t>
            </w:r>
            <w:r>
              <w:rPr>
                <w:rFonts w:cs="Arial"/>
                <w:sz w:val="18"/>
                <w:szCs w:val="18"/>
              </w:rPr>
              <w:t>ive</w:t>
            </w:r>
            <w:r w:rsidRPr="00F901E3">
              <w:rPr>
                <w:rFonts w:cs="Arial"/>
                <w:sz w:val="18"/>
                <w:szCs w:val="18"/>
              </w:rPr>
              <w:t xml:space="preserve"> arrangements</w:t>
            </w:r>
            <w:r>
              <w:rPr>
                <w:rFonts w:cs="Arial"/>
                <w:sz w:val="18"/>
                <w:szCs w:val="18"/>
              </w:rPr>
              <w:t xml:space="preserve"> with public and other Duty Holders who may be affected by the construction project.  </w:t>
            </w:r>
          </w:p>
        </w:tc>
        <w:tc>
          <w:tcPr>
            <w:tcW w:w="1276" w:type="dxa"/>
          </w:tcPr>
          <w:p w14:paraId="16BB8C72" w14:textId="6A7DA140" w:rsidR="00536CC5"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rPr>
            </w:pPr>
            <w:sdt>
              <w:sdtPr>
                <w:id w:val="-648823553"/>
                <w14:checkbox>
                  <w14:checked w14:val="0"/>
                  <w14:checkedState w14:val="2612" w14:font="MS Gothic"/>
                  <w14:uncheckedState w14:val="2610" w14:font="MS Gothic"/>
                </w14:checkbox>
              </w:sdtPr>
              <w:sdtEndPr/>
              <w:sdtContent>
                <w:r w:rsidR="00536CC5">
                  <w:rPr>
                    <w:rFonts w:ascii="MS Gothic" w:eastAsia="MS Gothic" w:hAnsi="MS Gothic" w:hint="eastAsia"/>
                  </w:rPr>
                  <w:t>☐</w:t>
                </w:r>
              </w:sdtContent>
            </w:sdt>
            <w:r w:rsidR="00536CC5">
              <w:t>/</w:t>
            </w:r>
            <w:r w:rsidR="00536CC5" w:rsidRPr="005217F0">
              <w:t xml:space="preserve"> </w:t>
            </w:r>
            <w:sdt>
              <w:sdtPr>
                <w:id w:val="-257983619"/>
                <w14:checkbox>
                  <w14:checked w14:val="0"/>
                  <w14:checkedState w14:val="2612" w14:font="MS Gothic"/>
                  <w14:uncheckedState w14:val="2610" w14:font="MS Gothic"/>
                </w14:checkbox>
              </w:sdtPr>
              <w:sdtEndPr/>
              <w:sdtContent>
                <w:r w:rsidR="00536CC5">
                  <w:rPr>
                    <w:rFonts w:ascii="MS Gothic" w:eastAsia="MS Gothic" w:hAnsi="MS Gothic" w:hint="eastAsia"/>
                  </w:rPr>
                  <w:t>☐</w:t>
                </w:r>
              </w:sdtContent>
            </w:sdt>
            <w:r w:rsidR="00536CC5" w:rsidRPr="005217F0">
              <w:t xml:space="preserve"> / </w:t>
            </w:r>
            <w:sdt>
              <w:sdtPr>
                <w:id w:val="-1161699994"/>
                <w14:checkbox>
                  <w14:checked w14:val="0"/>
                  <w14:checkedState w14:val="2612" w14:font="MS Gothic"/>
                  <w14:uncheckedState w14:val="2610" w14:font="MS Gothic"/>
                </w14:checkbox>
              </w:sdtPr>
              <w:sdtEndPr/>
              <w:sdtContent>
                <w:r w:rsidR="00536CC5">
                  <w:rPr>
                    <w:rFonts w:ascii="MS Gothic" w:eastAsia="MS Gothic" w:hAnsi="MS Gothic" w:hint="eastAsia"/>
                  </w:rPr>
                  <w:t>☐</w:t>
                </w:r>
              </w:sdtContent>
            </w:sdt>
          </w:p>
        </w:tc>
        <w:tc>
          <w:tcPr>
            <w:tcW w:w="3260" w:type="dxa"/>
            <w:shd w:val="clear" w:color="auto" w:fill="auto"/>
          </w:tcPr>
          <w:p w14:paraId="3407A258" w14:textId="3E69CC9C" w:rsidR="00536CC5" w:rsidRPr="00F901E3" w:rsidRDefault="00536CC5"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Process for consulting with people </w:t>
            </w:r>
            <w:r>
              <w:rPr>
                <w:rFonts w:cs="Arial"/>
                <w:sz w:val="18"/>
                <w:szCs w:val="18"/>
              </w:rPr>
              <w:t xml:space="preserve">and workplaces who may be affected. </w:t>
            </w:r>
          </w:p>
        </w:tc>
        <w:tc>
          <w:tcPr>
            <w:tcW w:w="851" w:type="dxa"/>
          </w:tcPr>
          <w:p w14:paraId="23EBD4E6" w14:textId="77777777" w:rsidR="00536CC5" w:rsidRPr="00F901E3" w:rsidRDefault="00536CC5"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shd w:val="clear" w:color="auto" w:fill="D9D9D9" w:themeFill="background1" w:themeFillShade="D9"/>
          </w:tcPr>
          <w:p w14:paraId="2953479C" w14:textId="4893B3EF" w:rsidR="00536CC5" w:rsidRDefault="00DE0FD4" w:rsidP="002100B6">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after="0"/>
              <w:rPr>
                <w:sz w:val="18"/>
              </w:rPr>
            </w:pPr>
            <w:sdt>
              <w:sdtPr>
                <w:rPr>
                  <w:sz w:val="18"/>
                </w:rPr>
                <w:id w:val="563530177"/>
                <w14:checkbox>
                  <w14:checked w14:val="0"/>
                  <w14:checkedState w14:val="2612" w14:font="MS Gothic"/>
                  <w14:uncheckedState w14:val="2610" w14:font="MS Gothic"/>
                </w14:checkbox>
              </w:sdtPr>
              <w:sdtEndPr/>
              <w:sdtContent>
                <w:r w:rsidR="00536CC5" w:rsidRPr="009005B4">
                  <w:rPr>
                    <w:rFonts w:ascii="MS Gothic" w:eastAsia="MS Gothic" w:hAnsi="MS Gothic" w:hint="eastAsia"/>
                    <w:sz w:val="18"/>
                  </w:rPr>
                  <w:t>☐</w:t>
                </w:r>
              </w:sdtContent>
            </w:sdt>
            <w:r w:rsidR="00536CC5" w:rsidRPr="009005B4">
              <w:rPr>
                <w:sz w:val="18"/>
              </w:rPr>
              <w:t xml:space="preserve"> / </w:t>
            </w:r>
            <w:sdt>
              <w:sdtPr>
                <w:rPr>
                  <w:sz w:val="18"/>
                </w:rPr>
                <w:id w:val="1239902937"/>
                <w14:checkbox>
                  <w14:checked w14:val="0"/>
                  <w14:checkedState w14:val="2612" w14:font="MS Gothic"/>
                  <w14:uncheckedState w14:val="2610" w14:font="MS Gothic"/>
                </w14:checkbox>
              </w:sdtPr>
              <w:sdtEndPr/>
              <w:sdtContent>
                <w:r w:rsidR="00536CC5" w:rsidRPr="009005B4">
                  <w:rPr>
                    <w:rFonts w:ascii="MS Gothic" w:eastAsia="MS Gothic" w:hAnsi="MS Gothic" w:hint="eastAsia"/>
                    <w:sz w:val="18"/>
                  </w:rPr>
                  <w:t>☐</w:t>
                </w:r>
              </w:sdtContent>
            </w:sdt>
          </w:p>
        </w:tc>
      </w:tr>
      <w:tr w:rsidR="002100B6" w:rsidRPr="00C83E49" w14:paraId="14CDF73F" w14:textId="43BDAF0D" w:rsidTr="00536CC5">
        <w:trPr>
          <w:trHeight w:val="651"/>
        </w:trPr>
        <w:tc>
          <w:tcPr>
            <w:tcW w:w="568" w:type="dxa"/>
            <w:vMerge w:val="restart"/>
            <w:shd w:val="clear" w:color="auto" w:fill="D9D9D9"/>
          </w:tcPr>
          <w:p w14:paraId="3A666C60" w14:textId="31FDA664" w:rsidR="002100B6" w:rsidRPr="001F25DA" w:rsidRDefault="00553904" w:rsidP="002100B6">
            <w:pPr>
              <w:spacing w:before="60" w:after="60"/>
              <w:rPr>
                <w:rFonts w:cs="Arial"/>
                <w:b/>
                <w:sz w:val="18"/>
                <w:szCs w:val="18"/>
              </w:rPr>
            </w:pPr>
            <w:r w:rsidRPr="001F25DA">
              <w:rPr>
                <w:rFonts w:cs="Arial"/>
                <w:b/>
                <w:sz w:val="18"/>
                <w:szCs w:val="18"/>
              </w:rPr>
              <w:t>8</w:t>
            </w:r>
          </w:p>
        </w:tc>
        <w:tc>
          <w:tcPr>
            <w:tcW w:w="1701" w:type="dxa"/>
            <w:vMerge w:val="restart"/>
            <w:shd w:val="clear" w:color="auto" w:fill="auto"/>
          </w:tcPr>
          <w:p w14:paraId="06586011" w14:textId="77777777" w:rsidR="002100B6" w:rsidRPr="00F901E3" w:rsidRDefault="002100B6" w:rsidP="002100B6">
            <w:pPr>
              <w:spacing w:before="60" w:after="60"/>
              <w:rPr>
                <w:rFonts w:cs="Arial"/>
                <w:b/>
                <w:sz w:val="18"/>
                <w:szCs w:val="18"/>
              </w:rPr>
            </w:pPr>
            <w:r w:rsidRPr="00F901E3">
              <w:rPr>
                <w:rFonts w:cs="Arial"/>
                <w:b/>
                <w:sz w:val="18"/>
                <w:szCs w:val="18"/>
              </w:rPr>
              <w:t>Risk Management</w:t>
            </w:r>
          </w:p>
          <w:p w14:paraId="076A20B4" w14:textId="78A26A10" w:rsidR="002100B6" w:rsidRPr="008F55E8" w:rsidRDefault="008F55E8" w:rsidP="002100B6">
            <w:pPr>
              <w:spacing w:before="60" w:after="60"/>
              <w:rPr>
                <w:rFonts w:cs="Arial"/>
                <w:sz w:val="18"/>
                <w:szCs w:val="18"/>
              </w:rPr>
            </w:pPr>
            <w:r>
              <w:rPr>
                <w:rFonts w:cs="Arial"/>
                <w:sz w:val="18"/>
                <w:szCs w:val="18"/>
              </w:rPr>
              <w:t>Work Health and Safety Re</w:t>
            </w:r>
            <w:r w:rsidR="009243F0">
              <w:rPr>
                <w:rFonts w:cs="Arial"/>
                <w:sz w:val="18"/>
                <w:szCs w:val="18"/>
              </w:rPr>
              <w:t>gulation s</w:t>
            </w:r>
            <w:r w:rsidR="00450F49" w:rsidRPr="008F55E8">
              <w:rPr>
                <w:rFonts w:cs="Arial"/>
                <w:sz w:val="18"/>
                <w:szCs w:val="18"/>
              </w:rPr>
              <w:t xml:space="preserve">297 </w:t>
            </w:r>
          </w:p>
          <w:p w14:paraId="5FD03196" w14:textId="4D57DAC9" w:rsidR="002100B6" w:rsidRPr="00F901E3" w:rsidRDefault="002100B6" w:rsidP="002100B6">
            <w:pPr>
              <w:spacing w:before="60" w:after="60"/>
              <w:rPr>
                <w:rFonts w:cs="Arial"/>
                <w:b/>
                <w:i/>
                <w:sz w:val="18"/>
                <w:szCs w:val="18"/>
              </w:rPr>
            </w:pPr>
          </w:p>
        </w:tc>
        <w:tc>
          <w:tcPr>
            <w:tcW w:w="2693" w:type="dxa"/>
            <w:shd w:val="clear" w:color="auto" w:fill="auto"/>
          </w:tcPr>
          <w:p w14:paraId="510B2DEB" w14:textId="136AE439" w:rsidR="002100B6" w:rsidRPr="00F901E3" w:rsidRDefault="005B7A46"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 xml:space="preserve">The plan includes </w:t>
            </w:r>
            <w:r w:rsidR="0091478C">
              <w:rPr>
                <w:rFonts w:cs="Arial"/>
                <w:sz w:val="18"/>
                <w:szCs w:val="18"/>
              </w:rPr>
              <w:t>d</w:t>
            </w:r>
            <w:r w:rsidR="002100B6" w:rsidRPr="00F901E3">
              <w:rPr>
                <w:rFonts w:cs="Arial"/>
                <w:sz w:val="18"/>
                <w:szCs w:val="18"/>
              </w:rPr>
              <w:t>etails</w:t>
            </w:r>
            <w:r w:rsidR="002100B6">
              <w:rPr>
                <w:rFonts w:cs="Arial"/>
                <w:sz w:val="18"/>
                <w:szCs w:val="18"/>
              </w:rPr>
              <w:t xml:space="preserve"> of</w:t>
            </w:r>
            <w:r w:rsidR="002100B6" w:rsidRPr="00F901E3">
              <w:rPr>
                <w:rFonts w:cs="Arial"/>
                <w:sz w:val="18"/>
                <w:szCs w:val="18"/>
              </w:rPr>
              <w:t xml:space="preserve"> how the Contractor</w:t>
            </w:r>
            <w:r w:rsidR="002100B6">
              <w:rPr>
                <w:rFonts w:cs="Arial"/>
                <w:sz w:val="18"/>
                <w:szCs w:val="18"/>
              </w:rPr>
              <w:t xml:space="preserve"> will</w:t>
            </w:r>
            <w:r w:rsidR="002100B6" w:rsidRPr="00F901E3">
              <w:rPr>
                <w:rFonts w:cs="Arial"/>
                <w:sz w:val="18"/>
                <w:szCs w:val="18"/>
              </w:rPr>
              <w:t xml:space="preserve"> </w:t>
            </w:r>
            <w:r w:rsidR="002100B6">
              <w:rPr>
                <w:rFonts w:cs="Arial"/>
                <w:sz w:val="18"/>
                <w:szCs w:val="18"/>
              </w:rPr>
              <w:t xml:space="preserve">identify hazards and </w:t>
            </w:r>
            <w:r w:rsidR="002100B6" w:rsidRPr="00F901E3">
              <w:rPr>
                <w:rFonts w:cs="Arial"/>
                <w:sz w:val="18"/>
                <w:szCs w:val="18"/>
              </w:rPr>
              <w:t>manage risks associated with the construction work</w:t>
            </w:r>
          </w:p>
        </w:tc>
        <w:tc>
          <w:tcPr>
            <w:tcW w:w="1276" w:type="dxa"/>
          </w:tcPr>
          <w:p w14:paraId="37032CC0" w14:textId="77777777" w:rsidR="002100B6" w:rsidRPr="008934CA" w:rsidRDefault="00DE0FD4"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75" w:hanging="1175"/>
              <w:rPr>
                <w:sz w:val="18"/>
              </w:rPr>
            </w:pPr>
            <w:sdt>
              <w:sdtPr>
                <w:rPr>
                  <w:sz w:val="18"/>
                </w:rPr>
                <w:id w:val="-1380240574"/>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r w:rsidR="002100B6" w:rsidRPr="008934CA">
              <w:rPr>
                <w:sz w:val="18"/>
              </w:rPr>
              <w:t xml:space="preserve">/ </w:t>
            </w:r>
            <w:sdt>
              <w:sdtPr>
                <w:rPr>
                  <w:sz w:val="18"/>
                </w:rPr>
                <w:id w:val="-1345704777"/>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r w:rsidR="002100B6" w:rsidRPr="008934CA">
              <w:rPr>
                <w:sz w:val="18"/>
              </w:rPr>
              <w:t xml:space="preserve"> / </w:t>
            </w:r>
            <w:sdt>
              <w:sdtPr>
                <w:rPr>
                  <w:sz w:val="18"/>
                </w:rPr>
                <w:id w:val="-1462415040"/>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p>
          <w:p w14:paraId="35408CF0" w14:textId="77777777" w:rsidR="002100B6" w:rsidRDefault="002100B6"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75" w:hanging="1175"/>
              <w:rPr>
                <w:rFonts w:cs="Arial"/>
                <w:sz w:val="18"/>
                <w:szCs w:val="18"/>
              </w:rPr>
            </w:pPr>
          </w:p>
          <w:p w14:paraId="322BE000" w14:textId="77777777" w:rsidR="002100B6" w:rsidRDefault="002100B6"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75" w:hanging="1175"/>
              <w:rPr>
                <w:rFonts w:cs="Arial"/>
                <w:sz w:val="18"/>
                <w:szCs w:val="18"/>
              </w:rPr>
            </w:pPr>
          </w:p>
          <w:p w14:paraId="01E88B0D" w14:textId="77777777" w:rsidR="002100B6" w:rsidRDefault="002100B6"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120"/>
              <w:ind w:left="1175" w:hanging="1175"/>
              <w:rPr>
                <w:rFonts w:cs="Arial"/>
                <w:sz w:val="18"/>
                <w:szCs w:val="18"/>
              </w:rPr>
            </w:pPr>
          </w:p>
          <w:p w14:paraId="17E240F3" w14:textId="63FB2DC4" w:rsidR="002100B6" w:rsidRPr="008934CA" w:rsidRDefault="00DE0FD4"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175" w:hanging="1175"/>
              <w:rPr>
                <w:sz w:val="18"/>
              </w:rPr>
            </w:pPr>
            <w:sdt>
              <w:sdtPr>
                <w:rPr>
                  <w:sz w:val="18"/>
                </w:rPr>
                <w:id w:val="-1571487268"/>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r w:rsidR="002100B6" w:rsidRPr="008934CA">
              <w:rPr>
                <w:sz w:val="18"/>
              </w:rPr>
              <w:t xml:space="preserve">/ </w:t>
            </w:r>
            <w:sdt>
              <w:sdtPr>
                <w:rPr>
                  <w:sz w:val="18"/>
                </w:rPr>
                <w:id w:val="-1863040882"/>
                <w14:checkbox>
                  <w14:checked w14:val="0"/>
                  <w14:checkedState w14:val="2612" w14:font="MS Gothic"/>
                  <w14:uncheckedState w14:val="2610" w14:font="MS Gothic"/>
                </w14:checkbox>
              </w:sdtPr>
              <w:sdtEndPr/>
              <w:sdtContent>
                <w:r w:rsidR="002100B6">
                  <w:rPr>
                    <w:rFonts w:ascii="MS Gothic" w:eastAsia="MS Gothic" w:hAnsi="MS Gothic" w:hint="eastAsia"/>
                    <w:sz w:val="18"/>
                  </w:rPr>
                  <w:t>☐</w:t>
                </w:r>
              </w:sdtContent>
            </w:sdt>
            <w:r w:rsidR="002100B6" w:rsidRPr="008934CA">
              <w:rPr>
                <w:sz w:val="18"/>
              </w:rPr>
              <w:t xml:space="preserve"> / </w:t>
            </w:r>
            <w:sdt>
              <w:sdtPr>
                <w:rPr>
                  <w:sz w:val="18"/>
                </w:rPr>
                <w:id w:val="-769089825"/>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p>
          <w:p w14:paraId="36E870C0" w14:textId="77777777" w:rsidR="002100B6" w:rsidRPr="008934CA" w:rsidRDefault="00DE0FD4"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175" w:hanging="1175"/>
              <w:rPr>
                <w:sz w:val="18"/>
              </w:rPr>
            </w:pPr>
            <w:sdt>
              <w:sdtPr>
                <w:rPr>
                  <w:sz w:val="18"/>
                </w:rPr>
                <w:id w:val="-1144739975"/>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r w:rsidR="002100B6" w:rsidRPr="008934CA">
              <w:rPr>
                <w:sz w:val="18"/>
              </w:rPr>
              <w:t xml:space="preserve">/ </w:t>
            </w:r>
            <w:sdt>
              <w:sdtPr>
                <w:rPr>
                  <w:sz w:val="18"/>
                </w:rPr>
                <w:id w:val="685099938"/>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r w:rsidR="002100B6" w:rsidRPr="008934CA">
              <w:rPr>
                <w:sz w:val="18"/>
              </w:rPr>
              <w:t xml:space="preserve"> / </w:t>
            </w:r>
            <w:sdt>
              <w:sdtPr>
                <w:rPr>
                  <w:sz w:val="18"/>
                </w:rPr>
                <w:id w:val="1690872208"/>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p>
          <w:p w14:paraId="2FCE4527" w14:textId="77777777" w:rsidR="002100B6" w:rsidRPr="008934CA" w:rsidRDefault="00DE0FD4"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175" w:hanging="1175"/>
              <w:rPr>
                <w:sz w:val="18"/>
              </w:rPr>
            </w:pPr>
            <w:sdt>
              <w:sdtPr>
                <w:rPr>
                  <w:sz w:val="18"/>
                </w:rPr>
                <w:id w:val="477418451"/>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r w:rsidR="002100B6" w:rsidRPr="008934CA">
              <w:rPr>
                <w:sz w:val="18"/>
              </w:rPr>
              <w:t xml:space="preserve">/ </w:t>
            </w:r>
            <w:sdt>
              <w:sdtPr>
                <w:rPr>
                  <w:sz w:val="18"/>
                </w:rPr>
                <w:id w:val="-1147193728"/>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r w:rsidR="002100B6" w:rsidRPr="008934CA">
              <w:rPr>
                <w:sz w:val="18"/>
              </w:rPr>
              <w:t xml:space="preserve"> / </w:t>
            </w:r>
            <w:sdt>
              <w:sdtPr>
                <w:rPr>
                  <w:sz w:val="18"/>
                </w:rPr>
                <w:id w:val="641626328"/>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p>
          <w:p w14:paraId="2F545D7F" w14:textId="77777777" w:rsidR="002100B6" w:rsidRPr="008934CA" w:rsidRDefault="00DE0FD4"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175" w:hanging="1175"/>
              <w:rPr>
                <w:sz w:val="18"/>
              </w:rPr>
            </w:pPr>
            <w:sdt>
              <w:sdtPr>
                <w:rPr>
                  <w:sz w:val="18"/>
                </w:rPr>
                <w:id w:val="780076453"/>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r w:rsidR="002100B6" w:rsidRPr="008934CA">
              <w:rPr>
                <w:sz w:val="18"/>
              </w:rPr>
              <w:t xml:space="preserve">/ </w:t>
            </w:r>
            <w:sdt>
              <w:sdtPr>
                <w:rPr>
                  <w:sz w:val="18"/>
                </w:rPr>
                <w:id w:val="-549533213"/>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r w:rsidR="002100B6" w:rsidRPr="008934CA">
              <w:rPr>
                <w:sz w:val="18"/>
              </w:rPr>
              <w:t xml:space="preserve"> / </w:t>
            </w:r>
            <w:sdt>
              <w:sdtPr>
                <w:rPr>
                  <w:sz w:val="18"/>
                </w:rPr>
                <w:id w:val="2124955580"/>
                <w14:checkbox>
                  <w14:checked w14:val="0"/>
                  <w14:checkedState w14:val="2612" w14:font="MS Gothic"/>
                  <w14:uncheckedState w14:val="2610" w14:font="MS Gothic"/>
                </w14:checkbox>
              </w:sdtPr>
              <w:sdtEndPr/>
              <w:sdtContent>
                <w:r w:rsidR="002100B6" w:rsidRPr="008934CA">
                  <w:rPr>
                    <w:rFonts w:ascii="MS Gothic" w:eastAsia="MS Gothic" w:hAnsi="MS Gothic" w:hint="eastAsia"/>
                    <w:sz w:val="18"/>
                  </w:rPr>
                  <w:t>☐</w:t>
                </w:r>
              </w:sdtContent>
            </w:sdt>
          </w:p>
          <w:p w14:paraId="2C6AB1CF" w14:textId="77152991" w:rsidR="002100B6" w:rsidRDefault="002100B6"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75" w:hanging="1175"/>
              <w:rPr>
                <w:rFonts w:cs="Arial"/>
                <w:sz w:val="18"/>
                <w:szCs w:val="18"/>
              </w:rPr>
            </w:pPr>
          </w:p>
        </w:tc>
        <w:tc>
          <w:tcPr>
            <w:tcW w:w="3260" w:type="dxa"/>
            <w:shd w:val="clear" w:color="auto" w:fill="auto"/>
          </w:tcPr>
          <w:p w14:paraId="567F256D" w14:textId="145BAE95" w:rsidR="002100B6" w:rsidRDefault="002100B6" w:rsidP="002100B6">
            <w:pPr>
              <w:tabs>
                <w:tab w:val="left" w:pos="-144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44" w:firstLine="3"/>
              <w:rPr>
                <w:rFonts w:cs="Arial"/>
                <w:sz w:val="18"/>
                <w:szCs w:val="18"/>
              </w:rPr>
            </w:pPr>
            <w:r w:rsidRPr="00F901E3">
              <w:rPr>
                <w:rFonts w:cs="Arial"/>
                <w:sz w:val="18"/>
                <w:szCs w:val="18"/>
              </w:rPr>
              <w:t>Risk Management Plan</w:t>
            </w:r>
            <w:r>
              <w:rPr>
                <w:rFonts w:cs="Arial"/>
                <w:sz w:val="18"/>
                <w:szCs w:val="18"/>
              </w:rPr>
              <w:t xml:space="preserve"> that establishes onsite policy and processes for identifying hazards and managing risks.</w:t>
            </w:r>
          </w:p>
          <w:p w14:paraId="4727EA48" w14:textId="4F637098" w:rsidR="002100B6" w:rsidRDefault="002100B6" w:rsidP="002100B6">
            <w:pPr>
              <w:tabs>
                <w:tab w:val="left" w:pos="-144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44" w:firstLine="3"/>
              <w:rPr>
                <w:rFonts w:cs="Arial"/>
                <w:sz w:val="18"/>
                <w:szCs w:val="18"/>
              </w:rPr>
            </w:pPr>
            <w:r>
              <w:rPr>
                <w:rFonts w:cs="Arial"/>
                <w:sz w:val="18"/>
                <w:szCs w:val="18"/>
              </w:rPr>
              <w:t>Risk assessment tools</w:t>
            </w:r>
          </w:p>
          <w:p w14:paraId="34E34A17" w14:textId="76B25449" w:rsidR="002100B6" w:rsidRPr="00562B0D" w:rsidRDefault="002100B6" w:rsidP="00703349">
            <w:pPr>
              <w:pStyle w:val="ListParagraph"/>
              <w:numPr>
                <w:ilvl w:val="0"/>
                <w:numId w:val="4"/>
              </w:numPr>
              <w:tabs>
                <w:tab w:val="left" w:pos="-144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455"/>
              <w:rPr>
                <w:rFonts w:cs="Arial"/>
                <w:sz w:val="18"/>
                <w:szCs w:val="18"/>
              </w:rPr>
            </w:pPr>
            <w:r w:rsidRPr="00562B0D">
              <w:rPr>
                <w:rFonts w:cs="Arial"/>
                <w:sz w:val="18"/>
                <w:szCs w:val="18"/>
              </w:rPr>
              <w:t>Take Five</w:t>
            </w:r>
          </w:p>
          <w:p w14:paraId="32586C12" w14:textId="16E31C45" w:rsidR="002100B6" w:rsidRPr="00562B0D" w:rsidRDefault="002100B6" w:rsidP="00703349">
            <w:pPr>
              <w:pStyle w:val="ListParagraph"/>
              <w:numPr>
                <w:ilvl w:val="0"/>
                <w:numId w:val="4"/>
              </w:numPr>
              <w:tabs>
                <w:tab w:val="left" w:pos="-144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455"/>
              <w:rPr>
                <w:rFonts w:cs="Arial"/>
                <w:sz w:val="18"/>
                <w:szCs w:val="18"/>
              </w:rPr>
            </w:pPr>
            <w:r w:rsidRPr="00562B0D">
              <w:rPr>
                <w:rFonts w:cs="Arial"/>
                <w:sz w:val="18"/>
                <w:szCs w:val="18"/>
              </w:rPr>
              <w:t>SWMS</w:t>
            </w:r>
          </w:p>
          <w:p w14:paraId="21C02DED" w14:textId="105B6F05" w:rsidR="002100B6" w:rsidRPr="00562B0D" w:rsidRDefault="002100B6" w:rsidP="00703349">
            <w:pPr>
              <w:pStyle w:val="ListParagraph"/>
              <w:numPr>
                <w:ilvl w:val="0"/>
                <w:numId w:val="4"/>
              </w:numPr>
              <w:tabs>
                <w:tab w:val="left" w:pos="-144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455"/>
              <w:rPr>
                <w:rFonts w:cs="Arial"/>
                <w:sz w:val="18"/>
                <w:szCs w:val="18"/>
              </w:rPr>
            </w:pPr>
            <w:r w:rsidRPr="00562B0D">
              <w:rPr>
                <w:rFonts w:cs="Arial"/>
                <w:sz w:val="18"/>
                <w:szCs w:val="18"/>
              </w:rPr>
              <w:t>JHA / JSEA</w:t>
            </w:r>
          </w:p>
          <w:p w14:paraId="1EBEDFEC" w14:textId="23CE203F" w:rsidR="002100B6" w:rsidRPr="00562B0D" w:rsidRDefault="002100B6" w:rsidP="00703349">
            <w:pPr>
              <w:pStyle w:val="ListParagraph"/>
              <w:numPr>
                <w:ilvl w:val="0"/>
                <w:numId w:val="4"/>
              </w:numPr>
              <w:tabs>
                <w:tab w:val="left" w:pos="-144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455"/>
              <w:rPr>
                <w:rFonts w:cs="Arial"/>
                <w:sz w:val="18"/>
                <w:szCs w:val="18"/>
              </w:rPr>
            </w:pPr>
            <w:r w:rsidRPr="00562B0D">
              <w:rPr>
                <w:rFonts w:cs="Arial"/>
                <w:sz w:val="18"/>
                <w:szCs w:val="18"/>
              </w:rPr>
              <w:t>Specific onsite risk tools i.e. Infection control, hot works, confined space entry</w:t>
            </w:r>
          </w:p>
          <w:p w14:paraId="34ED75D3" w14:textId="5FFAB100" w:rsidR="002100B6" w:rsidRPr="00F901E3" w:rsidRDefault="002100B6"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tc>
        <w:tc>
          <w:tcPr>
            <w:tcW w:w="851" w:type="dxa"/>
          </w:tcPr>
          <w:p w14:paraId="1A1EF6D6" w14:textId="1632AF71" w:rsidR="002100B6" w:rsidRPr="00F901E3" w:rsidRDefault="002100B6"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75" w:hanging="1175"/>
              <w:jc w:val="center"/>
              <w:rPr>
                <w:rFonts w:cs="Arial"/>
                <w:sz w:val="18"/>
                <w:szCs w:val="18"/>
              </w:rPr>
            </w:pPr>
          </w:p>
        </w:tc>
        <w:tc>
          <w:tcPr>
            <w:tcW w:w="850" w:type="dxa"/>
            <w:shd w:val="clear" w:color="auto" w:fill="D9D9D9" w:themeFill="background1" w:themeFillShade="D9"/>
          </w:tcPr>
          <w:p w14:paraId="46A5A3FB" w14:textId="77777777" w:rsidR="002100B6" w:rsidRDefault="00DE0FD4"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75" w:hanging="1175"/>
              <w:rPr>
                <w:sz w:val="18"/>
              </w:rPr>
            </w:pPr>
            <w:sdt>
              <w:sdtPr>
                <w:rPr>
                  <w:sz w:val="18"/>
                </w:rPr>
                <w:id w:val="-77826513"/>
                <w14:checkbox>
                  <w14:checked w14:val="0"/>
                  <w14:checkedState w14:val="2612" w14:font="MS Gothic"/>
                  <w14:uncheckedState w14:val="2610" w14:font="MS Gothic"/>
                </w14:checkbox>
              </w:sdtPr>
              <w:sdtEndPr/>
              <w:sdtContent>
                <w:r w:rsidR="002100B6" w:rsidRPr="009005B4">
                  <w:rPr>
                    <w:rFonts w:ascii="MS Gothic" w:eastAsia="MS Gothic" w:hAnsi="MS Gothic" w:hint="eastAsia"/>
                    <w:sz w:val="18"/>
                  </w:rPr>
                  <w:t>☐</w:t>
                </w:r>
              </w:sdtContent>
            </w:sdt>
            <w:r w:rsidR="002100B6" w:rsidRPr="009005B4">
              <w:rPr>
                <w:sz w:val="18"/>
              </w:rPr>
              <w:t xml:space="preserve"> / </w:t>
            </w:r>
            <w:sdt>
              <w:sdtPr>
                <w:rPr>
                  <w:sz w:val="18"/>
                </w:rPr>
                <w:id w:val="1045185496"/>
                <w14:checkbox>
                  <w14:checked w14:val="0"/>
                  <w14:checkedState w14:val="2612" w14:font="MS Gothic"/>
                  <w14:uncheckedState w14:val="2610" w14:font="MS Gothic"/>
                </w14:checkbox>
              </w:sdtPr>
              <w:sdtEndPr/>
              <w:sdtContent>
                <w:r w:rsidR="002100B6" w:rsidRPr="009005B4">
                  <w:rPr>
                    <w:rFonts w:ascii="MS Gothic" w:eastAsia="MS Gothic" w:hAnsi="MS Gothic" w:hint="eastAsia"/>
                    <w:sz w:val="18"/>
                  </w:rPr>
                  <w:t>☐</w:t>
                </w:r>
              </w:sdtContent>
            </w:sdt>
          </w:p>
          <w:p w14:paraId="56FE1E89" w14:textId="77777777" w:rsidR="002100B6" w:rsidRDefault="002100B6"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75" w:hanging="1175"/>
              <w:rPr>
                <w:sz w:val="18"/>
              </w:rPr>
            </w:pPr>
          </w:p>
          <w:p w14:paraId="3572E790" w14:textId="77777777" w:rsidR="002100B6" w:rsidRDefault="002100B6"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75" w:hanging="1175"/>
              <w:rPr>
                <w:sz w:val="18"/>
              </w:rPr>
            </w:pPr>
          </w:p>
          <w:p w14:paraId="50AB15DD" w14:textId="0F4C3C6C" w:rsidR="002100B6" w:rsidRDefault="002100B6"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175" w:hanging="1175"/>
              <w:rPr>
                <w:sz w:val="18"/>
              </w:rPr>
            </w:pPr>
          </w:p>
          <w:p w14:paraId="7AB6A989" w14:textId="77777777" w:rsidR="00CD17BB" w:rsidRDefault="00CD17BB"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175" w:hanging="1175"/>
              <w:rPr>
                <w:sz w:val="18"/>
              </w:rPr>
            </w:pPr>
          </w:p>
          <w:p w14:paraId="44D93E49" w14:textId="77777777" w:rsidR="002100B6" w:rsidRDefault="00DE0FD4"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175" w:hanging="1175"/>
              <w:rPr>
                <w:sz w:val="18"/>
              </w:rPr>
            </w:pPr>
            <w:sdt>
              <w:sdtPr>
                <w:rPr>
                  <w:sz w:val="18"/>
                </w:rPr>
                <w:id w:val="-1662763938"/>
                <w14:checkbox>
                  <w14:checked w14:val="0"/>
                  <w14:checkedState w14:val="2612" w14:font="MS Gothic"/>
                  <w14:uncheckedState w14:val="2610" w14:font="MS Gothic"/>
                </w14:checkbox>
              </w:sdtPr>
              <w:sdtEndPr/>
              <w:sdtContent>
                <w:r w:rsidR="002100B6" w:rsidRPr="009005B4">
                  <w:rPr>
                    <w:rFonts w:ascii="MS Gothic" w:eastAsia="MS Gothic" w:hAnsi="MS Gothic" w:hint="eastAsia"/>
                    <w:sz w:val="18"/>
                  </w:rPr>
                  <w:t>☐</w:t>
                </w:r>
              </w:sdtContent>
            </w:sdt>
            <w:r w:rsidR="002100B6" w:rsidRPr="009005B4">
              <w:rPr>
                <w:sz w:val="18"/>
              </w:rPr>
              <w:t xml:space="preserve"> / </w:t>
            </w:r>
            <w:sdt>
              <w:sdtPr>
                <w:rPr>
                  <w:sz w:val="18"/>
                </w:rPr>
                <w:id w:val="1097596408"/>
                <w14:checkbox>
                  <w14:checked w14:val="0"/>
                  <w14:checkedState w14:val="2612" w14:font="MS Gothic"/>
                  <w14:uncheckedState w14:val="2610" w14:font="MS Gothic"/>
                </w14:checkbox>
              </w:sdtPr>
              <w:sdtEndPr/>
              <w:sdtContent>
                <w:r w:rsidR="002100B6" w:rsidRPr="009005B4">
                  <w:rPr>
                    <w:rFonts w:ascii="MS Gothic" w:eastAsia="MS Gothic" w:hAnsi="MS Gothic" w:hint="eastAsia"/>
                    <w:sz w:val="18"/>
                  </w:rPr>
                  <w:t>☐</w:t>
                </w:r>
              </w:sdtContent>
            </w:sdt>
          </w:p>
          <w:p w14:paraId="3D9C361B" w14:textId="77777777" w:rsidR="002100B6" w:rsidRDefault="00DE0FD4"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175" w:hanging="1175"/>
              <w:rPr>
                <w:sz w:val="18"/>
              </w:rPr>
            </w:pPr>
            <w:sdt>
              <w:sdtPr>
                <w:rPr>
                  <w:sz w:val="18"/>
                </w:rPr>
                <w:id w:val="-1167239349"/>
                <w14:checkbox>
                  <w14:checked w14:val="0"/>
                  <w14:checkedState w14:val="2612" w14:font="MS Gothic"/>
                  <w14:uncheckedState w14:val="2610" w14:font="MS Gothic"/>
                </w14:checkbox>
              </w:sdtPr>
              <w:sdtEndPr/>
              <w:sdtContent>
                <w:r w:rsidR="002100B6" w:rsidRPr="009005B4">
                  <w:rPr>
                    <w:rFonts w:ascii="MS Gothic" w:eastAsia="MS Gothic" w:hAnsi="MS Gothic" w:hint="eastAsia"/>
                    <w:sz w:val="18"/>
                  </w:rPr>
                  <w:t>☐</w:t>
                </w:r>
              </w:sdtContent>
            </w:sdt>
            <w:r w:rsidR="002100B6" w:rsidRPr="009005B4">
              <w:rPr>
                <w:sz w:val="18"/>
              </w:rPr>
              <w:t xml:space="preserve"> / </w:t>
            </w:r>
            <w:sdt>
              <w:sdtPr>
                <w:rPr>
                  <w:sz w:val="18"/>
                </w:rPr>
                <w:id w:val="597837043"/>
                <w14:checkbox>
                  <w14:checked w14:val="0"/>
                  <w14:checkedState w14:val="2612" w14:font="MS Gothic"/>
                  <w14:uncheckedState w14:val="2610" w14:font="MS Gothic"/>
                </w14:checkbox>
              </w:sdtPr>
              <w:sdtEndPr/>
              <w:sdtContent>
                <w:r w:rsidR="002100B6" w:rsidRPr="009005B4">
                  <w:rPr>
                    <w:rFonts w:ascii="MS Gothic" w:eastAsia="MS Gothic" w:hAnsi="MS Gothic" w:hint="eastAsia"/>
                    <w:sz w:val="18"/>
                  </w:rPr>
                  <w:t>☐</w:t>
                </w:r>
              </w:sdtContent>
            </w:sdt>
          </w:p>
          <w:p w14:paraId="7D56AAE8" w14:textId="77777777" w:rsidR="002100B6" w:rsidRDefault="00DE0FD4"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175" w:hanging="1175"/>
              <w:rPr>
                <w:sz w:val="18"/>
              </w:rPr>
            </w:pPr>
            <w:sdt>
              <w:sdtPr>
                <w:rPr>
                  <w:sz w:val="18"/>
                </w:rPr>
                <w:id w:val="1504238492"/>
                <w14:checkbox>
                  <w14:checked w14:val="0"/>
                  <w14:checkedState w14:val="2612" w14:font="MS Gothic"/>
                  <w14:uncheckedState w14:val="2610" w14:font="MS Gothic"/>
                </w14:checkbox>
              </w:sdtPr>
              <w:sdtEndPr/>
              <w:sdtContent>
                <w:r w:rsidR="002100B6" w:rsidRPr="009005B4">
                  <w:rPr>
                    <w:rFonts w:ascii="MS Gothic" w:eastAsia="MS Gothic" w:hAnsi="MS Gothic" w:hint="eastAsia"/>
                    <w:sz w:val="18"/>
                  </w:rPr>
                  <w:t>☐</w:t>
                </w:r>
              </w:sdtContent>
            </w:sdt>
            <w:r w:rsidR="002100B6" w:rsidRPr="009005B4">
              <w:rPr>
                <w:sz w:val="18"/>
              </w:rPr>
              <w:t xml:space="preserve"> / </w:t>
            </w:r>
            <w:sdt>
              <w:sdtPr>
                <w:rPr>
                  <w:sz w:val="18"/>
                </w:rPr>
                <w:id w:val="1276673655"/>
                <w14:checkbox>
                  <w14:checked w14:val="0"/>
                  <w14:checkedState w14:val="2612" w14:font="MS Gothic"/>
                  <w14:uncheckedState w14:val="2610" w14:font="MS Gothic"/>
                </w14:checkbox>
              </w:sdtPr>
              <w:sdtEndPr/>
              <w:sdtContent>
                <w:r w:rsidR="002100B6" w:rsidRPr="009005B4">
                  <w:rPr>
                    <w:rFonts w:ascii="MS Gothic" w:eastAsia="MS Gothic" w:hAnsi="MS Gothic" w:hint="eastAsia"/>
                    <w:sz w:val="18"/>
                  </w:rPr>
                  <w:t>☐</w:t>
                </w:r>
              </w:sdtContent>
            </w:sdt>
          </w:p>
          <w:p w14:paraId="5EF166AE" w14:textId="142A4513" w:rsidR="002100B6" w:rsidRPr="00F901E3" w:rsidRDefault="002100B6"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75" w:hanging="1175"/>
              <w:rPr>
                <w:rFonts w:cs="Arial"/>
                <w:sz w:val="18"/>
                <w:szCs w:val="18"/>
              </w:rPr>
            </w:pPr>
          </w:p>
        </w:tc>
      </w:tr>
      <w:tr w:rsidR="00536CC5" w:rsidRPr="00C83E49" w14:paraId="78F25F33" w14:textId="008E5CAE" w:rsidTr="00C54F1A">
        <w:trPr>
          <w:trHeight w:val="1513"/>
        </w:trPr>
        <w:tc>
          <w:tcPr>
            <w:tcW w:w="568" w:type="dxa"/>
            <w:vMerge/>
            <w:shd w:val="clear" w:color="auto" w:fill="D9D9D9"/>
          </w:tcPr>
          <w:p w14:paraId="3C92EC53" w14:textId="77777777" w:rsidR="00536CC5" w:rsidRPr="00F901E3" w:rsidRDefault="00536CC5" w:rsidP="002100B6">
            <w:pPr>
              <w:spacing w:before="60" w:after="60"/>
              <w:rPr>
                <w:rFonts w:cs="Arial"/>
                <w:sz w:val="18"/>
                <w:szCs w:val="18"/>
              </w:rPr>
            </w:pPr>
          </w:p>
        </w:tc>
        <w:tc>
          <w:tcPr>
            <w:tcW w:w="1701" w:type="dxa"/>
            <w:vMerge/>
            <w:shd w:val="clear" w:color="auto" w:fill="auto"/>
          </w:tcPr>
          <w:p w14:paraId="6B810E15" w14:textId="77777777" w:rsidR="00536CC5" w:rsidRPr="00F901E3" w:rsidRDefault="00536CC5" w:rsidP="002100B6">
            <w:pPr>
              <w:spacing w:before="60" w:after="60"/>
              <w:rPr>
                <w:rFonts w:cs="Arial"/>
                <w:b/>
                <w:sz w:val="18"/>
                <w:szCs w:val="18"/>
              </w:rPr>
            </w:pPr>
          </w:p>
        </w:tc>
        <w:tc>
          <w:tcPr>
            <w:tcW w:w="2693" w:type="dxa"/>
            <w:shd w:val="clear" w:color="auto" w:fill="auto"/>
          </w:tcPr>
          <w:p w14:paraId="510624FA" w14:textId="3984B002" w:rsidR="00536CC5" w:rsidRPr="00F901E3" w:rsidRDefault="00536CC5"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color w:val="000000"/>
                <w:sz w:val="18"/>
                <w:szCs w:val="18"/>
              </w:rPr>
            </w:pPr>
            <w:r>
              <w:rPr>
                <w:rFonts w:cs="Arial"/>
                <w:sz w:val="18"/>
                <w:szCs w:val="18"/>
              </w:rPr>
              <w:t>The plan includes processes for m</w:t>
            </w:r>
            <w:r w:rsidRPr="00F901E3">
              <w:rPr>
                <w:rFonts w:cs="Arial"/>
                <w:color w:val="000000"/>
                <w:sz w:val="18"/>
                <w:szCs w:val="18"/>
              </w:rPr>
              <w:t xml:space="preserve">onitoring </w:t>
            </w:r>
            <w:r>
              <w:rPr>
                <w:rFonts w:cs="Arial"/>
                <w:color w:val="000000"/>
                <w:sz w:val="18"/>
                <w:szCs w:val="18"/>
              </w:rPr>
              <w:t xml:space="preserve">controls </w:t>
            </w:r>
            <w:r w:rsidRPr="00F901E3">
              <w:rPr>
                <w:rFonts w:cs="Arial"/>
                <w:color w:val="000000"/>
                <w:sz w:val="18"/>
                <w:szCs w:val="18"/>
              </w:rPr>
              <w:t>and review of Hazards / Risks throughout the life of the project.</w:t>
            </w:r>
          </w:p>
        </w:tc>
        <w:tc>
          <w:tcPr>
            <w:tcW w:w="1276" w:type="dxa"/>
          </w:tcPr>
          <w:p w14:paraId="6F8C6751" w14:textId="5B4587D5" w:rsidR="00536CC5" w:rsidRDefault="00DE0FD4"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ind w:left="1175" w:hanging="1175"/>
              <w:rPr>
                <w:sz w:val="18"/>
              </w:rPr>
            </w:pPr>
            <w:sdt>
              <w:sdtPr>
                <w:id w:val="536784816"/>
                <w14:checkbox>
                  <w14:checked w14:val="0"/>
                  <w14:checkedState w14:val="2612" w14:font="MS Gothic"/>
                  <w14:uncheckedState w14:val="2610" w14:font="MS Gothic"/>
                </w14:checkbox>
              </w:sdtPr>
              <w:sdtEndPr/>
              <w:sdtContent>
                <w:r w:rsidR="00536CC5">
                  <w:rPr>
                    <w:rFonts w:ascii="MS Gothic" w:eastAsia="MS Gothic" w:hAnsi="MS Gothic" w:hint="eastAsia"/>
                  </w:rPr>
                  <w:t>☐</w:t>
                </w:r>
              </w:sdtContent>
            </w:sdt>
            <w:r w:rsidR="00536CC5">
              <w:t>/</w:t>
            </w:r>
            <w:r w:rsidR="00536CC5" w:rsidRPr="005217F0">
              <w:t xml:space="preserve"> </w:t>
            </w:r>
            <w:sdt>
              <w:sdtPr>
                <w:id w:val="1521355729"/>
                <w14:checkbox>
                  <w14:checked w14:val="0"/>
                  <w14:checkedState w14:val="2612" w14:font="MS Gothic"/>
                  <w14:uncheckedState w14:val="2610" w14:font="MS Gothic"/>
                </w14:checkbox>
              </w:sdtPr>
              <w:sdtEndPr/>
              <w:sdtContent>
                <w:r w:rsidR="00536CC5">
                  <w:rPr>
                    <w:rFonts w:ascii="MS Gothic" w:eastAsia="MS Gothic" w:hAnsi="MS Gothic" w:hint="eastAsia"/>
                  </w:rPr>
                  <w:t>☐</w:t>
                </w:r>
              </w:sdtContent>
            </w:sdt>
            <w:r w:rsidR="00536CC5" w:rsidRPr="005217F0">
              <w:t xml:space="preserve"> / </w:t>
            </w:r>
            <w:sdt>
              <w:sdtPr>
                <w:id w:val="-1524622676"/>
                <w14:checkbox>
                  <w14:checked w14:val="0"/>
                  <w14:checkedState w14:val="2612" w14:font="MS Gothic"/>
                  <w14:uncheckedState w14:val="2610" w14:font="MS Gothic"/>
                </w14:checkbox>
              </w:sdtPr>
              <w:sdtEndPr/>
              <w:sdtContent>
                <w:r w:rsidR="00536CC5">
                  <w:rPr>
                    <w:rFonts w:ascii="MS Gothic" w:eastAsia="MS Gothic" w:hAnsi="MS Gothic" w:hint="eastAsia"/>
                  </w:rPr>
                  <w:t>☐</w:t>
                </w:r>
              </w:sdtContent>
            </w:sdt>
            <w:r w:rsidR="00536CC5" w:rsidRPr="008934CA">
              <w:rPr>
                <w:sz w:val="18"/>
              </w:rPr>
              <w:t xml:space="preserve"> </w:t>
            </w:r>
          </w:p>
          <w:p w14:paraId="4A093DBE" w14:textId="77777777" w:rsidR="00536CC5" w:rsidRPr="008934CA" w:rsidRDefault="00536CC5" w:rsidP="002100B6">
            <w:pPr>
              <w:tabs>
                <w:tab w:val="left" w:pos="-1440"/>
                <w:tab w:val="left" w:pos="543"/>
                <w:tab w:val="left" w:pos="997"/>
                <w:tab w:val="left" w:pos="1175"/>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175" w:hanging="1175"/>
              <w:rPr>
                <w:sz w:val="18"/>
              </w:rPr>
            </w:pPr>
          </w:p>
          <w:p w14:paraId="1A9A96B1" w14:textId="62D20B3D" w:rsidR="00536CC5" w:rsidRDefault="00DE0FD4" w:rsidP="002100B6">
            <w:pPr>
              <w:tabs>
                <w:tab w:val="left" w:pos="-1440"/>
                <w:tab w:val="left" w:pos="335"/>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60"/>
              <w:ind w:left="1186" w:hanging="1186"/>
              <w:rPr>
                <w:rFonts w:cs="Arial"/>
                <w:sz w:val="18"/>
                <w:szCs w:val="18"/>
              </w:rPr>
            </w:pPr>
            <w:sdt>
              <w:sdtPr>
                <w:rPr>
                  <w:sz w:val="18"/>
                </w:rPr>
                <w:id w:val="1178464841"/>
                <w14:checkbox>
                  <w14:checked w14:val="0"/>
                  <w14:checkedState w14:val="2612" w14:font="MS Gothic"/>
                  <w14:uncheckedState w14:val="2610" w14:font="MS Gothic"/>
                </w14:checkbox>
              </w:sdtPr>
              <w:sdtEndPr/>
              <w:sdtContent>
                <w:r w:rsidR="00536CC5" w:rsidRPr="008934CA">
                  <w:rPr>
                    <w:rFonts w:ascii="MS Gothic" w:eastAsia="MS Gothic" w:hAnsi="MS Gothic" w:hint="eastAsia"/>
                    <w:sz w:val="18"/>
                  </w:rPr>
                  <w:t>☐</w:t>
                </w:r>
              </w:sdtContent>
            </w:sdt>
            <w:r w:rsidR="00536CC5" w:rsidRPr="008934CA">
              <w:rPr>
                <w:sz w:val="18"/>
              </w:rPr>
              <w:t xml:space="preserve">/ </w:t>
            </w:r>
            <w:sdt>
              <w:sdtPr>
                <w:rPr>
                  <w:sz w:val="18"/>
                </w:rPr>
                <w:id w:val="1378362124"/>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r w:rsidR="00536CC5" w:rsidRPr="008934CA">
              <w:rPr>
                <w:sz w:val="18"/>
              </w:rPr>
              <w:t xml:space="preserve"> / </w:t>
            </w:r>
            <w:sdt>
              <w:sdtPr>
                <w:rPr>
                  <w:sz w:val="18"/>
                </w:rPr>
                <w:id w:val="-658851966"/>
                <w14:checkbox>
                  <w14:checked w14:val="0"/>
                  <w14:checkedState w14:val="2612" w14:font="MS Gothic"/>
                  <w14:uncheckedState w14:val="2610" w14:font="MS Gothic"/>
                </w14:checkbox>
              </w:sdtPr>
              <w:sdtEndPr/>
              <w:sdtContent>
                <w:r w:rsidR="00536CC5" w:rsidRPr="008934CA">
                  <w:rPr>
                    <w:rFonts w:ascii="MS Gothic" w:eastAsia="MS Gothic" w:hAnsi="MS Gothic" w:hint="eastAsia"/>
                    <w:sz w:val="18"/>
                  </w:rPr>
                  <w:t>☐</w:t>
                </w:r>
              </w:sdtContent>
            </w:sdt>
          </w:p>
        </w:tc>
        <w:tc>
          <w:tcPr>
            <w:tcW w:w="3260" w:type="dxa"/>
            <w:shd w:val="clear" w:color="auto" w:fill="auto"/>
          </w:tcPr>
          <w:p w14:paraId="5B33025D" w14:textId="3330F019" w:rsidR="00536CC5" w:rsidRDefault="00536CC5" w:rsidP="002100B6">
            <w:pPr>
              <w:tabs>
                <w:tab w:val="left" w:pos="-1440"/>
                <w:tab w:val="left" w:pos="335"/>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Process for monitoring </w:t>
            </w:r>
            <w:r>
              <w:rPr>
                <w:rFonts w:cs="Arial"/>
                <w:sz w:val="18"/>
                <w:szCs w:val="18"/>
              </w:rPr>
              <w:t>controls</w:t>
            </w:r>
            <w:r w:rsidRPr="00F901E3">
              <w:rPr>
                <w:rFonts w:cs="Arial"/>
                <w:sz w:val="18"/>
                <w:szCs w:val="18"/>
              </w:rPr>
              <w:t>&amp;</w:t>
            </w:r>
            <w:r>
              <w:rPr>
                <w:rFonts w:cs="Arial"/>
                <w:sz w:val="18"/>
                <w:szCs w:val="18"/>
              </w:rPr>
              <w:t xml:space="preserve"> </w:t>
            </w:r>
            <w:r w:rsidRPr="00F901E3">
              <w:rPr>
                <w:rFonts w:cs="Arial"/>
                <w:sz w:val="18"/>
                <w:szCs w:val="18"/>
              </w:rPr>
              <w:t xml:space="preserve">reviewing </w:t>
            </w:r>
            <w:r>
              <w:rPr>
                <w:rFonts w:cs="Arial"/>
                <w:sz w:val="18"/>
                <w:szCs w:val="18"/>
              </w:rPr>
              <w:t>Hazards</w:t>
            </w:r>
            <w:r w:rsidRPr="00F901E3">
              <w:rPr>
                <w:rFonts w:cs="Arial"/>
                <w:sz w:val="18"/>
                <w:szCs w:val="18"/>
              </w:rPr>
              <w:t>/</w:t>
            </w:r>
            <w:r>
              <w:rPr>
                <w:rFonts w:cs="Arial"/>
                <w:sz w:val="18"/>
                <w:szCs w:val="18"/>
              </w:rPr>
              <w:t xml:space="preserve"> Risks</w:t>
            </w:r>
          </w:p>
          <w:p w14:paraId="73C573A4" w14:textId="4EEE9B87" w:rsidR="00536CC5" w:rsidRPr="00F901E3" w:rsidRDefault="00536CC5" w:rsidP="002100B6">
            <w:pPr>
              <w:tabs>
                <w:tab w:val="left" w:pos="-1440"/>
                <w:tab w:val="left" w:pos="335"/>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86" w:hanging="1186"/>
              <w:rPr>
                <w:rFonts w:cs="Arial"/>
                <w:sz w:val="18"/>
                <w:szCs w:val="18"/>
              </w:rPr>
            </w:pPr>
            <w:r>
              <w:rPr>
                <w:rFonts w:cs="Arial"/>
                <w:sz w:val="18"/>
                <w:szCs w:val="18"/>
              </w:rPr>
              <w:t>Risk Register in place</w:t>
            </w:r>
          </w:p>
        </w:tc>
        <w:tc>
          <w:tcPr>
            <w:tcW w:w="851" w:type="dxa"/>
          </w:tcPr>
          <w:p w14:paraId="77D1EE00" w14:textId="3181347B" w:rsidR="00536CC5" w:rsidRPr="00F901E3" w:rsidRDefault="00536CC5" w:rsidP="002100B6">
            <w:pPr>
              <w:tabs>
                <w:tab w:val="left" w:pos="-1440"/>
                <w:tab w:val="left" w:pos="335"/>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86" w:hanging="1186"/>
              <w:jc w:val="center"/>
              <w:rPr>
                <w:rFonts w:cs="Arial"/>
                <w:sz w:val="18"/>
                <w:szCs w:val="18"/>
              </w:rPr>
            </w:pPr>
          </w:p>
        </w:tc>
        <w:tc>
          <w:tcPr>
            <w:tcW w:w="850" w:type="dxa"/>
            <w:shd w:val="clear" w:color="auto" w:fill="D9D9D9" w:themeFill="background1" w:themeFillShade="D9"/>
          </w:tcPr>
          <w:p w14:paraId="299184C9" w14:textId="77777777" w:rsidR="00536CC5" w:rsidRDefault="00DE0FD4" w:rsidP="002100B6">
            <w:pPr>
              <w:tabs>
                <w:tab w:val="left" w:pos="-1440"/>
                <w:tab w:val="left" w:pos="335"/>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86" w:hanging="1186"/>
              <w:rPr>
                <w:sz w:val="18"/>
              </w:rPr>
            </w:pPr>
            <w:sdt>
              <w:sdtPr>
                <w:rPr>
                  <w:sz w:val="18"/>
                </w:rPr>
                <w:id w:val="-1367667496"/>
                <w14:checkbox>
                  <w14:checked w14:val="0"/>
                  <w14:checkedState w14:val="2612" w14:font="MS Gothic"/>
                  <w14:uncheckedState w14:val="2610" w14:font="MS Gothic"/>
                </w14:checkbox>
              </w:sdtPr>
              <w:sdtEndPr/>
              <w:sdtContent>
                <w:r w:rsidR="00536CC5" w:rsidRPr="009005B4">
                  <w:rPr>
                    <w:rFonts w:ascii="MS Gothic" w:eastAsia="MS Gothic" w:hAnsi="MS Gothic" w:hint="eastAsia"/>
                    <w:sz w:val="18"/>
                  </w:rPr>
                  <w:t>☐</w:t>
                </w:r>
              </w:sdtContent>
            </w:sdt>
            <w:r w:rsidR="00536CC5" w:rsidRPr="009005B4">
              <w:rPr>
                <w:sz w:val="18"/>
              </w:rPr>
              <w:t xml:space="preserve"> / </w:t>
            </w:r>
            <w:sdt>
              <w:sdtPr>
                <w:rPr>
                  <w:sz w:val="18"/>
                </w:rPr>
                <w:id w:val="300586123"/>
                <w14:checkbox>
                  <w14:checked w14:val="0"/>
                  <w14:checkedState w14:val="2612" w14:font="MS Gothic"/>
                  <w14:uncheckedState w14:val="2610" w14:font="MS Gothic"/>
                </w14:checkbox>
              </w:sdtPr>
              <w:sdtEndPr/>
              <w:sdtContent>
                <w:r w:rsidR="00536CC5" w:rsidRPr="009005B4">
                  <w:rPr>
                    <w:rFonts w:ascii="MS Gothic" w:eastAsia="MS Gothic" w:hAnsi="MS Gothic" w:hint="eastAsia"/>
                    <w:sz w:val="18"/>
                  </w:rPr>
                  <w:t>☐</w:t>
                </w:r>
              </w:sdtContent>
            </w:sdt>
          </w:p>
          <w:p w14:paraId="2B36927B" w14:textId="77777777" w:rsidR="00536CC5" w:rsidRDefault="00536CC5" w:rsidP="002100B6">
            <w:pPr>
              <w:tabs>
                <w:tab w:val="left" w:pos="-1440"/>
                <w:tab w:val="left" w:pos="335"/>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86" w:hanging="1186"/>
              <w:rPr>
                <w:sz w:val="18"/>
              </w:rPr>
            </w:pPr>
          </w:p>
          <w:p w14:paraId="70862F50" w14:textId="54EC7DF1" w:rsidR="00536CC5" w:rsidRPr="00F901E3" w:rsidRDefault="00DE0FD4" w:rsidP="002100B6">
            <w:pPr>
              <w:tabs>
                <w:tab w:val="left" w:pos="-1440"/>
                <w:tab w:val="left" w:pos="335"/>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ind w:left="1186" w:hanging="1186"/>
              <w:rPr>
                <w:rFonts w:cs="Arial"/>
                <w:sz w:val="18"/>
                <w:szCs w:val="18"/>
              </w:rPr>
            </w:pPr>
            <w:sdt>
              <w:sdtPr>
                <w:rPr>
                  <w:sz w:val="18"/>
                </w:rPr>
                <w:id w:val="-818186892"/>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r w:rsidR="00536CC5" w:rsidRPr="009005B4">
              <w:rPr>
                <w:sz w:val="18"/>
              </w:rPr>
              <w:t xml:space="preserve"> / </w:t>
            </w:r>
            <w:sdt>
              <w:sdtPr>
                <w:rPr>
                  <w:sz w:val="18"/>
                </w:rPr>
                <w:id w:val="1122043467"/>
                <w14:checkbox>
                  <w14:checked w14:val="0"/>
                  <w14:checkedState w14:val="2612" w14:font="MS Gothic"/>
                  <w14:uncheckedState w14:val="2610" w14:font="MS Gothic"/>
                </w14:checkbox>
              </w:sdtPr>
              <w:sdtEndPr/>
              <w:sdtContent>
                <w:r w:rsidR="00536CC5">
                  <w:rPr>
                    <w:rFonts w:ascii="MS Gothic" w:eastAsia="MS Gothic" w:hAnsi="MS Gothic" w:hint="eastAsia"/>
                    <w:sz w:val="18"/>
                  </w:rPr>
                  <w:t>☐</w:t>
                </w:r>
              </w:sdtContent>
            </w:sdt>
          </w:p>
        </w:tc>
      </w:tr>
      <w:tr w:rsidR="002100B6" w:rsidRPr="00C83E49" w14:paraId="5B71B8C6" w14:textId="1D9B5092" w:rsidTr="00536CC5">
        <w:trPr>
          <w:trHeight w:val="587"/>
        </w:trPr>
        <w:tc>
          <w:tcPr>
            <w:tcW w:w="568" w:type="dxa"/>
            <w:shd w:val="clear" w:color="auto" w:fill="D9D9D9"/>
          </w:tcPr>
          <w:p w14:paraId="0D0841C8" w14:textId="72C081C4" w:rsidR="002100B6" w:rsidRPr="00F901E3" w:rsidRDefault="00553904" w:rsidP="002100B6">
            <w:pPr>
              <w:spacing w:before="60" w:after="60"/>
              <w:rPr>
                <w:rFonts w:cs="Arial"/>
                <w:sz w:val="18"/>
                <w:szCs w:val="18"/>
              </w:rPr>
            </w:pPr>
            <w:r>
              <w:rPr>
                <w:rFonts w:cs="Arial"/>
                <w:b/>
                <w:sz w:val="18"/>
                <w:szCs w:val="18"/>
              </w:rPr>
              <w:t>9</w:t>
            </w:r>
          </w:p>
        </w:tc>
        <w:tc>
          <w:tcPr>
            <w:tcW w:w="1701" w:type="dxa"/>
            <w:shd w:val="clear" w:color="auto" w:fill="auto"/>
          </w:tcPr>
          <w:p w14:paraId="10D041F1" w14:textId="77777777" w:rsidR="002100B6" w:rsidRPr="00F901E3" w:rsidRDefault="002100B6" w:rsidP="002100B6">
            <w:pPr>
              <w:spacing w:before="60" w:after="60"/>
              <w:rPr>
                <w:rFonts w:cs="Arial"/>
                <w:b/>
                <w:sz w:val="18"/>
                <w:szCs w:val="18"/>
              </w:rPr>
            </w:pPr>
            <w:r w:rsidRPr="00F901E3">
              <w:rPr>
                <w:rFonts w:cs="Arial"/>
                <w:b/>
                <w:sz w:val="18"/>
                <w:szCs w:val="18"/>
              </w:rPr>
              <w:t>Subcontractor controls</w:t>
            </w:r>
          </w:p>
          <w:p w14:paraId="207E7B71" w14:textId="77777777" w:rsidR="002100B6" w:rsidRPr="00F901E3" w:rsidRDefault="002100B6" w:rsidP="002100B6">
            <w:pPr>
              <w:spacing w:before="60" w:after="60"/>
              <w:rPr>
                <w:rFonts w:cs="Arial"/>
                <w:sz w:val="18"/>
                <w:szCs w:val="18"/>
              </w:rPr>
            </w:pPr>
          </w:p>
          <w:p w14:paraId="26B94638" w14:textId="2B6DA4E0" w:rsidR="002100B6" w:rsidRPr="00F901E3" w:rsidRDefault="002100B6" w:rsidP="002100B6">
            <w:pPr>
              <w:spacing w:before="60" w:after="60"/>
              <w:rPr>
                <w:rFonts w:cs="Arial"/>
                <w:b/>
                <w:i/>
                <w:sz w:val="18"/>
                <w:szCs w:val="18"/>
              </w:rPr>
            </w:pPr>
          </w:p>
        </w:tc>
        <w:tc>
          <w:tcPr>
            <w:tcW w:w="2693" w:type="dxa"/>
            <w:shd w:val="clear" w:color="auto" w:fill="auto"/>
          </w:tcPr>
          <w:p w14:paraId="2CC78CA4" w14:textId="77777777" w:rsidR="002100B6" w:rsidRPr="00F901E3" w:rsidRDefault="002100B6"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Sub-contractor Management practices within the WHS Plan. </w:t>
            </w:r>
          </w:p>
          <w:p w14:paraId="7E6B2F30" w14:textId="77777777" w:rsidR="002100B6" w:rsidRPr="00F901E3" w:rsidRDefault="002100B6"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Indicate item page number in WHS Plan.</w:t>
            </w:r>
          </w:p>
        </w:tc>
        <w:tc>
          <w:tcPr>
            <w:tcW w:w="1276" w:type="dxa"/>
          </w:tcPr>
          <w:p w14:paraId="6080326B" w14:textId="77777777" w:rsidR="002100B6" w:rsidRDefault="00DE0FD4" w:rsidP="00B55412">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pPr>
            <w:sdt>
              <w:sdtPr>
                <w:id w:val="-637716596"/>
                <w14:checkbox>
                  <w14:checked w14:val="0"/>
                  <w14:checkedState w14:val="2612" w14:font="MS Gothic"/>
                  <w14:uncheckedState w14:val="2610" w14:font="MS Gothic"/>
                </w14:checkbox>
              </w:sdtPr>
              <w:sdtEndPr/>
              <w:sdtContent>
                <w:r w:rsidR="002100B6">
                  <w:rPr>
                    <w:rFonts w:ascii="MS Gothic" w:eastAsia="MS Gothic" w:hAnsi="MS Gothic" w:hint="eastAsia"/>
                  </w:rPr>
                  <w:t>☐</w:t>
                </w:r>
              </w:sdtContent>
            </w:sdt>
            <w:r w:rsidR="002100B6">
              <w:t>/</w:t>
            </w:r>
            <w:r w:rsidR="002100B6" w:rsidRPr="005217F0">
              <w:t xml:space="preserve"> </w:t>
            </w:r>
            <w:sdt>
              <w:sdtPr>
                <w:id w:val="1077639938"/>
                <w14:checkbox>
                  <w14:checked w14:val="0"/>
                  <w14:checkedState w14:val="2612" w14:font="MS Gothic"/>
                  <w14:uncheckedState w14:val="2610" w14:font="MS Gothic"/>
                </w14:checkbox>
              </w:sdtPr>
              <w:sdtEndPr/>
              <w:sdtContent>
                <w:r w:rsidR="002100B6">
                  <w:rPr>
                    <w:rFonts w:ascii="MS Gothic" w:eastAsia="MS Gothic" w:hAnsi="MS Gothic" w:hint="eastAsia"/>
                  </w:rPr>
                  <w:t>☐</w:t>
                </w:r>
              </w:sdtContent>
            </w:sdt>
            <w:r w:rsidR="002100B6" w:rsidRPr="005217F0">
              <w:t xml:space="preserve"> / </w:t>
            </w:r>
            <w:sdt>
              <w:sdtPr>
                <w:id w:val="1473243077"/>
                <w14:checkbox>
                  <w14:checked w14:val="0"/>
                  <w14:checkedState w14:val="2612" w14:font="MS Gothic"/>
                  <w14:uncheckedState w14:val="2610" w14:font="MS Gothic"/>
                </w14:checkbox>
              </w:sdtPr>
              <w:sdtEndPr/>
              <w:sdtContent>
                <w:r w:rsidR="002100B6">
                  <w:rPr>
                    <w:rFonts w:ascii="MS Gothic" w:eastAsia="MS Gothic" w:hAnsi="MS Gothic" w:hint="eastAsia"/>
                  </w:rPr>
                  <w:t>☐</w:t>
                </w:r>
              </w:sdtContent>
            </w:sdt>
          </w:p>
          <w:p w14:paraId="2B782E4D" w14:textId="77777777" w:rsidR="00B55412" w:rsidRDefault="00DE0FD4" w:rsidP="00B55412">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pPr>
            <w:sdt>
              <w:sdtPr>
                <w:id w:val="1647700835"/>
                <w14:checkbox>
                  <w14:checked w14:val="0"/>
                  <w14:checkedState w14:val="2612" w14:font="MS Gothic"/>
                  <w14:uncheckedState w14:val="2610" w14:font="MS Gothic"/>
                </w14:checkbox>
              </w:sdtPr>
              <w:sdtEndPr/>
              <w:sdtContent>
                <w:r w:rsidR="00B55412">
                  <w:rPr>
                    <w:rFonts w:ascii="MS Gothic" w:eastAsia="MS Gothic" w:hAnsi="MS Gothic" w:hint="eastAsia"/>
                  </w:rPr>
                  <w:t>☐</w:t>
                </w:r>
              </w:sdtContent>
            </w:sdt>
            <w:r w:rsidR="00B55412">
              <w:t>/</w:t>
            </w:r>
            <w:r w:rsidR="00B55412" w:rsidRPr="005217F0">
              <w:t xml:space="preserve"> </w:t>
            </w:r>
            <w:sdt>
              <w:sdtPr>
                <w:id w:val="-1590773836"/>
                <w14:checkbox>
                  <w14:checked w14:val="0"/>
                  <w14:checkedState w14:val="2612" w14:font="MS Gothic"/>
                  <w14:uncheckedState w14:val="2610" w14:font="MS Gothic"/>
                </w14:checkbox>
              </w:sdtPr>
              <w:sdtEndPr/>
              <w:sdtContent>
                <w:r w:rsidR="00B55412">
                  <w:rPr>
                    <w:rFonts w:ascii="MS Gothic" w:eastAsia="MS Gothic" w:hAnsi="MS Gothic" w:hint="eastAsia"/>
                  </w:rPr>
                  <w:t>☐</w:t>
                </w:r>
              </w:sdtContent>
            </w:sdt>
            <w:r w:rsidR="00B55412" w:rsidRPr="005217F0">
              <w:t xml:space="preserve"> / </w:t>
            </w:r>
            <w:sdt>
              <w:sdtPr>
                <w:id w:val="-418870111"/>
                <w14:checkbox>
                  <w14:checked w14:val="0"/>
                  <w14:checkedState w14:val="2612" w14:font="MS Gothic"/>
                  <w14:uncheckedState w14:val="2610" w14:font="MS Gothic"/>
                </w14:checkbox>
              </w:sdtPr>
              <w:sdtEndPr/>
              <w:sdtContent>
                <w:r w:rsidR="00B55412">
                  <w:rPr>
                    <w:rFonts w:ascii="MS Gothic" w:eastAsia="MS Gothic" w:hAnsi="MS Gothic" w:hint="eastAsia"/>
                  </w:rPr>
                  <w:t>☐</w:t>
                </w:r>
              </w:sdtContent>
            </w:sdt>
          </w:p>
          <w:p w14:paraId="0FC83F45" w14:textId="77777777" w:rsidR="00EE564D" w:rsidRDefault="00DE0FD4" w:rsidP="00EE564D">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pPr>
            <w:sdt>
              <w:sdtPr>
                <w:id w:val="-245496568"/>
                <w14:checkbox>
                  <w14:checked w14:val="0"/>
                  <w14:checkedState w14:val="2612" w14:font="MS Gothic"/>
                  <w14:uncheckedState w14:val="2610" w14:font="MS Gothic"/>
                </w14:checkbox>
              </w:sdtPr>
              <w:sdtEndPr/>
              <w:sdtContent>
                <w:r w:rsidR="00EE564D">
                  <w:rPr>
                    <w:rFonts w:ascii="MS Gothic" w:eastAsia="MS Gothic" w:hAnsi="MS Gothic" w:hint="eastAsia"/>
                  </w:rPr>
                  <w:t>☐</w:t>
                </w:r>
              </w:sdtContent>
            </w:sdt>
            <w:r w:rsidR="00EE564D">
              <w:t>/</w:t>
            </w:r>
            <w:r w:rsidR="00EE564D" w:rsidRPr="005217F0">
              <w:t xml:space="preserve"> </w:t>
            </w:r>
            <w:sdt>
              <w:sdtPr>
                <w:id w:val="1318837560"/>
                <w14:checkbox>
                  <w14:checked w14:val="0"/>
                  <w14:checkedState w14:val="2612" w14:font="MS Gothic"/>
                  <w14:uncheckedState w14:val="2610" w14:font="MS Gothic"/>
                </w14:checkbox>
              </w:sdtPr>
              <w:sdtEndPr/>
              <w:sdtContent>
                <w:r w:rsidR="00EE564D">
                  <w:rPr>
                    <w:rFonts w:ascii="MS Gothic" w:eastAsia="MS Gothic" w:hAnsi="MS Gothic" w:hint="eastAsia"/>
                  </w:rPr>
                  <w:t>☐</w:t>
                </w:r>
              </w:sdtContent>
            </w:sdt>
            <w:r w:rsidR="00EE564D" w:rsidRPr="005217F0">
              <w:t xml:space="preserve"> / </w:t>
            </w:r>
            <w:sdt>
              <w:sdtPr>
                <w:id w:val="181402598"/>
                <w14:checkbox>
                  <w14:checked w14:val="0"/>
                  <w14:checkedState w14:val="2612" w14:font="MS Gothic"/>
                  <w14:uncheckedState w14:val="2610" w14:font="MS Gothic"/>
                </w14:checkbox>
              </w:sdtPr>
              <w:sdtEndPr/>
              <w:sdtContent>
                <w:r w:rsidR="00EE564D">
                  <w:rPr>
                    <w:rFonts w:ascii="MS Gothic" w:eastAsia="MS Gothic" w:hAnsi="MS Gothic" w:hint="eastAsia"/>
                  </w:rPr>
                  <w:t>☐</w:t>
                </w:r>
              </w:sdtContent>
            </w:sdt>
          </w:p>
          <w:p w14:paraId="1C38A561" w14:textId="7CB44997" w:rsidR="00EE564D" w:rsidRDefault="00EE564D" w:rsidP="00B55412">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tc>
        <w:tc>
          <w:tcPr>
            <w:tcW w:w="3260" w:type="dxa"/>
          </w:tcPr>
          <w:p w14:paraId="70FE4CCE" w14:textId="6CB6ECA2" w:rsidR="002100B6" w:rsidRPr="00F901E3" w:rsidRDefault="002100B6"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Pre-Start meetings </w:t>
            </w:r>
          </w:p>
          <w:p w14:paraId="66D56B27" w14:textId="1A57CF40" w:rsidR="002100B6" w:rsidRPr="00F901E3" w:rsidRDefault="002100B6"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Toolbox talks</w:t>
            </w:r>
          </w:p>
          <w:p w14:paraId="247C9BCC" w14:textId="30C579CC" w:rsidR="002100B6" w:rsidRPr="00F901E3" w:rsidRDefault="002100B6"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Other ________________________</w:t>
            </w:r>
          </w:p>
        </w:tc>
        <w:tc>
          <w:tcPr>
            <w:tcW w:w="851" w:type="dxa"/>
          </w:tcPr>
          <w:p w14:paraId="7A7FF9B0" w14:textId="77777777" w:rsidR="002100B6" w:rsidRPr="00F901E3" w:rsidRDefault="002100B6"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shd w:val="clear" w:color="auto" w:fill="D9D9D9" w:themeFill="background1" w:themeFillShade="D9"/>
          </w:tcPr>
          <w:p w14:paraId="493C085D" w14:textId="77777777" w:rsidR="002100B6" w:rsidRDefault="00DE0FD4"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pPr>
            <w:sdt>
              <w:sdtPr>
                <w:rPr>
                  <w:sz w:val="18"/>
                </w:rPr>
                <w:id w:val="-262689343"/>
                <w14:checkbox>
                  <w14:checked w14:val="0"/>
                  <w14:checkedState w14:val="2612" w14:font="MS Gothic"/>
                  <w14:uncheckedState w14:val="2610" w14:font="MS Gothic"/>
                </w14:checkbox>
              </w:sdtPr>
              <w:sdtEndPr/>
              <w:sdtContent>
                <w:r w:rsidR="002100B6" w:rsidRPr="009005B4">
                  <w:rPr>
                    <w:rFonts w:ascii="MS Gothic" w:eastAsia="MS Gothic" w:hAnsi="MS Gothic" w:hint="eastAsia"/>
                    <w:sz w:val="18"/>
                  </w:rPr>
                  <w:t>☐</w:t>
                </w:r>
              </w:sdtContent>
            </w:sdt>
            <w:r w:rsidR="002100B6" w:rsidRPr="009005B4">
              <w:rPr>
                <w:sz w:val="18"/>
              </w:rPr>
              <w:t xml:space="preserve"> / </w:t>
            </w:r>
            <w:sdt>
              <w:sdtPr>
                <w:rPr>
                  <w:sz w:val="18"/>
                </w:rPr>
                <w:id w:val="931556917"/>
                <w14:checkbox>
                  <w14:checked w14:val="0"/>
                  <w14:checkedState w14:val="2612" w14:font="MS Gothic"/>
                  <w14:uncheckedState w14:val="2610" w14:font="MS Gothic"/>
                </w14:checkbox>
              </w:sdtPr>
              <w:sdtEndPr/>
              <w:sdtContent>
                <w:r w:rsidR="002100B6" w:rsidRPr="009005B4">
                  <w:rPr>
                    <w:rFonts w:ascii="MS Gothic" w:eastAsia="MS Gothic" w:hAnsi="MS Gothic" w:hint="eastAsia"/>
                    <w:sz w:val="18"/>
                  </w:rPr>
                  <w:t>☐</w:t>
                </w:r>
              </w:sdtContent>
            </w:sdt>
            <w:r w:rsidR="002100B6">
              <w:t xml:space="preserve"> </w:t>
            </w:r>
          </w:p>
          <w:p w14:paraId="0164CBF8" w14:textId="77777777" w:rsidR="00EE564D" w:rsidRDefault="00DE0FD4"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sz w:val="18"/>
              </w:rPr>
            </w:pPr>
            <w:sdt>
              <w:sdtPr>
                <w:rPr>
                  <w:sz w:val="18"/>
                </w:rPr>
                <w:id w:val="1043559875"/>
                <w14:checkbox>
                  <w14:checked w14:val="0"/>
                  <w14:checkedState w14:val="2612" w14:font="MS Gothic"/>
                  <w14:uncheckedState w14:val="2610" w14:font="MS Gothic"/>
                </w14:checkbox>
              </w:sdtPr>
              <w:sdtEndPr/>
              <w:sdtContent>
                <w:r w:rsidR="00EE564D">
                  <w:rPr>
                    <w:rFonts w:ascii="MS Gothic" w:eastAsia="MS Gothic" w:hAnsi="MS Gothic" w:hint="eastAsia"/>
                    <w:sz w:val="18"/>
                  </w:rPr>
                  <w:t>☐</w:t>
                </w:r>
              </w:sdtContent>
            </w:sdt>
            <w:r w:rsidR="00EE564D" w:rsidRPr="009005B4">
              <w:rPr>
                <w:sz w:val="18"/>
              </w:rPr>
              <w:t xml:space="preserve"> / </w:t>
            </w:r>
            <w:sdt>
              <w:sdtPr>
                <w:rPr>
                  <w:sz w:val="18"/>
                </w:rPr>
                <w:id w:val="478283516"/>
                <w14:checkbox>
                  <w14:checked w14:val="0"/>
                  <w14:checkedState w14:val="2612" w14:font="MS Gothic"/>
                  <w14:uncheckedState w14:val="2610" w14:font="MS Gothic"/>
                </w14:checkbox>
              </w:sdtPr>
              <w:sdtEndPr/>
              <w:sdtContent>
                <w:r w:rsidR="00EE564D">
                  <w:rPr>
                    <w:rFonts w:ascii="MS Gothic" w:eastAsia="MS Gothic" w:hAnsi="MS Gothic" w:hint="eastAsia"/>
                    <w:sz w:val="18"/>
                  </w:rPr>
                  <w:t>☐</w:t>
                </w:r>
              </w:sdtContent>
            </w:sdt>
          </w:p>
          <w:p w14:paraId="6A6EBB37" w14:textId="6139AD25" w:rsidR="00EE564D" w:rsidRPr="00D04368" w:rsidRDefault="00DE0FD4"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sdt>
              <w:sdtPr>
                <w:rPr>
                  <w:sz w:val="18"/>
                </w:rPr>
                <w:id w:val="635679201"/>
                <w14:checkbox>
                  <w14:checked w14:val="0"/>
                  <w14:checkedState w14:val="2612" w14:font="MS Gothic"/>
                  <w14:uncheckedState w14:val="2610" w14:font="MS Gothic"/>
                </w14:checkbox>
              </w:sdtPr>
              <w:sdtEndPr/>
              <w:sdtContent>
                <w:r w:rsidR="00EE564D">
                  <w:rPr>
                    <w:rFonts w:ascii="MS Gothic" w:eastAsia="MS Gothic" w:hAnsi="MS Gothic" w:hint="eastAsia"/>
                    <w:sz w:val="18"/>
                  </w:rPr>
                  <w:t>☐</w:t>
                </w:r>
              </w:sdtContent>
            </w:sdt>
            <w:r w:rsidR="00EE564D" w:rsidRPr="009005B4">
              <w:rPr>
                <w:sz w:val="18"/>
              </w:rPr>
              <w:t xml:space="preserve"> / </w:t>
            </w:r>
            <w:sdt>
              <w:sdtPr>
                <w:rPr>
                  <w:sz w:val="18"/>
                </w:rPr>
                <w:id w:val="1528375022"/>
                <w14:checkbox>
                  <w14:checked w14:val="0"/>
                  <w14:checkedState w14:val="2612" w14:font="MS Gothic"/>
                  <w14:uncheckedState w14:val="2610" w14:font="MS Gothic"/>
                </w14:checkbox>
              </w:sdtPr>
              <w:sdtEndPr/>
              <w:sdtContent>
                <w:r w:rsidR="00EE564D">
                  <w:rPr>
                    <w:rFonts w:ascii="MS Gothic" w:eastAsia="MS Gothic" w:hAnsi="MS Gothic" w:hint="eastAsia"/>
                    <w:sz w:val="18"/>
                  </w:rPr>
                  <w:t>☐</w:t>
                </w:r>
              </w:sdtContent>
            </w:sdt>
          </w:p>
        </w:tc>
      </w:tr>
      <w:tr w:rsidR="002100B6" w:rsidRPr="00C83E49" w14:paraId="2E566041" w14:textId="0AFC7F9F" w:rsidTr="00536CC5">
        <w:trPr>
          <w:trHeight w:val="2209"/>
        </w:trPr>
        <w:tc>
          <w:tcPr>
            <w:tcW w:w="568" w:type="dxa"/>
            <w:shd w:val="clear" w:color="auto" w:fill="D9D9D9"/>
          </w:tcPr>
          <w:p w14:paraId="34CA71B3" w14:textId="393707F6" w:rsidR="002100B6" w:rsidRPr="001F25DA" w:rsidRDefault="00553904" w:rsidP="002100B6">
            <w:pPr>
              <w:spacing w:before="60" w:after="60"/>
              <w:rPr>
                <w:rFonts w:cs="Arial"/>
                <w:b/>
                <w:sz w:val="18"/>
                <w:szCs w:val="18"/>
              </w:rPr>
            </w:pPr>
            <w:r w:rsidRPr="001F25DA">
              <w:rPr>
                <w:rFonts w:cs="Arial"/>
                <w:b/>
                <w:sz w:val="18"/>
                <w:szCs w:val="18"/>
              </w:rPr>
              <w:t>10</w:t>
            </w:r>
          </w:p>
        </w:tc>
        <w:tc>
          <w:tcPr>
            <w:tcW w:w="1701" w:type="dxa"/>
            <w:shd w:val="clear" w:color="auto" w:fill="auto"/>
          </w:tcPr>
          <w:p w14:paraId="0C33BA53" w14:textId="7094D017" w:rsidR="002100B6" w:rsidRPr="000E0A81" w:rsidRDefault="000E0A81" w:rsidP="002100B6">
            <w:pPr>
              <w:spacing w:before="60" w:after="60"/>
              <w:rPr>
                <w:rFonts w:cs="Arial"/>
                <w:b/>
                <w:sz w:val="18"/>
                <w:szCs w:val="18"/>
              </w:rPr>
            </w:pPr>
            <w:r w:rsidRPr="000E0A81">
              <w:rPr>
                <w:rFonts w:cs="Arial"/>
                <w:b/>
                <w:sz w:val="18"/>
                <w:szCs w:val="18"/>
              </w:rPr>
              <w:t>Subcontractors training</w:t>
            </w:r>
          </w:p>
          <w:p w14:paraId="38F1D877" w14:textId="77777777" w:rsidR="002100B6" w:rsidRPr="000E5C94" w:rsidRDefault="002100B6" w:rsidP="002100B6">
            <w:pPr>
              <w:spacing w:before="60" w:after="60"/>
              <w:rPr>
                <w:rFonts w:cs="Arial"/>
                <w:bCs/>
                <w:sz w:val="18"/>
                <w:szCs w:val="18"/>
              </w:rPr>
            </w:pPr>
          </w:p>
          <w:p w14:paraId="6A0BB76E" w14:textId="77777777" w:rsidR="002100B6" w:rsidRPr="000E5C94" w:rsidRDefault="002100B6" w:rsidP="002100B6">
            <w:pPr>
              <w:spacing w:before="60" w:after="60"/>
              <w:rPr>
                <w:rFonts w:cs="Arial"/>
                <w:bCs/>
                <w:sz w:val="18"/>
                <w:szCs w:val="18"/>
              </w:rPr>
            </w:pPr>
          </w:p>
          <w:p w14:paraId="44069FE4" w14:textId="77777777" w:rsidR="002100B6" w:rsidRPr="000E5C94" w:rsidRDefault="002100B6" w:rsidP="002100B6">
            <w:pPr>
              <w:spacing w:before="60" w:after="60"/>
              <w:rPr>
                <w:rFonts w:cs="Arial"/>
                <w:bCs/>
                <w:sz w:val="18"/>
                <w:szCs w:val="18"/>
              </w:rPr>
            </w:pPr>
          </w:p>
          <w:p w14:paraId="5578BDD6" w14:textId="5A86555C" w:rsidR="002100B6" w:rsidRPr="00F901E3" w:rsidRDefault="002100B6" w:rsidP="002100B6">
            <w:pPr>
              <w:spacing w:before="60" w:after="60"/>
              <w:rPr>
                <w:rFonts w:cs="Arial"/>
                <w:b/>
                <w:sz w:val="18"/>
                <w:szCs w:val="18"/>
              </w:rPr>
            </w:pPr>
          </w:p>
        </w:tc>
        <w:tc>
          <w:tcPr>
            <w:tcW w:w="2693" w:type="dxa"/>
            <w:shd w:val="clear" w:color="auto" w:fill="auto"/>
          </w:tcPr>
          <w:p w14:paraId="1417A478" w14:textId="3EC0B100" w:rsidR="001D2C5A" w:rsidRPr="00F901E3" w:rsidRDefault="001305AB" w:rsidP="00491D8D">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Contractor</w:t>
            </w:r>
            <w:r w:rsidR="00272A1D">
              <w:rPr>
                <w:rFonts w:cs="Arial"/>
                <w:sz w:val="18"/>
                <w:szCs w:val="18"/>
              </w:rPr>
              <w:t xml:space="preserve"> </w:t>
            </w:r>
            <w:r w:rsidR="001D2C5A">
              <w:rPr>
                <w:rFonts w:cs="Arial"/>
                <w:sz w:val="18"/>
                <w:szCs w:val="18"/>
              </w:rPr>
              <w:t xml:space="preserve">has </w:t>
            </w:r>
            <w:r w:rsidR="00272A1D">
              <w:rPr>
                <w:rFonts w:cs="Arial"/>
                <w:sz w:val="18"/>
                <w:szCs w:val="18"/>
              </w:rPr>
              <w:t>established processes for the management of subc</w:t>
            </w:r>
            <w:r w:rsidR="001D2C5A">
              <w:rPr>
                <w:rFonts w:cs="Arial"/>
                <w:sz w:val="18"/>
                <w:szCs w:val="18"/>
              </w:rPr>
              <w:t>ontractor</w:t>
            </w:r>
            <w:r w:rsidR="00491D8D">
              <w:rPr>
                <w:rFonts w:cs="Arial"/>
                <w:sz w:val="18"/>
                <w:szCs w:val="18"/>
              </w:rPr>
              <w:t xml:space="preserve"> legislative training </w:t>
            </w:r>
          </w:p>
        </w:tc>
        <w:tc>
          <w:tcPr>
            <w:tcW w:w="1276" w:type="dxa"/>
          </w:tcPr>
          <w:p w14:paraId="157AACF1" w14:textId="595F0961" w:rsidR="002100B6" w:rsidRPr="00F56A44"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pPr>
            <w:sdt>
              <w:sdtPr>
                <w:id w:val="1409345386"/>
                <w14:checkbox>
                  <w14:checked w14:val="0"/>
                  <w14:checkedState w14:val="2612" w14:font="MS Gothic"/>
                  <w14:uncheckedState w14:val="2610" w14:font="MS Gothic"/>
                </w14:checkbox>
              </w:sdtPr>
              <w:sdtEndPr/>
              <w:sdtContent>
                <w:r w:rsidR="002100B6">
                  <w:rPr>
                    <w:rFonts w:ascii="MS Gothic" w:eastAsia="MS Gothic" w:hAnsi="MS Gothic" w:hint="eastAsia"/>
                  </w:rPr>
                  <w:t>☐</w:t>
                </w:r>
              </w:sdtContent>
            </w:sdt>
            <w:r w:rsidR="002100B6">
              <w:t>/</w:t>
            </w:r>
            <w:r w:rsidR="002100B6" w:rsidRPr="005217F0">
              <w:t xml:space="preserve"> </w:t>
            </w:r>
            <w:sdt>
              <w:sdtPr>
                <w:id w:val="1162049251"/>
                <w14:checkbox>
                  <w14:checked w14:val="0"/>
                  <w14:checkedState w14:val="2612" w14:font="MS Gothic"/>
                  <w14:uncheckedState w14:val="2610" w14:font="MS Gothic"/>
                </w14:checkbox>
              </w:sdtPr>
              <w:sdtEndPr/>
              <w:sdtContent>
                <w:r w:rsidR="002100B6">
                  <w:rPr>
                    <w:rFonts w:ascii="MS Gothic" w:eastAsia="MS Gothic" w:hAnsi="MS Gothic" w:hint="eastAsia"/>
                  </w:rPr>
                  <w:t>☐</w:t>
                </w:r>
              </w:sdtContent>
            </w:sdt>
            <w:r w:rsidR="002100B6" w:rsidRPr="005217F0">
              <w:t xml:space="preserve"> / </w:t>
            </w:r>
            <w:sdt>
              <w:sdtPr>
                <w:id w:val="1209070042"/>
                <w14:checkbox>
                  <w14:checked w14:val="0"/>
                  <w14:checkedState w14:val="2612" w14:font="MS Gothic"/>
                  <w14:uncheckedState w14:val="2610" w14:font="MS Gothic"/>
                </w14:checkbox>
              </w:sdtPr>
              <w:sdtEndPr/>
              <w:sdtContent>
                <w:r w:rsidR="008C7918">
                  <w:rPr>
                    <w:rFonts w:ascii="MS Gothic" w:eastAsia="MS Gothic" w:hAnsi="MS Gothic" w:hint="eastAsia"/>
                  </w:rPr>
                  <w:t>☐</w:t>
                </w:r>
              </w:sdtContent>
            </w:sdt>
          </w:p>
          <w:p w14:paraId="6CEE5EAF" w14:textId="77777777" w:rsidR="00F56A44" w:rsidRPr="00F56A44"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b/>
              </w:rPr>
            </w:pPr>
            <w:sdt>
              <w:sdtPr>
                <w:id w:val="-156685413"/>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t>/</w:t>
            </w:r>
            <w:r w:rsidR="00F56A44" w:rsidRPr="005217F0">
              <w:t xml:space="preserve"> </w:t>
            </w:r>
            <w:sdt>
              <w:sdtPr>
                <w:id w:val="599837211"/>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rsidRPr="005217F0">
              <w:t xml:space="preserve"> / </w:t>
            </w:r>
            <w:sdt>
              <w:sdtPr>
                <w:rPr>
                  <w:b/>
                </w:rPr>
                <w:id w:val="-951713829"/>
                <w14:checkbox>
                  <w14:checked w14:val="0"/>
                  <w14:checkedState w14:val="2612" w14:font="MS Gothic"/>
                  <w14:uncheckedState w14:val="2610" w14:font="MS Gothic"/>
                </w14:checkbox>
              </w:sdtPr>
              <w:sdtEndPr/>
              <w:sdtContent>
                <w:r w:rsidR="00F56A44" w:rsidRPr="00F56A44">
                  <w:rPr>
                    <w:rFonts w:ascii="MS Gothic" w:eastAsia="MS Gothic" w:hAnsi="MS Gothic" w:hint="eastAsia"/>
                    <w:b/>
                  </w:rPr>
                  <w:t>☐</w:t>
                </w:r>
              </w:sdtContent>
            </w:sdt>
          </w:p>
          <w:p w14:paraId="75BCF48C" w14:textId="77777777" w:rsidR="00F56A44" w:rsidRPr="00F56A44"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b/>
              </w:rPr>
            </w:pPr>
            <w:sdt>
              <w:sdtPr>
                <w:id w:val="1534770674"/>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t>/</w:t>
            </w:r>
            <w:r w:rsidR="00F56A44" w:rsidRPr="005217F0">
              <w:t xml:space="preserve"> </w:t>
            </w:r>
            <w:sdt>
              <w:sdtPr>
                <w:id w:val="1159346959"/>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rsidRPr="005217F0">
              <w:t xml:space="preserve"> / </w:t>
            </w:r>
            <w:sdt>
              <w:sdtPr>
                <w:rPr>
                  <w:b/>
                </w:rPr>
                <w:id w:val="46422674"/>
                <w14:checkbox>
                  <w14:checked w14:val="0"/>
                  <w14:checkedState w14:val="2612" w14:font="MS Gothic"/>
                  <w14:uncheckedState w14:val="2610" w14:font="MS Gothic"/>
                </w14:checkbox>
              </w:sdtPr>
              <w:sdtEndPr/>
              <w:sdtContent>
                <w:r w:rsidR="00F56A44" w:rsidRPr="00F56A44">
                  <w:rPr>
                    <w:rFonts w:ascii="MS Gothic" w:eastAsia="MS Gothic" w:hAnsi="MS Gothic" w:hint="eastAsia"/>
                    <w:b/>
                  </w:rPr>
                  <w:t>☐</w:t>
                </w:r>
              </w:sdtContent>
            </w:sdt>
          </w:p>
          <w:p w14:paraId="71A242E2" w14:textId="77777777" w:rsidR="00F56A44" w:rsidRPr="00F56A44"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b/>
              </w:rPr>
            </w:pPr>
            <w:sdt>
              <w:sdtPr>
                <w:id w:val="-541526631"/>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t>/</w:t>
            </w:r>
            <w:r w:rsidR="00F56A44" w:rsidRPr="005217F0">
              <w:t xml:space="preserve"> </w:t>
            </w:r>
            <w:sdt>
              <w:sdtPr>
                <w:id w:val="1241532520"/>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rsidRPr="005217F0">
              <w:t xml:space="preserve"> / </w:t>
            </w:r>
            <w:sdt>
              <w:sdtPr>
                <w:rPr>
                  <w:b/>
                </w:rPr>
                <w:id w:val="195589436"/>
                <w14:checkbox>
                  <w14:checked w14:val="0"/>
                  <w14:checkedState w14:val="2612" w14:font="MS Gothic"/>
                  <w14:uncheckedState w14:val="2610" w14:font="MS Gothic"/>
                </w14:checkbox>
              </w:sdtPr>
              <w:sdtEndPr/>
              <w:sdtContent>
                <w:r w:rsidR="00F56A44" w:rsidRPr="00F56A44">
                  <w:rPr>
                    <w:rFonts w:ascii="MS Gothic" w:eastAsia="MS Gothic" w:hAnsi="MS Gothic" w:hint="eastAsia"/>
                    <w:b/>
                  </w:rPr>
                  <w:t>☐</w:t>
                </w:r>
              </w:sdtContent>
            </w:sdt>
          </w:p>
          <w:p w14:paraId="7F4EB719" w14:textId="727EF8F9" w:rsidR="00F56A44" w:rsidRPr="00F56A44"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b/>
              </w:rPr>
            </w:pPr>
            <w:sdt>
              <w:sdtPr>
                <w:id w:val="-637731457"/>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t>/</w:t>
            </w:r>
            <w:r w:rsidR="00F56A44" w:rsidRPr="005217F0">
              <w:t xml:space="preserve"> </w:t>
            </w:r>
            <w:sdt>
              <w:sdtPr>
                <w:id w:val="1378899275"/>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rsidRPr="005217F0">
              <w:t xml:space="preserve"> / </w:t>
            </w:r>
            <w:sdt>
              <w:sdtPr>
                <w:rPr>
                  <w:b/>
                </w:rPr>
                <w:id w:val="1929391976"/>
                <w14:checkbox>
                  <w14:checked w14:val="0"/>
                  <w14:checkedState w14:val="2612" w14:font="MS Gothic"/>
                  <w14:uncheckedState w14:val="2610" w14:font="MS Gothic"/>
                </w14:checkbox>
              </w:sdtPr>
              <w:sdtEndPr/>
              <w:sdtContent>
                <w:r w:rsidR="00F56A44" w:rsidRPr="00F56A44">
                  <w:rPr>
                    <w:rFonts w:ascii="MS Gothic" w:eastAsia="MS Gothic" w:hAnsi="MS Gothic" w:hint="eastAsia"/>
                    <w:b/>
                  </w:rPr>
                  <w:t>☐</w:t>
                </w:r>
              </w:sdtContent>
            </w:sdt>
          </w:p>
          <w:p w14:paraId="6990D0EA" w14:textId="77777777" w:rsidR="00F56A44" w:rsidRPr="00F56A44"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b/>
              </w:rPr>
            </w:pPr>
            <w:sdt>
              <w:sdtPr>
                <w:id w:val="329650060"/>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t>/</w:t>
            </w:r>
            <w:r w:rsidR="00F56A44" w:rsidRPr="005217F0">
              <w:t xml:space="preserve"> </w:t>
            </w:r>
            <w:sdt>
              <w:sdtPr>
                <w:id w:val="-1461802895"/>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rsidRPr="005217F0">
              <w:t xml:space="preserve"> / </w:t>
            </w:r>
            <w:sdt>
              <w:sdtPr>
                <w:rPr>
                  <w:b/>
                </w:rPr>
                <w:id w:val="1677687777"/>
                <w14:checkbox>
                  <w14:checked w14:val="0"/>
                  <w14:checkedState w14:val="2612" w14:font="MS Gothic"/>
                  <w14:uncheckedState w14:val="2610" w14:font="MS Gothic"/>
                </w14:checkbox>
              </w:sdtPr>
              <w:sdtEndPr/>
              <w:sdtContent>
                <w:r w:rsidR="00F56A44" w:rsidRPr="00F56A44">
                  <w:rPr>
                    <w:rFonts w:ascii="MS Gothic" w:eastAsia="MS Gothic" w:hAnsi="MS Gothic" w:hint="eastAsia"/>
                    <w:b/>
                  </w:rPr>
                  <w:t>☐</w:t>
                </w:r>
              </w:sdtContent>
            </w:sdt>
          </w:p>
          <w:p w14:paraId="3539F12B" w14:textId="77777777" w:rsidR="00F56A44" w:rsidRPr="00F56A44"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b/>
              </w:rPr>
            </w:pPr>
            <w:sdt>
              <w:sdtPr>
                <w:id w:val="-413783353"/>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t>/</w:t>
            </w:r>
            <w:r w:rsidR="00F56A44" w:rsidRPr="005217F0">
              <w:t xml:space="preserve"> </w:t>
            </w:r>
            <w:sdt>
              <w:sdtPr>
                <w:id w:val="1404949934"/>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rsidRPr="005217F0">
              <w:t xml:space="preserve"> / </w:t>
            </w:r>
            <w:sdt>
              <w:sdtPr>
                <w:rPr>
                  <w:b/>
                </w:rPr>
                <w:id w:val="-833373606"/>
                <w14:checkbox>
                  <w14:checked w14:val="0"/>
                  <w14:checkedState w14:val="2612" w14:font="MS Gothic"/>
                  <w14:uncheckedState w14:val="2610" w14:font="MS Gothic"/>
                </w14:checkbox>
              </w:sdtPr>
              <w:sdtEndPr/>
              <w:sdtContent>
                <w:r w:rsidR="00F56A44" w:rsidRPr="00F56A44">
                  <w:rPr>
                    <w:rFonts w:ascii="MS Gothic" w:eastAsia="MS Gothic" w:hAnsi="MS Gothic" w:hint="eastAsia"/>
                    <w:b/>
                  </w:rPr>
                  <w:t>☐</w:t>
                </w:r>
              </w:sdtContent>
            </w:sdt>
          </w:p>
          <w:p w14:paraId="7DDDAC6E" w14:textId="4280611D" w:rsidR="00F56A44" w:rsidRPr="008C7918"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b/>
              </w:rPr>
            </w:pPr>
            <w:sdt>
              <w:sdtPr>
                <w:id w:val="365648162"/>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t>/</w:t>
            </w:r>
            <w:r w:rsidR="00F56A44" w:rsidRPr="005217F0">
              <w:t xml:space="preserve"> </w:t>
            </w:r>
            <w:sdt>
              <w:sdtPr>
                <w:id w:val="-824424965"/>
                <w14:checkbox>
                  <w14:checked w14:val="0"/>
                  <w14:checkedState w14:val="2612" w14:font="MS Gothic"/>
                  <w14:uncheckedState w14:val="2610" w14:font="MS Gothic"/>
                </w14:checkbox>
              </w:sdtPr>
              <w:sdtEndPr/>
              <w:sdtContent>
                <w:r w:rsidR="00F56A44">
                  <w:rPr>
                    <w:rFonts w:ascii="MS Gothic" w:eastAsia="MS Gothic" w:hAnsi="MS Gothic" w:hint="eastAsia"/>
                  </w:rPr>
                  <w:t>☐</w:t>
                </w:r>
              </w:sdtContent>
            </w:sdt>
            <w:r w:rsidR="00F56A44" w:rsidRPr="005217F0">
              <w:t xml:space="preserve"> / </w:t>
            </w:r>
            <w:sdt>
              <w:sdtPr>
                <w:rPr>
                  <w:b/>
                </w:rPr>
                <w:id w:val="-144354195"/>
                <w14:checkbox>
                  <w14:checked w14:val="0"/>
                  <w14:checkedState w14:val="2612" w14:font="MS Gothic"/>
                  <w14:uncheckedState w14:val="2610" w14:font="MS Gothic"/>
                </w14:checkbox>
              </w:sdtPr>
              <w:sdtEndPr/>
              <w:sdtContent>
                <w:r w:rsidR="00F56A44" w:rsidRPr="00F56A44">
                  <w:rPr>
                    <w:rFonts w:ascii="MS Gothic" w:eastAsia="MS Gothic" w:hAnsi="MS Gothic" w:hint="eastAsia"/>
                    <w:b/>
                  </w:rPr>
                  <w:t>☐</w:t>
                </w:r>
              </w:sdtContent>
            </w:sdt>
          </w:p>
        </w:tc>
        <w:tc>
          <w:tcPr>
            <w:tcW w:w="3260" w:type="dxa"/>
          </w:tcPr>
          <w:p w14:paraId="6A0D4E62" w14:textId="7BFF01D4" w:rsidR="002100B6" w:rsidRPr="00F901E3" w:rsidRDefault="002100B6"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F901E3">
              <w:rPr>
                <w:rFonts w:cs="Arial"/>
                <w:sz w:val="18"/>
                <w:szCs w:val="18"/>
              </w:rPr>
              <w:t>Site / Location Safety Induction</w:t>
            </w:r>
          </w:p>
          <w:p w14:paraId="1B84E7AF" w14:textId="68284DB9" w:rsidR="002100B6" w:rsidRPr="00F901E3" w:rsidRDefault="002100B6"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F901E3">
              <w:rPr>
                <w:rFonts w:cs="Arial"/>
                <w:sz w:val="18"/>
                <w:szCs w:val="18"/>
              </w:rPr>
              <w:t>Fire Evacuation / Emergencies</w:t>
            </w:r>
          </w:p>
          <w:p w14:paraId="54B8F57F" w14:textId="6D3AA751" w:rsidR="002100B6" w:rsidRPr="00F901E3" w:rsidRDefault="002100B6"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F901E3">
              <w:rPr>
                <w:rFonts w:cs="Arial"/>
                <w:sz w:val="18"/>
                <w:szCs w:val="18"/>
              </w:rPr>
              <w:t>Incident/accident procedure</w:t>
            </w:r>
          </w:p>
          <w:p w14:paraId="56AEE992" w14:textId="7E31CAF4" w:rsidR="002100B6" w:rsidRPr="00F901E3" w:rsidRDefault="002100B6"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F901E3">
              <w:rPr>
                <w:rFonts w:cs="Arial"/>
                <w:sz w:val="18"/>
                <w:szCs w:val="18"/>
              </w:rPr>
              <w:t>First Aid</w:t>
            </w:r>
          </w:p>
          <w:p w14:paraId="0F43571D" w14:textId="5743EEA5" w:rsidR="002100B6" w:rsidRPr="00F901E3" w:rsidRDefault="002100B6"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F901E3">
              <w:rPr>
                <w:rFonts w:cs="Arial"/>
                <w:sz w:val="18"/>
                <w:szCs w:val="18"/>
              </w:rPr>
              <w:t>Electrical Safety</w:t>
            </w:r>
          </w:p>
          <w:p w14:paraId="2571BB8B" w14:textId="46FA2EB8" w:rsidR="002100B6" w:rsidRDefault="002100B6"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F901E3">
              <w:rPr>
                <w:rFonts w:cs="Arial"/>
                <w:sz w:val="18"/>
                <w:szCs w:val="18"/>
              </w:rPr>
              <w:t>SWMS (High Risk Work)</w:t>
            </w:r>
          </w:p>
          <w:p w14:paraId="06DF1F17" w14:textId="4AD9ACAD" w:rsidR="002100B6" w:rsidRPr="00F901E3" w:rsidRDefault="002100B6"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Pr>
                <w:rFonts w:cs="Arial"/>
                <w:sz w:val="18"/>
                <w:szCs w:val="18"/>
              </w:rPr>
              <w:t>JHA /JSEA</w:t>
            </w:r>
          </w:p>
          <w:p w14:paraId="17348C54" w14:textId="5A27E146" w:rsidR="002100B6" w:rsidRPr="00F901E3" w:rsidRDefault="002100B6"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Pr>
                <w:rFonts w:cs="Arial"/>
                <w:sz w:val="18"/>
                <w:szCs w:val="18"/>
              </w:rPr>
              <w:t xml:space="preserve">Hazardous </w:t>
            </w:r>
            <w:r w:rsidRPr="00F901E3">
              <w:rPr>
                <w:rFonts w:cs="Arial"/>
                <w:sz w:val="18"/>
                <w:szCs w:val="18"/>
              </w:rPr>
              <w:t>Chemical Safety</w:t>
            </w:r>
          </w:p>
          <w:p w14:paraId="55F83B45" w14:textId="24AC9B95" w:rsidR="002100B6" w:rsidRPr="00F901E3" w:rsidRDefault="002100B6" w:rsidP="00F56A44">
            <w:pPr>
              <w:spacing w:before="0" w:after="0"/>
              <w:rPr>
                <w:rFonts w:cs="Arial"/>
                <w:sz w:val="18"/>
                <w:szCs w:val="18"/>
              </w:rPr>
            </w:pPr>
            <w:r w:rsidRPr="00F901E3">
              <w:rPr>
                <w:rFonts w:cs="Arial"/>
                <w:sz w:val="18"/>
                <w:szCs w:val="18"/>
              </w:rPr>
              <w:t>PPE</w:t>
            </w:r>
          </w:p>
          <w:p w14:paraId="2F06AE38" w14:textId="30822684" w:rsidR="002100B6" w:rsidRPr="00F901E3" w:rsidRDefault="002100B6" w:rsidP="00F56A44">
            <w:pPr>
              <w:spacing w:before="0" w:after="0"/>
              <w:rPr>
                <w:rFonts w:cs="Arial"/>
                <w:sz w:val="18"/>
                <w:szCs w:val="18"/>
              </w:rPr>
            </w:pPr>
            <w:r w:rsidRPr="00F901E3">
              <w:rPr>
                <w:rFonts w:cs="Arial"/>
                <w:sz w:val="18"/>
                <w:szCs w:val="18"/>
              </w:rPr>
              <w:t>Other _______________________</w:t>
            </w:r>
          </w:p>
        </w:tc>
        <w:tc>
          <w:tcPr>
            <w:tcW w:w="851" w:type="dxa"/>
          </w:tcPr>
          <w:p w14:paraId="3EB3917C" w14:textId="77777777" w:rsidR="002100B6" w:rsidRPr="00F901E3" w:rsidRDefault="002100B6"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shd w:val="clear" w:color="auto" w:fill="D9D9D9" w:themeFill="background1" w:themeFillShade="D9"/>
          </w:tcPr>
          <w:p w14:paraId="652E92BF" w14:textId="77777777" w:rsidR="002100B6"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883325071"/>
                <w14:checkbox>
                  <w14:checked w14:val="0"/>
                  <w14:checkedState w14:val="2612" w14:font="MS Gothic"/>
                  <w14:uncheckedState w14:val="2610" w14:font="MS Gothic"/>
                </w14:checkbox>
              </w:sdtPr>
              <w:sdtEndPr/>
              <w:sdtContent>
                <w:r w:rsidR="002100B6" w:rsidRPr="00F56A44">
                  <w:rPr>
                    <w:rFonts w:ascii="MS Gothic" w:eastAsia="MS Gothic" w:hAnsi="MS Gothic" w:hint="eastAsia"/>
                    <w:sz w:val="18"/>
                  </w:rPr>
                  <w:t>☐</w:t>
                </w:r>
              </w:sdtContent>
            </w:sdt>
            <w:r w:rsidR="002100B6" w:rsidRPr="00F56A44">
              <w:rPr>
                <w:sz w:val="18"/>
              </w:rPr>
              <w:t xml:space="preserve"> / </w:t>
            </w:r>
            <w:sdt>
              <w:sdtPr>
                <w:rPr>
                  <w:sz w:val="18"/>
                </w:rPr>
                <w:id w:val="-286821155"/>
                <w14:checkbox>
                  <w14:checked w14:val="0"/>
                  <w14:checkedState w14:val="2612" w14:font="MS Gothic"/>
                  <w14:uncheckedState w14:val="2610" w14:font="MS Gothic"/>
                </w14:checkbox>
              </w:sdtPr>
              <w:sdtEndPr/>
              <w:sdtContent>
                <w:r w:rsidR="00146473">
                  <w:rPr>
                    <w:rFonts w:ascii="MS Gothic" w:eastAsia="MS Gothic" w:hAnsi="MS Gothic" w:hint="eastAsia"/>
                    <w:sz w:val="18"/>
                  </w:rPr>
                  <w:t>☐</w:t>
                </w:r>
              </w:sdtContent>
            </w:sdt>
            <w:r w:rsidR="002100B6" w:rsidRPr="00F56A44">
              <w:rPr>
                <w:sz w:val="18"/>
              </w:rPr>
              <w:t xml:space="preserve"> </w:t>
            </w:r>
          </w:p>
          <w:p w14:paraId="288C4D3A" w14:textId="78565A49" w:rsidR="00146473"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705437819"/>
                <w14:checkbox>
                  <w14:checked w14:val="0"/>
                  <w14:checkedState w14:val="2612" w14:font="MS Gothic"/>
                  <w14:uncheckedState w14:val="2610" w14:font="MS Gothic"/>
                </w14:checkbox>
              </w:sdtPr>
              <w:sdtEndPr/>
              <w:sdtContent>
                <w:r w:rsidR="00146473" w:rsidRPr="00F56A44">
                  <w:rPr>
                    <w:rFonts w:ascii="MS Gothic" w:eastAsia="MS Gothic" w:hAnsi="MS Gothic" w:hint="eastAsia"/>
                    <w:sz w:val="18"/>
                  </w:rPr>
                  <w:t>☐</w:t>
                </w:r>
              </w:sdtContent>
            </w:sdt>
            <w:r w:rsidR="00146473" w:rsidRPr="00F56A44">
              <w:rPr>
                <w:sz w:val="18"/>
              </w:rPr>
              <w:t xml:space="preserve"> / </w:t>
            </w:r>
            <w:sdt>
              <w:sdtPr>
                <w:rPr>
                  <w:sz w:val="18"/>
                </w:rPr>
                <w:id w:val="-850878251"/>
                <w14:checkbox>
                  <w14:checked w14:val="0"/>
                  <w14:checkedState w14:val="2612" w14:font="MS Gothic"/>
                  <w14:uncheckedState w14:val="2610" w14:font="MS Gothic"/>
                </w14:checkbox>
              </w:sdtPr>
              <w:sdtEndPr/>
              <w:sdtContent>
                <w:r w:rsidR="00146473">
                  <w:rPr>
                    <w:rFonts w:ascii="MS Gothic" w:eastAsia="MS Gothic" w:hAnsi="MS Gothic" w:hint="eastAsia"/>
                    <w:sz w:val="18"/>
                  </w:rPr>
                  <w:t>☐</w:t>
                </w:r>
              </w:sdtContent>
            </w:sdt>
            <w:r w:rsidR="00146473" w:rsidRPr="00F56A44">
              <w:rPr>
                <w:sz w:val="18"/>
              </w:rPr>
              <w:t xml:space="preserve"> </w:t>
            </w:r>
          </w:p>
          <w:p w14:paraId="23D2A7BE" w14:textId="0CF30C8D" w:rsidR="00146473"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957107290"/>
                <w14:checkbox>
                  <w14:checked w14:val="0"/>
                  <w14:checkedState w14:val="2612" w14:font="MS Gothic"/>
                  <w14:uncheckedState w14:val="2610" w14:font="MS Gothic"/>
                </w14:checkbox>
              </w:sdtPr>
              <w:sdtEndPr/>
              <w:sdtContent>
                <w:r w:rsidR="00146473" w:rsidRPr="00F56A44">
                  <w:rPr>
                    <w:rFonts w:ascii="MS Gothic" w:eastAsia="MS Gothic" w:hAnsi="MS Gothic" w:hint="eastAsia"/>
                    <w:sz w:val="18"/>
                  </w:rPr>
                  <w:t>☐</w:t>
                </w:r>
              </w:sdtContent>
            </w:sdt>
            <w:r w:rsidR="00146473" w:rsidRPr="00F56A44">
              <w:rPr>
                <w:sz w:val="18"/>
              </w:rPr>
              <w:t xml:space="preserve"> / </w:t>
            </w:r>
            <w:sdt>
              <w:sdtPr>
                <w:rPr>
                  <w:sz w:val="18"/>
                </w:rPr>
                <w:id w:val="953670184"/>
                <w14:checkbox>
                  <w14:checked w14:val="0"/>
                  <w14:checkedState w14:val="2612" w14:font="MS Gothic"/>
                  <w14:uncheckedState w14:val="2610" w14:font="MS Gothic"/>
                </w14:checkbox>
              </w:sdtPr>
              <w:sdtEndPr/>
              <w:sdtContent>
                <w:r w:rsidR="00146473">
                  <w:rPr>
                    <w:rFonts w:ascii="MS Gothic" w:eastAsia="MS Gothic" w:hAnsi="MS Gothic" w:hint="eastAsia"/>
                    <w:sz w:val="18"/>
                  </w:rPr>
                  <w:t>☐</w:t>
                </w:r>
              </w:sdtContent>
            </w:sdt>
          </w:p>
          <w:p w14:paraId="63353F9B" w14:textId="1A10056D" w:rsidR="00146473"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931122422"/>
                <w14:checkbox>
                  <w14:checked w14:val="0"/>
                  <w14:checkedState w14:val="2612" w14:font="MS Gothic"/>
                  <w14:uncheckedState w14:val="2610" w14:font="MS Gothic"/>
                </w14:checkbox>
              </w:sdtPr>
              <w:sdtEndPr/>
              <w:sdtContent>
                <w:r w:rsidR="00146473" w:rsidRPr="00F56A44">
                  <w:rPr>
                    <w:rFonts w:ascii="MS Gothic" w:eastAsia="MS Gothic" w:hAnsi="MS Gothic" w:hint="eastAsia"/>
                    <w:sz w:val="18"/>
                  </w:rPr>
                  <w:t>☐</w:t>
                </w:r>
              </w:sdtContent>
            </w:sdt>
            <w:r w:rsidR="00146473" w:rsidRPr="00F56A44">
              <w:rPr>
                <w:sz w:val="18"/>
              </w:rPr>
              <w:t xml:space="preserve"> / </w:t>
            </w:r>
            <w:sdt>
              <w:sdtPr>
                <w:rPr>
                  <w:sz w:val="18"/>
                </w:rPr>
                <w:id w:val="1668825889"/>
                <w14:checkbox>
                  <w14:checked w14:val="0"/>
                  <w14:checkedState w14:val="2612" w14:font="MS Gothic"/>
                  <w14:uncheckedState w14:val="2610" w14:font="MS Gothic"/>
                </w14:checkbox>
              </w:sdtPr>
              <w:sdtEndPr/>
              <w:sdtContent>
                <w:r w:rsidR="00146473">
                  <w:rPr>
                    <w:rFonts w:ascii="MS Gothic" w:eastAsia="MS Gothic" w:hAnsi="MS Gothic" w:hint="eastAsia"/>
                    <w:sz w:val="18"/>
                  </w:rPr>
                  <w:t>☐</w:t>
                </w:r>
              </w:sdtContent>
            </w:sdt>
          </w:p>
          <w:p w14:paraId="73ACE349" w14:textId="78BC1A5A" w:rsidR="00146473"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690601024"/>
                <w14:checkbox>
                  <w14:checked w14:val="0"/>
                  <w14:checkedState w14:val="2612" w14:font="MS Gothic"/>
                  <w14:uncheckedState w14:val="2610" w14:font="MS Gothic"/>
                </w14:checkbox>
              </w:sdtPr>
              <w:sdtEndPr/>
              <w:sdtContent>
                <w:r w:rsidR="00146473" w:rsidRPr="00F56A44">
                  <w:rPr>
                    <w:rFonts w:ascii="MS Gothic" w:eastAsia="MS Gothic" w:hAnsi="MS Gothic" w:hint="eastAsia"/>
                    <w:sz w:val="18"/>
                  </w:rPr>
                  <w:t>☐</w:t>
                </w:r>
              </w:sdtContent>
            </w:sdt>
            <w:r w:rsidR="00146473" w:rsidRPr="00F56A44">
              <w:rPr>
                <w:sz w:val="18"/>
              </w:rPr>
              <w:t xml:space="preserve"> / </w:t>
            </w:r>
            <w:sdt>
              <w:sdtPr>
                <w:rPr>
                  <w:sz w:val="18"/>
                </w:rPr>
                <w:id w:val="79116208"/>
                <w14:checkbox>
                  <w14:checked w14:val="0"/>
                  <w14:checkedState w14:val="2612" w14:font="MS Gothic"/>
                  <w14:uncheckedState w14:val="2610" w14:font="MS Gothic"/>
                </w14:checkbox>
              </w:sdtPr>
              <w:sdtEndPr/>
              <w:sdtContent>
                <w:r w:rsidR="00146473">
                  <w:rPr>
                    <w:rFonts w:ascii="MS Gothic" w:eastAsia="MS Gothic" w:hAnsi="MS Gothic" w:hint="eastAsia"/>
                    <w:sz w:val="18"/>
                  </w:rPr>
                  <w:t>☐</w:t>
                </w:r>
              </w:sdtContent>
            </w:sdt>
          </w:p>
          <w:p w14:paraId="634BE77A" w14:textId="3B806961" w:rsidR="00146473"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470180577"/>
                <w14:checkbox>
                  <w14:checked w14:val="0"/>
                  <w14:checkedState w14:val="2612" w14:font="MS Gothic"/>
                  <w14:uncheckedState w14:val="2610" w14:font="MS Gothic"/>
                </w14:checkbox>
              </w:sdtPr>
              <w:sdtEndPr/>
              <w:sdtContent>
                <w:r w:rsidR="00146473" w:rsidRPr="00F56A44">
                  <w:rPr>
                    <w:rFonts w:ascii="MS Gothic" w:eastAsia="MS Gothic" w:hAnsi="MS Gothic" w:hint="eastAsia"/>
                    <w:sz w:val="18"/>
                  </w:rPr>
                  <w:t>☐</w:t>
                </w:r>
              </w:sdtContent>
            </w:sdt>
            <w:r w:rsidR="00146473" w:rsidRPr="00F56A44">
              <w:rPr>
                <w:sz w:val="18"/>
              </w:rPr>
              <w:t xml:space="preserve"> / </w:t>
            </w:r>
            <w:sdt>
              <w:sdtPr>
                <w:rPr>
                  <w:sz w:val="18"/>
                </w:rPr>
                <w:id w:val="-1554151512"/>
                <w14:checkbox>
                  <w14:checked w14:val="0"/>
                  <w14:checkedState w14:val="2612" w14:font="MS Gothic"/>
                  <w14:uncheckedState w14:val="2610" w14:font="MS Gothic"/>
                </w14:checkbox>
              </w:sdtPr>
              <w:sdtEndPr/>
              <w:sdtContent>
                <w:r w:rsidR="00146473">
                  <w:rPr>
                    <w:rFonts w:ascii="MS Gothic" w:eastAsia="MS Gothic" w:hAnsi="MS Gothic" w:hint="eastAsia"/>
                    <w:sz w:val="18"/>
                  </w:rPr>
                  <w:t>☐</w:t>
                </w:r>
              </w:sdtContent>
            </w:sdt>
          </w:p>
          <w:p w14:paraId="02915E19" w14:textId="501D78CC" w:rsidR="00146473"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779326188"/>
                <w14:checkbox>
                  <w14:checked w14:val="0"/>
                  <w14:checkedState w14:val="2612" w14:font="MS Gothic"/>
                  <w14:uncheckedState w14:val="2610" w14:font="MS Gothic"/>
                </w14:checkbox>
              </w:sdtPr>
              <w:sdtEndPr/>
              <w:sdtContent>
                <w:r w:rsidR="00146473" w:rsidRPr="00F56A44">
                  <w:rPr>
                    <w:rFonts w:ascii="MS Gothic" w:eastAsia="MS Gothic" w:hAnsi="MS Gothic" w:hint="eastAsia"/>
                    <w:sz w:val="18"/>
                  </w:rPr>
                  <w:t>☐</w:t>
                </w:r>
              </w:sdtContent>
            </w:sdt>
            <w:r w:rsidR="00146473" w:rsidRPr="00F56A44">
              <w:rPr>
                <w:sz w:val="18"/>
              </w:rPr>
              <w:t xml:space="preserve"> / </w:t>
            </w:r>
            <w:sdt>
              <w:sdtPr>
                <w:rPr>
                  <w:sz w:val="18"/>
                </w:rPr>
                <w:id w:val="-1841683526"/>
                <w14:checkbox>
                  <w14:checked w14:val="0"/>
                  <w14:checkedState w14:val="2612" w14:font="MS Gothic"/>
                  <w14:uncheckedState w14:val="2610" w14:font="MS Gothic"/>
                </w14:checkbox>
              </w:sdtPr>
              <w:sdtEndPr/>
              <w:sdtContent>
                <w:r w:rsidR="00146473">
                  <w:rPr>
                    <w:rFonts w:ascii="MS Gothic" w:eastAsia="MS Gothic" w:hAnsi="MS Gothic" w:hint="eastAsia"/>
                    <w:sz w:val="18"/>
                  </w:rPr>
                  <w:t>☐</w:t>
                </w:r>
              </w:sdtContent>
            </w:sdt>
          </w:p>
          <w:p w14:paraId="15B0193B" w14:textId="4BF06158" w:rsidR="00146473"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2116431965"/>
                <w14:checkbox>
                  <w14:checked w14:val="0"/>
                  <w14:checkedState w14:val="2612" w14:font="MS Gothic"/>
                  <w14:uncheckedState w14:val="2610" w14:font="MS Gothic"/>
                </w14:checkbox>
              </w:sdtPr>
              <w:sdtEndPr/>
              <w:sdtContent>
                <w:r w:rsidR="00146473" w:rsidRPr="00F56A44">
                  <w:rPr>
                    <w:rFonts w:ascii="MS Gothic" w:eastAsia="MS Gothic" w:hAnsi="MS Gothic" w:hint="eastAsia"/>
                    <w:sz w:val="18"/>
                  </w:rPr>
                  <w:t>☐</w:t>
                </w:r>
              </w:sdtContent>
            </w:sdt>
            <w:r w:rsidR="00146473" w:rsidRPr="00F56A44">
              <w:rPr>
                <w:sz w:val="18"/>
              </w:rPr>
              <w:t xml:space="preserve"> / </w:t>
            </w:r>
            <w:sdt>
              <w:sdtPr>
                <w:rPr>
                  <w:sz w:val="18"/>
                </w:rPr>
                <w:id w:val="318322936"/>
                <w14:checkbox>
                  <w14:checked w14:val="0"/>
                  <w14:checkedState w14:val="2612" w14:font="MS Gothic"/>
                  <w14:uncheckedState w14:val="2610" w14:font="MS Gothic"/>
                </w14:checkbox>
              </w:sdtPr>
              <w:sdtEndPr/>
              <w:sdtContent>
                <w:r w:rsidR="00146473">
                  <w:rPr>
                    <w:rFonts w:ascii="MS Gothic" w:eastAsia="MS Gothic" w:hAnsi="MS Gothic" w:hint="eastAsia"/>
                    <w:sz w:val="18"/>
                  </w:rPr>
                  <w:t>☐</w:t>
                </w:r>
              </w:sdtContent>
            </w:sdt>
          </w:p>
          <w:p w14:paraId="13B8A359" w14:textId="17BC161C" w:rsidR="00146473" w:rsidRPr="008C7918" w:rsidRDefault="00DE0FD4" w:rsidP="00F56A44">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817175050"/>
                <w14:checkbox>
                  <w14:checked w14:val="0"/>
                  <w14:checkedState w14:val="2612" w14:font="MS Gothic"/>
                  <w14:uncheckedState w14:val="2610" w14:font="MS Gothic"/>
                </w14:checkbox>
              </w:sdtPr>
              <w:sdtEndPr/>
              <w:sdtContent>
                <w:r w:rsidR="00146473" w:rsidRPr="00F56A44">
                  <w:rPr>
                    <w:rFonts w:ascii="MS Gothic" w:eastAsia="MS Gothic" w:hAnsi="MS Gothic" w:hint="eastAsia"/>
                    <w:sz w:val="18"/>
                  </w:rPr>
                  <w:t>☐</w:t>
                </w:r>
              </w:sdtContent>
            </w:sdt>
            <w:r w:rsidR="00146473" w:rsidRPr="00F56A44">
              <w:rPr>
                <w:sz w:val="18"/>
              </w:rPr>
              <w:t xml:space="preserve"> / </w:t>
            </w:r>
            <w:sdt>
              <w:sdtPr>
                <w:rPr>
                  <w:sz w:val="18"/>
                </w:rPr>
                <w:id w:val="92516152"/>
                <w14:checkbox>
                  <w14:checked w14:val="0"/>
                  <w14:checkedState w14:val="2612" w14:font="MS Gothic"/>
                  <w14:uncheckedState w14:val="2610" w14:font="MS Gothic"/>
                </w14:checkbox>
              </w:sdtPr>
              <w:sdtEndPr/>
              <w:sdtContent>
                <w:r w:rsidR="00146473">
                  <w:rPr>
                    <w:rFonts w:ascii="MS Gothic" w:eastAsia="MS Gothic" w:hAnsi="MS Gothic" w:hint="eastAsia"/>
                    <w:sz w:val="18"/>
                  </w:rPr>
                  <w:t>☐</w:t>
                </w:r>
              </w:sdtContent>
            </w:sdt>
          </w:p>
        </w:tc>
      </w:tr>
      <w:tr w:rsidR="002100B6" w:rsidRPr="00C83E49" w14:paraId="6395EC05" w14:textId="7AA26422" w:rsidTr="00536CC5">
        <w:tc>
          <w:tcPr>
            <w:tcW w:w="568" w:type="dxa"/>
            <w:vMerge w:val="restart"/>
            <w:shd w:val="clear" w:color="auto" w:fill="D9D9D9"/>
          </w:tcPr>
          <w:p w14:paraId="42B76326" w14:textId="7049DB81" w:rsidR="002100B6" w:rsidRPr="00F901E3" w:rsidRDefault="00553904" w:rsidP="002100B6">
            <w:pPr>
              <w:spacing w:before="60" w:after="60"/>
              <w:rPr>
                <w:rFonts w:cs="Arial"/>
                <w:sz w:val="18"/>
                <w:szCs w:val="18"/>
              </w:rPr>
            </w:pPr>
            <w:r>
              <w:rPr>
                <w:rFonts w:cs="Arial"/>
                <w:b/>
                <w:sz w:val="18"/>
                <w:szCs w:val="18"/>
              </w:rPr>
              <w:t>11</w:t>
            </w:r>
          </w:p>
        </w:tc>
        <w:tc>
          <w:tcPr>
            <w:tcW w:w="1701" w:type="dxa"/>
            <w:vMerge w:val="restart"/>
            <w:shd w:val="clear" w:color="auto" w:fill="auto"/>
          </w:tcPr>
          <w:p w14:paraId="106371DD" w14:textId="77777777" w:rsidR="002100B6" w:rsidRPr="00F901E3" w:rsidRDefault="002100B6" w:rsidP="002100B6">
            <w:pPr>
              <w:spacing w:before="60" w:after="60"/>
              <w:rPr>
                <w:rFonts w:cs="Arial"/>
                <w:b/>
                <w:sz w:val="18"/>
                <w:szCs w:val="18"/>
              </w:rPr>
            </w:pPr>
            <w:r w:rsidRPr="00F901E3">
              <w:rPr>
                <w:rFonts w:cs="Arial"/>
                <w:b/>
                <w:sz w:val="18"/>
                <w:szCs w:val="18"/>
              </w:rPr>
              <w:t>Incident Management</w:t>
            </w:r>
          </w:p>
          <w:p w14:paraId="5213E295" w14:textId="20A3A918" w:rsidR="002100B6" w:rsidRPr="00C76610" w:rsidRDefault="002100B6" w:rsidP="002100B6">
            <w:pPr>
              <w:spacing w:before="60" w:after="60"/>
              <w:rPr>
                <w:rFonts w:cs="Arial"/>
                <w:sz w:val="18"/>
                <w:szCs w:val="18"/>
              </w:rPr>
            </w:pPr>
            <w:r w:rsidRPr="007F2A00">
              <w:rPr>
                <w:rFonts w:cs="Arial"/>
                <w:sz w:val="18"/>
                <w:szCs w:val="18"/>
              </w:rPr>
              <w:t>Work Health and Safety Regulation 2011 s.309</w:t>
            </w:r>
            <w:r>
              <w:rPr>
                <w:rFonts w:cs="Arial"/>
                <w:sz w:val="18"/>
                <w:szCs w:val="18"/>
              </w:rPr>
              <w:t>,313</w:t>
            </w:r>
          </w:p>
          <w:p w14:paraId="5FE849EA" w14:textId="77777777" w:rsidR="002100B6" w:rsidRPr="00C76610" w:rsidRDefault="002100B6" w:rsidP="002100B6">
            <w:pPr>
              <w:spacing w:before="60" w:after="60"/>
              <w:rPr>
                <w:rFonts w:cs="Arial"/>
                <w:sz w:val="18"/>
                <w:szCs w:val="18"/>
              </w:rPr>
            </w:pPr>
          </w:p>
          <w:p w14:paraId="6D688367" w14:textId="77777777" w:rsidR="002100B6" w:rsidRPr="00C76610" w:rsidRDefault="002100B6" w:rsidP="002100B6">
            <w:pPr>
              <w:spacing w:before="60" w:after="60"/>
              <w:rPr>
                <w:rFonts w:cs="Arial"/>
                <w:sz w:val="18"/>
                <w:szCs w:val="18"/>
              </w:rPr>
            </w:pPr>
          </w:p>
          <w:p w14:paraId="5D85E7C0" w14:textId="77777777" w:rsidR="002100B6" w:rsidRPr="00C76610" w:rsidRDefault="002100B6" w:rsidP="002100B6">
            <w:pPr>
              <w:spacing w:before="60" w:after="60"/>
              <w:rPr>
                <w:rFonts w:cs="Arial"/>
                <w:sz w:val="18"/>
                <w:szCs w:val="18"/>
              </w:rPr>
            </w:pPr>
          </w:p>
          <w:p w14:paraId="751888CA" w14:textId="77777777" w:rsidR="002100B6" w:rsidRPr="00C76610" w:rsidRDefault="002100B6" w:rsidP="002100B6">
            <w:pPr>
              <w:spacing w:before="60" w:after="60"/>
              <w:rPr>
                <w:rFonts w:cs="Arial"/>
                <w:sz w:val="18"/>
                <w:szCs w:val="18"/>
              </w:rPr>
            </w:pPr>
          </w:p>
          <w:p w14:paraId="494497A2" w14:textId="77777777" w:rsidR="002100B6" w:rsidRPr="00C76610" w:rsidRDefault="002100B6" w:rsidP="002100B6">
            <w:pPr>
              <w:spacing w:before="60" w:after="60"/>
              <w:rPr>
                <w:rFonts w:cs="Arial"/>
                <w:sz w:val="18"/>
                <w:szCs w:val="18"/>
              </w:rPr>
            </w:pPr>
          </w:p>
          <w:p w14:paraId="6779EB34" w14:textId="77777777" w:rsidR="002100B6" w:rsidRPr="00C76610" w:rsidRDefault="002100B6" w:rsidP="002100B6">
            <w:pPr>
              <w:spacing w:before="60" w:after="60"/>
              <w:rPr>
                <w:rFonts w:cs="Arial"/>
                <w:sz w:val="18"/>
                <w:szCs w:val="18"/>
              </w:rPr>
            </w:pPr>
          </w:p>
          <w:p w14:paraId="49551D9B" w14:textId="77777777" w:rsidR="002100B6" w:rsidRDefault="002100B6" w:rsidP="002100B6">
            <w:pPr>
              <w:spacing w:before="60" w:after="60"/>
              <w:rPr>
                <w:rFonts w:cs="Arial"/>
                <w:sz w:val="18"/>
                <w:szCs w:val="18"/>
              </w:rPr>
            </w:pPr>
            <w:r w:rsidRPr="00C76610">
              <w:rPr>
                <w:rFonts w:cs="Arial"/>
                <w:sz w:val="18"/>
                <w:szCs w:val="18"/>
              </w:rPr>
              <w:t>.</w:t>
            </w:r>
          </w:p>
          <w:p w14:paraId="60AD1D9A" w14:textId="77777777" w:rsidR="00097DCD" w:rsidRDefault="00097DCD" w:rsidP="002100B6">
            <w:pPr>
              <w:spacing w:before="60" w:after="60"/>
              <w:rPr>
                <w:rFonts w:cs="Arial"/>
                <w:sz w:val="18"/>
                <w:szCs w:val="18"/>
              </w:rPr>
            </w:pPr>
          </w:p>
          <w:p w14:paraId="296104AA" w14:textId="77777777" w:rsidR="00097DCD" w:rsidRDefault="00097DCD" w:rsidP="002100B6">
            <w:pPr>
              <w:spacing w:before="60" w:after="60"/>
              <w:rPr>
                <w:rFonts w:cs="Arial"/>
                <w:sz w:val="18"/>
                <w:szCs w:val="18"/>
              </w:rPr>
            </w:pPr>
          </w:p>
          <w:p w14:paraId="6D3E4974" w14:textId="77777777" w:rsidR="00097DCD" w:rsidRDefault="00097DCD" w:rsidP="002100B6">
            <w:pPr>
              <w:spacing w:before="60" w:after="60"/>
              <w:rPr>
                <w:rFonts w:cs="Arial"/>
                <w:sz w:val="18"/>
                <w:szCs w:val="18"/>
              </w:rPr>
            </w:pPr>
          </w:p>
          <w:p w14:paraId="4B41236D" w14:textId="01F348D8" w:rsidR="00097DCD" w:rsidRPr="00F901E3" w:rsidRDefault="00097DCD" w:rsidP="002100B6">
            <w:pPr>
              <w:spacing w:before="60" w:after="60"/>
              <w:rPr>
                <w:rFonts w:cs="Arial"/>
                <w:b/>
                <w:sz w:val="18"/>
                <w:szCs w:val="18"/>
              </w:rPr>
            </w:pPr>
          </w:p>
        </w:tc>
        <w:tc>
          <w:tcPr>
            <w:tcW w:w="2693" w:type="dxa"/>
            <w:shd w:val="clear" w:color="auto" w:fill="auto"/>
          </w:tcPr>
          <w:p w14:paraId="1CF8D7E7" w14:textId="77777777" w:rsidR="002100B6" w:rsidRPr="00F901E3" w:rsidRDefault="002100B6"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Arrangements for preserving the incident site for Notifiable incidents</w:t>
            </w:r>
          </w:p>
        </w:tc>
        <w:tc>
          <w:tcPr>
            <w:tcW w:w="1276" w:type="dxa"/>
          </w:tcPr>
          <w:p w14:paraId="271C4FE6" w14:textId="6F2A6F94" w:rsidR="002100B6" w:rsidRPr="007F27B0" w:rsidRDefault="00DE0FD4" w:rsidP="002100B6">
            <w:pPr>
              <w:spacing w:before="60" w:after="60"/>
              <w:rPr>
                <w:rFonts w:cs="Arial"/>
                <w:sz w:val="18"/>
                <w:szCs w:val="18"/>
              </w:rPr>
            </w:pPr>
            <w:sdt>
              <w:sdtPr>
                <w:rPr>
                  <w:sz w:val="18"/>
                </w:rPr>
                <w:id w:val="158122500"/>
                <w14:checkbox>
                  <w14:checked w14:val="0"/>
                  <w14:checkedState w14:val="2612" w14:font="MS Gothic"/>
                  <w14:uncheckedState w14:val="2610" w14:font="MS Gothic"/>
                </w14:checkbox>
              </w:sdtPr>
              <w:sdtEndPr/>
              <w:sdtContent>
                <w:r w:rsidR="002100B6" w:rsidRPr="007F27B0">
                  <w:rPr>
                    <w:rFonts w:ascii="MS Gothic" w:eastAsia="MS Gothic" w:hAnsi="MS Gothic" w:hint="eastAsia"/>
                    <w:sz w:val="18"/>
                  </w:rPr>
                  <w:t>☐</w:t>
                </w:r>
              </w:sdtContent>
            </w:sdt>
            <w:r w:rsidR="002100B6" w:rsidRPr="007F27B0">
              <w:rPr>
                <w:sz w:val="18"/>
              </w:rPr>
              <w:t xml:space="preserve">/ </w:t>
            </w:r>
            <w:sdt>
              <w:sdtPr>
                <w:rPr>
                  <w:sz w:val="18"/>
                </w:rPr>
                <w:id w:val="2108848059"/>
                <w14:checkbox>
                  <w14:checked w14:val="0"/>
                  <w14:checkedState w14:val="2612" w14:font="MS Gothic"/>
                  <w14:uncheckedState w14:val="2610" w14:font="MS Gothic"/>
                </w14:checkbox>
              </w:sdtPr>
              <w:sdtEndPr/>
              <w:sdtContent>
                <w:r w:rsidR="002100B6" w:rsidRPr="007F27B0">
                  <w:rPr>
                    <w:rFonts w:ascii="MS Gothic" w:eastAsia="MS Gothic" w:hAnsi="MS Gothic" w:hint="eastAsia"/>
                    <w:sz w:val="18"/>
                  </w:rPr>
                  <w:t>☐</w:t>
                </w:r>
              </w:sdtContent>
            </w:sdt>
            <w:r w:rsidR="002100B6" w:rsidRPr="007F27B0">
              <w:rPr>
                <w:sz w:val="18"/>
              </w:rPr>
              <w:t xml:space="preserve"> / </w:t>
            </w:r>
            <w:sdt>
              <w:sdtPr>
                <w:rPr>
                  <w:sz w:val="18"/>
                </w:rPr>
                <w:id w:val="-1549986206"/>
                <w14:checkbox>
                  <w14:checked w14:val="0"/>
                  <w14:checkedState w14:val="2612" w14:font="MS Gothic"/>
                  <w14:uncheckedState w14:val="2610" w14:font="MS Gothic"/>
                </w14:checkbox>
              </w:sdtPr>
              <w:sdtEndPr/>
              <w:sdtContent>
                <w:r w:rsidR="002100B6" w:rsidRPr="007F27B0">
                  <w:rPr>
                    <w:rFonts w:ascii="MS Gothic" w:eastAsia="MS Gothic" w:hAnsi="MS Gothic" w:hint="eastAsia"/>
                    <w:sz w:val="18"/>
                  </w:rPr>
                  <w:t>☐</w:t>
                </w:r>
              </w:sdtContent>
            </w:sdt>
          </w:p>
        </w:tc>
        <w:tc>
          <w:tcPr>
            <w:tcW w:w="3260" w:type="dxa"/>
            <w:shd w:val="clear" w:color="auto" w:fill="auto"/>
          </w:tcPr>
          <w:p w14:paraId="117F8174" w14:textId="19FA7434" w:rsidR="002100B6" w:rsidRPr="00F901E3" w:rsidRDefault="002100B6" w:rsidP="002100B6">
            <w:pPr>
              <w:spacing w:before="60" w:after="60"/>
              <w:rPr>
                <w:rFonts w:cs="Arial"/>
                <w:sz w:val="18"/>
                <w:szCs w:val="18"/>
              </w:rPr>
            </w:pPr>
            <w:r w:rsidRPr="00F901E3">
              <w:rPr>
                <w:rFonts w:cs="Arial"/>
                <w:sz w:val="18"/>
                <w:szCs w:val="18"/>
              </w:rPr>
              <w:t xml:space="preserve"> Procedure in place</w:t>
            </w:r>
          </w:p>
        </w:tc>
        <w:tc>
          <w:tcPr>
            <w:tcW w:w="851" w:type="dxa"/>
          </w:tcPr>
          <w:p w14:paraId="68147F12" w14:textId="77777777" w:rsidR="002100B6" w:rsidRPr="00F901E3" w:rsidRDefault="002100B6" w:rsidP="002100B6">
            <w:pPr>
              <w:spacing w:before="60" w:after="60"/>
              <w:jc w:val="center"/>
              <w:rPr>
                <w:rFonts w:cs="Arial"/>
                <w:sz w:val="18"/>
                <w:szCs w:val="18"/>
              </w:rPr>
            </w:pPr>
          </w:p>
        </w:tc>
        <w:tc>
          <w:tcPr>
            <w:tcW w:w="850" w:type="dxa"/>
            <w:shd w:val="clear" w:color="auto" w:fill="D9D9D9" w:themeFill="background1" w:themeFillShade="D9"/>
          </w:tcPr>
          <w:p w14:paraId="42E86F8D" w14:textId="34CFB87D" w:rsidR="002100B6" w:rsidRPr="00F901E3" w:rsidRDefault="00DE0FD4" w:rsidP="002100B6">
            <w:pPr>
              <w:spacing w:before="60" w:after="60"/>
              <w:rPr>
                <w:rFonts w:cs="Arial"/>
                <w:sz w:val="18"/>
                <w:szCs w:val="18"/>
              </w:rPr>
            </w:pPr>
            <w:sdt>
              <w:sdtPr>
                <w:id w:val="-1034117134"/>
                <w14:checkbox>
                  <w14:checked w14:val="0"/>
                  <w14:checkedState w14:val="2612" w14:font="MS Gothic"/>
                  <w14:uncheckedState w14:val="2610" w14:font="MS Gothic"/>
                </w14:checkbox>
              </w:sdtPr>
              <w:sdtEndPr/>
              <w:sdtContent>
                <w:r w:rsidR="002100B6">
                  <w:rPr>
                    <w:rFonts w:ascii="MS Gothic" w:eastAsia="MS Gothic" w:hAnsi="MS Gothic" w:hint="eastAsia"/>
                  </w:rPr>
                  <w:t>☐</w:t>
                </w:r>
              </w:sdtContent>
            </w:sdt>
            <w:r w:rsidR="002100B6">
              <w:t xml:space="preserve"> /</w:t>
            </w:r>
            <w:r w:rsidR="002100B6" w:rsidRPr="005217F0">
              <w:t xml:space="preserve"> </w:t>
            </w:r>
            <w:sdt>
              <w:sdtPr>
                <w:id w:val="1503629791"/>
                <w14:checkbox>
                  <w14:checked w14:val="0"/>
                  <w14:checkedState w14:val="2612" w14:font="MS Gothic"/>
                  <w14:uncheckedState w14:val="2610" w14:font="MS Gothic"/>
                </w14:checkbox>
              </w:sdtPr>
              <w:sdtEndPr/>
              <w:sdtContent>
                <w:r w:rsidR="002100B6">
                  <w:rPr>
                    <w:rFonts w:ascii="MS Gothic" w:eastAsia="MS Gothic" w:hAnsi="MS Gothic" w:hint="eastAsia"/>
                  </w:rPr>
                  <w:t>☐</w:t>
                </w:r>
              </w:sdtContent>
            </w:sdt>
          </w:p>
        </w:tc>
      </w:tr>
      <w:tr w:rsidR="002100B6" w:rsidRPr="00C83E49" w14:paraId="4F969983" w14:textId="4CC33C60" w:rsidTr="00536CC5">
        <w:trPr>
          <w:trHeight w:val="563"/>
        </w:trPr>
        <w:tc>
          <w:tcPr>
            <w:tcW w:w="568" w:type="dxa"/>
            <w:vMerge/>
            <w:shd w:val="clear" w:color="auto" w:fill="D9D9D9"/>
          </w:tcPr>
          <w:p w14:paraId="098C7474" w14:textId="77777777" w:rsidR="002100B6" w:rsidRPr="00F901E3" w:rsidRDefault="002100B6" w:rsidP="002100B6">
            <w:pPr>
              <w:spacing w:before="60" w:after="60"/>
              <w:rPr>
                <w:rFonts w:cs="Arial"/>
                <w:sz w:val="18"/>
                <w:szCs w:val="18"/>
              </w:rPr>
            </w:pPr>
          </w:p>
        </w:tc>
        <w:tc>
          <w:tcPr>
            <w:tcW w:w="1701" w:type="dxa"/>
            <w:vMerge/>
            <w:shd w:val="clear" w:color="auto" w:fill="auto"/>
          </w:tcPr>
          <w:p w14:paraId="6C5C4A8C" w14:textId="77777777" w:rsidR="002100B6" w:rsidRPr="00F901E3" w:rsidRDefault="002100B6" w:rsidP="002100B6">
            <w:pPr>
              <w:spacing w:before="60" w:after="60"/>
              <w:rPr>
                <w:rFonts w:cs="Arial"/>
                <w:b/>
                <w:sz w:val="18"/>
                <w:szCs w:val="18"/>
              </w:rPr>
            </w:pPr>
          </w:p>
        </w:tc>
        <w:tc>
          <w:tcPr>
            <w:tcW w:w="2693" w:type="dxa"/>
            <w:shd w:val="clear" w:color="auto" w:fill="auto"/>
          </w:tcPr>
          <w:p w14:paraId="2BA4D6D8" w14:textId="7437F069" w:rsidR="002100B6" w:rsidRPr="00F901E3" w:rsidRDefault="002100B6"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Arrangement for </w:t>
            </w:r>
            <w:r>
              <w:rPr>
                <w:rFonts w:cs="Arial"/>
                <w:sz w:val="18"/>
                <w:szCs w:val="18"/>
              </w:rPr>
              <w:t xml:space="preserve">immediately </w:t>
            </w:r>
            <w:r w:rsidRPr="00F901E3">
              <w:rPr>
                <w:rFonts w:cs="Arial"/>
                <w:sz w:val="18"/>
                <w:szCs w:val="18"/>
              </w:rPr>
              <w:t>notifying the Contractor</w:t>
            </w:r>
            <w:r>
              <w:rPr>
                <w:rFonts w:cs="Arial"/>
                <w:sz w:val="18"/>
                <w:szCs w:val="18"/>
              </w:rPr>
              <w:t xml:space="preserve"> or Principals’ contract supervisor for</w:t>
            </w:r>
            <w:r w:rsidR="00970A52">
              <w:rPr>
                <w:rFonts w:cs="Arial"/>
                <w:sz w:val="18"/>
                <w:szCs w:val="18"/>
              </w:rPr>
              <w:t xml:space="preserve"> </w:t>
            </w:r>
            <w:r w:rsidRPr="00F901E3">
              <w:rPr>
                <w:rFonts w:cs="Arial"/>
                <w:sz w:val="18"/>
                <w:szCs w:val="18"/>
              </w:rPr>
              <w:t>Notifiable incidents</w:t>
            </w:r>
            <w:r w:rsidR="00970A52">
              <w:rPr>
                <w:rFonts w:cs="Arial"/>
                <w:sz w:val="18"/>
                <w:szCs w:val="18"/>
              </w:rPr>
              <w:t xml:space="preserve"> </w:t>
            </w:r>
          </w:p>
        </w:tc>
        <w:tc>
          <w:tcPr>
            <w:tcW w:w="1276" w:type="dxa"/>
          </w:tcPr>
          <w:p w14:paraId="791AEC89" w14:textId="03BC843C" w:rsidR="002100B6" w:rsidRPr="007F27B0" w:rsidRDefault="00DE0FD4" w:rsidP="002100B6">
            <w:pPr>
              <w:spacing w:before="60" w:after="60"/>
              <w:rPr>
                <w:rFonts w:cs="Arial"/>
                <w:sz w:val="18"/>
                <w:szCs w:val="18"/>
              </w:rPr>
            </w:pPr>
            <w:sdt>
              <w:sdtPr>
                <w:rPr>
                  <w:sz w:val="18"/>
                </w:rPr>
                <w:id w:val="-1323195521"/>
                <w14:checkbox>
                  <w14:checked w14:val="0"/>
                  <w14:checkedState w14:val="2612" w14:font="MS Gothic"/>
                  <w14:uncheckedState w14:val="2610" w14:font="MS Gothic"/>
                </w14:checkbox>
              </w:sdtPr>
              <w:sdtEndPr/>
              <w:sdtContent>
                <w:r w:rsidR="002100B6" w:rsidRPr="007F27B0">
                  <w:rPr>
                    <w:rFonts w:ascii="MS Gothic" w:eastAsia="MS Gothic" w:hAnsi="MS Gothic" w:hint="eastAsia"/>
                    <w:sz w:val="18"/>
                  </w:rPr>
                  <w:t>☐</w:t>
                </w:r>
              </w:sdtContent>
            </w:sdt>
            <w:r w:rsidR="002100B6" w:rsidRPr="007F27B0">
              <w:rPr>
                <w:sz w:val="18"/>
              </w:rPr>
              <w:t xml:space="preserve">/ </w:t>
            </w:r>
            <w:sdt>
              <w:sdtPr>
                <w:rPr>
                  <w:sz w:val="18"/>
                </w:rPr>
                <w:id w:val="-1362201690"/>
                <w14:checkbox>
                  <w14:checked w14:val="0"/>
                  <w14:checkedState w14:val="2612" w14:font="MS Gothic"/>
                  <w14:uncheckedState w14:val="2610" w14:font="MS Gothic"/>
                </w14:checkbox>
              </w:sdtPr>
              <w:sdtEndPr/>
              <w:sdtContent>
                <w:r w:rsidR="002100B6" w:rsidRPr="007F27B0">
                  <w:rPr>
                    <w:rFonts w:ascii="MS Gothic" w:eastAsia="MS Gothic" w:hAnsi="MS Gothic" w:hint="eastAsia"/>
                    <w:sz w:val="18"/>
                  </w:rPr>
                  <w:t>☐</w:t>
                </w:r>
              </w:sdtContent>
            </w:sdt>
            <w:r w:rsidR="002100B6" w:rsidRPr="007F27B0">
              <w:rPr>
                <w:sz w:val="18"/>
              </w:rPr>
              <w:t xml:space="preserve"> / </w:t>
            </w:r>
            <w:sdt>
              <w:sdtPr>
                <w:rPr>
                  <w:sz w:val="18"/>
                </w:rPr>
                <w:id w:val="-512693"/>
                <w14:checkbox>
                  <w14:checked w14:val="0"/>
                  <w14:checkedState w14:val="2612" w14:font="MS Gothic"/>
                  <w14:uncheckedState w14:val="2610" w14:font="MS Gothic"/>
                </w14:checkbox>
              </w:sdtPr>
              <w:sdtEndPr/>
              <w:sdtContent>
                <w:r w:rsidR="002100B6" w:rsidRPr="007F27B0">
                  <w:rPr>
                    <w:rFonts w:ascii="MS Gothic" w:eastAsia="MS Gothic" w:hAnsi="MS Gothic" w:hint="eastAsia"/>
                    <w:sz w:val="18"/>
                  </w:rPr>
                  <w:t>☐</w:t>
                </w:r>
              </w:sdtContent>
            </w:sdt>
          </w:p>
        </w:tc>
        <w:tc>
          <w:tcPr>
            <w:tcW w:w="3260" w:type="dxa"/>
            <w:shd w:val="clear" w:color="auto" w:fill="auto"/>
          </w:tcPr>
          <w:p w14:paraId="6DD2EB37" w14:textId="68ABA758" w:rsidR="002100B6" w:rsidRPr="00F901E3" w:rsidRDefault="002100B6" w:rsidP="002100B6">
            <w:pPr>
              <w:spacing w:before="60" w:after="60"/>
              <w:rPr>
                <w:rFonts w:cs="Arial"/>
                <w:sz w:val="18"/>
                <w:szCs w:val="18"/>
              </w:rPr>
            </w:pPr>
            <w:r w:rsidRPr="00F901E3">
              <w:rPr>
                <w:rFonts w:cs="Arial"/>
                <w:sz w:val="18"/>
                <w:szCs w:val="18"/>
              </w:rPr>
              <w:t>Proce</w:t>
            </w:r>
            <w:r w:rsidR="002F4325">
              <w:rPr>
                <w:rFonts w:cs="Arial"/>
                <w:sz w:val="18"/>
                <w:szCs w:val="18"/>
              </w:rPr>
              <w:t>ss</w:t>
            </w:r>
            <w:r w:rsidRPr="00F901E3">
              <w:rPr>
                <w:rFonts w:cs="Arial"/>
                <w:sz w:val="18"/>
                <w:szCs w:val="18"/>
              </w:rPr>
              <w:t xml:space="preserve"> in place to contact </w:t>
            </w:r>
            <w:r>
              <w:rPr>
                <w:rFonts w:cs="Arial"/>
                <w:sz w:val="18"/>
                <w:szCs w:val="18"/>
              </w:rPr>
              <w:t>C</w:t>
            </w:r>
            <w:r w:rsidRPr="001A0E2A">
              <w:rPr>
                <w:rFonts w:cs="Arial"/>
                <w:sz w:val="18"/>
                <w:szCs w:val="18"/>
              </w:rPr>
              <w:t>ontractor</w:t>
            </w:r>
            <w:r>
              <w:rPr>
                <w:rFonts w:cs="Arial"/>
                <w:sz w:val="18"/>
                <w:szCs w:val="18"/>
              </w:rPr>
              <w:t xml:space="preserve"> or Principals’ contract supervisor</w:t>
            </w:r>
          </w:p>
        </w:tc>
        <w:tc>
          <w:tcPr>
            <w:tcW w:w="851" w:type="dxa"/>
          </w:tcPr>
          <w:p w14:paraId="5D074402" w14:textId="77777777" w:rsidR="002100B6" w:rsidRPr="00F901E3" w:rsidRDefault="002100B6" w:rsidP="002100B6">
            <w:pPr>
              <w:spacing w:before="60" w:after="60"/>
              <w:jc w:val="center"/>
              <w:rPr>
                <w:rFonts w:cs="Arial"/>
                <w:sz w:val="18"/>
                <w:szCs w:val="18"/>
              </w:rPr>
            </w:pPr>
          </w:p>
        </w:tc>
        <w:tc>
          <w:tcPr>
            <w:tcW w:w="850" w:type="dxa"/>
            <w:shd w:val="clear" w:color="auto" w:fill="D9D9D9" w:themeFill="background1" w:themeFillShade="D9"/>
          </w:tcPr>
          <w:p w14:paraId="78F007A9" w14:textId="6809E9F4" w:rsidR="002100B6" w:rsidRPr="00F901E3" w:rsidRDefault="00DE0FD4" w:rsidP="002100B6">
            <w:pPr>
              <w:spacing w:before="60" w:after="60"/>
              <w:rPr>
                <w:rFonts w:cs="Arial"/>
                <w:sz w:val="18"/>
                <w:szCs w:val="18"/>
              </w:rPr>
            </w:pPr>
            <w:sdt>
              <w:sdtPr>
                <w:id w:val="1070234483"/>
                <w14:checkbox>
                  <w14:checked w14:val="0"/>
                  <w14:checkedState w14:val="2612" w14:font="MS Gothic"/>
                  <w14:uncheckedState w14:val="2610" w14:font="MS Gothic"/>
                </w14:checkbox>
              </w:sdtPr>
              <w:sdtEndPr/>
              <w:sdtContent>
                <w:r w:rsidR="002100B6">
                  <w:rPr>
                    <w:rFonts w:ascii="MS Gothic" w:eastAsia="MS Gothic" w:hAnsi="MS Gothic" w:hint="eastAsia"/>
                  </w:rPr>
                  <w:t>☐</w:t>
                </w:r>
              </w:sdtContent>
            </w:sdt>
            <w:r w:rsidR="002100B6">
              <w:t xml:space="preserve"> /</w:t>
            </w:r>
            <w:r w:rsidR="002100B6" w:rsidRPr="005217F0">
              <w:t xml:space="preserve"> </w:t>
            </w:r>
            <w:sdt>
              <w:sdtPr>
                <w:id w:val="1314072923"/>
                <w14:checkbox>
                  <w14:checked w14:val="0"/>
                  <w14:checkedState w14:val="2612" w14:font="MS Gothic"/>
                  <w14:uncheckedState w14:val="2610" w14:font="MS Gothic"/>
                </w14:checkbox>
              </w:sdtPr>
              <w:sdtEndPr/>
              <w:sdtContent>
                <w:r w:rsidR="002100B6">
                  <w:rPr>
                    <w:rFonts w:ascii="MS Gothic" w:eastAsia="MS Gothic" w:hAnsi="MS Gothic" w:hint="eastAsia"/>
                  </w:rPr>
                  <w:t>☐</w:t>
                </w:r>
              </w:sdtContent>
            </w:sdt>
          </w:p>
        </w:tc>
      </w:tr>
      <w:tr w:rsidR="002100B6" w:rsidRPr="00C83E49" w14:paraId="707D5014" w14:textId="4E54FC56" w:rsidTr="00536CC5">
        <w:tc>
          <w:tcPr>
            <w:tcW w:w="568" w:type="dxa"/>
            <w:vMerge/>
            <w:shd w:val="clear" w:color="auto" w:fill="D9D9D9"/>
          </w:tcPr>
          <w:p w14:paraId="5F8C0C3B" w14:textId="77777777" w:rsidR="002100B6" w:rsidRPr="00F901E3" w:rsidRDefault="002100B6" w:rsidP="002100B6">
            <w:pPr>
              <w:spacing w:before="60" w:after="60"/>
              <w:rPr>
                <w:rFonts w:cs="Arial"/>
                <w:sz w:val="18"/>
                <w:szCs w:val="18"/>
              </w:rPr>
            </w:pPr>
          </w:p>
        </w:tc>
        <w:tc>
          <w:tcPr>
            <w:tcW w:w="1701" w:type="dxa"/>
            <w:vMerge/>
            <w:shd w:val="clear" w:color="auto" w:fill="auto"/>
          </w:tcPr>
          <w:p w14:paraId="1ABE24E1" w14:textId="77777777" w:rsidR="002100B6" w:rsidRPr="00F901E3" w:rsidRDefault="002100B6" w:rsidP="002100B6">
            <w:pPr>
              <w:spacing w:before="60" w:after="60"/>
              <w:rPr>
                <w:rFonts w:cs="Arial"/>
                <w:b/>
                <w:sz w:val="18"/>
                <w:szCs w:val="18"/>
              </w:rPr>
            </w:pPr>
          </w:p>
        </w:tc>
        <w:tc>
          <w:tcPr>
            <w:tcW w:w="2693" w:type="dxa"/>
            <w:shd w:val="clear" w:color="auto" w:fill="auto"/>
          </w:tcPr>
          <w:p w14:paraId="0B997F5E" w14:textId="5A923DEB" w:rsidR="002100B6" w:rsidRPr="00F901E3" w:rsidRDefault="002100B6" w:rsidP="002100B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Notification to the WHS</w:t>
            </w:r>
            <w:r w:rsidR="0069282B">
              <w:rPr>
                <w:rFonts w:cs="Arial"/>
                <w:sz w:val="18"/>
                <w:szCs w:val="18"/>
              </w:rPr>
              <w:t>/ESO</w:t>
            </w:r>
            <w:r w:rsidRPr="00F901E3">
              <w:rPr>
                <w:rFonts w:cs="Arial"/>
                <w:sz w:val="18"/>
                <w:szCs w:val="18"/>
              </w:rPr>
              <w:t xml:space="preserve"> regulator and emergency services as necessary.</w:t>
            </w:r>
          </w:p>
        </w:tc>
        <w:tc>
          <w:tcPr>
            <w:tcW w:w="1276" w:type="dxa"/>
          </w:tcPr>
          <w:p w14:paraId="1C0436C5" w14:textId="7A3519F7" w:rsidR="002100B6" w:rsidRPr="007F27B0" w:rsidRDefault="00DE0FD4" w:rsidP="002100B6">
            <w:pPr>
              <w:spacing w:before="60" w:after="60"/>
              <w:rPr>
                <w:rFonts w:cs="Arial"/>
                <w:sz w:val="18"/>
                <w:szCs w:val="18"/>
              </w:rPr>
            </w:pPr>
            <w:sdt>
              <w:sdtPr>
                <w:rPr>
                  <w:sz w:val="18"/>
                </w:rPr>
                <w:id w:val="382060281"/>
                <w14:checkbox>
                  <w14:checked w14:val="0"/>
                  <w14:checkedState w14:val="2612" w14:font="MS Gothic"/>
                  <w14:uncheckedState w14:val="2610" w14:font="MS Gothic"/>
                </w14:checkbox>
              </w:sdtPr>
              <w:sdtEndPr/>
              <w:sdtContent>
                <w:r w:rsidR="002100B6" w:rsidRPr="007F27B0">
                  <w:rPr>
                    <w:rFonts w:ascii="MS Gothic" w:eastAsia="MS Gothic" w:hAnsi="MS Gothic" w:hint="eastAsia"/>
                    <w:sz w:val="18"/>
                  </w:rPr>
                  <w:t>☐</w:t>
                </w:r>
              </w:sdtContent>
            </w:sdt>
            <w:r w:rsidR="002100B6" w:rsidRPr="007F27B0">
              <w:rPr>
                <w:sz w:val="18"/>
              </w:rPr>
              <w:t xml:space="preserve">/ </w:t>
            </w:r>
            <w:sdt>
              <w:sdtPr>
                <w:rPr>
                  <w:sz w:val="18"/>
                </w:rPr>
                <w:id w:val="-1801370986"/>
                <w14:checkbox>
                  <w14:checked w14:val="0"/>
                  <w14:checkedState w14:val="2612" w14:font="MS Gothic"/>
                  <w14:uncheckedState w14:val="2610" w14:font="MS Gothic"/>
                </w14:checkbox>
              </w:sdtPr>
              <w:sdtEndPr/>
              <w:sdtContent>
                <w:r w:rsidR="002100B6" w:rsidRPr="007F27B0">
                  <w:rPr>
                    <w:rFonts w:ascii="MS Gothic" w:eastAsia="MS Gothic" w:hAnsi="MS Gothic" w:hint="eastAsia"/>
                    <w:sz w:val="18"/>
                  </w:rPr>
                  <w:t>☐</w:t>
                </w:r>
              </w:sdtContent>
            </w:sdt>
            <w:r w:rsidR="002100B6" w:rsidRPr="007F27B0">
              <w:rPr>
                <w:sz w:val="18"/>
              </w:rPr>
              <w:t xml:space="preserve"> / </w:t>
            </w:r>
            <w:sdt>
              <w:sdtPr>
                <w:rPr>
                  <w:sz w:val="18"/>
                </w:rPr>
                <w:id w:val="-625466131"/>
                <w14:checkbox>
                  <w14:checked w14:val="0"/>
                  <w14:checkedState w14:val="2612" w14:font="MS Gothic"/>
                  <w14:uncheckedState w14:val="2610" w14:font="MS Gothic"/>
                </w14:checkbox>
              </w:sdtPr>
              <w:sdtEndPr/>
              <w:sdtContent>
                <w:r w:rsidR="002100B6" w:rsidRPr="007F27B0">
                  <w:rPr>
                    <w:rFonts w:ascii="MS Gothic" w:eastAsia="MS Gothic" w:hAnsi="MS Gothic" w:hint="eastAsia"/>
                    <w:sz w:val="18"/>
                  </w:rPr>
                  <w:t>☐</w:t>
                </w:r>
              </w:sdtContent>
            </w:sdt>
          </w:p>
        </w:tc>
        <w:tc>
          <w:tcPr>
            <w:tcW w:w="3260" w:type="dxa"/>
            <w:shd w:val="clear" w:color="auto" w:fill="auto"/>
          </w:tcPr>
          <w:p w14:paraId="1DDADDD7" w14:textId="1DA46AC1" w:rsidR="002100B6" w:rsidRPr="00F901E3" w:rsidRDefault="002100B6" w:rsidP="002100B6">
            <w:pPr>
              <w:spacing w:before="60" w:after="60"/>
              <w:rPr>
                <w:rFonts w:cs="Arial"/>
                <w:sz w:val="18"/>
                <w:szCs w:val="18"/>
              </w:rPr>
            </w:pPr>
            <w:r w:rsidRPr="00F901E3">
              <w:rPr>
                <w:rFonts w:cs="Arial"/>
                <w:sz w:val="18"/>
                <w:szCs w:val="18"/>
              </w:rPr>
              <w:t>Pro</w:t>
            </w:r>
            <w:r w:rsidR="002F4325">
              <w:rPr>
                <w:rFonts w:cs="Arial"/>
                <w:sz w:val="18"/>
                <w:szCs w:val="18"/>
              </w:rPr>
              <w:t>cess</w:t>
            </w:r>
            <w:r w:rsidRPr="00F901E3">
              <w:rPr>
                <w:rFonts w:cs="Arial"/>
                <w:sz w:val="18"/>
                <w:szCs w:val="18"/>
              </w:rPr>
              <w:t xml:space="preserve"> in place to contact Emergency Services and WHS</w:t>
            </w:r>
            <w:r w:rsidR="00F549EA">
              <w:rPr>
                <w:rFonts w:cs="Arial"/>
                <w:sz w:val="18"/>
                <w:szCs w:val="18"/>
              </w:rPr>
              <w:t xml:space="preserve"> </w:t>
            </w:r>
            <w:r w:rsidRPr="00F901E3">
              <w:rPr>
                <w:rFonts w:cs="Arial"/>
                <w:sz w:val="18"/>
                <w:szCs w:val="18"/>
              </w:rPr>
              <w:t>Qld</w:t>
            </w:r>
            <w:r w:rsidR="00F549EA">
              <w:rPr>
                <w:rFonts w:cs="Arial"/>
                <w:sz w:val="18"/>
                <w:szCs w:val="18"/>
              </w:rPr>
              <w:t xml:space="preserve"> /ESO</w:t>
            </w:r>
            <w:r w:rsidRPr="00F901E3">
              <w:rPr>
                <w:rFonts w:cs="Arial"/>
                <w:sz w:val="18"/>
                <w:szCs w:val="18"/>
              </w:rPr>
              <w:t xml:space="preserve">. </w:t>
            </w:r>
          </w:p>
        </w:tc>
        <w:tc>
          <w:tcPr>
            <w:tcW w:w="851" w:type="dxa"/>
          </w:tcPr>
          <w:p w14:paraId="0789B1F0" w14:textId="77777777" w:rsidR="002100B6" w:rsidRPr="00F901E3" w:rsidRDefault="002100B6" w:rsidP="002100B6">
            <w:pPr>
              <w:spacing w:before="60" w:after="60"/>
              <w:jc w:val="center"/>
              <w:rPr>
                <w:rFonts w:cs="Arial"/>
                <w:sz w:val="18"/>
                <w:szCs w:val="18"/>
              </w:rPr>
            </w:pPr>
          </w:p>
        </w:tc>
        <w:tc>
          <w:tcPr>
            <w:tcW w:w="850" w:type="dxa"/>
            <w:shd w:val="clear" w:color="auto" w:fill="D9D9D9" w:themeFill="background1" w:themeFillShade="D9"/>
          </w:tcPr>
          <w:p w14:paraId="2D6145F0" w14:textId="53847D0E" w:rsidR="002100B6" w:rsidRPr="00F901E3" w:rsidRDefault="00DE0FD4" w:rsidP="002100B6">
            <w:pPr>
              <w:spacing w:before="60" w:after="60"/>
              <w:rPr>
                <w:rFonts w:cs="Arial"/>
                <w:sz w:val="18"/>
                <w:szCs w:val="18"/>
              </w:rPr>
            </w:pPr>
            <w:sdt>
              <w:sdtPr>
                <w:id w:val="-1094623936"/>
                <w14:checkbox>
                  <w14:checked w14:val="0"/>
                  <w14:checkedState w14:val="2612" w14:font="MS Gothic"/>
                  <w14:uncheckedState w14:val="2610" w14:font="MS Gothic"/>
                </w14:checkbox>
              </w:sdtPr>
              <w:sdtEndPr/>
              <w:sdtContent>
                <w:r w:rsidR="002100B6">
                  <w:rPr>
                    <w:rFonts w:ascii="MS Gothic" w:eastAsia="MS Gothic" w:hAnsi="MS Gothic" w:hint="eastAsia"/>
                  </w:rPr>
                  <w:t>☐</w:t>
                </w:r>
              </w:sdtContent>
            </w:sdt>
            <w:r w:rsidR="002100B6">
              <w:t xml:space="preserve"> /</w:t>
            </w:r>
            <w:r w:rsidR="002100B6" w:rsidRPr="005217F0">
              <w:t xml:space="preserve"> </w:t>
            </w:r>
            <w:sdt>
              <w:sdtPr>
                <w:id w:val="-1000431722"/>
                <w14:checkbox>
                  <w14:checked w14:val="0"/>
                  <w14:checkedState w14:val="2612" w14:font="MS Gothic"/>
                  <w14:uncheckedState w14:val="2610" w14:font="MS Gothic"/>
                </w14:checkbox>
              </w:sdtPr>
              <w:sdtEndPr/>
              <w:sdtContent>
                <w:r w:rsidR="002100B6">
                  <w:rPr>
                    <w:rFonts w:ascii="MS Gothic" w:eastAsia="MS Gothic" w:hAnsi="MS Gothic" w:hint="eastAsia"/>
                  </w:rPr>
                  <w:t>☐</w:t>
                </w:r>
              </w:sdtContent>
            </w:sdt>
          </w:p>
        </w:tc>
      </w:tr>
      <w:tr w:rsidR="007B3079" w:rsidRPr="00C83E49" w14:paraId="78907975" w14:textId="77777777" w:rsidTr="00536CC5">
        <w:tc>
          <w:tcPr>
            <w:tcW w:w="568" w:type="dxa"/>
            <w:vMerge/>
            <w:shd w:val="clear" w:color="auto" w:fill="D9D9D9"/>
          </w:tcPr>
          <w:p w14:paraId="2CB53133" w14:textId="77777777" w:rsidR="007B3079" w:rsidRPr="00F901E3" w:rsidRDefault="007B3079" w:rsidP="007B3079">
            <w:pPr>
              <w:spacing w:before="60" w:after="60"/>
              <w:rPr>
                <w:rFonts w:cs="Arial"/>
                <w:sz w:val="18"/>
                <w:szCs w:val="18"/>
              </w:rPr>
            </w:pPr>
          </w:p>
        </w:tc>
        <w:tc>
          <w:tcPr>
            <w:tcW w:w="1701" w:type="dxa"/>
            <w:vMerge/>
            <w:shd w:val="clear" w:color="auto" w:fill="auto"/>
          </w:tcPr>
          <w:p w14:paraId="3E2D460C" w14:textId="77777777" w:rsidR="007B3079" w:rsidRPr="00F901E3" w:rsidRDefault="007B3079" w:rsidP="007B3079">
            <w:pPr>
              <w:spacing w:before="60" w:after="60"/>
              <w:rPr>
                <w:rFonts w:cs="Arial"/>
                <w:b/>
                <w:sz w:val="18"/>
                <w:szCs w:val="18"/>
              </w:rPr>
            </w:pPr>
          </w:p>
        </w:tc>
        <w:tc>
          <w:tcPr>
            <w:tcW w:w="2693" w:type="dxa"/>
            <w:shd w:val="clear" w:color="auto" w:fill="auto"/>
          </w:tcPr>
          <w:p w14:paraId="69E51000" w14:textId="299CB907" w:rsidR="007B3079" w:rsidRPr="00F901E3" w:rsidRDefault="00C31530"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 xml:space="preserve">Reporting </w:t>
            </w:r>
            <w:r w:rsidR="007B3079" w:rsidRPr="00F901E3">
              <w:rPr>
                <w:rFonts w:cs="Arial"/>
                <w:sz w:val="18"/>
                <w:szCs w:val="18"/>
              </w:rPr>
              <w:t xml:space="preserve">of all WH&amp;S incidents to </w:t>
            </w:r>
            <w:r w:rsidR="007B3079">
              <w:rPr>
                <w:rFonts w:cs="Arial"/>
                <w:sz w:val="18"/>
                <w:szCs w:val="18"/>
              </w:rPr>
              <w:t xml:space="preserve">the Principles’ contract </w:t>
            </w:r>
            <w:r w:rsidR="007B3079" w:rsidRPr="00F901E3">
              <w:rPr>
                <w:rFonts w:cs="Arial"/>
                <w:sz w:val="18"/>
                <w:szCs w:val="18"/>
              </w:rPr>
              <w:t>S</w:t>
            </w:r>
            <w:r w:rsidR="007B3079">
              <w:rPr>
                <w:rFonts w:cs="Arial"/>
                <w:sz w:val="18"/>
                <w:szCs w:val="18"/>
              </w:rPr>
              <w:t>upervisor</w:t>
            </w:r>
            <w:r w:rsidR="007B3079" w:rsidRPr="00F901E3">
              <w:rPr>
                <w:rFonts w:cs="Arial"/>
                <w:sz w:val="18"/>
                <w:szCs w:val="18"/>
              </w:rPr>
              <w:t xml:space="preserve"> </w:t>
            </w:r>
            <w:r w:rsidR="002659E6">
              <w:rPr>
                <w:rFonts w:cs="Arial"/>
                <w:sz w:val="18"/>
                <w:szCs w:val="18"/>
              </w:rPr>
              <w:t xml:space="preserve">weekly. </w:t>
            </w:r>
            <w:r w:rsidR="007B3079" w:rsidRPr="00F901E3">
              <w:rPr>
                <w:rFonts w:cs="Arial"/>
                <w:sz w:val="18"/>
                <w:szCs w:val="18"/>
              </w:rPr>
              <w:t xml:space="preserve"> </w:t>
            </w:r>
          </w:p>
        </w:tc>
        <w:tc>
          <w:tcPr>
            <w:tcW w:w="1276" w:type="dxa"/>
          </w:tcPr>
          <w:p w14:paraId="13A3C172" w14:textId="291F5F77" w:rsidR="007B3079" w:rsidRDefault="00DE0FD4" w:rsidP="007B3079">
            <w:pPr>
              <w:spacing w:before="60" w:after="60"/>
              <w:rPr>
                <w:sz w:val="18"/>
              </w:rPr>
            </w:pPr>
            <w:sdt>
              <w:sdtPr>
                <w:rPr>
                  <w:sz w:val="18"/>
                </w:rPr>
                <w:id w:val="-805243936"/>
                <w14:checkbox>
                  <w14:checked w14:val="0"/>
                  <w14:checkedState w14:val="2612" w14:font="MS Gothic"/>
                  <w14:uncheckedState w14:val="2610" w14:font="MS Gothic"/>
                </w14:checkbox>
              </w:sdtPr>
              <w:sdtEndPr/>
              <w:sdtContent>
                <w:r w:rsidR="007B3079" w:rsidRPr="007F27B0">
                  <w:rPr>
                    <w:rFonts w:ascii="MS Gothic" w:eastAsia="MS Gothic" w:hAnsi="MS Gothic" w:hint="eastAsia"/>
                    <w:sz w:val="18"/>
                  </w:rPr>
                  <w:t>☐</w:t>
                </w:r>
              </w:sdtContent>
            </w:sdt>
            <w:r w:rsidR="007B3079" w:rsidRPr="007F27B0">
              <w:rPr>
                <w:sz w:val="18"/>
              </w:rPr>
              <w:t xml:space="preserve">/ </w:t>
            </w:r>
            <w:sdt>
              <w:sdtPr>
                <w:rPr>
                  <w:sz w:val="18"/>
                </w:rPr>
                <w:id w:val="977264898"/>
                <w14:checkbox>
                  <w14:checked w14:val="0"/>
                  <w14:checkedState w14:val="2612" w14:font="MS Gothic"/>
                  <w14:uncheckedState w14:val="2610" w14:font="MS Gothic"/>
                </w14:checkbox>
              </w:sdtPr>
              <w:sdtEndPr/>
              <w:sdtContent>
                <w:r w:rsidR="007B3079" w:rsidRPr="007F27B0">
                  <w:rPr>
                    <w:rFonts w:ascii="MS Gothic" w:eastAsia="MS Gothic" w:hAnsi="MS Gothic" w:hint="eastAsia"/>
                    <w:sz w:val="18"/>
                  </w:rPr>
                  <w:t>☐</w:t>
                </w:r>
              </w:sdtContent>
            </w:sdt>
            <w:r w:rsidR="007B3079" w:rsidRPr="007F27B0">
              <w:rPr>
                <w:sz w:val="18"/>
              </w:rPr>
              <w:t xml:space="preserve"> / </w:t>
            </w:r>
            <w:sdt>
              <w:sdtPr>
                <w:rPr>
                  <w:sz w:val="18"/>
                </w:rPr>
                <w:id w:val="1649320227"/>
                <w14:checkbox>
                  <w14:checked w14:val="0"/>
                  <w14:checkedState w14:val="2612" w14:font="MS Gothic"/>
                  <w14:uncheckedState w14:val="2610" w14:font="MS Gothic"/>
                </w14:checkbox>
              </w:sdtPr>
              <w:sdtEndPr/>
              <w:sdtContent>
                <w:r w:rsidR="007B3079" w:rsidRPr="007F27B0">
                  <w:rPr>
                    <w:rFonts w:ascii="MS Gothic" w:eastAsia="MS Gothic" w:hAnsi="MS Gothic" w:hint="eastAsia"/>
                    <w:sz w:val="18"/>
                  </w:rPr>
                  <w:t>☐</w:t>
                </w:r>
              </w:sdtContent>
            </w:sdt>
          </w:p>
        </w:tc>
        <w:tc>
          <w:tcPr>
            <w:tcW w:w="3260" w:type="dxa"/>
            <w:shd w:val="clear" w:color="auto" w:fill="auto"/>
          </w:tcPr>
          <w:p w14:paraId="0C40E60B" w14:textId="339E1BAB" w:rsidR="007B3079" w:rsidRPr="00F901E3" w:rsidRDefault="007B3079" w:rsidP="007B3079">
            <w:pPr>
              <w:spacing w:before="60" w:after="60"/>
              <w:rPr>
                <w:rFonts w:cs="Arial"/>
                <w:sz w:val="18"/>
                <w:szCs w:val="18"/>
              </w:rPr>
            </w:pPr>
            <w:r w:rsidRPr="00F901E3">
              <w:rPr>
                <w:rFonts w:cs="Arial"/>
                <w:sz w:val="18"/>
                <w:szCs w:val="18"/>
              </w:rPr>
              <w:t xml:space="preserve">Process in place to contact </w:t>
            </w:r>
            <w:r>
              <w:rPr>
                <w:rFonts w:cs="Arial"/>
                <w:sz w:val="18"/>
                <w:szCs w:val="18"/>
              </w:rPr>
              <w:t>Principles’ contract s</w:t>
            </w:r>
            <w:r w:rsidRPr="00F901E3">
              <w:rPr>
                <w:rFonts w:cs="Arial"/>
                <w:sz w:val="18"/>
                <w:szCs w:val="18"/>
              </w:rPr>
              <w:t>upervisor</w:t>
            </w:r>
          </w:p>
        </w:tc>
        <w:tc>
          <w:tcPr>
            <w:tcW w:w="851" w:type="dxa"/>
          </w:tcPr>
          <w:p w14:paraId="30C5ED3E" w14:textId="77777777" w:rsidR="007B3079" w:rsidRPr="00F901E3" w:rsidRDefault="007B3079" w:rsidP="007B3079">
            <w:pPr>
              <w:spacing w:before="60" w:after="60"/>
              <w:jc w:val="center"/>
              <w:rPr>
                <w:rFonts w:cs="Arial"/>
                <w:sz w:val="18"/>
                <w:szCs w:val="18"/>
              </w:rPr>
            </w:pPr>
          </w:p>
        </w:tc>
        <w:tc>
          <w:tcPr>
            <w:tcW w:w="850" w:type="dxa"/>
            <w:shd w:val="clear" w:color="auto" w:fill="D9D9D9" w:themeFill="background1" w:themeFillShade="D9"/>
          </w:tcPr>
          <w:p w14:paraId="342B34AC" w14:textId="539834E1" w:rsidR="007B3079" w:rsidRDefault="00DE0FD4" w:rsidP="007B3079">
            <w:pPr>
              <w:spacing w:before="60" w:after="60"/>
            </w:pPr>
            <w:sdt>
              <w:sdtPr>
                <w:id w:val="1817610892"/>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t xml:space="preserve"> /</w:t>
            </w:r>
            <w:r w:rsidR="007B3079" w:rsidRPr="005217F0">
              <w:t xml:space="preserve"> </w:t>
            </w:r>
            <w:sdt>
              <w:sdtPr>
                <w:id w:val="-1495792964"/>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p>
        </w:tc>
      </w:tr>
      <w:tr w:rsidR="007B3079" w:rsidRPr="00C83E49" w14:paraId="540F49D0" w14:textId="67F5E87E" w:rsidTr="00536CC5">
        <w:trPr>
          <w:trHeight w:val="543"/>
        </w:trPr>
        <w:tc>
          <w:tcPr>
            <w:tcW w:w="568" w:type="dxa"/>
            <w:vMerge/>
            <w:shd w:val="clear" w:color="auto" w:fill="D9D9D9"/>
          </w:tcPr>
          <w:p w14:paraId="1275FA57" w14:textId="77777777" w:rsidR="007B3079" w:rsidRPr="00F901E3" w:rsidRDefault="007B3079" w:rsidP="007B3079">
            <w:pPr>
              <w:spacing w:before="60" w:after="60"/>
              <w:rPr>
                <w:rFonts w:cs="Arial"/>
                <w:sz w:val="18"/>
                <w:szCs w:val="18"/>
              </w:rPr>
            </w:pPr>
          </w:p>
        </w:tc>
        <w:tc>
          <w:tcPr>
            <w:tcW w:w="1701" w:type="dxa"/>
            <w:vMerge/>
            <w:shd w:val="clear" w:color="auto" w:fill="auto"/>
          </w:tcPr>
          <w:p w14:paraId="5311A4CF" w14:textId="77777777" w:rsidR="007B3079" w:rsidRPr="00F901E3" w:rsidRDefault="007B3079" w:rsidP="007B3079">
            <w:pPr>
              <w:spacing w:before="60" w:after="60"/>
              <w:rPr>
                <w:rFonts w:cs="Arial"/>
                <w:b/>
                <w:sz w:val="18"/>
                <w:szCs w:val="18"/>
              </w:rPr>
            </w:pPr>
          </w:p>
        </w:tc>
        <w:tc>
          <w:tcPr>
            <w:tcW w:w="2693" w:type="dxa"/>
            <w:shd w:val="clear" w:color="auto" w:fill="auto"/>
          </w:tcPr>
          <w:p w14:paraId="66EC84CB" w14:textId="0B2E9C30"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Arrangements for </w:t>
            </w:r>
            <w:r>
              <w:rPr>
                <w:rFonts w:cs="Arial"/>
                <w:sz w:val="18"/>
                <w:szCs w:val="18"/>
              </w:rPr>
              <w:t xml:space="preserve">managing the </w:t>
            </w:r>
            <w:r w:rsidRPr="00F901E3">
              <w:rPr>
                <w:rFonts w:cs="Arial"/>
                <w:sz w:val="18"/>
                <w:szCs w:val="18"/>
              </w:rPr>
              <w:t>investigation of an incident.</w:t>
            </w:r>
          </w:p>
        </w:tc>
        <w:tc>
          <w:tcPr>
            <w:tcW w:w="1276" w:type="dxa"/>
          </w:tcPr>
          <w:p w14:paraId="4FE3F77F" w14:textId="441D9B9B" w:rsidR="007B3079" w:rsidRPr="007F27B0" w:rsidRDefault="00DE0FD4" w:rsidP="007B3079">
            <w:pPr>
              <w:spacing w:before="60" w:after="60"/>
              <w:rPr>
                <w:rFonts w:cs="Arial"/>
                <w:sz w:val="18"/>
                <w:szCs w:val="18"/>
              </w:rPr>
            </w:pPr>
            <w:sdt>
              <w:sdtPr>
                <w:rPr>
                  <w:sz w:val="18"/>
                </w:rPr>
                <w:id w:val="-1804537714"/>
                <w14:checkbox>
                  <w14:checked w14:val="0"/>
                  <w14:checkedState w14:val="2612" w14:font="MS Gothic"/>
                  <w14:uncheckedState w14:val="2610" w14:font="MS Gothic"/>
                </w14:checkbox>
              </w:sdtPr>
              <w:sdtEndPr/>
              <w:sdtContent>
                <w:r w:rsidR="007B3079" w:rsidRPr="007F27B0">
                  <w:rPr>
                    <w:rFonts w:ascii="MS Gothic" w:eastAsia="MS Gothic" w:hAnsi="MS Gothic" w:hint="eastAsia"/>
                    <w:sz w:val="18"/>
                  </w:rPr>
                  <w:t>☐</w:t>
                </w:r>
              </w:sdtContent>
            </w:sdt>
            <w:r w:rsidR="007B3079" w:rsidRPr="007F27B0">
              <w:rPr>
                <w:sz w:val="18"/>
              </w:rPr>
              <w:t xml:space="preserve">/ </w:t>
            </w:r>
            <w:sdt>
              <w:sdtPr>
                <w:rPr>
                  <w:sz w:val="18"/>
                </w:rPr>
                <w:id w:val="-465516523"/>
                <w14:checkbox>
                  <w14:checked w14:val="0"/>
                  <w14:checkedState w14:val="2612" w14:font="MS Gothic"/>
                  <w14:uncheckedState w14:val="2610" w14:font="MS Gothic"/>
                </w14:checkbox>
              </w:sdtPr>
              <w:sdtEndPr/>
              <w:sdtContent>
                <w:r w:rsidR="007B3079" w:rsidRPr="007F27B0">
                  <w:rPr>
                    <w:rFonts w:ascii="MS Gothic" w:eastAsia="MS Gothic" w:hAnsi="MS Gothic" w:hint="eastAsia"/>
                    <w:sz w:val="18"/>
                  </w:rPr>
                  <w:t>☐</w:t>
                </w:r>
              </w:sdtContent>
            </w:sdt>
            <w:r w:rsidR="007B3079" w:rsidRPr="007F27B0">
              <w:rPr>
                <w:sz w:val="18"/>
              </w:rPr>
              <w:t xml:space="preserve"> / </w:t>
            </w:r>
            <w:sdt>
              <w:sdtPr>
                <w:rPr>
                  <w:sz w:val="18"/>
                </w:rPr>
                <w:id w:val="726643597"/>
                <w14:checkbox>
                  <w14:checked w14:val="0"/>
                  <w14:checkedState w14:val="2612" w14:font="MS Gothic"/>
                  <w14:uncheckedState w14:val="2610" w14:font="MS Gothic"/>
                </w14:checkbox>
              </w:sdtPr>
              <w:sdtEndPr/>
              <w:sdtContent>
                <w:r w:rsidR="007B3079" w:rsidRPr="007F27B0">
                  <w:rPr>
                    <w:rFonts w:ascii="MS Gothic" w:eastAsia="MS Gothic" w:hAnsi="MS Gothic" w:hint="eastAsia"/>
                    <w:sz w:val="18"/>
                  </w:rPr>
                  <w:t>☐</w:t>
                </w:r>
              </w:sdtContent>
            </w:sdt>
          </w:p>
        </w:tc>
        <w:tc>
          <w:tcPr>
            <w:tcW w:w="3260" w:type="dxa"/>
            <w:shd w:val="clear" w:color="auto" w:fill="auto"/>
          </w:tcPr>
          <w:p w14:paraId="1AAF59A8" w14:textId="085FB3A8" w:rsidR="007B3079" w:rsidRPr="00F901E3" w:rsidRDefault="007B3079" w:rsidP="007B3079">
            <w:pPr>
              <w:spacing w:before="60" w:after="60"/>
              <w:rPr>
                <w:rFonts w:cs="Arial"/>
                <w:sz w:val="18"/>
                <w:szCs w:val="18"/>
              </w:rPr>
            </w:pPr>
            <w:r w:rsidRPr="00F901E3">
              <w:rPr>
                <w:rFonts w:cs="Arial"/>
                <w:sz w:val="18"/>
                <w:szCs w:val="18"/>
              </w:rPr>
              <w:t>Details of investigation</w:t>
            </w:r>
            <w:r>
              <w:rPr>
                <w:rFonts w:cs="Arial"/>
                <w:sz w:val="18"/>
                <w:szCs w:val="18"/>
              </w:rPr>
              <w:t xml:space="preserve"> policy including appointment of investigators</w:t>
            </w:r>
          </w:p>
        </w:tc>
        <w:tc>
          <w:tcPr>
            <w:tcW w:w="851" w:type="dxa"/>
          </w:tcPr>
          <w:p w14:paraId="55019BA3" w14:textId="77777777" w:rsidR="007B3079" w:rsidRPr="00F901E3" w:rsidRDefault="007B3079" w:rsidP="007B3079">
            <w:pPr>
              <w:spacing w:before="60" w:after="60"/>
              <w:ind w:left="1186" w:hanging="1134"/>
              <w:jc w:val="center"/>
              <w:rPr>
                <w:rFonts w:cs="Arial"/>
                <w:sz w:val="18"/>
                <w:szCs w:val="18"/>
              </w:rPr>
            </w:pPr>
          </w:p>
        </w:tc>
        <w:tc>
          <w:tcPr>
            <w:tcW w:w="850" w:type="dxa"/>
            <w:shd w:val="clear" w:color="auto" w:fill="D9D9D9" w:themeFill="background1" w:themeFillShade="D9"/>
          </w:tcPr>
          <w:p w14:paraId="5FE51658" w14:textId="2806F43F" w:rsidR="007B3079" w:rsidRPr="00F901E3" w:rsidRDefault="00DE0FD4" w:rsidP="007B3079">
            <w:pPr>
              <w:spacing w:before="60" w:after="60"/>
              <w:ind w:left="1186" w:hanging="1134"/>
              <w:rPr>
                <w:rFonts w:cs="Arial"/>
                <w:sz w:val="18"/>
                <w:szCs w:val="18"/>
              </w:rPr>
            </w:pPr>
            <w:sdt>
              <w:sdtPr>
                <w:id w:val="964469255"/>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t xml:space="preserve"> /</w:t>
            </w:r>
            <w:r w:rsidR="007B3079" w:rsidRPr="005217F0">
              <w:t xml:space="preserve"> </w:t>
            </w:r>
            <w:sdt>
              <w:sdtPr>
                <w:id w:val="1125662778"/>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p>
        </w:tc>
      </w:tr>
      <w:tr w:rsidR="007B3079" w:rsidRPr="00C83E49" w14:paraId="5F58CA00" w14:textId="2F66486F" w:rsidTr="00536CC5">
        <w:trPr>
          <w:trHeight w:val="441"/>
        </w:trPr>
        <w:tc>
          <w:tcPr>
            <w:tcW w:w="568" w:type="dxa"/>
            <w:vMerge/>
            <w:shd w:val="clear" w:color="auto" w:fill="D9D9D9"/>
          </w:tcPr>
          <w:p w14:paraId="698F8AD9" w14:textId="77777777" w:rsidR="007B3079" w:rsidRPr="00F901E3" w:rsidRDefault="007B3079" w:rsidP="007B3079">
            <w:pPr>
              <w:spacing w:before="60" w:after="60"/>
              <w:rPr>
                <w:rFonts w:cs="Arial"/>
                <w:sz w:val="18"/>
                <w:szCs w:val="18"/>
              </w:rPr>
            </w:pPr>
          </w:p>
        </w:tc>
        <w:tc>
          <w:tcPr>
            <w:tcW w:w="1701" w:type="dxa"/>
            <w:vMerge/>
            <w:shd w:val="clear" w:color="auto" w:fill="auto"/>
          </w:tcPr>
          <w:p w14:paraId="42CEA250" w14:textId="77777777" w:rsidR="007B3079" w:rsidRPr="00F901E3" w:rsidRDefault="007B3079" w:rsidP="007B3079">
            <w:pPr>
              <w:spacing w:before="60" w:after="60"/>
              <w:rPr>
                <w:rFonts w:cs="Arial"/>
                <w:b/>
                <w:sz w:val="18"/>
                <w:szCs w:val="18"/>
              </w:rPr>
            </w:pPr>
          </w:p>
        </w:tc>
        <w:tc>
          <w:tcPr>
            <w:tcW w:w="2693" w:type="dxa"/>
            <w:shd w:val="clear" w:color="auto" w:fill="auto"/>
          </w:tcPr>
          <w:p w14:paraId="0C35BE18"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Policy &amp; Procedure for reporting near misses</w:t>
            </w:r>
          </w:p>
        </w:tc>
        <w:tc>
          <w:tcPr>
            <w:tcW w:w="1276" w:type="dxa"/>
          </w:tcPr>
          <w:p w14:paraId="5F4290A6" w14:textId="0F239335" w:rsidR="007B3079" w:rsidRDefault="00DE0FD4" w:rsidP="007B3079">
            <w:pPr>
              <w:spacing w:before="60" w:after="60"/>
              <w:rPr>
                <w:rFonts w:cs="Arial"/>
                <w:sz w:val="18"/>
                <w:szCs w:val="18"/>
              </w:rPr>
            </w:pPr>
            <w:sdt>
              <w:sdtPr>
                <w:rPr>
                  <w:sz w:val="18"/>
                </w:rPr>
                <w:id w:val="-731765912"/>
                <w14:checkbox>
                  <w14:checked w14:val="0"/>
                  <w14:checkedState w14:val="2612" w14:font="MS Gothic"/>
                  <w14:uncheckedState w14:val="2610" w14:font="MS Gothic"/>
                </w14:checkbox>
              </w:sdtPr>
              <w:sdtEndPr/>
              <w:sdtContent>
                <w:r w:rsidR="007B3079" w:rsidRPr="007F27B0">
                  <w:rPr>
                    <w:rFonts w:ascii="MS Gothic" w:eastAsia="MS Gothic" w:hAnsi="MS Gothic" w:hint="eastAsia"/>
                    <w:sz w:val="18"/>
                  </w:rPr>
                  <w:t>☐</w:t>
                </w:r>
              </w:sdtContent>
            </w:sdt>
            <w:r w:rsidR="007B3079" w:rsidRPr="007F27B0">
              <w:rPr>
                <w:sz w:val="18"/>
              </w:rPr>
              <w:t xml:space="preserve">/ </w:t>
            </w:r>
            <w:sdt>
              <w:sdtPr>
                <w:rPr>
                  <w:sz w:val="18"/>
                </w:rPr>
                <w:id w:val="-1438450992"/>
                <w14:checkbox>
                  <w14:checked w14:val="0"/>
                  <w14:checkedState w14:val="2612" w14:font="MS Gothic"/>
                  <w14:uncheckedState w14:val="2610" w14:font="MS Gothic"/>
                </w14:checkbox>
              </w:sdtPr>
              <w:sdtEndPr/>
              <w:sdtContent>
                <w:r w:rsidR="007B3079" w:rsidRPr="007F27B0">
                  <w:rPr>
                    <w:rFonts w:ascii="MS Gothic" w:eastAsia="MS Gothic" w:hAnsi="MS Gothic" w:hint="eastAsia"/>
                    <w:sz w:val="18"/>
                  </w:rPr>
                  <w:t>☐</w:t>
                </w:r>
              </w:sdtContent>
            </w:sdt>
            <w:r w:rsidR="007B3079" w:rsidRPr="007F27B0">
              <w:rPr>
                <w:sz w:val="18"/>
              </w:rPr>
              <w:t xml:space="preserve"> / </w:t>
            </w:r>
            <w:sdt>
              <w:sdtPr>
                <w:rPr>
                  <w:sz w:val="18"/>
                </w:rPr>
                <w:id w:val="2031678117"/>
                <w14:checkbox>
                  <w14:checked w14:val="0"/>
                  <w14:checkedState w14:val="2612" w14:font="MS Gothic"/>
                  <w14:uncheckedState w14:val="2610" w14:font="MS Gothic"/>
                </w14:checkbox>
              </w:sdtPr>
              <w:sdtEndPr/>
              <w:sdtContent>
                <w:r w:rsidR="007B3079" w:rsidRPr="007F27B0">
                  <w:rPr>
                    <w:rFonts w:ascii="MS Gothic" w:eastAsia="MS Gothic" w:hAnsi="MS Gothic" w:hint="eastAsia"/>
                    <w:sz w:val="18"/>
                  </w:rPr>
                  <w:t>☐</w:t>
                </w:r>
              </w:sdtContent>
            </w:sdt>
          </w:p>
        </w:tc>
        <w:tc>
          <w:tcPr>
            <w:tcW w:w="3260" w:type="dxa"/>
            <w:shd w:val="clear" w:color="auto" w:fill="auto"/>
          </w:tcPr>
          <w:p w14:paraId="04CA48D5" w14:textId="1C66A644" w:rsidR="007B3079" w:rsidRPr="00F901E3" w:rsidRDefault="007B3079" w:rsidP="007B3079">
            <w:pPr>
              <w:spacing w:before="60" w:after="60"/>
              <w:rPr>
                <w:rFonts w:cs="Arial"/>
                <w:sz w:val="18"/>
                <w:szCs w:val="18"/>
              </w:rPr>
            </w:pPr>
            <w:r w:rsidRPr="00F901E3">
              <w:rPr>
                <w:rFonts w:cs="Arial"/>
                <w:sz w:val="18"/>
                <w:szCs w:val="18"/>
              </w:rPr>
              <w:t>Process in place</w:t>
            </w:r>
          </w:p>
        </w:tc>
        <w:tc>
          <w:tcPr>
            <w:tcW w:w="851" w:type="dxa"/>
          </w:tcPr>
          <w:p w14:paraId="165080AB" w14:textId="77777777" w:rsidR="007B3079" w:rsidRPr="00F901E3" w:rsidRDefault="007B3079" w:rsidP="007B3079">
            <w:pPr>
              <w:spacing w:before="60" w:after="60"/>
              <w:jc w:val="center"/>
              <w:rPr>
                <w:rFonts w:cs="Arial"/>
                <w:sz w:val="18"/>
                <w:szCs w:val="18"/>
              </w:rPr>
            </w:pPr>
          </w:p>
        </w:tc>
        <w:tc>
          <w:tcPr>
            <w:tcW w:w="850" w:type="dxa"/>
            <w:shd w:val="clear" w:color="auto" w:fill="D9D9D9" w:themeFill="background1" w:themeFillShade="D9"/>
          </w:tcPr>
          <w:p w14:paraId="01F59EFF" w14:textId="67B42D76" w:rsidR="007B3079" w:rsidRPr="00F901E3" w:rsidRDefault="00DE0FD4" w:rsidP="007B3079">
            <w:pPr>
              <w:spacing w:before="60" w:after="60"/>
              <w:rPr>
                <w:rFonts w:cs="Arial"/>
                <w:sz w:val="18"/>
                <w:szCs w:val="18"/>
              </w:rPr>
            </w:pPr>
            <w:sdt>
              <w:sdtPr>
                <w:id w:val="1537847341"/>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t xml:space="preserve"> /</w:t>
            </w:r>
            <w:r w:rsidR="007B3079" w:rsidRPr="005217F0">
              <w:t xml:space="preserve"> </w:t>
            </w:r>
            <w:sdt>
              <w:sdtPr>
                <w:id w:val="492846105"/>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p>
        </w:tc>
      </w:tr>
      <w:tr w:rsidR="007B3079" w:rsidRPr="00C83E49" w14:paraId="677F2595" w14:textId="2B46B96F" w:rsidTr="00536CC5">
        <w:tc>
          <w:tcPr>
            <w:tcW w:w="568" w:type="dxa"/>
            <w:vMerge/>
            <w:shd w:val="clear" w:color="auto" w:fill="D9D9D9"/>
          </w:tcPr>
          <w:p w14:paraId="6C4A4BCC" w14:textId="77777777" w:rsidR="007B3079" w:rsidRPr="00F901E3" w:rsidRDefault="007B3079" w:rsidP="007B3079">
            <w:pPr>
              <w:spacing w:before="60" w:after="60"/>
              <w:rPr>
                <w:rFonts w:cs="Arial"/>
                <w:sz w:val="18"/>
                <w:szCs w:val="18"/>
              </w:rPr>
            </w:pPr>
          </w:p>
        </w:tc>
        <w:tc>
          <w:tcPr>
            <w:tcW w:w="1701" w:type="dxa"/>
            <w:vMerge/>
            <w:shd w:val="clear" w:color="auto" w:fill="auto"/>
          </w:tcPr>
          <w:p w14:paraId="794ABD3A" w14:textId="77777777" w:rsidR="007B3079" w:rsidRPr="00F901E3" w:rsidRDefault="007B3079" w:rsidP="007B3079">
            <w:pPr>
              <w:spacing w:before="60" w:after="60"/>
              <w:rPr>
                <w:rFonts w:cs="Arial"/>
                <w:b/>
                <w:sz w:val="18"/>
                <w:szCs w:val="18"/>
              </w:rPr>
            </w:pPr>
          </w:p>
        </w:tc>
        <w:tc>
          <w:tcPr>
            <w:tcW w:w="2693" w:type="dxa"/>
            <w:shd w:val="clear" w:color="auto" w:fill="auto"/>
          </w:tcPr>
          <w:p w14:paraId="0445B462" w14:textId="77777777" w:rsidR="000E5C94"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Action plan to implement controls to reduce the risk of an incident from re-occurrin</w:t>
            </w:r>
            <w:r w:rsidR="000E5C94">
              <w:rPr>
                <w:rFonts w:cs="Arial"/>
                <w:sz w:val="18"/>
                <w:szCs w:val="18"/>
              </w:rPr>
              <w:t>g</w:t>
            </w:r>
          </w:p>
          <w:p w14:paraId="434A5E78" w14:textId="278DC184" w:rsidR="000E5C94" w:rsidRPr="00F901E3" w:rsidRDefault="000E5C9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tc>
        <w:tc>
          <w:tcPr>
            <w:tcW w:w="1276" w:type="dxa"/>
          </w:tcPr>
          <w:p w14:paraId="2B6C6022" w14:textId="5DD31F2D" w:rsidR="007B3079" w:rsidRDefault="00DE0FD4" w:rsidP="007B3079">
            <w:pPr>
              <w:spacing w:before="60" w:after="60"/>
              <w:rPr>
                <w:rFonts w:cs="Arial"/>
                <w:sz w:val="18"/>
                <w:szCs w:val="18"/>
              </w:rPr>
            </w:pPr>
            <w:sdt>
              <w:sdtPr>
                <w:rPr>
                  <w:sz w:val="18"/>
                </w:rPr>
                <w:id w:val="-978999147"/>
                <w14:checkbox>
                  <w14:checked w14:val="0"/>
                  <w14:checkedState w14:val="2612" w14:font="MS Gothic"/>
                  <w14:uncheckedState w14:val="2610" w14:font="MS Gothic"/>
                </w14:checkbox>
              </w:sdtPr>
              <w:sdtEndPr/>
              <w:sdtContent>
                <w:r w:rsidR="007B3079" w:rsidRPr="007F27B0">
                  <w:rPr>
                    <w:rFonts w:ascii="MS Gothic" w:eastAsia="MS Gothic" w:hAnsi="MS Gothic" w:hint="eastAsia"/>
                    <w:sz w:val="18"/>
                  </w:rPr>
                  <w:t>☐</w:t>
                </w:r>
              </w:sdtContent>
            </w:sdt>
            <w:r w:rsidR="007B3079" w:rsidRPr="007F27B0">
              <w:rPr>
                <w:sz w:val="18"/>
              </w:rPr>
              <w:t xml:space="preserve">/ </w:t>
            </w:r>
            <w:sdt>
              <w:sdtPr>
                <w:rPr>
                  <w:sz w:val="18"/>
                </w:rPr>
                <w:id w:val="-1338606803"/>
                <w14:checkbox>
                  <w14:checked w14:val="0"/>
                  <w14:checkedState w14:val="2612" w14:font="MS Gothic"/>
                  <w14:uncheckedState w14:val="2610" w14:font="MS Gothic"/>
                </w14:checkbox>
              </w:sdtPr>
              <w:sdtEndPr/>
              <w:sdtContent>
                <w:r w:rsidR="000E5C94">
                  <w:rPr>
                    <w:rFonts w:ascii="MS Gothic" w:eastAsia="MS Gothic" w:hAnsi="MS Gothic" w:hint="eastAsia"/>
                    <w:sz w:val="18"/>
                  </w:rPr>
                  <w:t>☐</w:t>
                </w:r>
              </w:sdtContent>
            </w:sdt>
            <w:r w:rsidR="007B3079" w:rsidRPr="007F27B0">
              <w:rPr>
                <w:sz w:val="18"/>
              </w:rPr>
              <w:t xml:space="preserve"> / </w:t>
            </w:r>
            <w:sdt>
              <w:sdtPr>
                <w:rPr>
                  <w:sz w:val="18"/>
                </w:rPr>
                <w:id w:val="-943537197"/>
                <w14:checkbox>
                  <w14:checked w14:val="0"/>
                  <w14:checkedState w14:val="2612" w14:font="MS Gothic"/>
                  <w14:uncheckedState w14:val="2610" w14:font="MS Gothic"/>
                </w14:checkbox>
              </w:sdtPr>
              <w:sdtEndPr/>
              <w:sdtContent>
                <w:r w:rsidR="007B3079" w:rsidRPr="007F27B0">
                  <w:rPr>
                    <w:rFonts w:ascii="MS Gothic" w:eastAsia="MS Gothic" w:hAnsi="MS Gothic" w:hint="eastAsia"/>
                    <w:sz w:val="18"/>
                  </w:rPr>
                  <w:t>☐</w:t>
                </w:r>
              </w:sdtContent>
            </w:sdt>
          </w:p>
        </w:tc>
        <w:tc>
          <w:tcPr>
            <w:tcW w:w="3260" w:type="dxa"/>
            <w:shd w:val="clear" w:color="auto" w:fill="auto"/>
          </w:tcPr>
          <w:p w14:paraId="1716F9F0" w14:textId="6C3A6589" w:rsidR="007B3079" w:rsidRPr="00F901E3" w:rsidRDefault="007B3079" w:rsidP="007B3079">
            <w:pPr>
              <w:spacing w:before="60" w:after="60"/>
              <w:rPr>
                <w:rFonts w:cs="Arial"/>
                <w:sz w:val="18"/>
                <w:szCs w:val="18"/>
              </w:rPr>
            </w:pPr>
            <w:r w:rsidRPr="00F901E3">
              <w:rPr>
                <w:rFonts w:cs="Arial"/>
                <w:sz w:val="18"/>
                <w:szCs w:val="18"/>
              </w:rPr>
              <w:t>Process in place</w:t>
            </w:r>
          </w:p>
        </w:tc>
        <w:tc>
          <w:tcPr>
            <w:tcW w:w="851" w:type="dxa"/>
          </w:tcPr>
          <w:p w14:paraId="200A38BC" w14:textId="77777777" w:rsidR="007B3079" w:rsidRPr="00F901E3" w:rsidRDefault="007B3079" w:rsidP="007B3079">
            <w:pPr>
              <w:spacing w:before="60" w:after="60"/>
              <w:jc w:val="center"/>
              <w:rPr>
                <w:rFonts w:cs="Arial"/>
                <w:sz w:val="18"/>
                <w:szCs w:val="18"/>
              </w:rPr>
            </w:pPr>
          </w:p>
        </w:tc>
        <w:tc>
          <w:tcPr>
            <w:tcW w:w="850" w:type="dxa"/>
            <w:shd w:val="clear" w:color="auto" w:fill="D9D9D9" w:themeFill="background1" w:themeFillShade="D9"/>
          </w:tcPr>
          <w:p w14:paraId="5344A6D3" w14:textId="74247865" w:rsidR="007B3079" w:rsidRPr="00F901E3" w:rsidRDefault="00DE0FD4" w:rsidP="007B3079">
            <w:pPr>
              <w:spacing w:before="60" w:after="60"/>
              <w:rPr>
                <w:rFonts w:cs="Arial"/>
                <w:sz w:val="18"/>
                <w:szCs w:val="18"/>
              </w:rPr>
            </w:pPr>
            <w:sdt>
              <w:sdtPr>
                <w:id w:val="209784283"/>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t xml:space="preserve"> /</w:t>
            </w:r>
            <w:r w:rsidR="007B3079" w:rsidRPr="005217F0">
              <w:t xml:space="preserve"> </w:t>
            </w:r>
            <w:sdt>
              <w:sdtPr>
                <w:id w:val="-464037097"/>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p>
        </w:tc>
      </w:tr>
      <w:tr w:rsidR="00A665C9" w:rsidRPr="00C83E49" w14:paraId="106AA2DF" w14:textId="57684570" w:rsidTr="00536CC5">
        <w:trPr>
          <w:gridAfter w:val="5"/>
          <w:wAfter w:w="8930" w:type="dxa"/>
          <w:trHeight w:val="358"/>
        </w:trPr>
        <w:tc>
          <w:tcPr>
            <w:tcW w:w="568" w:type="dxa"/>
            <w:vMerge/>
            <w:shd w:val="clear" w:color="auto" w:fill="D9D9D9"/>
          </w:tcPr>
          <w:p w14:paraId="13D1A437" w14:textId="77777777" w:rsidR="00A665C9" w:rsidRPr="00F901E3" w:rsidRDefault="00A665C9" w:rsidP="007B3079">
            <w:pPr>
              <w:spacing w:before="60" w:after="60"/>
              <w:rPr>
                <w:rFonts w:cs="Arial"/>
                <w:sz w:val="18"/>
                <w:szCs w:val="18"/>
              </w:rPr>
            </w:pPr>
          </w:p>
        </w:tc>
        <w:tc>
          <w:tcPr>
            <w:tcW w:w="1701" w:type="dxa"/>
            <w:vMerge/>
            <w:shd w:val="clear" w:color="auto" w:fill="auto"/>
          </w:tcPr>
          <w:p w14:paraId="6C9598B6" w14:textId="77777777" w:rsidR="00A665C9" w:rsidRPr="00F901E3" w:rsidRDefault="00A665C9" w:rsidP="007B3079">
            <w:pPr>
              <w:spacing w:before="60" w:after="60"/>
              <w:rPr>
                <w:rFonts w:cs="Arial"/>
                <w:b/>
                <w:sz w:val="18"/>
                <w:szCs w:val="18"/>
              </w:rPr>
            </w:pPr>
          </w:p>
        </w:tc>
      </w:tr>
      <w:tr w:rsidR="007B3079" w:rsidRPr="00C83E49" w14:paraId="2F7BF5EC" w14:textId="406414F2" w:rsidTr="00536CC5">
        <w:trPr>
          <w:trHeight w:val="556"/>
        </w:trPr>
        <w:tc>
          <w:tcPr>
            <w:tcW w:w="568" w:type="dxa"/>
            <w:vMerge w:val="restart"/>
            <w:shd w:val="clear" w:color="auto" w:fill="D9D9D9"/>
          </w:tcPr>
          <w:p w14:paraId="65F6F5F0" w14:textId="1C2F201D" w:rsidR="007B3079" w:rsidRPr="00F901E3" w:rsidRDefault="00553904" w:rsidP="007B3079">
            <w:pPr>
              <w:spacing w:before="60" w:after="60"/>
              <w:rPr>
                <w:rFonts w:cs="Arial"/>
                <w:sz w:val="18"/>
                <w:szCs w:val="18"/>
              </w:rPr>
            </w:pPr>
            <w:r>
              <w:rPr>
                <w:rFonts w:cs="Arial"/>
                <w:b/>
                <w:sz w:val="18"/>
                <w:szCs w:val="18"/>
              </w:rPr>
              <w:t>12</w:t>
            </w:r>
          </w:p>
          <w:p w14:paraId="4E45E97B" w14:textId="77777777" w:rsidR="007B3079" w:rsidRPr="00F901E3" w:rsidRDefault="007B3079" w:rsidP="007B3079">
            <w:pPr>
              <w:spacing w:before="60" w:after="60"/>
              <w:rPr>
                <w:rFonts w:cs="Arial"/>
                <w:sz w:val="18"/>
                <w:szCs w:val="18"/>
              </w:rPr>
            </w:pPr>
            <w:r>
              <w:br w:type="page"/>
            </w:r>
          </w:p>
        </w:tc>
        <w:tc>
          <w:tcPr>
            <w:tcW w:w="1701" w:type="dxa"/>
            <w:vMerge w:val="restart"/>
            <w:shd w:val="clear" w:color="auto" w:fill="auto"/>
          </w:tcPr>
          <w:p w14:paraId="6B1ADFBC" w14:textId="1E746CE3" w:rsidR="007B3079" w:rsidRPr="00F901E3" w:rsidRDefault="007B3079" w:rsidP="007B3079">
            <w:pPr>
              <w:spacing w:before="60" w:after="60"/>
              <w:rPr>
                <w:rFonts w:cs="Arial"/>
                <w:b/>
                <w:sz w:val="18"/>
                <w:szCs w:val="18"/>
              </w:rPr>
            </w:pPr>
            <w:r w:rsidRPr="00F901E3">
              <w:rPr>
                <w:rFonts w:cs="Arial"/>
                <w:b/>
                <w:sz w:val="18"/>
                <w:szCs w:val="18"/>
              </w:rPr>
              <w:t>Emergency</w:t>
            </w:r>
            <w:r>
              <w:rPr>
                <w:rFonts w:cs="Arial"/>
                <w:b/>
                <w:sz w:val="18"/>
                <w:szCs w:val="18"/>
              </w:rPr>
              <w:t xml:space="preserve"> Management</w:t>
            </w:r>
            <w:r w:rsidRPr="00F901E3">
              <w:rPr>
                <w:rFonts w:cs="Arial"/>
                <w:b/>
                <w:sz w:val="18"/>
                <w:szCs w:val="18"/>
              </w:rPr>
              <w:t xml:space="preserve"> </w:t>
            </w:r>
            <w:r>
              <w:rPr>
                <w:rFonts w:cs="Arial"/>
                <w:b/>
                <w:sz w:val="18"/>
                <w:szCs w:val="18"/>
              </w:rPr>
              <w:t>P</w:t>
            </w:r>
            <w:r w:rsidRPr="00F901E3">
              <w:rPr>
                <w:rFonts w:cs="Arial"/>
                <w:b/>
                <w:sz w:val="18"/>
                <w:szCs w:val="18"/>
              </w:rPr>
              <w:t>lanning</w:t>
            </w:r>
          </w:p>
          <w:p w14:paraId="01061727" w14:textId="7381FD14" w:rsidR="007B3079" w:rsidRDefault="007B3079" w:rsidP="007B3079">
            <w:pPr>
              <w:spacing w:before="60" w:after="60"/>
              <w:rPr>
                <w:rFonts w:cs="Arial"/>
                <w:i/>
                <w:sz w:val="18"/>
                <w:szCs w:val="18"/>
              </w:rPr>
            </w:pPr>
          </w:p>
          <w:p w14:paraId="61B2DD5A" w14:textId="51F8E027" w:rsidR="007B3079" w:rsidRDefault="007B3079" w:rsidP="007B3079">
            <w:pPr>
              <w:spacing w:before="60" w:after="60"/>
              <w:rPr>
                <w:rFonts w:cs="Arial"/>
                <w:i/>
                <w:sz w:val="18"/>
                <w:szCs w:val="18"/>
              </w:rPr>
            </w:pPr>
            <w:r w:rsidRPr="00F31154">
              <w:rPr>
                <w:rFonts w:cs="Arial"/>
                <w:i/>
                <w:sz w:val="18"/>
                <w:szCs w:val="18"/>
              </w:rPr>
              <w:t xml:space="preserve">Work Health </w:t>
            </w:r>
            <w:r w:rsidR="00FC3891">
              <w:rPr>
                <w:rFonts w:cs="Arial"/>
                <w:i/>
                <w:sz w:val="18"/>
                <w:szCs w:val="18"/>
              </w:rPr>
              <w:t>a</w:t>
            </w:r>
            <w:r w:rsidRPr="00F31154">
              <w:rPr>
                <w:rFonts w:cs="Arial"/>
                <w:i/>
                <w:sz w:val="18"/>
                <w:szCs w:val="18"/>
              </w:rPr>
              <w:t>nd Safety Regulation</w:t>
            </w:r>
            <w:r>
              <w:rPr>
                <w:rFonts w:cs="Arial"/>
                <w:i/>
                <w:sz w:val="18"/>
                <w:szCs w:val="18"/>
              </w:rPr>
              <w:t xml:space="preserve"> S43</w:t>
            </w:r>
          </w:p>
          <w:p w14:paraId="25E2A9A7" w14:textId="46373011" w:rsidR="007B3079" w:rsidRPr="00F901E3" w:rsidRDefault="007B3079" w:rsidP="007B3079">
            <w:pPr>
              <w:spacing w:before="60" w:after="60"/>
              <w:rPr>
                <w:rFonts w:cs="Arial"/>
                <w:b/>
                <w:sz w:val="18"/>
                <w:szCs w:val="18"/>
              </w:rPr>
            </w:pPr>
          </w:p>
        </w:tc>
        <w:tc>
          <w:tcPr>
            <w:tcW w:w="2693" w:type="dxa"/>
            <w:shd w:val="clear" w:color="auto" w:fill="auto"/>
          </w:tcPr>
          <w:p w14:paraId="03933673"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Emergency plan for the construction project / site (e.g. Fire, flood, storm, traffic accident, construction accident, medical emergency)</w:t>
            </w:r>
          </w:p>
        </w:tc>
        <w:tc>
          <w:tcPr>
            <w:tcW w:w="1276" w:type="dxa"/>
          </w:tcPr>
          <w:p w14:paraId="0CED8B87" w14:textId="0BC595E7" w:rsidR="007B3079" w:rsidRDefault="00DE0FD4" w:rsidP="00111F63">
            <w:pPr>
              <w:spacing w:before="60" w:after="0"/>
              <w:ind w:left="1186" w:hanging="1134"/>
              <w:rPr>
                <w:rFonts w:cs="Arial"/>
                <w:sz w:val="18"/>
                <w:szCs w:val="18"/>
              </w:rPr>
            </w:pPr>
            <w:sdt>
              <w:sdtPr>
                <w:rPr>
                  <w:sz w:val="18"/>
                </w:rPr>
                <w:id w:val="-522709162"/>
                <w14:checkbox>
                  <w14:checked w14:val="0"/>
                  <w14:checkedState w14:val="2612" w14:font="MS Gothic"/>
                  <w14:uncheckedState w14:val="2610" w14:font="MS Gothic"/>
                </w14:checkbox>
              </w:sdtPr>
              <w:sdtEndPr/>
              <w:sdtContent>
                <w:r w:rsidR="00111F63" w:rsidRPr="007F27B0">
                  <w:rPr>
                    <w:rFonts w:ascii="MS Gothic" w:eastAsia="MS Gothic" w:hAnsi="MS Gothic" w:hint="eastAsia"/>
                    <w:sz w:val="18"/>
                  </w:rPr>
                  <w:t>☐</w:t>
                </w:r>
              </w:sdtContent>
            </w:sdt>
            <w:r w:rsidR="00111F63" w:rsidRPr="007F27B0">
              <w:rPr>
                <w:sz w:val="18"/>
              </w:rPr>
              <w:t xml:space="preserve">/ </w:t>
            </w:r>
            <w:sdt>
              <w:sdtPr>
                <w:rPr>
                  <w:sz w:val="18"/>
                </w:rPr>
                <w:id w:val="-1892800729"/>
                <w14:checkbox>
                  <w14:checked w14:val="0"/>
                  <w14:checkedState w14:val="2612" w14:font="MS Gothic"/>
                  <w14:uncheckedState w14:val="2610" w14:font="MS Gothic"/>
                </w14:checkbox>
              </w:sdtPr>
              <w:sdtEndPr/>
              <w:sdtContent>
                <w:r w:rsidR="00111F63" w:rsidRPr="007F27B0">
                  <w:rPr>
                    <w:rFonts w:ascii="MS Gothic" w:eastAsia="MS Gothic" w:hAnsi="MS Gothic" w:hint="eastAsia"/>
                    <w:sz w:val="18"/>
                  </w:rPr>
                  <w:t>☐</w:t>
                </w:r>
              </w:sdtContent>
            </w:sdt>
            <w:r w:rsidR="00111F63" w:rsidRPr="007F27B0">
              <w:rPr>
                <w:sz w:val="18"/>
              </w:rPr>
              <w:t xml:space="preserve"> / </w:t>
            </w:r>
            <w:sdt>
              <w:sdtPr>
                <w:rPr>
                  <w:sz w:val="18"/>
                </w:rPr>
                <w:id w:val="1281223553"/>
                <w14:checkbox>
                  <w14:checked w14:val="0"/>
                  <w14:checkedState w14:val="2612" w14:font="MS Gothic"/>
                  <w14:uncheckedState w14:val="2610" w14:font="MS Gothic"/>
                </w14:checkbox>
              </w:sdtPr>
              <w:sdtEndPr/>
              <w:sdtContent>
                <w:r w:rsidR="00111F63" w:rsidRPr="007F27B0">
                  <w:rPr>
                    <w:rFonts w:ascii="MS Gothic" w:eastAsia="MS Gothic" w:hAnsi="MS Gothic" w:hint="eastAsia"/>
                    <w:sz w:val="18"/>
                  </w:rPr>
                  <w:t>☐</w:t>
                </w:r>
              </w:sdtContent>
            </w:sdt>
          </w:p>
        </w:tc>
        <w:tc>
          <w:tcPr>
            <w:tcW w:w="3260" w:type="dxa"/>
            <w:shd w:val="clear" w:color="auto" w:fill="auto"/>
          </w:tcPr>
          <w:p w14:paraId="419C97E5" w14:textId="5AD26B70" w:rsidR="007B3079" w:rsidRPr="00F901E3" w:rsidRDefault="007B3079" w:rsidP="007B3079">
            <w:pPr>
              <w:spacing w:before="60" w:after="60"/>
              <w:ind w:left="1186" w:hanging="1134"/>
              <w:rPr>
                <w:rFonts w:cs="Arial"/>
                <w:sz w:val="18"/>
                <w:szCs w:val="18"/>
              </w:rPr>
            </w:pPr>
            <w:r w:rsidRPr="00F901E3">
              <w:rPr>
                <w:rFonts w:cs="Arial"/>
                <w:sz w:val="18"/>
                <w:szCs w:val="18"/>
              </w:rPr>
              <w:t>Emergency / Evacuation Plan</w:t>
            </w:r>
            <w:r>
              <w:rPr>
                <w:rFonts w:cs="Arial"/>
                <w:sz w:val="18"/>
                <w:szCs w:val="18"/>
              </w:rPr>
              <w:t>n</w:t>
            </w:r>
            <w:r w:rsidRPr="00F901E3">
              <w:rPr>
                <w:rFonts w:cs="Arial"/>
                <w:sz w:val="18"/>
                <w:szCs w:val="18"/>
              </w:rPr>
              <w:t>in</w:t>
            </w:r>
            <w:r>
              <w:rPr>
                <w:rFonts w:cs="Arial"/>
                <w:sz w:val="18"/>
                <w:szCs w:val="18"/>
              </w:rPr>
              <w:t>g</w:t>
            </w:r>
            <w:r w:rsidRPr="00F901E3">
              <w:rPr>
                <w:rFonts w:cs="Arial"/>
                <w:sz w:val="18"/>
                <w:szCs w:val="18"/>
              </w:rPr>
              <w:t xml:space="preserve"> place</w:t>
            </w:r>
          </w:p>
        </w:tc>
        <w:tc>
          <w:tcPr>
            <w:tcW w:w="851" w:type="dxa"/>
          </w:tcPr>
          <w:p w14:paraId="72B234B7" w14:textId="77777777" w:rsidR="007B3079" w:rsidRPr="00F901E3" w:rsidRDefault="007B3079" w:rsidP="007B3079">
            <w:pPr>
              <w:spacing w:before="60" w:after="60"/>
              <w:ind w:left="1186" w:hanging="1134"/>
              <w:jc w:val="center"/>
              <w:rPr>
                <w:rFonts w:cs="Arial"/>
                <w:sz w:val="18"/>
                <w:szCs w:val="18"/>
              </w:rPr>
            </w:pPr>
          </w:p>
        </w:tc>
        <w:tc>
          <w:tcPr>
            <w:tcW w:w="850" w:type="dxa"/>
            <w:shd w:val="clear" w:color="auto" w:fill="D9D9D9" w:themeFill="background1" w:themeFillShade="D9"/>
          </w:tcPr>
          <w:p w14:paraId="5A844E58" w14:textId="792BE4E6" w:rsidR="007B3079" w:rsidRPr="00111F63" w:rsidRDefault="00DE0FD4" w:rsidP="007B3079">
            <w:pPr>
              <w:spacing w:before="60" w:after="60"/>
              <w:ind w:left="1186" w:hanging="1134"/>
              <w:rPr>
                <w:rFonts w:cs="Arial"/>
                <w:sz w:val="18"/>
                <w:szCs w:val="18"/>
              </w:rPr>
            </w:pPr>
            <w:sdt>
              <w:sdtPr>
                <w:rPr>
                  <w:sz w:val="18"/>
                </w:rPr>
                <w:id w:val="2068678702"/>
                <w14:checkbox>
                  <w14:checked w14:val="0"/>
                  <w14:checkedState w14:val="2612" w14:font="MS Gothic"/>
                  <w14:uncheckedState w14:val="2610" w14:font="MS Gothic"/>
                </w14:checkbox>
              </w:sdtPr>
              <w:sdtEndPr/>
              <w:sdtContent>
                <w:r w:rsidR="007B3079" w:rsidRPr="00111F63">
                  <w:rPr>
                    <w:rFonts w:ascii="MS Gothic" w:eastAsia="MS Gothic" w:hAnsi="MS Gothic" w:hint="eastAsia"/>
                    <w:sz w:val="18"/>
                  </w:rPr>
                  <w:t>☐</w:t>
                </w:r>
              </w:sdtContent>
            </w:sdt>
            <w:r w:rsidR="007B3079" w:rsidRPr="00111F63">
              <w:rPr>
                <w:sz w:val="18"/>
              </w:rPr>
              <w:t xml:space="preserve"> / </w:t>
            </w:r>
            <w:sdt>
              <w:sdtPr>
                <w:rPr>
                  <w:sz w:val="18"/>
                </w:rPr>
                <w:id w:val="-1301995747"/>
                <w14:checkbox>
                  <w14:checked w14:val="0"/>
                  <w14:checkedState w14:val="2612" w14:font="MS Gothic"/>
                  <w14:uncheckedState w14:val="2610" w14:font="MS Gothic"/>
                </w14:checkbox>
              </w:sdtPr>
              <w:sdtEndPr/>
              <w:sdtContent>
                <w:r w:rsidR="007B3079" w:rsidRPr="00111F63">
                  <w:rPr>
                    <w:rFonts w:ascii="MS Gothic" w:eastAsia="MS Gothic" w:hAnsi="MS Gothic" w:hint="eastAsia"/>
                    <w:sz w:val="18"/>
                  </w:rPr>
                  <w:t>☐</w:t>
                </w:r>
              </w:sdtContent>
            </w:sdt>
          </w:p>
        </w:tc>
      </w:tr>
      <w:tr w:rsidR="007B3079" w:rsidRPr="00C83E49" w14:paraId="3B293987" w14:textId="4EFFC7DA" w:rsidTr="00536CC5">
        <w:trPr>
          <w:trHeight w:val="270"/>
        </w:trPr>
        <w:tc>
          <w:tcPr>
            <w:tcW w:w="568" w:type="dxa"/>
            <w:vMerge/>
            <w:shd w:val="clear" w:color="auto" w:fill="D9D9D9"/>
          </w:tcPr>
          <w:p w14:paraId="41962E62" w14:textId="77777777" w:rsidR="007B3079" w:rsidRPr="00F901E3" w:rsidRDefault="007B3079" w:rsidP="007B3079">
            <w:pPr>
              <w:spacing w:before="60" w:after="60"/>
              <w:rPr>
                <w:rFonts w:cs="Arial"/>
                <w:sz w:val="18"/>
                <w:szCs w:val="18"/>
              </w:rPr>
            </w:pPr>
          </w:p>
        </w:tc>
        <w:tc>
          <w:tcPr>
            <w:tcW w:w="1701" w:type="dxa"/>
            <w:vMerge/>
            <w:shd w:val="clear" w:color="auto" w:fill="auto"/>
          </w:tcPr>
          <w:p w14:paraId="397E42AA" w14:textId="77777777" w:rsidR="007B3079" w:rsidRPr="00F901E3" w:rsidRDefault="007B3079" w:rsidP="007B3079">
            <w:pPr>
              <w:spacing w:before="60" w:after="60"/>
              <w:rPr>
                <w:rFonts w:cs="Arial"/>
                <w:sz w:val="18"/>
                <w:szCs w:val="18"/>
              </w:rPr>
            </w:pPr>
          </w:p>
        </w:tc>
        <w:tc>
          <w:tcPr>
            <w:tcW w:w="2693" w:type="dxa"/>
            <w:shd w:val="clear" w:color="auto" w:fill="auto"/>
          </w:tcPr>
          <w:p w14:paraId="3BD03E2A"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Arrangements for testing the emergency plan</w:t>
            </w:r>
          </w:p>
        </w:tc>
        <w:tc>
          <w:tcPr>
            <w:tcW w:w="1276" w:type="dxa"/>
          </w:tcPr>
          <w:p w14:paraId="3F4354EE" w14:textId="686C6500" w:rsidR="007B3079" w:rsidRDefault="00DE0FD4" w:rsidP="00111F63">
            <w:pPr>
              <w:spacing w:before="60" w:after="0"/>
              <w:ind w:left="1186" w:hanging="1134"/>
              <w:rPr>
                <w:rFonts w:cs="Arial"/>
                <w:sz w:val="18"/>
                <w:szCs w:val="18"/>
              </w:rPr>
            </w:pPr>
            <w:sdt>
              <w:sdtPr>
                <w:rPr>
                  <w:sz w:val="18"/>
                </w:rPr>
                <w:id w:val="1814599596"/>
                <w14:checkbox>
                  <w14:checked w14:val="0"/>
                  <w14:checkedState w14:val="2612" w14:font="MS Gothic"/>
                  <w14:uncheckedState w14:val="2610" w14:font="MS Gothic"/>
                </w14:checkbox>
              </w:sdtPr>
              <w:sdtEndPr/>
              <w:sdtContent>
                <w:r w:rsidR="00111F63" w:rsidRPr="007F27B0">
                  <w:rPr>
                    <w:rFonts w:ascii="MS Gothic" w:eastAsia="MS Gothic" w:hAnsi="MS Gothic" w:hint="eastAsia"/>
                    <w:sz w:val="18"/>
                  </w:rPr>
                  <w:t>☐</w:t>
                </w:r>
              </w:sdtContent>
            </w:sdt>
            <w:r w:rsidR="00111F63" w:rsidRPr="007F27B0">
              <w:rPr>
                <w:sz w:val="18"/>
              </w:rPr>
              <w:t xml:space="preserve">/ </w:t>
            </w:r>
            <w:sdt>
              <w:sdtPr>
                <w:rPr>
                  <w:sz w:val="18"/>
                </w:rPr>
                <w:id w:val="302202055"/>
                <w14:checkbox>
                  <w14:checked w14:val="0"/>
                  <w14:checkedState w14:val="2612" w14:font="MS Gothic"/>
                  <w14:uncheckedState w14:val="2610" w14:font="MS Gothic"/>
                </w14:checkbox>
              </w:sdtPr>
              <w:sdtEndPr/>
              <w:sdtContent>
                <w:r w:rsidR="00111F63" w:rsidRPr="007F27B0">
                  <w:rPr>
                    <w:rFonts w:ascii="MS Gothic" w:eastAsia="MS Gothic" w:hAnsi="MS Gothic" w:hint="eastAsia"/>
                    <w:sz w:val="18"/>
                  </w:rPr>
                  <w:t>☐</w:t>
                </w:r>
              </w:sdtContent>
            </w:sdt>
            <w:r w:rsidR="00111F63" w:rsidRPr="007F27B0">
              <w:rPr>
                <w:sz w:val="18"/>
              </w:rPr>
              <w:t xml:space="preserve"> / </w:t>
            </w:r>
            <w:sdt>
              <w:sdtPr>
                <w:rPr>
                  <w:sz w:val="18"/>
                </w:rPr>
                <w:id w:val="-356738750"/>
                <w14:checkbox>
                  <w14:checked w14:val="0"/>
                  <w14:checkedState w14:val="2612" w14:font="MS Gothic"/>
                  <w14:uncheckedState w14:val="2610" w14:font="MS Gothic"/>
                </w14:checkbox>
              </w:sdtPr>
              <w:sdtEndPr/>
              <w:sdtContent>
                <w:r w:rsidR="00111F63" w:rsidRPr="007F27B0">
                  <w:rPr>
                    <w:rFonts w:ascii="MS Gothic" w:eastAsia="MS Gothic" w:hAnsi="MS Gothic" w:hint="eastAsia"/>
                    <w:sz w:val="18"/>
                  </w:rPr>
                  <w:t>☐</w:t>
                </w:r>
              </w:sdtContent>
            </w:sdt>
          </w:p>
        </w:tc>
        <w:tc>
          <w:tcPr>
            <w:tcW w:w="3260" w:type="dxa"/>
            <w:shd w:val="clear" w:color="auto" w:fill="auto"/>
          </w:tcPr>
          <w:p w14:paraId="3EED92E5" w14:textId="73715D89" w:rsidR="007B3079" w:rsidRPr="00F901E3" w:rsidRDefault="007B3079" w:rsidP="007B3079">
            <w:pPr>
              <w:spacing w:before="60" w:after="60"/>
              <w:ind w:left="1186" w:hanging="1134"/>
              <w:rPr>
                <w:rFonts w:cs="Arial"/>
                <w:sz w:val="18"/>
                <w:szCs w:val="18"/>
              </w:rPr>
            </w:pPr>
            <w:r w:rsidRPr="00F901E3">
              <w:rPr>
                <w:rFonts w:cs="Arial"/>
                <w:sz w:val="18"/>
                <w:szCs w:val="18"/>
              </w:rPr>
              <w:t>Evacuation drill planned and conducted</w:t>
            </w:r>
          </w:p>
        </w:tc>
        <w:tc>
          <w:tcPr>
            <w:tcW w:w="851" w:type="dxa"/>
          </w:tcPr>
          <w:p w14:paraId="5F8F84F6" w14:textId="77777777" w:rsidR="007B3079" w:rsidRPr="00F901E3" w:rsidRDefault="007B3079" w:rsidP="007B3079">
            <w:pPr>
              <w:spacing w:before="60" w:after="60"/>
              <w:ind w:left="1186" w:hanging="1134"/>
              <w:jc w:val="center"/>
              <w:rPr>
                <w:rFonts w:cs="Arial"/>
                <w:sz w:val="18"/>
                <w:szCs w:val="18"/>
              </w:rPr>
            </w:pPr>
          </w:p>
        </w:tc>
        <w:tc>
          <w:tcPr>
            <w:tcW w:w="850" w:type="dxa"/>
            <w:shd w:val="clear" w:color="auto" w:fill="D9D9D9" w:themeFill="background1" w:themeFillShade="D9"/>
          </w:tcPr>
          <w:p w14:paraId="45A2DFB2" w14:textId="6ED51060" w:rsidR="007B3079" w:rsidRPr="00111F63" w:rsidRDefault="00DE0FD4" w:rsidP="007B3079">
            <w:pPr>
              <w:spacing w:before="60" w:after="60"/>
              <w:ind w:left="1186" w:hanging="1134"/>
              <w:rPr>
                <w:rFonts w:cs="Arial"/>
                <w:sz w:val="18"/>
                <w:szCs w:val="18"/>
              </w:rPr>
            </w:pPr>
            <w:sdt>
              <w:sdtPr>
                <w:rPr>
                  <w:sz w:val="18"/>
                </w:rPr>
                <w:id w:val="1207065435"/>
                <w14:checkbox>
                  <w14:checked w14:val="0"/>
                  <w14:checkedState w14:val="2612" w14:font="MS Gothic"/>
                  <w14:uncheckedState w14:val="2610" w14:font="MS Gothic"/>
                </w14:checkbox>
              </w:sdtPr>
              <w:sdtEndPr/>
              <w:sdtContent>
                <w:r w:rsidR="007B3079" w:rsidRPr="00111F63">
                  <w:rPr>
                    <w:rFonts w:ascii="MS Gothic" w:eastAsia="MS Gothic" w:hAnsi="MS Gothic" w:hint="eastAsia"/>
                    <w:sz w:val="18"/>
                  </w:rPr>
                  <w:t>☐</w:t>
                </w:r>
              </w:sdtContent>
            </w:sdt>
            <w:r w:rsidR="007B3079" w:rsidRPr="00111F63">
              <w:rPr>
                <w:sz w:val="18"/>
              </w:rPr>
              <w:t xml:space="preserve"> / </w:t>
            </w:r>
            <w:sdt>
              <w:sdtPr>
                <w:rPr>
                  <w:sz w:val="18"/>
                </w:rPr>
                <w:id w:val="431103813"/>
                <w14:checkbox>
                  <w14:checked w14:val="0"/>
                  <w14:checkedState w14:val="2612" w14:font="MS Gothic"/>
                  <w14:uncheckedState w14:val="2610" w14:font="MS Gothic"/>
                </w14:checkbox>
              </w:sdtPr>
              <w:sdtEndPr/>
              <w:sdtContent>
                <w:r w:rsidR="007B3079" w:rsidRPr="00111F63">
                  <w:rPr>
                    <w:rFonts w:ascii="MS Gothic" w:eastAsia="MS Gothic" w:hAnsi="MS Gothic" w:hint="eastAsia"/>
                    <w:sz w:val="18"/>
                  </w:rPr>
                  <w:t>☐</w:t>
                </w:r>
              </w:sdtContent>
            </w:sdt>
          </w:p>
        </w:tc>
      </w:tr>
      <w:tr w:rsidR="007B3079" w:rsidRPr="00C83E49" w14:paraId="70DB9BCB" w14:textId="799ACE27" w:rsidTr="00536CC5">
        <w:trPr>
          <w:trHeight w:val="347"/>
        </w:trPr>
        <w:tc>
          <w:tcPr>
            <w:tcW w:w="568" w:type="dxa"/>
            <w:vMerge/>
            <w:shd w:val="clear" w:color="auto" w:fill="D9D9D9"/>
          </w:tcPr>
          <w:p w14:paraId="3790BDD2" w14:textId="77777777" w:rsidR="007B3079" w:rsidRPr="00F901E3" w:rsidRDefault="007B3079" w:rsidP="007B3079">
            <w:pPr>
              <w:spacing w:before="60" w:after="60"/>
              <w:rPr>
                <w:rFonts w:cs="Arial"/>
                <w:sz w:val="18"/>
                <w:szCs w:val="18"/>
              </w:rPr>
            </w:pPr>
          </w:p>
        </w:tc>
        <w:tc>
          <w:tcPr>
            <w:tcW w:w="1701" w:type="dxa"/>
            <w:vMerge/>
            <w:shd w:val="clear" w:color="auto" w:fill="auto"/>
          </w:tcPr>
          <w:p w14:paraId="46CEE998" w14:textId="77777777" w:rsidR="007B3079" w:rsidRPr="00F901E3" w:rsidRDefault="007B3079" w:rsidP="007B3079">
            <w:pPr>
              <w:spacing w:before="60" w:after="60"/>
              <w:rPr>
                <w:rFonts w:cs="Arial"/>
                <w:sz w:val="18"/>
                <w:szCs w:val="18"/>
              </w:rPr>
            </w:pPr>
          </w:p>
        </w:tc>
        <w:tc>
          <w:tcPr>
            <w:tcW w:w="2693" w:type="dxa"/>
            <w:shd w:val="clear" w:color="auto" w:fill="auto"/>
          </w:tcPr>
          <w:p w14:paraId="0AE450ED"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Arrangements for Emergency induction and instructions to all workers on site.</w:t>
            </w:r>
          </w:p>
        </w:tc>
        <w:tc>
          <w:tcPr>
            <w:tcW w:w="1276" w:type="dxa"/>
          </w:tcPr>
          <w:p w14:paraId="21120C50" w14:textId="3902CFFE" w:rsidR="007B3079" w:rsidRDefault="00DE0FD4" w:rsidP="00111F63">
            <w:pPr>
              <w:spacing w:before="60" w:after="0"/>
              <w:ind w:left="1186" w:hanging="1186"/>
              <w:rPr>
                <w:rFonts w:cs="Arial"/>
                <w:sz w:val="18"/>
                <w:szCs w:val="18"/>
              </w:rPr>
            </w:pPr>
            <w:sdt>
              <w:sdtPr>
                <w:rPr>
                  <w:sz w:val="18"/>
                </w:rPr>
                <w:id w:val="1121416711"/>
                <w14:checkbox>
                  <w14:checked w14:val="0"/>
                  <w14:checkedState w14:val="2612" w14:font="MS Gothic"/>
                  <w14:uncheckedState w14:val="2610" w14:font="MS Gothic"/>
                </w14:checkbox>
              </w:sdtPr>
              <w:sdtEndPr/>
              <w:sdtContent>
                <w:r w:rsidR="00111F63" w:rsidRPr="007F27B0">
                  <w:rPr>
                    <w:rFonts w:ascii="MS Gothic" w:eastAsia="MS Gothic" w:hAnsi="MS Gothic" w:hint="eastAsia"/>
                    <w:sz w:val="18"/>
                  </w:rPr>
                  <w:t>☐</w:t>
                </w:r>
              </w:sdtContent>
            </w:sdt>
            <w:r w:rsidR="00111F63" w:rsidRPr="007F27B0">
              <w:rPr>
                <w:sz w:val="18"/>
              </w:rPr>
              <w:t xml:space="preserve">/ </w:t>
            </w:r>
            <w:sdt>
              <w:sdtPr>
                <w:rPr>
                  <w:sz w:val="18"/>
                </w:rPr>
                <w:id w:val="1265970358"/>
                <w14:checkbox>
                  <w14:checked w14:val="0"/>
                  <w14:checkedState w14:val="2612" w14:font="MS Gothic"/>
                  <w14:uncheckedState w14:val="2610" w14:font="MS Gothic"/>
                </w14:checkbox>
              </w:sdtPr>
              <w:sdtEndPr/>
              <w:sdtContent>
                <w:r w:rsidR="00111F63" w:rsidRPr="007F27B0">
                  <w:rPr>
                    <w:rFonts w:ascii="MS Gothic" w:eastAsia="MS Gothic" w:hAnsi="MS Gothic" w:hint="eastAsia"/>
                    <w:sz w:val="18"/>
                  </w:rPr>
                  <w:t>☐</w:t>
                </w:r>
              </w:sdtContent>
            </w:sdt>
            <w:r w:rsidR="00111F63" w:rsidRPr="007F27B0">
              <w:rPr>
                <w:sz w:val="18"/>
              </w:rPr>
              <w:t xml:space="preserve"> / </w:t>
            </w:r>
            <w:sdt>
              <w:sdtPr>
                <w:rPr>
                  <w:sz w:val="18"/>
                </w:rPr>
                <w:id w:val="-1668095408"/>
                <w14:checkbox>
                  <w14:checked w14:val="0"/>
                  <w14:checkedState w14:val="2612" w14:font="MS Gothic"/>
                  <w14:uncheckedState w14:val="2610" w14:font="MS Gothic"/>
                </w14:checkbox>
              </w:sdtPr>
              <w:sdtEndPr/>
              <w:sdtContent>
                <w:r w:rsidR="00111F63" w:rsidRPr="007F27B0">
                  <w:rPr>
                    <w:rFonts w:ascii="MS Gothic" w:eastAsia="MS Gothic" w:hAnsi="MS Gothic" w:hint="eastAsia"/>
                    <w:sz w:val="18"/>
                  </w:rPr>
                  <w:t>☐</w:t>
                </w:r>
              </w:sdtContent>
            </w:sdt>
          </w:p>
        </w:tc>
        <w:tc>
          <w:tcPr>
            <w:tcW w:w="3260" w:type="dxa"/>
            <w:shd w:val="clear" w:color="auto" w:fill="auto"/>
          </w:tcPr>
          <w:p w14:paraId="74014C5E" w14:textId="02854FF8" w:rsidR="007B3079" w:rsidRPr="00F901E3" w:rsidRDefault="007B3079" w:rsidP="007B3079">
            <w:pPr>
              <w:spacing w:before="60" w:after="60"/>
              <w:ind w:left="1186" w:hanging="1186"/>
              <w:rPr>
                <w:rFonts w:cs="Arial"/>
                <w:sz w:val="18"/>
                <w:szCs w:val="18"/>
              </w:rPr>
            </w:pPr>
            <w:r w:rsidRPr="00F901E3">
              <w:rPr>
                <w:rFonts w:cs="Arial"/>
                <w:sz w:val="18"/>
                <w:szCs w:val="18"/>
              </w:rPr>
              <w:t>Emergency / Evacuation induction for site</w:t>
            </w:r>
          </w:p>
        </w:tc>
        <w:tc>
          <w:tcPr>
            <w:tcW w:w="851" w:type="dxa"/>
          </w:tcPr>
          <w:p w14:paraId="59CF0F9E" w14:textId="77777777" w:rsidR="007B3079" w:rsidRPr="00F901E3" w:rsidRDefault="007B3079" w:rsidP="007B3079">
            <w:pPr>
              <w:spacing w:before="60" w:after="60"/>
              <w:ind w:left="1186" w:hanging="1186"/>
              <w:jc w:val="center"/>
              <w:rPr>
                <w:rFonts w:cs="Arial"/>
                <w:sz w:val="18"/>
                <w:szCs w:val="18"/>
              </w:rPr>
            </w:pPr>
          </w:p>
        </w:tc>
        <w:tc>
          <w:tcPr>
            <w:tcW w:w="850" w:type="dxa"/>
            <w:shd w:val="clear" w:color="auto" w:fill="D9D9D9" w:themeFill="background1" w:themeFillShade="D9"/>
          </w:tcPr>
          <w:p w14:paraId="42E3992A" w14:textId="54DC5AD6" w:rsidR="007B3079" w:rsidRPr="00111F63" w:rsidRDefault="00DE0FD4" w:rsidP="007B3079">
            <w:pPr>
              <w:spacing w:before="60" w:after="60"/>
              <w:ind w:left="1186" w:hanging="1186"/>
              <w:rPr>
                <w:rFonts w:cs="Arial"/>
                <w:sz w:val="18"/>
                <w:szCs w:val="18"/>
              </w:rPr>
            </w:pPr>
            <w:sdt>
              <w:sdtPr>
                <w:rPr>
                  <w:sz w:val="18"/>
                </w:rPr>
                <w:id w:val="-37515462"/>
                <w14:checkbox>
                  <w14:checked w14:val="0"/>
                  <w14:checkedState w14:val="2612" w14:font="MS Gothic"/>
                  <w14:uncheckedState w14:val="2610" w14:font="MS Gothic"/>
                </w14:checkbox>
              </w:sdtPr>
              <w:sdtEndPr/>
              <w:sdtContent>
                <w:r w:rsidR="007B3079" w:rsidRPr="00111F63">
                  <w:rPr>
                    <w:rFonts w:ascii="MS Gothic" w:eastAsia="MS Gothic" w:hAnsi="MS Gothic" w:hint="eastAsia"/>
                    <w:sz w:val="18"/>
                  </w:rPr>
                  <w:t>☐</w:t>
                </w:r>
              </w:sdtContent>
            </w:sdt>
            <w:r w:rsidR="007B3079" w:rsidRPr="00111F63">
              <w:rPr>
                <w:sz w:val="18"/>
              </w:rPr>
              <w:t xml:space="preserve"> / </w:t>
            </w:r>
            <w:sdt>
              <w:sdtPr>
                <w:rPr>
                  <w:sz w:val="18"/>
                </w:rPr>
                <w:id w:val="-238953610"/>
                <w14:checkbox>
                  <w14:checked w14:val="0"/>
                  <w14:checkedState w14:val="2612" w14:font="MS Gothic"/>
                  <w14:uncheckedState w14:val="2610" w14:font="MS Gothic"/>
                </w14:checkbox>
              </w:sdtPr>
              <w:sdtEndPr/>
              <w:sdtContent>
                <w:r w:rsidR="007B3079" w:rsidRPr="00111F63">
                  <w:rPr>
                    <w:rFonts w:ascii="MS Gothic" w:eastAsia="MS Gothic" w:hAnsi="MS Gothic" w:hint="eastAsia"/>
                    <w:sz w:val="18"/>
                  </w:rPr>
                  <w:t>☐</w:t>
                </w:r>
              </w:sdtContent>
            </w:sdt>
          </w:p>
        </w:tc>
      </w:tr>
      <w:tr w:rsidR="007B3079" w:rsidRPr="00C83E49" w14:paraId="7C210626" w14:textId="0BCA3214" w:rsidTr="00536CC5">
        <w:trPr>
          <w:trHeight w:val="897"/>
        </w:trPr>
        <w:tc>
          <w:tcPr>
            <w:tcW w:w="568" w:type="dxa"/>
            <w:vMerge/>
            <w:shd w:val="clear" w:color="auto" w:fill="D9D9D9"/>
          </w:tcPr>
          <w:p w14:paraId="33F4BF72" w14:textId="77777777" w:rsidR="007B3079" w:rsidRPr="00F901E3" w:rsidRDefault="007B3079" w:rsidP="007B3079">
            <w:pPr>
              <w:spacing w:before="60" w:after="60"/>
              <w:rPr>
                <w:rFonts w:cs="Arial"/>
                <w:sz w:val="18"/>
                <w:szCs w:val="18"/>
              </w:rPr>
            </w:pPr>
          </w:p>
        </w:tc>
        <w:tc>
          <w:tcPr>
            <w:tcW w:w="1701" w:type="dxa"/>
            <w:vMerge/>
            <w:shd w:val="clear" w:color="auto" w:fill="auto"/>
          </w:tcPr>
          <w:p w14:paraId="4F614644" w14:textId="77777777" w:rsidR="007B3079" w:rsidRPr="00F901E3" w:rsidRDefault="007B3079" w:rsidP="007B3079">
            <w:pPr>
              <w:spacing w:before="60" w:after="60"/>
              <w:rPr>
                <w:rFonts w:cs="Arial"/>
                <w:sz w:val="18"/>
                <w:szCs w:val="18"/>
              </w:rPr>
            </w:pPr>
          </w:p>
        </w:tc>
        <w:tc>
          <w:tcPr>
            <w:tcW w:w="2693" w:type="dxa"/>
            <w:shd w:val="clear" w:color="auto" w:fill="auto"/>
          </w:tcPr>
          <w:p w14:paraId="61D16DFA"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Emergency List of persons with responsibilities (e.g. Site Supervisor, WHSO, Traffic Control, Fire Warden, First Aid) and their required duties </w:t>
            </w:r>
          </w:p>
        </w:tc>
        <w:tc>
          <w:tcPr>
            <w:tcW w:w="1276" w:type="dxa"/>
          </w:tcPr>
          <w:p w14:paraId="530E47F4" w14:textId="20E556C0" w:rsidR="007B3079" w:rsidRDefault="00DE0FD4" w:rsidP="00111F63">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sdt>
              <w:sdtPr>
                <w:rPr>
                  <w:sz w:val="18"/>
                </w:rPr>
                <w:id w:val="2011406583"/>
                <w14:checkbox>
                  <w14:checked w14:val="0"/>
                  <w14:checkedState w14:val="2612" w14:font="MS Gothic"/>
                  <w14:uncheckedState w14:val="2610" w14:font="MS Gothic"/>
                </w14:checkbox>
              </w:sdtPr>
              <w:sdtEndPr/>
              <w:sdtContent>
                <w:r w:rsidR="00111F63" w:rsidRPr="007F27B0">
                  <w:rPr>
                    <w:rFonts w:ascii="MS Gothic" w:eastAsia="MS Gothic" w:hAnsi="MS Gothic" w:hint="eastAsia"/>
                    <w:sz w:val="18"/>
                  </w:rPr>
                  <w:t>☐</w:t>
                </w:r>
              </w:sdtContent>
            </w:sdt>
            <w:r w:rsidR="00111F63" w:rsidRPr="007F27B0">
              <w:rPr>
                <w:sz w:val="18"/>
              </w:rPr>
              <w:t xml:space="preserve">/ </w:t>
            </w:r>
            <w:sdt>
              <w:sdtPr>
                <w:rPr>
                  <w:sz w:val="18"/>
                </w:rPr>
                <w:id w:val="-1780101805"/>
                <w14:checkbox>
                  <w14:checked w14:val="0"/>
                  <w14:checkedState w14:val="2612" w14:font="MS Gothic"/>
                  <w14:uncheckedState w14:val="2610" w14:font="MS Gothic"/>
                </w14:checkbox>
              </w:sdtPr>
              <w:sdtEndPr/>
              <w:sdtContent>
                <w:r w:rsidR="00111F63" w:rsidRPr="007F27B0">
                  <w:rPr>
                    <w:rFonts w:ascii="MS Gothic" w:eastAsia="MS Gothic" w:hAnsi="MS Gothic" w:hint="eastAsia"/>
                    <w:sz w:val="18"/>
                  </w:rPr>
                  <w:t>☐</w:t>
                </w:r>
              </w:sdtContent>
            </w:sdt>
            <w:r w:rsidR="00111F63" w:rsidRPr="007F27B0">
              <w:rPr>
                <w:sz w:val="18"/>
              </w:rPr>
              <w:t xml:space="preserve"> / </w:t>
            </w:r>
            <w:sdt>
              <w:sdtPr>
                <w:rPr>
                  <w:sz w:val="18"/>
                </w:rPr>
                <w:id w:val="1268112937"/>
                <w14:checkbox>
                  <w14:checked w14:val="0"/>
                  <w14:checkedState w14:val="2612" w14:font="MS Gothic"/>
                  <w14:uncheckedState w14:val="2610" w14:font="MS Gothic"/>
                </w14:checkbox>
              </w:sdtPr>
              <w:sdtEndPr/>
              <w:sdtContent>
                <w:r w:rsidR="00111F63" w:rsidRPr="007F27B0">
                  <w:rPr>
                    <w:rFonts w:ascii="MS Gothic" w:eastAsia="MS Gothic" w:hAnsi="MS Gothic" w:hint="eastAsia"/>
                    <w:sz w:val="18"/>
                  </w:rPr>
                  <w:t>☐</w:t>
                </w:r>
              </w:sdtContent>
            </w:sdt>
          </w:p>
        </w:tc>
        <w:tc>
          <w:tcPr>
            <w:tcW w:w="3260" w:type="dxa"/>
            <w:shd w:val="clear" w:color="auto" w:fill="auto"/>
          </w:tcPr>
          <w:p w14:paraId="3A74F067" w14:textId="67EA941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ECO team training in place</w:t>
            </w:r>
          </w:p>
          <w:p w14:paraId="33377E6E" w14:textId="131B01E4"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ECO team signage posted</w:t>
            </w:r>
          </w:p>
          <w:p w14:paraId="72FA01B9" w14:textId="2CB00BF9" w:rsidR="007B3079" w:rsidRPr="00F901E3" w:rsidRDefault="007B3079" w:rsidP="007B3079">
            <w:pPr>
              <w:spacing w:before="60" w:after="60"/>
              <w:ind w:left="1186" w:hanging="1186"/>
              <w:rPr>
                <w:rFonts w:cs="Arial"/>
                <w:sz w:val="18"/>
                <w:szCs w:val="18"/>
              </w:rPr>
            </w:pPr>
            <w:r w:rsidRPr="00F901E3">
              <w:rPr>
                <w:rFonts w:cs="Arial"/>
                <w:sz w:val="18"/>
                <w:szCs w:val="18"/>
              </w:rPr>
              <w:t>Traffic control process and staff trained</w:t>
            </w:r>
            <w:r>
              <w:rPr>
                <w:rFonts w:cs="Arial"/>
                <w:sz w:val="18"/>
                <w:szCs w:val="18"/>
              </w:rPr>
              <w:t xml:space="preserve"> </w:t>
            </w:r>
          </w:p>
        </w:tc>
        <w:tc>
          <w:tcPr>
            <w:tcW w:w="851" w:type="dxa"/>
          </w:tcPr>
          <w:p w14:paraId="7732DA82"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shd w:val="clear" w:color="auto" w:fill="D9D9D9" w:themeFill="background1" w:themeFillShade="D9"/>
          </w:tcPr>
          <w:p w14:paraId="66EFCDE7" w14:textId="766C9792" w:rsidR="007B3079" w:rsidRPr="00111F63"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sdt>
              <w:sdtPr>
                <w:rPr>
                  <w:sz w:val="18"/>
                </w:rPr>
                <w:id w:val="1227569270"/>
                <w14:checkbox>
                  <w14:checked w14:val="0"/>
                  <w14:checkedState w14:val="2612" w14:font="MS Gothic"/>
                  <w14:uncheckedState w14:val="2610" w14:font="MS Gothic"/>
                </w14:checkbox>
              </w:sdtPr>
              <w:sdtEndPr/>
              <w:sdtContent>
                <w:r w:rsidR="007B3079" w:rsidRPr="00111F63">
                  <w:rPr>
                    <w:rFonts w:ascii="MS Gothic" w:eastAsia="MS Gothic" w:hAnsi="MS Gothic" w:hint="eastAsia"/>
                    <w:sz w:val="18"/>
                  </w:rPr>
                  <w:t>☐</w:t>
                </w:r>
              </w:sdtContent>
            </w:sdt>
            <w:r w:rsidR="007B3079" w:rsidRPr="00111F63">
              <w:rPr>
                <w:sz w:val="18"/>
              </w:rPr>
              <w:t xml:space="preserve"> / </w:t>
            </w:r>
            <w:sdt>
              <w:sdtPr>
                <w:rPr>
                  <w:sz w:val="18"/>
                </w:rPr>
                <w:id w:val="1174988888"/>
                <w14:checkbox>
                  <w14:checked w14:val="0"/>
                  <w14:checkedState w14:val="2612" w14:font="MS Gothic"/>
                  <w14:uncheckedState w14:val="2610" w14:font="MS Gothic"/>
                </w14:checkbox>
              </w:sdtPr>
              <w:sdtEndPr/>
              <w:sdtContent>
                <w:r w:rsidR="007B3079" w:rsidRPr="00111F63">
                  <w:rPr>
                    <w:rFonts w:ascii="MS Gothic" w:eastAsia="MS Gothic" w:hAnsi="MS Gothic" w:hint="eastAsia"/>
                    <w:sz w:val="18"/>
                  </w:rPr>
                  <w:t>☐</w:t>
                </w:r>
              </w:sdtContent>
            </w:sdt>
          </w:p>
        </w:tc>
      </w:tr>
      <w:tr w:rsidR="007B3079" w:rsidRPr="00C83E49" w14:paraId="7D44B345" w14:textId="2BB37E39" w:rsidTr="00536CC5">
        <w:trPr>
          <w:trHeight w:val="2579"/>
        </w:trPr>
        <w:tc>
          <w:tcPr>
            <w:tcW w:w="568" w:type="dxa"/>
            <w:shd w:val="clear" w:color="auto" w:fill="D9D9D9"/>
          </w:tcPr>
          <w:p w14:paraId="3B5C0751" w14:textId="47559658" w:rsidR="007B3079" w:rsidRPr="00F901E3" w:rsidRDefault="007B3079" w:rsidP="007B3079">
            <w:pPr>
              <w:spacing w:before="60" w:after="60"/>
              <w:rPr>
                <w:rFonts w:cs="Arial"/>
                <w:sz w:val="18"/>
                <w:szCs w:val="18"/>
              </w:rPr>
            </w:pPr>
            <w:r w:rsidRPr="00F901E3">
              <w:rPr>
                <w:rFonts w:cs="Arial"/>
                <w:b/>
                <w:sz w:val="18"/>
                <w:szCs w:val="18"/>
              </w:rPr>
              <w:t>1</w:t>
            </w:r>
            <w:r w:rsidR="00553904">
              <w:rPr>
                <w:rFonts w:cs="Arial"/>
                <w:b/>
                <w:sz w:val="18"/>
                <w:szCs w:val="18"/>
              </w:rPr>
              <w:t>3</w:t>
            </w:r>
          </w:p>
        </w:tc>
        <w:tc>
          <w:tcPr>
            <w:tcW w:w="1701" w:type="dxa"/>
            <w:shd w:val="clear" w:color="auto" w:fill="auto"/>
          </w:tcPr>
          <w:p w14:paraId="54917BAD"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r w:rsidRPr="00F901E3">
              <w:rPr>
                <w:rFonts w:cs="Arial"/>
                <w:b/>
                <w:sz w:val="18"/>
                <w:szCs w:val="18"/>
              </w:rPr>
              <w:t xml:space="preserve">Information, </w:t>
            </w:r>
            <w:proofErr w:type="gramStart"/>
            <w:r w:rsidRPr="00F901E3">
              <w:rPr>
                <w:rFonts w:cs="Arial"/>
                <w:b/>
                <w:sz w:val="18"/>
                <w:szCs w:val="18"/>
              </w:rPr>
              <w:t>training</w:t>
            </w:r>
            <w:proofErr w:type="gramEnd"/>
            <w:r w:rsidRPr="00F901E3">
              <w:rPr>
                <w:rFonts w:cs="Arial"/>
                <w:b/>
                <w:sz w:val="18"/>
                <w:szCs w:val="18"/>
              </w:rPr>
              <w:t xml:space="preserve"> and instruction for workers.</w:t>
            </w:r>
          </w:p>
          <w:p w14:paraId="6C428019" w14:textId="4D95ACC2" w:rsidR="007B3079" w:rsidRPr="00F901E3" w:rsidRDefault="00FC3891"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r w:rsidRPr="00F31154">
              <w:rPr>
                <w:rFonts w:cs="Arial"/>
                <w:i/>
                <w:sz w:val="18"/>
                <w:szCs w:val="18"/>
              </w:rPr>
              <w:t xml:space="preserve">Work Health </w:t>
            </w:r>
            <w:r>
              <w:rPr>
                <w:rFonts w:cs="Arial"/>
                <w:i/>
                <w:sz w:val="18"/>
                <w:szCs w:val="18"/>
              </w:rPr>
              <w:t>a</w:t>
            </w:r>
            <w:r w:rsidRPr="00F31154">
              <w:rPr>
                <w:rFonts w:cs="Arial"/>
                <w:i/>
                <w:sz w:val="18"/>
                <w:szCs w:val="18"/>
              </w:rPr>
              <w:t>nd Safety Regulation</w:t>
            </w:r>
          </w:p>
          <w:p w14:paraId="4E3940A2"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p>
          <w:p w14:paraId="057162F1"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p>
          <w:p w14:paraId="69ED7417" w14:textId="4E3BCFDF"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i/>
                <w:sz w:val="18"/>
                <w:szCs w:val="18"/>
              </w:rPr>
            </w:pPr>
            <w:r w:rsidRPr="00F901E3">
              <w:rPr>
                <w:rFonts w:cs="Arial"/>
                <w:i/>
                <w:sz w:val="18"/>
                <w:szCs w:val="18"/>
              </w:rPr>
              <w:t>.</w:t>
            </w:r>
          </w:p>
        </w:tc>
        <w:tc>
          <w:tcPr>
            <w:tcW w:w="2693" w:type="dxa"/>
            <w:shd w:val="clear" w:color="auto" w:fill="auto"/>
          </w:tcPr>
          <w:p w14:paraId="140E911B"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Worksite specific training required</w:t>
            </w:r>
          </w:p>
          <w:p w14:paraId="558B8D91" w14:textId="0DE17E45"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WHS Plan covers how induction, training and instruction on hazards and risks will be communicated to workers including control measures</w:t>
            </w:r>
          </w:p>
        </w:tc>
        <w:tc>
          <w:tcPr>
            <w:tcW w:w="1276" w:type="dxa"/>
          </w:tcPr>
          <w:p w14:paraId="0FDBF13C" w14:textId="77777777" w:rsidR="007B3079" w:rsidRPr="0026276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513068676"/>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r w:rsidR="007B3079" w:rsidRPr="00262769">
              <w:rPr>
                <w:sz w:val="18"/>
              </w:rPr>
              <w:t xml:space="preserve">/ </w:t>
            </w:r>
            <w:sdt>
              <w:sdtPr>
                <w:rPr>
                  <w:sz w:val="18"/>
                </w:rPr>
                <w:id w:val="-1510443672"/>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r w:rsidR="007B3079" w:rsidRPr="00262769">
              <w:rPr>
                <w:sz w:val="18"/>
              </w:rPr>
              <w:t xml:space="preserve"> / </w:t>
            </w:r>
            <w:sdt>
              <w:sdtPr>
                <w:rPr>
                  <w:sz w:val="18"/>
                </w:rPr>
                <w:id w:val="1949581567"/>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p>
          <w:p w14:paraId="4DB396E9" w14:textId="58072E2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221251964"/>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r w:rsidR="007B3079" w:rsidRPr="00262769">
              <w:rPr>
                <w:sz w:val="18"/>
              </w:rPr>
              <w:t xml:space="preserve">/ </w:t>
            </w:r>
            <w:sdt>
              <w:sdtPr>
                <w:rPr>
                  <w:sz w:val="18"/>
                </w:rPr>
                <w:id w:val="-1731069989"/>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r w:rsidR="007B3079" w:rsidRPr="00262769">
              <w:rPr>
                <w:sz w:val="18"/>
              </w:rPr>
              <w:t xml:space="preserve"> / </w:t>
            </w:r>
            <w:sdt>
              <w:sdtPr>
                <w:rPr>
                  <w:sz w:val="18"/>
                </w:rPr>
                <w:id w:val="-169180815"/>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p>
          <w:p w14:paraId="26827DE3" w14:textId="77777777" w:rsidR="007B3079" w:rsidRPr="0026276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p>
          <w:p w14:paraId="7DB1555D" w14:textId="77777777" w:rsidR="007B3079" w:rsidRPr="0026276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348689730"/>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r w:rsidR="007B3079" w:rsidRPr="00262769">
              <w:rPr>
                <w:sz w:val="18"/>
              </w:rPr>
              <w:t xml:space="preserve">/ </w:t>
            </w:r>
            <w:sdt>
              <w:sdtPr>
                <w:rPr>
                  <w:sz w:val="18"/>
                </w:rPr>
                <w:id w:val="1452897471"/>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r w:rsidR="007B3079" w:rsidRPr="00262769">
              <w:rPr>
                <w:sz w:val="18"/>
              </w:rPr>
              <w:t xml:space="preserve"> / </w:t>
            </w:r>
            <w:sdt>
              <w:sdtPr>
                <w:rPr>
                  <w:sz w:val="18"/>
                </w:rPr>
                <w:id w:val="200369997"/>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p>
          <w:p w14:paraId="1724C022" w14:textId="77777777" w:rsidR="007B3079" w:rsidRPr="0026276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521664796"/>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r w:rsidR="007B3079" w:rsidRPr="00262769">
              <w:rPr>
                <w:sz w:val="18"/>
              </w:rPr>
              <w:t xml:space="preserve">/ </w:t>
            </w:r>
            <w:sdt>
              <w:sdtPr>
                <w:rPr>
                  <w:sz w:val="18"/>
                </w:rPr>
                <w:id w:val="499695664"/>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r w:rsidR="007B3079" w:rsidRPr="00262769">
              <w:rPr>
                <w:sz w:val="18"/>
              </w:rPr>
              <w:t xml:space="preserve"> / </w:t>
            </w:r>
            <w:sdt>
              <w:sdtPr>
                <w:rPr>
                  <w:sz w:val="18"/>
                </w:rPr>
                <w:id w:val="1474482153"/>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p>
          <w:p w14:paraId="77EB88D4" w14:textId="77777777" w:rsidR="007B3079" w:rsidRPr="0026276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479581805"/>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r w:rsidR="007B3079" w:rsidRPr="00262769">
              <w:rPr>
                <w:sz w:val="18"/>
              </w:rPr>
              <w:t xml:space="preserve">/ </w:t>
            </w:r>
            <w:sdt>
              <w:sdtPr>
                <w:rPr>
                  <w:sz w:val="18"/>
                </w:rPr>
                <w:id w:val="-2079819833"/>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r w:rsidR="007B3079" w:rsidRPr="00262769">
              <w:rPr>
                <w:sz w:val="18"/>
              </w:rPr>
              <w:t xml:space="preserve"> / </w:t>
            </w:r>
            <w:sdt>
              <w:sdtPr>
                <w:rPr>
                  <w:sz w:val="18"/>
                </w:rPr>
                <w:id w:val="1602988278"/>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p>
          <w:p w14:paraId="21ED1ADD"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289877008"/>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62769">
              <w:rPr>
                <w:sz w:val="18"/>
              </w:rPr>
              <w:t xml:space="preserve">/ </w:t>
            </w:r>
            <w:sdt>
              <w:sdtPr>
                <w:rPr>
                  <w:sz w:val="18"/>
                </w:rPr>
                <w:id w:val="-1466895305"/>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r w:rsidR="007B3079" w:rsidRPr="00262769">
              <w:rPr>
                <w:sz w:val="18"/>
              </w:rPr>
              <w:t xml:space="preserve"> / </w:t>
            </w:r>
            <w:sdt>
              <w:sdtPr>
                <w:rPr>
                  <w:sz w:val="18"/>
                </w:rPr>
                <w:id w:val="1055898260"/>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p>
          <w:p w14:paraId="202C4EDA" w14:textId="77777777" w:rsidR="007B3079" w:rsidRPr="0026276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342774874"/>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62769">
              <w:rPr>
                <w:sz w:val="18"/>
              </w:rPr>
              <w:t xml:space="preserve">/ </w:t>
            </w:r>
            <w:sdt>
              <w:sdtPr>
                <w:rPr>
                  <w:sz w:val="18"/>
                </w:rPr>
                <w:id w:val="190351059"/>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r w:rsidR="007B3079" w:rsidRPr="00262769">
              <w:rPr>
                <w:sz w:val="18"/>
              </w:rPr>
              <w:t xml:space="preserve"> / </w:t>
            </w:r>
            <w:sdt>
              <w:sdtPr>
                <w:rPr>
                  <w:sz w:val="18"/>
                </w:rPr>
                <w:id w:val="-1647354241"/>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p>
          <w:p w14:paraId="0D47060B" w14:textId="5ED9CE5F" w:rsidR="007B3079" w:rsidRPr="00F901E3"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sdt>
              <w:sdtPr>
                <w:rPr>
                  <w:sz w:val="18"/>
                </w:rPr>
                <w:id w:val="662040582"/>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62769">
              <w:rPr>
                <w:sz w:val="18"/>
              </w:rPr>
              <w:t xml:space="preserve">/ </w:t>
            </w:r>
            <w:sdt>
              <w:sdtPr>
                <w:rPr>
                  <w:sz w:val="18"/>
                </w:rPr>
                <w:id w:val="2048558262"/>
                <w14:checkbox>
                  <w14:checked w14:val="0"/>
                  <w14:checkedState w14:val="2612" w14:font="MS Gothic"/>
                  <w14:uncheckedState w14:val="2610" w14:font="MS Gothic"/>
                </w14:checkbox>
              </w:sdtPr>
              <w:sdtEndPr/>
              <w:sdtContent>
                <w:r w:rsidR="007B3079" w:rsidRPr="00262769">
                  <w:rPr>
                    <w:rFonts w:ascii="MS Gothic" w:eastAsia="MS Gothic" w:hAnsi="MS Gothic" w:hint="eastAsia"/>
                    <w:sz w:val="18"/>
                  </w:rPr>
                  <w:t>☐</w:t>
                </w:r>
              </w:sdtContent>
            </w:sdt>
            <w:r w:rsidR="007B3079" w:rsidRPr="00262769">
              <w:rPr>
                <w:sz w:val="18"/>
              </w:rPr>
              <w:t xml:space="preserve"> / </w:t>
            </w:r>
            <w:sdt>
              <w:sdtPr>
                <w:rPr>
                  <w:sz w:val="18"/>
                </w:rPr>
                <w:id w:val="-1923785613"/>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p>
        </w:tc>
        <w:tc>
          <w:tcPr>
            <w:tcW w:w="3260" w:type="dxa"/>
            <w:shd w:val="clear" w:color="auto" w:fill="auto"/>
          </w:tcPr>
          <w:p w14:paraId="1CB18F89" w14:textId="77777777"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Pr>
                <w:rFonts w:cs="Arial"/>
                <w:sz w:val="18"/>
                <w:szCs w:val="18"/>
              </w:rPr>
              <w:t>Risk Management procedure</w:t>
            </w:r>
          </w:p>
          <w:p w14:paraId="62DC3B0E" w14:textId="77777777"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Pr>
                <w:rFonts w:cs="Arial"/>
                <w:sz w:val="18"/>
                <w:szCs w:val="18"/>
              </w:rPr>
              <w:t>Identified Site Hazards as per WHS Plan</w:t>
            </w:r>
          </w:p>
          <w:p w14:paraId="35D28272"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F901E3">
              <w:rPr>
                <w:rFonts w:cs="Arial"/>
                <w:sz w:val="18"/>
                <w:szCs w:val="18"/>
              </w:rPr>
              <w:t>Site / Location Safety</w:t>
            </w:r>
          </w:p>
          <w:p w14:paraId="67E31AA4"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F901E3">
              <w:rPr>
                <w:rFonts w:cs="Arial"/>
                <w:sz w:val="18"/>
                <w:szCs w:val="18"/>
              </w:rPr>
              <w:t>Fire Evacuation / Emergencies</w:t>
            </w:r>
          </w:p>
          <w:p w14:paraId="0E81ED82"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F901E3">
              <w:rPr>
                <w:rFonts w:cs="Arial"/>
                <w:sz w:val="18"/>
                <w:szCs w:val="18"/>
              </w:rPr>
              <w:t>First Aid</w:t>
            </w:r>
          </w:p>
          <w:p w14:paraId="2981453B"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F901E3">
              <w:rPr>
                <w:rFonts w:cs="Arial"/>
                <w:sz w:val="18"/>
                <w:szCs w:val="18"/>
              </w:rPr>
              <w:t>SWMS (High Risk Work)</w:t>
            </w:r>
          </w:p>
          <w:p w14:paraId="5F49BA54"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Pr>
                <w:rFonts w:cs="Arial"/>
                <w:sz w:val="18"/>
                <w:szCs w:val="18"/>
              </w:rPr>
              <w:t xml:space="preserve">Hazardous </w:t>
            </w:r>
            <w:r w:rsidRPr="00F901E3">
              <w:rPr>
                <w:rFonts w:cs="Arial"/>
                <w:sz w:val="18"/>
                <w:szCs w:val="18"/>
              </w:rPr>
              <w:t>Chemical Safety</w:t>
            </w:r>
          </w:p>
          <w:p w14:paraId="2A7E16D0" w14:textId="77777777" w:rsidR="007B3079" w:rsidRPr="00F901E3" w:rsidRDefault="007B3079" w:rsidP="007B3079">
            <w:pPr>
              <w:spacing w:before="0" w:after="0"/>
              <w:rPr>
                <w:rFonts w:cs="Arial"/>
                <w:sz w:val="18"/>
                <w:szCs w:val="18"/>
              </w:rPr>
            </w:pPr>
            <w:r w:rsidRPr="00F901E3">
              <w:rPr>
                <w:rFonts w:cs="Arial"/>
                <w:sz w:val="18"/>
                <w:szCs w:val="18"/>
              </w:rPr>
              <w:t>PPE</w:t>
            </w:r>
          </w:p>
          <w:p w14:paraId="65C2CD23" w14:textId="423DEB6D" w:rsidR="007B3079" w:rsidRPr="00F901E3" w:rsidRDefault="007B3079" w:rsidP="007B3079">
            <w:pPr>
              <w:spacing w:before="0" w:after="0"/>
              <w:rPr>
                <w:rFonts w:cs="Arial"/>
                <w:sz w:val="18"/>
                <w:szCs w:val="18"/>
              </w:rPr>
            </w:pPr>
            <w:r w:rsidRPr="00F901E3">
              <w:rPr>
                <w:rFonts w:cs="Arial"/>
                <w:sz w:val="18"/>
                <w:szCs w:val="18"/>
              </w:rPr>
              <w:t>Other ________________</w:t>
            </w:r>
          </w:p>
        </w:tc>
        <w:tc>
          <w:tcPr>
            <w:tcW w:w="851" w:type="dxa"/>
          </w:tcPr>
          <w:p w14:paraId="29AD84F8"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shd w:val="clear" w:color="auto" w:fill="D9D9D9" w:themeFill="background1" w:themeFillShade="D9"/>
          </w:tcPr>
          <w:p w14:paraId="67B1D0A2"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526447373"/>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 </w:t>
            </w:r>
            <w:sdt>
              <w:sdtPr>
                <w:rPr>
                  <w:sz w:val="18"/>
                </w:rPr>
                <w:id w:val="-1266220436"/>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w:t>
            </w:r>
          </w:p>
          <w:p w14:paraId="5E4508CE"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948815710"/>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 </w:t>
            </w:r>
            <w:sdt>
              <w:sdtPr>
                <w:rPr>
                  <w:sz w:val="18"/>
                </w:rPr>
                <w:id w:val="-768235301"/>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w:t>
            </w:r>
          </w:p>
          <w:p w14:paraId="6B0677EC"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516155715"/>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 </w:t>
            </w:r>
            <w:sdt>
              <w:sdtPr>
                <w:rPr>
                  <w:sz w:val="18"/>
                </w:rPr>
                <w:id w:val="-1859272763"/>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w:t>
            </w:r>
          </w:p>
          <w:p w14:paraId="3DAD8152"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2057152915"/>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 </w:t>
            </w:r>
            <w:sdt>
              <w:sdtPr>
                <w:rPr>
                  <w:sz w:val="18"/>
                </w:rPr>
                <w:id w:val="-632256394"/>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w:t>
            </w:r>
          </w:p>
          <w:p w14:paraId="72AAF543"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51855105"/>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 </w:t>
            </w:r>
            <w:sdt>
              <w:sdtPr>
                <w:rPr>
                  <w:sz w:val="18"/>
                </w:rPr>
                <w:id w:val="1790308337"/>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p>
          <w:p w14:paraId="659981F4" w14:textId="7DE3B96F"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126278308"/>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 </w:t>
            </w:r>
            <w:sdt>
              <w:sdtPr>
                <w:rPr>
                  <w:sz w:val="18"/>
                </w:rPr>
                <w:id w:val="-1725279728"/>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w:t>
            </w:r>
          </w:p>
          <w:p w14:paraId="2AABEA31"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541730320"/>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 </w:t>
            </w:r>
            <w:sdt>
              <w:sdtPr>
                <w:rPr>
                  <w:sz w:val="18"/>
                </w:rPr>
                <w:id w:val="-945147924"/>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p>
          <w:p w14:paraId="3F42CF83"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569156328"/>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 </w:t>
            </w:r>
            <w:sdt>
              <w:sdtPr>
                <w:rPr>
                  <w:sz w:val="18"/>
                </w:rPr>
                <w:id w:val="-15232406"/>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w:t>
            </w:r>
          </w:p>
          <w:p w14:paraId="011FA37E"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209136939"/>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r w:rsidR="007B3079" w:rsidRPr="00897BCD">
              <w:rPr>
                <w:sz w:val="18"/>
              </w:rPr>
              <w:t xml:space="preserve"> / </w:t>
            </w:r>
            <w:sdt>
              <w:sdtPr>
                <w:rPr>
                  <w:sz w:val="18"/>
                </w:rPr>
                <w:id w:val="-1624068182"/>
                <w14:checkbox>
                  <w14:checked w14:val="0"/>
                  <w14:checkedState w14:val="2612" w14:font="MS Gothic"/>
                  <w14:uncheckedState w14:val="2610" w14:font="MS Gothic"/>
                </w14:checkbox>
              </w:sdtPr>
              <w:sdtEndPr/>
              <w:sdtContent>
                <w:r w:rsidR="007B3079" w:rsidRPr="00897BCD">
                  <w:rPr>
                    <w:rFonts w:ascii="MS Gothic" w:eastAsia="MS Gothic" w:hAnsi="MS Gothic" w:hint="eastAsia"/>
                    <w:sz w:val="18"/>
                  </w:rPr>
                  <w:t>☐</w:t>
                </w:r>
              </w:sdtContent>
            </w:sdt>
          </w:p>
          <w:p w14:paraId="1FFE0BE7" w14:textId="4D1B482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tc>
      </w:tr>
      <w:tr w:rsidR="005A75C8" w:rsidRPr="00C83E49" w14:paraId="564BA562" w14:textId="256B3452" w:rsidTr="00536CC5">
        <w:trPr>
          <w:trHeight w:val="610"/>
        </w:trPr>
        <w:tc>
          <w:tcPr>
            <w:tcW w:w="568" w:type="dxa"/>
            <w:vMerge w:val="restart"/>
            <w:shd w:val="clear" w:color="auto" w:fill="D9D9D9"/>
          </w:tcPr>
          <w:p w14:paraId="7ACE1AAE" w14:textId="6B7DB22A" w:rsidR="005A75C8" w:rsidRPr="001F25DA" w:rsidRDefault="00553904" w:rsidP="007B3079">
            <w:pPr>
              <w:spacing w:before="60" w:after="60"/>
              <w:rPr>
                <w:rFonts w:cs="Arial"/>
                <w:b/>
                <w:sz w:val="18"/>
                <w:szCs w:val="18"/>
              </w:rPr>
            </w:pPr>
            <w:r w:rsidRPr="001F25DA">
              <w:rPr>
                <w:rFonts w:cs="Arial"/>
                <w:b/>
                <w:sz w:val="18"/>
                <w:szCs w:val="18"/>
              </w:rPr>
              <w:t>14</w:t>
            </w:r>
          </w:p>
        </w:tc>
        <w:tc>
          <w:tcPr>
            <w:tcW w:w="1701" w:type="dxa"/>
            <w:vMerge w:val="restart"/>
            <w:shd w:val="clear" w:color="auto" w:fill="auto"/>
          </w:tcPr>
          <w:p w14:paraId="4FE2838A" w14:textId="5B0AE15B" w:rsidR="005A75C8" w:rsidRPr="0074254E" w:rsidRDefault="005903D2" w:rsidP="007B3079">
            <w:pPr>
              <w:spacing w:before="60" w:after="60"/>
              <w:rPr>
                <w:rFonts w:cs="Arial"/>
                <w:b/>
                <w:sz w:val="18"/>
                <w:szCs w:val="18"/>
              </w:rPr>
            </w:pPr>
            <w:r w:rsidRPr="0074254E">
              <w:rPr>
                <w:rFonts w:cs="Arial"/>
                <w:b/>
                <w:sz w:val="18"/>
                <w:szCs w:val="18"/>
              </w:rPr>
              <w:t>Legislative</w:t>
            </w:r>
            <w:r w:rsidR="00DC0E2D" w:rsidRPr="0074254E">
              <w:rPr>
                <w:rFonts w:cs="Arial"/>
                <w:b/>
                <w:sz w:val="18"/>
                <w:szCs w:val="18"/>
              </w:rPr>
              <w:t xml:space="preserve"> Training Requirements </w:t>
            </w:r>
          </w:p>
        </w:tc>
        <w:tc>
          <w:tcPr>
            <w:tcW w:w="2693" w:type="dxa"/>
            <w:shd w:val="clear" w:color="auto" w:fill="auto"/>
          </w:tcPr>
          <w:p w14:paraId="3FDD2890" w14:textId="384DBCC9" w:rsidR="005A75C8" w:rsidRPr="00F901E3" w:rsidRDefault="005A75C8" w:rsidP="007B3079">
            <w:pPr>
              <w:tabs>
                <w:tab w:val="left" w:pos="-1440"/>
                <w:tab w:val="left" w:pos="0"/>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General Construction Induction Card </w:t>
            </w:r>
            <w:r w:rsidRPr="00F901E3">
              <w:rPr>
                <w:rFonts w:cs="Arial"/>
                <w:i/>
                <w:sz w:val="18"/>
                <w:szCs w:val="18"/>
              </w:rPr>
              <w:t>(White card)</w:t>
            </w:r>
          </w:p>
        </w:tc>
        <w:tc>
          <w:tcPr>
            <w:tcW w:w="1276" w:type="dxa"/>
          </w:tcPr>
          <w:p w14:paraId="00D7FFEE" w14:textId="2102B09B" w:rsidR="005A75C8" w:rsidRPr="009F04D7" w:rsidRDefault="00DE0FD4" w:rsidP="007B3079">
            <w:pPr>
              <w:spacing w:before="60" w:after="60"/>
            </w:pPr>
            <w:sdt>
              <w:sdtPr>
                <w:id w:val="-2104563702"/>
                <w14:checkbox>
                  <w14:checked w14:val="0"/>
                  <w14:checkedState w14:val="2612" w14:font="MS Gothic"/>
                  <w14:uncheckedState w14:val="2610" w14:font="MS Gothic"/>
                </w14:checkbox>
              </w:sdtPr>
              <w:sdtEndPr/>
              <w:sdtContent>
                <w:r w:rsidR="005A75C8">
                  <w:rPr>
                    <w:rFonts w:ascii="MS Gothic" w:eastAsia="MS Gothic" w:hAnsi="MS Gothic" w:hint="eastAsia"/>
                  </w:rPr>
                  <w:t>☐</w:t>
                </w:r>
              </w:sdtContent>
            </w:sdt>
            <w:r w:rsidR="005A75C8">
              <w:t>/</w:t>
            </w:r>
            <w:r w:rsidR="005A75C8" w:rsidRPr="005217F0">
              <w:t xml:space="preserve"> </w:t>
            </w:r>
            <w:sdt>
              <w:sdtPr>
                <w:id w:val="650020640"/>
                <w14:checkbox>
                  <w14:checked w14:val="0"/>
                  <w14:checkedState w14:val="2612" w14:font="MS Gothic"/>
                  <w14:uncheckedState w14:val="2610" w14:font="MS Gothic"/>
                </w14:checkbox>
              </w:sdtPr>
              <w:sdtEndPr/>
              <w:sdtContent>
                <w:r w:rsidR="005A75C8">
                  <w:rPr>
                    <w:rFonts w:ascii="MS Gothic" w:eastAsia="MS Gothic" w:hAnsi="MS Gothic" w:hint="eastAsia"/>
                  </w:rPr>
                  <w:t>☐</w:t>
                </w:r>
              </w:sdtContent>
            </w:sdt>
            <w:r w:rsidR="005A75C8" w:rsidRPr="005217F0">
              <w:t xml:space="preserve"> / </w:t>
            </w:r>
            <w:sdt>
              <w:sdtPr>
                <w:id w:val="713931106"/>
                <w14:checkbox>
                  <w14:checked w14:val="0"/>
                  <w14:checkedState w14:val="2612" w14:font="MS Gothic"/>
                  <w14:uncheckedState w14:val="2610" w14:font="MS Gothic"/>
                </w14:checkbox>
              </w:sdtPr>
              <w:sdtEndPr/>
              <w:sdtContent>
                <w:r w:rsidR="005A75C8">
                  <w:rPr>
                    <w:rFonts w:ascii="MS Gothic" w:eastAsia="MS Gothic" w:hAnsi="MS Gothic" w:hint="eastAsia"/>
                  </w:rPr>
                  <w:t>☐</w:t>
                </w:r>
              </w:sdtContent>
            </w:sdt>
          </w:p>
        </w:tc>
        <w:tc>
          <w:tcPr>
            <w:tcW w:w="3260" w:type="dxa"/>
            <w:shd w:val="clear" w:color="auto" w:fill="auto"/>
          </w:tcPr>
          <w:p w14:paraId="2269F794" w14:textId="41CA881A" w:rsidR="005A75C8" w:rsidRPr="00F901E3" w:rsidRDefault="00E27860" w:rsidP="007B3079">
            <w:pPr>
              <w:spacing w:before="60" w:after="60"/>
              <w:rPr>
                <w:rFonts w:cs="Arial"/>
                <w:sz w:val="18"/>
                <w:szCs w:val="18"/>
              </w:rPr>
            </w:pPr>
            <w:r w:rsidRPr="00F901E3">
              <w:rPr>
                <w:rFonts w:cs="Arial"/>
                <w:sz w:val="18"/>
                <w:szCs w:val="18"/>
              </w:rPr>
              <w:t>Process and Register in place</w:t>
            </w:r>
          </w:p>
        </w:tc>
        <w:tc>
          <w:tcPr>
            <w:tcW w:w="851" w:type="dxa"/>
          </w:tcPr>
          <w:p w14:paraId="3E139782" w14:textId="77777777" w:rsidR="005A75C8" w:rsidRPr="00F901E3" w:rsidRDefault="005A75C8" w:rsidP="007B3079">
            <w:pPr>
              <w:spacing w:before="60" w:after="60"/>
              <w:rPr>
                <w:rFonts w:cs="Arial"/>
                <w:sz w:val="18"/>
                <w:szCs w:val="18"/>
              </w:rPr>
            </w:pPr>
          </w:p>
        </w:tc>
        <w:tc>
          <w:tcPr>
            <w:tcW w:w="850" w:type="dxa"/>
            <w:shd w:val="clear" w:color="auto" w:fill="D9D9D9" w:themeFill="background1" w:themeFillShade="D9"/>
          </w:tcPr>
          <w:p w14:paraId="13012D9C" w14:textId="77777777" w:rsidR="00432B36" w:rsidRDefault="00DE0FD4" w:rsidP="00432B3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454522013"/>
                <w14:checkbox>
                  <w14:checked w14:val="0"/>
                  <w14:checkedState w14:val="2612" w14:font="MS Gothic"/>
                  <w14:uncheckedState w14:val="2610" w14:font="MS Gothic"/>
                </w14:checkbox>
              </w:sdtPr>
              <w:sdtEndPr/>
              <w:sdtContent>
                <w:r w:rsidR="00432B36" w:rsidRPr="00897BCD">
                  <w:rPr>
                    <w:rFonts w:ascii="MS Gothic" w:eastAsia="MS Gothic" w:hAnsi="MS Gothic" w:hint="eastAsia"/>
                    <w:sz w:val="18"/>
                  </w:rPr>
                  <w:t>☐</w:t>
                </w:r>
              </w:sdtContent>
            </w:sdt>
            <w:r w:rsidR="00432B36" w:rsidRPr="00897BCD">
              <w:rPr>
                <w:sz w:val="18"/>
              </w:rPr>
              <w:t xml:space="preserve"> / </w:t>
            </w:r>
            <w:sdt>
              <w:sdtPr>
                <w:rPr>
                  <w:sz w:val="18"/>
                </w:rPr>
                <w:id w:val="1399164844"/>
                <w14:checkbox>
                  <w14:checked w14:val="0"/>
                  <w14:checkedState w14:val="2612" w14:font="MS Gothic"/>
                  <w14:uncheckedState w14:val="2610" w14:font="MS Gothic"/>
                </w14:checkbox>
              </w:sdtPr>
              <w:sdtEndPr/>
              <w:sdtContent>
                <w:r w:rsidR="00432B36" w:rsidRPr="00897BCD">
                  <w:rPr>
                    <w:rFonts w:ascii="MS Gothic" w:eastAsia="MS Gothic" w:hAnsi="MS Gothic" w:hint="eastAsia"/>
                    <w:sz w:val="18"/>
                  </w:rPr>
                  <w:t>☐</w:t>
                </w:r>
              </w:sdtContent>
            </w:sdt>
          </w:p>
          <w:p w14:paraId="1CC2E7C9" w14:textId="6177ABD5" w:rsidR="005A75C8" w:rsidRPr="00F901E3" w:rsidRDefault="005A75C8" w:rsidP="00432F03">
            <w:pPr>
              <w:spacing w:before="0" w:after="0"/>
              <w:rPr>
                <w:rFonts w:cs="Arial"/>
                <w:sz w:val="18"/>
                <w:szCs w:val="18"/>
              </w:rPr>
            </w:pPr>
          </w:p>
        </w:tc>
      </w:tr>
      <w:tr w:rsidR="007B3079" w:rsidRPr="00C83E49" w14:paraId="681664FC" w14:textId="1FF40392" w:rsidTr="00536CC5">
        <w:trPr>
          <w:trHeight w:hRule="exact" w:val="559"/>
        </w:trPr>
        <w:tc>
          <w:tcPr>
            <w:tcW w:w="568" w:type="dxa"/>
            <w:vMerge/>
            <w:shd w:val="clear" w:color="auto" w:fill="D9D9D9"/>
          </w:tcPr>
          <w:p w14:paraId="44413D25" w14:textId="77777777" w:rsidR="007B3079" w:rsidRPr="00F901E3" w:rsidRDefault="007B3079" w:rsidP="007B3079">
            <w:pPr>
              <w:spacing w:before="60" w:after="60"/>
              <w:rPr>
                <w:rFonts w:cs="Arial"/>
                <w:sz w:val="18"/>
                <w:szCs w:val="18"/>
              </w:rPr>
            </w:pPr>
          </w:p>
        </w:tc>
        <w:tc>
          <w:tcPr>
            <w:tcW w:w="1701" w:type="dxa"/>
            <w:vMerge/>
            <w:shd w:val="clear" w:color="auto" w:fill="auto"/>
          </w:tcPr>
          <w:p w14:paraId="15D3891D" w14:textId="77777777" w:rsidR="007B3079" w:rsidRPr="00F901E3" w:rsidRDefault="007B3079" w:rsidP="007B3079">
            <w:pPr>
              <w:spacing w:before="60" w:after="60"/>
              <w:rPr>
                <w:rFonts w:cs="Arial"/>
                <w:sz w:val="18"/>
                <w:szCs w:val="18"/>
              </w:rPr>
            </w:pPr>
          </w:p>
        </w:tc>
        <w:tc>
          <w:tcPr>
            <w:tcW w:w="2693" w:type="dxa"/>
            <w:shd w:val="clear" w:color="auto" w:fill="auto"/>
          </w:tcPr>
          <w:p w14:paraId="7FB7E0F2" w14:textId="082100A8" w:rsidR="007B3079" w:rsidRPr="00F901E3" w:rsidRDefault="002F2EE4" w:rsidP="007B3079">
            <w:pPr>
              <w:tabs>
                <w:tab w:val="left" w:pos="-1440"/>
                <w:tab w:val="left" w:pos="0"/>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color w:val="000000"/>
                <w:sz w:val="18"/>
                <w:szCs w:val="18"/>
              </w:rPr>
            </w:pPr>
            <w:r>
              <w:rPr>
                <w:rFonts w:cs="Arial"/>
                <w:color w:val="000000"/>
                <w:sz w:val="18"/>
                <w:szCs w:val="18"/>
              </w:rPr>
              <w:t>Hazardou</w:t>
            </w:r>
            <w:r w:rsidR="001F5FFD">
              <w:rPr>
                <w:rFonts w:cs="Arial"/>
                <w:color w:val="000000"/>
                <w:sz w:val="18"/>
                <w:szCs w:val="18"/>
              </w:rPr>
              <w:t>s</w:t>
            </w:r>
            <w:r>
              <w:rPr>
                <w:rFonts w:cs="Arial"/>
                <w:color w:val="000000"/>
                <w:sz w:val="18"/>
                <w:szCs w:val="18"/>
              </w:rPr>
              <w:t xml:space="preserve"> Chemical</w:t>
            </w:r>
            <w:r w:rsidR="001F5FFD">
              <w:rPr>
                <w:rFonts w:cs="Arial"/>
                <w:color w:val="000000"/>
                <w:sz w:val="18"/>
                <w:szCs w:val="18"/>
              </w:rPr>
              <w:t>s SDS</w:t>
            </w:r>
          </w:p>
        </w:tc>
        <w:tc>
          <w:tcPr>
            <w:tcW w:w="1276" w:type="dxa"/>
          </w:tcPr>
          <w:p w14:paraId="7EA2459C" w14:textId="17DCBED3" w:rsidR="007B3079" w:rsidRPr="00F901E3" w:rsidRDefault="00DE0FD4" w:rsidP="007B3079">
            <w:pPr>
              <w:spacing w:before="60" w:after="60"/>
              <w:rPr>
                <w:rFonts w:cs="Arial"/>
                <w:sz w:val="18"/>
                <w:szCs w:val="18"/>
              </w:rPr>
            </w:pPr>
            <w:sdt>
              <w:sdtPr>
                <w:id w:val="844746075"/>
                <w14:checkbox>
                  <w14:checked w14:val="0"/>
                  <w14:checkedState w14:val="2612" w14:font="MS Gothic"/>
                  <w14:uncheckedState w14:val="2610" w14:font="MS Gothic"/>
                </w14:checkbox>
              </w:sdtPr>
              <w:sdtEndPr/>
              <w:sdtContent>
                <w:r w:rsidR="00E27860">
                  <w:rPr>
                    <w:rFonts w:ascii="MS Gothic" w:eastAsia="MS Gothic" w:hAnsi="MS Gothic" w:hint="eastAsia"/>
                  </w:rPr>
                  <w:t>☐</w:t>
                </w:r>
              </w:sdtContent>
            </w:sdt>
            <w:r w:rsidR="00E27860">
              <w:t>/</w:t>
            </w:r>
            <w:r w:rsidR="00E27860" w:rsidRPr="005217F0">
              <w:t xml:space="preserve"> </w:t>
            </w:r>
            <w:sdt>
              <w:sdtPr>
                <w:id w:val="-1857799678"/>
                <w14:checkbox>
                  <w14:checked w14:val="0"/>
                  <w14:checkedState w14:val="2612" w14:font="MS Gothic"/>
                  <w14:uncheckedState w14:val="2610" w14:font="MS Gothic"/>
                </w14:checkbox>
              </w:sdtPr>
              <w:sdtEndPr/>
              <w:sdtContent>
                <w:r w:rsidR="00E27860">
                  <w:rPr>
                    <w:rFonts w:ascii="MS Gothic" w:eastAsia="MS Gothic" w:hAnsi="MS Gothic" w:hint="eastAsia"/>
                  </w:rPr>
                  <w:t>☐</w:t>
                </w:r>
              </w:sdtContent>
            </w:sdt>
            <w:r w:rsidR="00E27860" w:rsidRPr="005217F0">
              <w:t xml:space="preserve"> / </w:t>
            </w:r>
            <w:sdt>
              <w:sdtPr>
                <w:id w:val="-1120683445"/>
                <w14:checkbox>
                  <w14:checked w14:val="0"/>
                  <w14:checkedState w14:val="2612" w14:font="MS Gothic"/>
                  <w14:uncheckedState w14:val="2610" w14:font="MS Gothic"/>
                </w14:checkbox>
              </w:sdtPr>
              <w:sdtEndPr/>
              <w:sdtContent>
                <w:r w:rsidR="00E27860">
                  <w:rPr>
                    <w:rFonts w:ascii="MS Gothic" w:eastAsia="MS Gothic" w:hAnsi="MS Gothic" w:hint="eastAsia"/>
                  </w:rPr>
                  <w:t>☐</w:t>
                </w:r>
              </w:sdtContent>
            </w:sdt>
          </w:p>
        </w:tc>
        <w:tc>
          <w:tcPr>
            <w:tcW w:w="3260" w:type="dxa"/>
            <w:shd w:val="clear" w:color="auto" w:fill="auto"/>
          </w:tcPr>
          <w:p w14:paraId="73F06317" w14:textId="1D409905" w:rsidR="007B3079" w:rsidRPr="00F901E3" w:rsidRDefault="00E27860" w:rsidP="007B3079">
            <w:pPr>
              <w:spacing w:before="60" w:after="60"/>
              <w:rPr>
                <w:rFonts w:cs="Arial"/>
                <w:sz w:val="18"/>
                <w:szCs w:val="18"/>
              </w:rPr>
            </w:pPr>
            <w:r w:rsidRPr="00F901E3">
              <w:rPr>
                <w:rFonts w:cs="Arial"/>
                <w:sz w:val="18"/>
                <w:szCs w:val="18"/>
              </w:rPr>
              <w:t>Process and Register in place</w:t>
            </w:r>
          </w:p>
        </w:tc>
        <w:tc>
          <w:tcPr>
            <w:tcW w:w="851" w:type="dxa"/>
          </w:tcPr>
          <w:p w14:paraId="12F3F650" w14:textId="77777777" w:rsidR="007B3079" w:rsidRPr="00F901E3" w:rsidRDefault="007B3079" w:rsidP="007B3079">
            <w:pPr>
              <w:spacing w:before="60" w:after="60"/>
              <w:rPr>
                <w:rFonts w:cs="Arial"/>
                <w:sz w:val="18"/>
                <w:szCs w:val="18"/>
              </w:rPr>
            </w:pPr>
          </w:p>
        </w:tc>
        <w:tc>
          <w:tcPr>
            <w:tcW w:w="850" w:type="dxa"/>
            <w:shd w:val="clear" w:color="auto" w:fill="D9D9D9" w:themeFill="background1" w:themeFillShade="D9"/>
          </w:tcPr>
          <w:p w14:paraId="7739CE61" w14:textId="77777777" w:rsidR="00432B36" w:rsidRDefault="00DE0FD4" w:rsidP="00432B3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585341933"/>
                <w14:checkbox>
                  <w14:checked w14:val="0"/>
                  <w14:checkedState w14:val="2612" w14:font="MS Gothic"/>
                  <w14:uncheckedState w14:val="2610" w14:font="MS Gothic"/>
                </w14:checkbox>
              </w:sdtPr>
              <w:sdtEndPr/>
              <w:sdtContent>
                <w:r w:rsidR="00432B36" w:rsidRPr="00897BCD">
                  <w:rPr>
                    <w:rFonts w:ascii="MS Gothic" w:eastAsia="MS Gothic" w:hAnsi="MS Gothic" w:hint="eastAsia"/>
                    <w:sz w:val="18"/>
                  </w:rPr>
                  <w:t>☐</w:t>
                </w:r>
              </w:sdtContent>
            </w:sdt>
            <w:r w:rsidR="00432B36" w:rsidRPr="00897BCD">
              <w:rPr>
                <w:sz w:val="18"/>
              </w:rPr>
              <w:t xml:space="preserve"> / </w:t>
            </w:r>
            <w:sdt>
              <w:sdtPr>
                <w:rPr>
                  <w:sz w:val="18"/>
                </w:rPr>
                <w:id w:val="-1761441544"/>
                <w14:checkbox>
                  <w14:checked w14:val="0"/>
                  <w14:checkedState w14:val="2612" w14:font="MS Gothic"/>
                  <w14:uncheckedState w14:val="2610" w14:font="MS Gothic"/>
                </w14:checkbox>
              </w:sdtPr>
              <w:sdtEndPr/>
              <w:sdtContent>
                <w:r w:rsidR="00432B36" w:rsidRPr="00897BCD">
                  <w:rPr>
                    <w:rFonts w:ascii="MS Gothic" w:eastAsia="MS Gothic" w:hAnsi="MS Gothic" w:hint="eastAsia"/>
                    <w:sz w:val="18"/>
                  </w:rPr>
                  <w:t>☐</w:t>
                </w:r>
              </w:sdtContent>
            </w:sdt>
          </w:p>
          <w:p w14:paraId="6F39C450" w14:textId="5B2AC5D2" w:rsidR="007B3079" w:rsidRPr="00F901E3" w:rsidRDefault="007B3079" w:rsidP="00432F03">
            <w:pPr>
              <w:spacing w:before="0" w:after="0"/>
              <w:rPr>
                <w:rFonts w:cs="Arial"/>
                <w:sz w:val="18"/>
                <w:szCs w:val="18"/>
              </w:rPr>
            </w:pPr>
          </w:p>
        </w:tc>
      </w:tr>
      <w:tr w:rsidR="007B3079" w:rsidRPr="00C83E49" w14:paraId="13ED43AE" w14:textId="162D2DD2" w:rsidTr="00536CC5">
        <w:trPr>
          <w:trHeight w:hRule="exact" w:val="787"/>
        </w:trPr>
        <w:tc>
          <w:tcPr>
            <w:tcW w:w="568" w:type="dxa"/>
            <w:vMerge/>
            <w:shd w:val="clear" w:color="auto" w:fill="D9D9D9"/>
          </w:tcPr>
          <w:p w14:paraId="3E2D0CA9" w14:textId="77777777" w:rsidR="007B3079" w:rsidRPr="00F901E3" w:rsidRDefault="007B3079" w:rsidP="007B3079">
            <w:pPr>
              <w:spacing w:before="60" w:after="60"/>
              <w:rPr>
                <w:rFonts w:cs="Arial"/>
                <w:sz w:val="18"/>
                <w:szCs w:val="18"/>
              </w:rPr>
            </w:pPr>
          </w:p>
        </w:tc>
        <w:tc>
          <w:tcPr>
            <w:tcW w:w="1701" w:type="dxa"/>
            <w:vMerge/>
            <w:shd w:val="clear" w:color="auto" w:fill="auto"/>
          </w:tcPr>
          <w:p w14:paraId="614B858F" w14:textId="77777777" w:rsidR="007B3079" w:rsidRPr="00F901E3" w:rsidRDefault="007B3079" w:rsidP="007B3079">
            <w:pPr>
              <w:spacing w:before="60" w:after="60"/>
              <w:rPr>
                <w:rFonts w:cs="Arial"/>
                <w:sz w:val="18"/>
                <w:szCs w:val="18"/>
              </w:rPr>
            </w:pPr>
          </w:p>
        </w:tc>
        <w:tc>
          <w:tcPr>
            <w:tcW w:w="2693" w:type="dxa"/>
            <w:shd w:val="clear" w:color="auto" w:fill="auto"/>
          </w:tcPr>
          <w:p w14:paraId="72BE5457" w14:textId="7C72A7C1" w:rsidR="007B3079" w:rsidRPr="00F901E3" w:rsidRDefault="007B3079" w:rsidP="007B3079">
            <w:pPr>
              <w:tabs>
                <w:tab w:val="left" w:pos="-1440"/>
                <w:tab w:val="left" w:pos="0"/>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Workers trained in use of Safe Work Method </w:t>
            </w:r>
            <w:r>
              <w:rPr>
                <w:rFonts w:cs="Arial"/>
                <w:sz w:val="18"/>
                <w:szCs w:val="18"/>
              </w:rPr>
              <w:t>Statements</w:t>
            </w:r>
          </w:p>
        </w:tc>
        <w:tc>
          <w:tcPr>
            <w:tcW w:w="1276" w:type="dxa"/>
          </w:tcPr>
          <w:p w14:paraId="2AC82C95" w14:textId="30040185" w:rsidR="007B3079" w:rsidRPr="00F901E3" w:rsidRDefault="00DE0FD4" w:rsidP="007B3079">
            <w:pPr>
              <w:spacing w:before="60" w:after="60"/>
              <w:rPr>
                <w:rFonts w:cs="Arial"/>
                <w:sz w:val="18"/>
                <w:szCs w:val="18"/>
              </w:rPr>
            </w:pPr>
            <w:sdt>
              <w:sdtPr>
                <w:id w:val="-731779542"/>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t>/</w:t>
            </w:r>
            <w:r w:rsidR="007B3079" w:rsidRPr="005217F0">
              <w:t xml:space="preserve"> </w:t>
            </w:r>
            <w:sdt>
              <w:sdtPr>
                <w:id w:val="974336846"/>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rsidRPr="005217F0">
              <w:t xml:space="preserve"> / </w:t>
            </w:r>
            <w:sdt>
              <w:sdtPr>
                <w:id w:val="2080253589"/>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p>
        </w:tc>
        <w:tc>
          <w:tcPr>
            <w:tcW w:w="3260" w:type="dxa"/>
            <w:shd w:val="clear" w:color="auto" w:fill="auto"/>
          </w:tcPr>
          <w:p w14:paraId="0AB66FD7" w14:textId="7280FFB7" w:rsidR="007B3079" w:rsidRPr="00F901E3" w:rsidRDefault="007B3079" w:rsidP="007B3079">
            <w:pPr>
              <w:spacing w:before="60" w:after="60"/>
              <w:rPr>
                <w:rFonts w:cs="Arial"/>
                <w:sz w:val="18"/>
                <w:szCs w:val="18"/>
              </w:rPr>
            </w:pPr>
            <w:r w:rsidRPr="00F901E3">
              <w:rPr>
                <w:rFonts w:cs="Arial"/>
                <w:sz w:val="18"/>
                <w:szCs w:val="18"/>
              </w:rPr>
              <w:t>Process and Register in place</w:t>
            </w:r>
          </w:p>
        </w:tc>
        <w:tc>
          <w:tcPr>
            <w:tcW w:w="851" w:type="dxa"/>
          </w:tcPr>
          <w:p w14:paraId="270A22CC" w14:textId="77777777" w:rsidR="007B3079" w:rsidRPr="00F901E3" w:rsidRDefault="007B3079" w:rsidP="007B3079">
            <w:pPr>
              <w:spacing w:before="60" w:after="60"/>
              <w:rPr>
                <w:rFonts w:cs="Arial"/>
                <w:sz w:val="18"/>
                <w:szCs w:val="18"/>
              </w:rPr>
            </w:pPr>
          </w:p>
        </w:tc>
        <w:tc>
          <w:tcPr>
            <w:tcW w:w="850" w:type="dxa"/>
            <w:shd w:val="clear" w:color="auto" w:fill="D9D9D9" w:themeFill="background1" w:themeFillShade="D9"/>
          </w:tcPr>
          <w:p w14:paraId="2B5C19C9" w14:textId="77777777" w:rsidR="00432B36" w:rsidRDefault="00DE0FD4" w:rsidP="00432B3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0679323"/>
                <w14:checkbox>
                  <w14:checked w14:val="0"/>
                  <w14:checkedState w14:val="2612" w14:font="MS Gothic"/>
                  <w14:uncheckedState w14:val="2610" w14:font="MS Gothic"/>
                </w14:checkbox>
              </w:sdtPr>
              <w:sdtEndPr/>
              <w:sdtContent>
                <w:r w:rsidR="00432B36" w:rsidRPr="00897BCD">
                  <w:rPr>
                    <w:rFonts w:ascii="MS Gothic" w:eastAsia="MS Gothic" w:hAnsi="MS Gothic" w:hint="eastAsia"/>
                    <w:sz w:val="18"/>
                  </w:rPr>
                  <w:t>☐</w:t>
                </w:r>
              </w:sdtContent>
            </w:sdt>
            <w:r w:rsidR="00432B36" w:rsidRPr="00897BCD">
              <w:rPr>
                <w:sz w:val="18"/>
              </w:rPr>
              <w:t xml:space="preserve"> / </w:t>
            </w:r>
            <w:sdt>
              <w:sdtPr>
                <w:rPr>
                  <w:sz w:val="18"/>
                </w:rPr>
                <w:id w:val="-1380547490"/>
                <w14:checkbox>
                  <w14:checked w14:val="0"/>
                  <w14:checkedState w14:val="2612" w14:font="MS Gothic"/>
                  <w14:uncheckedState w14:val="2610" w14:font="MS Gothic"/>
                </w14:checkbox>
              </w:sdtPr>
              <w:sdtEndPr/>
              <w:sdtContent>
                <w:r w:rsidR="00432B36" w:rsidRPr="00897BCD">
                  <w:rPr>
                    <w:rFonts w:ascii="MS Gothic" w:eastAsia="MS Gothic" w:hAnsi="MS Gothic" w:hint="eastAsia"/>
                    <w:sz w:val="18"/>
                  </w:rPr>
                  <w:t>☐</w:t>
                </w:r>
              </w:sdtContent>
            </w:sdt>
          </w:p>
          <w:p w14:paraId="5E439566" w14:textId="343D198E" w:rsidR="007B3079" w:rsidRPr="00F901E3" w:rsidRDefault="007B3079" w:rsidP="00432F03">
            <w:pPr>
              <w:spacing w:before="0" w:after="0"/>
              <w:rPr>
                <w:rFonts w:cs="Arial"/>
                <w:sz w:val="18"/>
                <w:szCs w:val="18"/>
              </w:rPr>
            </w:pPr>
          </w:p>
        </w:tc>
      </w:tr>
      <w:tr w:rsidR="007B3079" w:rsidRPr="00C83E49" w14:paraId="51C33F4C" w14:textId="61C7482A" w:rsidTr="00536CC5">
        <w:trPr>
          <w:trHeight w:hRule="exact" w:val="561"/>
        </w:trPr>
        <w:tc>
          <w:tcPr>
            <w:tcW w:w="568" w:type="dxa"/>
            <w:vMerge/>
            <w:shd w:val="clear" w:color="auto" w:fill="D9D9D9"/>
          </w:tcPr>
          <w:p w14:paraId="104A2303" w14:textId="77777777" w:rsidR="007B3079" w:rsidRPr="00F901E3" w:rsidRDefault="007B3079" w:rsidP="007B3079">
            <w:pPr>
              <w:spacing w:before="60" w:after="60"/>
              <w:rPr>
                <w:rFonts w:cs="Arial"/>
                <w:sz w:val="18"/>
                <w:szCs w:val="18"/>
              </w:rPr>
            </w:pPr>
          </w:p>
        </w:tc>
        <w:tc>
          <w:tcPr>
            <w:tcW w:w="1701" w:type="dxa"/>
            <w:vMerge/>
            <w:shd w:val="clear" w:color="auto" w:fill="auto"/>
          </w:tcPr>
          <w:p w14:paraId="072DD16E" w14:textId="77777777" w:rsidR="007B3079" w:rsidRPr="00F901E3" w:rsidRDefault="007B3079" w:rsidP="007B3079">
            <w:pPr>
              <w:spacing w:before="60" w:after="60"/>
              <w:rPr>
                <w:rFonts w:cs="Arial"/>
                <w:sz w:val="18"/>
                <w:szCs w:val="18"/>
              </w:rPr>
            </w:pPr>
          </w:p>
        </w:tc>
        <w:tc>
          <w:tcPr>
            <w:tcW w:w="2693" w:type="dxa"/>
            <w:shd w:val="clear" w:color="auto" w:fill="auto"/>
          </w:tcPr>
          <w:p w14:paraId="03C82A4D" w14:textId="77777777" w:rsidR="007B3079" w:rsidRPr="00F901E3" w:rsidRDefault="007B3079" w:rsidP="007B3079">
            <w:pPr>
              <w:tabs>
                <w:tab w:val="left" w:pos="-1440"/>
                <w:tab w:val="left" w:pos="0"/>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color w:val="000000"/>
                <w:sz w:val="18"/>
                <w:szCs w:val="18"/>
              </w:rPr>
            </w:pPr>
            <w:r w:rsidRPr="00F901E3">
              <w:rPr>
                <w:rFonts w:cs="Arial"/>
                <w:color w:val="000000"/>
                <w:sz w:val="18"/>
                <w:szCs w:val="18"/>
              </w:rPr>
              <w:t xml:space="preserve">Site Induction process </w:t>
            </w:r>
          </w:p>
          <w:p w14:paraId="310B8E6F" w14:textId="77777777" w:rsidR="007B3079" w:rsidRPr="00F901E3" w:rsidRDefault="007B3079" w:rsidP="007B3079">
            <w:pPr>
              <w:tabs>
                <w:tab w:val="left" w:pos="-1440"/>
                <w:tab w:val="left" w:pos="0"/>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i/>
                <w:color w:val="000000"/>
                <w:sz w:val="18"/>
                <w:szCs w:val="18"/>
              </w:rPr>
            </w:pPr>
            <w:r w:rsidRPr="00F901E3">
              <w:rPr>
                <w:rFonts w:cs="Arial"/>
                <w:i/>
                <w:color w:val="000000"/>
                <w:sz w:val="18"/>
                <w:szCs w:val="18"/>
              </w:rPr>
              <w:t>(including visitors)</w:t>
            </w:r>
          </w:p>
        </w:tc>
        <w:tc>
          <w:tcPr>
            <w:tcW w:w="1276" w:type="dxa"/>
          </w:tcPr>
          <w:p w14:paraId="70483035" w14:textId="55A5023A" w:rsidR="007B3079" w:rsidRPr="00F901E3" w:rsidRDefault="00DE0FD4" w:rsidP="007B3079">
            <w:pPr>
              <w:spacing w:before="60" w:after="60"/>
              <w:rPr>
                <w:rFonts w:cs="Arial"/>
                <w:sz w:val="18"/>
                <w:szCs w:val="18"/>
              </w:rPr>
            </w:pPr>
            <w:sdt>
              <w:sdtPr>
                <w:id w:val="1232433009"/>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t>/</w:t>
            </w:r>
            <w:r w:rsidR="007B3079" w:rsidRPr="005217F0">
              <w:t xml:space="preserve"> </w:t>
            </w:r>
            <w:sdt>
              <w:sdtPr>
                <w:id w:val="-1787492502"/>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rsidRPr="005217F0">
              <w:t xml:space="preserve"> / </w:t>
            </w:r>
            <w:sdt>
              <w:sdtPr>
                <w:id w:val="-1216813864"/>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p>
        </w:tc>
        <w:tc>
          <w:tcPr>
            <w:tcW w:w="3260" w:type="dxa"/>
            <w:shd w:val="clear" w:color="auto" w:fill="auto"/>
          </w:tcPr>
          <w:p w14:paraId="23641696" w14:textId="59DF0C16" w:rsidR="007B3079" w:rsidRPr="00F901E3" w:rsidRDefault="007B3079" w:rsidP="007B3079">
            <w:pPr>
              <w:spacing w:before="60" w:after="60"/>
              <w:rPr>
                <w:rFonts w:cs="Arial"/>
                <w:sz w:val="18"/>
                <w:szCs w:val="18"/>
              </w:rPr>
            </w:pPr>
            <w:r w:rsidRPr="00F901E3">
              <w:rPr>
                <w:rFonts w:cs="Arial"/>
                <w:sz w:val="18"/>
                <w:szCs w:val="18"/>
              </w:rPr>
              <w:t>Process and Register in place</w:t>
            </w:r>
          </w:p>
        </w:tc>
        <w:tc>
          <w:tcPr>
            <w:tcW w:w="851" w:type="dxa"/>
          </w:tcPr>
          <w:p w14:paraId="674A621A" w14:textId="77777777" w:rsidR="007B3079" w:rsidRPr="00F901E3" w:rsidRDefault="007B3079" w:rsidP="007B3079">
            <w:pPr>
              <w:spacing w:before="60" w:after="60"/>
              <w:rPr>
                <w:rFonts w:cs="Arial"/>
                <w:sz w:val="18"/>
                <w:szCs w:val="18"/>
              </w:rPr>
            </w:pPr>
          </w:p>
        </w:tc>
        <w:tc>
          <w:tcPr>
            <w:tcW w:w="850" w:type="dxa"/>
            <w:shd w:val="clear" w:color="auto" w:fill="D9D9D9" w:themeFill="background1" w:themeFillShade="D9"/>
          </w:tcPr>
          <w:p w14:paraId="2A2A3286" w14:textId="77777777" w:rsidR="00432B36" w:rsidRDefault="00DE0FD4" w:rsidP="00432B36">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246091977"/>
                <w14:checkbox>
                  <w14:checked w14:val="0"/>
                  <w14:checkedState w14:val="2612" w14:font="MS Gothic"/>
                  <w14:uncheckedState w14:val="2610" w14:font="MS Gothic"/>
                </w14:checkbox>
              </w:sdtPr>
              <w:sdtEndPr/>
              <w:sdtContent>
                <w:r w:rsidR="00432B36" w:rsidRPr="00897BCD">
                  <w:rPr>
                    <w:rFonts w:ascii="MS Gothic" w:eastAsia="MS Gothic" w:hAnsi="MS Gothic" w:hint="eastAsia"/>
                    <w:sz w:val="18"/>
                  </w:rPr>
                  <w:t>☐</w:t>
                </w:r>
              </w:sdtContent>
            </w:sdt>
            <w:r w:rsidR="00432B36" w:rsidRPr="00897BCD">
              <w:rPr>
                <w:sz w:val="18"/>
              </w:rPr>
              <w:t xml:space="preserve"> / </w:t>
            </w:r>
            <w:sdt>
              <w:sdtPr>
                <w:rPr>
                  <w:sz w:val="18"/>
                </w:rPr>
                <w:id w:val="969019400"/>
                <w14:checkbox>
                  <w14:checked w14:val="0"/>
                  <w14:checkedState w14:val="2612" w14:font="MS Gothic"/>
                  <w14:uncheckedState w14:val="2610" w14:font="MS Gothic"/>
                </w14:checkbox>
              </w:sdtPr>
              <w:sdtEndPr/>
              <w:sdtContent>
                <w:r w:rsidR="00432B36" w:rsidRPr="00897BCD">
                  <w:rPr>
                    <w:rFonts w:ascii="MS Gothic" w:eastAsia="MS Gothic" w:hAnsi="MS Gothic" w:hint="eastAsia"/>
                    <w:sz w:val="18"/>
                  </w:rPr>
                  <w:t>☐</w:t>
                </w:r>
              </w:sdtContent>
            </w:sdt>
          </w:p>
          <w:p w14:paraId="3528527E" w14:textId="4AE5A727" w:rsidR="007B3079" w:rsidRPr="00F901E3" w:rsidRDefault="007B3079" w:rsidP="00432F03">
            <w:pPr>
              <w:spacing w:before="0" w:after="0"/>
              <w:rPr>
                <w:rFonts w:cs="Arial"/>
                <w:sz w:val="18"/>
                <w:szCs w:val="18"/>
              </w:rPr>
            </w:pPr>
          </w:p>
        </w:tc>
      </w:tr>
      <w:tr w:rsidR="007B3079" w:rsidRPr="00C83E49" w14:paraId="59DAC2ED" w14:textId="68C54FD6" w:rsidTr="00536CC5">
        <w:trPr>
          <w:trHeight w:val="666"/>
        </w:trPr>
        <w:tc>
          <w:tcPr>
            <w:tcW w:w="568" w:type="dxa"/>
            <w:shd w:val="clear" w:color="auto" w:fill="D9D9D9"/>
          </w:tcPr>
          <w:p w14:paraId="23FD138C" w14:textId="4BA0212B" w:rsidR="007B3079" w:rsidRDefault="007B3079" w:rsidP="007B3079">
            <w:pPr>
              <w:spacing w:before="60" w:after="60"/>
              <w:rPr>
                <w:rFonts w:cs="Arial"/>
                <w:b/>
                <w:sz w:val="18"/>
                <w:szCs w:val="18"/>
              </w:rPr>
            </w:pPr>
            <w:r>
              <w:rPr>
                <w:rFonts w:cs="Arial"/>
                <w:b/>
                <w:sz w:val="18"/>
                <w:szCs w:val="18"/>
              </w:rPr>
              <w:t>1</w:t>
            </w:r>
            <w:r w:rsidR="00553904">
              <w:rPr>
                <w:rFonts w:cs="Arial"/>
                <w:b/>
                <w:sz w:val="18"/>
                <w:szCs w:val="18"/>
              </w:rPr>
              <w:t>5</w:t>
            </w:r>
          </w:p>
        </w:tc>
        <w:tc>
          <w:tcPr>
            <w:tcW w:w="1701" w:type="dxa"/>
            <w:shd w:val="clear" w:color="auto" w:fill="auto"/>
          </w:tcPr>
          <w:p w14:paraId="00B4D415" w14:textId="77777777" w:rsidR="007B3079" w:rsidRDefault="007B3079" w:rsidP="007B3079">
            <w:pPr>
              <w:spacing w:before="0" w:after="0"/>
              <w:rPr>
                <w:rFonts w:cs="Arial"/>
                <w:b/>
                <w:sz w:val="18"/>
                <w:szCs w:val="18"/>
              </w:rPr>
            </w:pPr>
            <w:r>
              <w:rPr>
                <w:rFonts w:cs="Arial"/>
                <w:b/>
                <w:sz w:val="18"/>
                <w:szCs w:val="18"/>
              </w:rPr>
              <w:t>Legislative Requirements</w:t>
            </w:r>
          </w:p>
          <w:p w14:paraId="3438D025" w14:textId="410C550F" w:rsidR="007B3079" w:rsidRDefault="007B3079" w:rsidP="007B3079">
            <w:pPr>
              <w:spacing w:before="0" w:after="0"/>
              <w:rPr>
                <w:rFonts w:cs="Arial"/>
                <w:b/>
                <w:sz w:val="18"/>
                <w:szCs w:val="18"/>
              </w:rPr>
            </w:pPr>
            <w:r>
              <w:rPr>
                <w:rFonts w:cs="Arial"/>
                <w:b/>
                <w:sz w:val="18"/>
                <w:szCs w:val="18"/>
              </w:rPr>
              <w:t>(Electrical Safety)</w:t>
            </w:r>
          </w:p>
          <w:p w14:paraId="011DB917" w14:textId="7C5AB472" w:rsidR="007B3079" w:rsidRPr="00A44772" w:rsidRDefault="007B3079" w:rsidP="007B3079">
            <w:pPr>
              <w:spacing w:before="0" w:after="0"/>
              <w:rPr>
                <w:rFonts w:cs="Arial"/>
                <w:sz w:val="18"/>
                <w:szCs w:val="18"/>
              </w:rPr>
            </w:pPr>
            <w:r w:rsidRPr="00A44772">
              <w:rPr>
                <w:rFonts w:cs="Arial"/>
                <w:i/>
                <w:sz w:val="18"/>
                <w:szCs w:val="18"/>
              </w:rPr>
              <w:t>E</w:t>
            </w:r>
            <w:r>
              <w:rPr>
                <w:rFonts w:cs="Arial"/>
                <w:i/>
                <w:sz w:val="18"/>
                <w:szCs w:val="18"/>
              </w:rPr>
              <w:t xml:space="preserve">lectrical Safety Regulation 2013. </w:t>
            </w:r>
            <w:r w:rsidRPr="00A44772">
              <w:rPr>
                <w:rFonts w:cs="Arial"/>
                <w:i/>
                <w:sz w:val="18"/>
                <w:szCs w:val="18"/>
              </w:rPr>
              <w:t>Division 1, 3, 4</w:t>
            </w:r>
          </w:p>
          <w:p w14:paraId="3EE3B1A9" w14:textId="6620DC89" w:rsidR="007B3079" w:rsidRPr="00043894"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A44772">
              <w:rPr>
                <w:rFonts w:cs="Arial"/>
                <w:sz w:val="18"/>
                <w:szCs w:val="18"/>
              </w:rPr>
              <w:t>Work Health and Safety Regulation 2011 s.291</w:t>
            </w:r>
          </w:p>
        </w:tc>
        <w:tc>
          <w:tcPr>
            <w:tcW w:w="2693" w:type="dxa"/>
            <w:shd w:val="clear" w:color="auto" w:fill="auto"/>
          </w:tcPr>
          <w:p w14:paraId="457EB665" w14:textId="6F43DB12" w:rsidR="007B3079" w:rsidRPr="0032605A"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 xml:space="preserve">Contractor has developed </w:t>
            </w:r>
            <w:r w:rsidRPr="0032605A">
              <w:rPr>
                <w:rFonts w:cs="Arial"/>
                <w:sz w:val="18"/>
                <w:szCs w:val="18"/>
              </w:rPr>
              <w:t xml:space="preserve">SWMS have or </w:t>
            </w:r>
            <w:r>
              <w:rPr>
                <w:rFonts w:cs="Arial"/>
                <w:sz w:val="18"/>
                <w:szCs w:val="18"/>
              </w:rPr>
              <w:t xml:space="preserve">has </w:t>
            </w:r>
            <w:r w:rsidRPr="0032605A">
              <w:rPr>
                <w:rFonts w:cs="Arial"/>
                <w:sz w:val="18"/>
                <w:szCs w:val="18"/>
              </w:rPr>
              <w:t>provisions to ensure t</w:t>
            </w:r>
            <w:r>
              <w:rPr>
                <w:rFonts w:cs="Arial"/>
                <w:sz w:val="18"/>
                <w:szCs w:val="18"/>
              </w:rPr>
              <w:t>hat SWMS</w:t>
            </w:r>
            <w:r w:rsidRPr="0032605A">
              <w:rPr>
                <w:rFonts w:cs="Arial"/>
                <w:sz w:val="18"/>
                <w:szCs w:val="18"/>
              </w:rPr>
              <w:t xml:space="preserve"> will be prepared, for any work carried out on or near energised electrical installations.</w:t>
            </w:r>
          </w:p>
          <w:p w14:paraId="40236507" w14:textId="354ED5D9"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tc>
        <w:tc>
          <w:tcPr>
            <w:tcW w:w="1276" w:type="dxa"/>
          </w:tcPr>
          <w:p w14:paraId="53B52DDF" w14:textId="60E7F6DF" w:rsidR="007B3079" w:rsidRPr="00DF56C2" w:rsidRDefault="00DE0FD4" w:rsidP="007B3079">
            <w:pPr>
              <w:spacing w:before="60" w:after="60"/>
              <w:rPr>
                <w:sz w:val="18"/>
              </w:rPr>
            </w:pPr>
            <w:sdt>
              <w:sdtPr>
                <w:rPr>
                  <w:sz w:val="18"/>
                </w:rPr>
                <w:id w:val="-501124847"/>
                <w14:checkbox>
                  <w14:checked w14:val="0"/>
                  <w14:checkedState w14:val="2612" w14:font="MS Gothic"/>
                  <w14:uncheckedState w14:val="2610" w14:font="MS Gothic"/>
                </w14:checkbox>
              </w:sdtPr>
              <w:sdtEndPr/>
              <w:sdtContent>
                <w:r w:rsidR="007B3079" w:rsidRPr="00DF56C2">
                  <w:rPr>
                    <w:rFonts w:ascii="MS Gothic" w:eastAsia="MS Gothic" w:hAnsi="MS Gothic" w:hint="eastAsia"/>
                    <w:sz w:val="18"/>
                  </w:rPr>
                  <w:t>☐</w:t>
                </w:r>
              </w:sdtContent>
            </w:sdt>
            <w:r w:rsidR="007B3079" w:rsidRPr="00DF56C2">
              <w:rPr>
                <w:sz w:val="18"/>
              </w:rPr>
              <w:t xml:space="preserve">/ </w:t>
            </w:r>
            <w:sdt>
              <w:sdtPr>
                <w:rPr>
                  <w:sz w:val="18"/>
                </w:rPr>
                <w:id w:val="-90785147"/>
                <w14:checkbox>
                  <w14:checked w14:val="0"/>
                  <w14:checkedState w14:val="2612" w14:font="MS Gothic"/>
                  <w14:uncheckedState w14:val="2610" w14:font="MS Gothic"/>
                </w14:checkbox>
              </w:sdtPr>
              <w:sdtEndPr/>
              <w:sdtContent>
                <w:r w:rsidR="007B3079" w:rsidRPr="00DF56C2">
                  <w:rPr>
                    <w:rFonts w:ascii="MS Gothic" w:eastAsia="MS Gothic" w:hAnsi="MS Gothic" w:hint="eastAsia"/>
                    <w:sz w:val="18"/>
                  </w:rPr>
                  <w:t>☐</w:t>
                </w:r>
              </w:sdtContent>
            </w:sdt>
            <w:r w:rsidR="007B3079" w:rsidRPr="00DF56C2">
              <w:rPr>
                <w:sz w:val="18"/>
              </w:rPr>
              <w:t xml:space="preserve"> / </w:t>
            </w:r>
            <w:sdt>
              <w:sdtPr>
                <w:rPr>
                  <w:sz w:val="18"/>
                </w:rPr>
                <w:id w:val="-205251768"/>
                <w14:checkbox>
                  <w14:checked w14:val="0"/>
                  <w14:checkedState w14:val="2612" w14:font="MS Gothic"/>
                  <w14:uncheckedState w14:val="2610" w14:font="MS Gothic"/>
                </w14:checkbox>
              </w:sdtPr>
              <w:sdtEndPr/>
              <w:sdtContent>
                <w:r w:rsidR="007B3079" w:rsidRPr="00DF56C2">
                  <w:rPr>
                    <w:rFonts w:ascii="MS Gothic" w:eastAsia="MS Gothic" w:hAnsi="MS Gothic" w:hint="eastAsia"/>
                    <w:sz w:val="18"/>
                  </w:rPr>
                  <w:t>☐</w:t>
                </w:r>
              </w:sdtContent>
            </w:sdt>
          </w:p>
          <w:p w14:paraId="49C6270C" w14:textId="416208E9" w:rsidR="007B3079" w:rsidRDefault="007B3079" w:rsidP="007B3079">
            <w:pPr>
              <w:spacing w:before="60" w:after="60"/>
              <w:rPr>
                <w:sz w:val="18"/>
              </w:rPr>
            </w:pPr>
          </w:p>
          <w:p w14:paraId="68FCBB64" w14:textId="77777777" w:rsidR="00CB3C6F" w:rsidRPr="00DF56C2" w:rsidRDefault="00CB3C6F" w:rsidP="007B3079">
            <w:pPr>
              <w:spacing w:before="60" w:after="60"/>
              <w:rPr>
                <w:sz w:val="18"/>
              </w:rPr>
            </w:pPr>
          </w:p>
          <w:p w14:paraId="6D0E3BD3" w14:textId="494BE9FF" w:rsidR="007B3079" w:rsidRPr="00DF56C2" w:rsidRDefault="007B3079" w:rsidP="007B3079">
            <w:pPr>
              <w:spacing w:before="60" w:after="60"/>
              <w:rPr>
                <w:sz w:val="18"/>
              </w:rPr>
            </w:pPr>
          </w:p>
          <w:p w14:paraId="0DC0C041" w14:textId="3EF11BE5" w:rsidR="007B3079" w:rsidRPr="00DF56C2" w:rsidRDefault="00DE0FD4" w:rsidP="007B3079">
            <w:pPr>
              <w:spacing w:before="60" w:after="60"/>
              <w:rPr>
                <w:sz w:val="18"/>
              </w:rPr>
            </w:pPr>
            <w:sdt>
              <w:sdtPr>
                <w:rPr>
                  <w:sz w:val="18"/>
                </w:rPr>
                <w:id w:val="2086253220"/>
                <w14:checkbox>
                  <w14:checked w14:val="0"/>
                  <w14:checkedState w14:val="2612" w14:font="MS Gothic"/>
                  <w14:uncheckedState w14:val="2610" w14:font="MS Gothic"/>
                </w14:checkbox>
              </w:sdtPr>
              <w:sdtEndPr/>
              <w:sdtContent>
                <w:r w:rsidR="007B3079" w:rsidRPr="00DF56C2">
                  <w:rPr>
                    <w:rFonts w:ascii="MS Gothic" w:eastAsia="MS Gothic" w:hAnsi="MS Gothic" w:hint="eastAsia"/>
                    <w:sz w:val="18"/>
                  </w:rPr>
                  <w:t>☐</w:t>
                </w:r>
              </w:sdtContent>
            </w:sdt>
            <w:r w:rsidR="007B3079" w:rsidRPr="00DF56C2">
              <w:rPr>
                <w:sz w:val="18"/>
              </w:rPr>
              <w:t xml:space="preserve">/ </w:t>
            </w:r>
            <w:sdt>
              <w:sdtPr>
                <w:rPr>
                  <w:sz w:val="18"/>
                </w:rPr>
                <w:id w:val="-1421025314"/>
                <w14:checkbox>
                  <w14:checked w14:val="0"/>
                  <w14:checkedState w14:val="2612" w14:font="MS Gothic"/>
                  <w14:uncheckedState w14:val="2610" w14:font="MS Gothic"/>
                </w14:checkbox>
              </w:sdtPr>
              <w:sdtEndPr/>
              <w:sdtContent>
                <w:r w:rsidR="007B3079" w:rsidRPr="00DF56C2">
                  <w:rPr>
                    <w:rFonts w:ascii="MS Gothic" w:eastAsia="MS Gothic" w:hAnsi="MS Gothic" w:hint="eastAsia"/>
                    <w:sz w:val="18"/>
                  </w:rPr>
                  <w:t>☐</w:t>
                </w:r>
              </w:sdtContent>
            </w:sdt>
            <w:r w:rsidR="007B3079" w:rsidRPr="00DF56C2">
              <w:rPr>
                <w:sz w:val="18"/>
              </w:rPr>
              <w:t xml:space="preserve"> / </w:t>
            </w:r>
            <w:sdt>
              <w:sdtPr>
                <w:rPr>
                  <w:sz w:val="18"/>
                </w:rPr>
                <w:id w:val="-1546433922"/>
                <w14:checkbox>
                  <w14:checked w14:val="0"/>
                  <w14:checkedState w14:val="2612" w14:font="MS Gothic"/>
                  <w14:uncheckedState w14:val="2610" w14:font="MS Gothic"/>
                </w14:checkbox>
              </w:sdtPr>
              <w:sdtEndPr/>
              <w:sdtContent>
                <w:r w:rsidR="007B3079" w:rsidRPr="00DF56C2">
                  <w:rPr>
                    <w:rFonts w:ascii="MS Gothic" w:eastAsia="MS Gothic" w:hAnsi="MS Gothic" w:hint="eastAsia"/>
                    <w:sz w:val="18"/>
                  </w:rPr>
                  <w:t>☐</w:t>
                </w:r>
              </w:sdtContent>
            </w:sdt>
          </w:p>
          <w:p w14:paraId="72BD6EBC" w14:textId="28792B69" w:rsidR="007B3079" w:rsidRPr="003D6553" w:rsidRDefault="007B3079" w:rsidP="007B3079">
            <w:pPr>
              <w:spacing w:before="60" w:after="60"/>
              <w:rPr>
                <w:sz w:val="18"/>
              </w:rPr>
            </w:pPr>
          </w:p>
        </w:tc>
        <w:tc>
          <w:tcPr>
            <w:tcW w:w="3260" w:type="dxa"/>
            <w:shd w:val="clear" w:color="auto" w:fill="auto"/>
          </w:tcPr>
          <w:p w14:paraId="5763C52C" w14:textId="02D3089F" w:rsidR="007B3079" w:rsidRDefault="007B3079" w:rsidP="007B3079">
            <w:pPr>
              <w:spacing w:before="60" w:after="60"/>
              <w:rPr>
                <w:rFonts w:cs="Arial"/>
                <w:sz w:val="18"/>
                <w:szCs w:val="18"/>
              </w:rPr>
            </w:pPr>
            <w:r w:rsidRPr="00F901E3">
              <w:rPr>
                <w:rFonts w:cs="Arial"/>
                <w:sz w:val="18"/>
                <w:szCs w:val="18"/>
              </w:rPr>
              <w:t>Process</w:t>
            </w:r>
            <w:r>
              <w:rPr>
                <w:rFonts w:cs="Arial"/>
                <w:sz w:val="18"/>
                <w:szCs w:val="18"/>
              </w:rPr>
              <w:t xml:space="preserve"> for electrical isolation (including arrangements for de-energising, Lock Out Tag Out, testing and working on energised equipment) </w:t>
            </w:r>
          </w:p>
          <w:p w14:paraId="28E7A612" w14:textId="7678E7E9" w:rsidR="007B3079" w:rsidRPr="00F901E3" w:rsidRDefault="007B3079" w:rsidP="00E13D04">
            <w:pPr>
              <w:spacing w:before="0" w:after="60"/>
              <w:rPr>
                <w:rFonts w:cs="Arial"/>
                <w:sz w:val="18"/>
                <w:szCs w:val="18"/>
              </w:rPr>
            </w:pPr>
            <w:r>
              <w:rPr>
                <w:rFonts w:cs="Arial"/>
                <w:sz w:val="18"/>
                <w:szCs w:val="18"/>
              </w:rPr>
              <w:t>P</w:t>
            </w:r>
            <w:r w:rsidRPr="00F901E3">
              <w:rPr>
                <w:rFonts w:cs="Arial"/>
                <w:sz w:val="18"/>
                <w:szCs w:val="18"/>
              </w:rPr>
              <w:t>rocess</w:t>
            </w:r>
            <w:r>
              <w:rPr>
                <w:rFonts w:cs="Arial"/>
                <w:sz w:val="18"/>
                <w:szCs w:val="18"/>
              </w:rPr>
              <w:t xml:space="preserve"> for testing of electrical equipment by a licenced electrical worker and register of test certificates.</w:t>
            </w:r>
          </w:p>
        </w:tc>
        <w:tc>
          <w:tcPr>
            <w:tcW w:w="851" w:type="dxa"/>
          </w:tcPr>
          <w:p w14:paraId="2A4CE945" w14:textId="77777777" w:rsidR="007B3079" w:rsidRPr="00F901E3" w:rsidRDefault="007B3079" w:rsidP="007B3079">
            <w:pPr>
              <w:spacing w:before="60" w:after="60"/>
              <w:jc w:val="center"/>
              <w:rPr>
                <w:rFonts w:cs="Arial"/>
                <w:sz w:val="18"/>
                <w:szCs w:val="18"/>
              </w:rPr>
            </w:pPr>
          </w:p>
        </w:tc>
        <w:tc>
          <w:tcPr>
            <w:tcW w:w="850" w:type="dxa"/>
            <w:shd w:val="clear" w:color="auto" w:fill="D9D9D9" w:themeFill="background1" w:themeFillShade="D9"/>
          </w:tcPr>
          <w:p w14:paraId="48BEA21E" w14:textId="3E5EA5EB" w:rsidR="007B3079" w:rsidRPr="002E4E22" w:rsidRDefault="00DE0FD4" w:rsidP="007B3079">
            <w:pPr>
              <w:spacing w:before="60" w:after="60"/>
              <w:rPr>
                <w:sz w:val="18"/>
              </w:rPr>
            </w:pPr>
            <w:sdt>
              <w:sdtPr>
                <w:rPr>
                  <w:sz w:val="18"/>
                </w:rPr>
                <w:id w:val="1271359175"/>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1026759171"/>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62685BF6" w14:textId="4232B05B" w:rsidR="007B3079" w:rsidRDefault="007B3079" w:rsidP="007B3079">
            <w:pPr>
              <w:spacing w:before="60" w:after="60"/>
              <w:rPr>
                <w:sz w:val="18"/>
              </w:rPr>
            </w:pPr>
          </w:p>
          <w:p w14:paraId="2DA45FDD" w14:textId="77777777" w:rsidR="00CB3C6F" w:rsidRPr="002E4E22" w:rsidRDefault="00CB3C6F" w:rsidP="007B3079">
            <w:pPr>
              <w:spacing w:before="60" w:after="60"/>
              <w:rPr>
                <w:sz w:val="18"/>
              </w:rPr>
            </w:pPr>
          </w:p>
          <w:p w14:paraId="12AEA272" w14:textId="77777777" w:rsidR="007B3079" w:rsidRPr="002E4E22" w:rsidRDefault="007B3079" w:rsidP="007B3079">
            <w:pPr>
              <w:spacing w:before="60" w:after="60"/>
              <w:rPr>
                <w:sz w:val="18"/>
              </w:rPr>
            </w:pPr>
          </w:p>
          <w:p w14:paraId="6BF1AD1C" w14:textId="7004BEF0" w:rsidR="007B3079" w:rsidRPr="002E4E22" w:rsidRDefault="00DE0FD4" w:rsidP="007B3079">
            <w:pPr>
              <w:spacing w:before="60" w:after="60"/>
              <w:rPr>
                <w:sz w:val="18"/>
              </w:rPr>
            </w:pPr>
            <w:sdt>
              <w:sdtPr>
                <w:rPr>
                  <w:sz w:val="18"/>
                </w:rPr>
                <w:id w:val="-1590383024"/>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1759591518"/>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7494B056" w14:textId="09C413A7" w:rsidR="007B3079" w:rsidRPr="007A57C4" w:rsidRDefault="007B3079" w:rsidP="007B3079">
            <w:pPr>
              <w:spacing w:before="60" w:after="60"/>
              <w:rPr>
                <w:sz w:val="18"/>
              </w:rPr>
            </w:pPr>
          </w:p>
        </w:tc>
      </w:tr>
      <w:tr w:rsidR="007B3079" w:rsidRPr="00C83E49" w14:paraId="657EC21E" w14:textId="7770DC6F" w:rsidTr="00536CC5">
        <w:trPr>
          <w:trHeight w:val="666"/>
        </w:trPr>
        <w:tc>
          <w:tcPr>
            <w:tcW w:w="568" w:type="dxa"/>
            <w:shd w:val="clear" w:color="auto" w:fill="D9D9D9"/>
          </w:tcPr>
          <w:p w14:paraId="3C6A486F" w14:textId="088A2F53" w:rsidR="007B3079" w:rsidRDefault="007B3079" w:rsidP="007B3079">
            <w:pPr>
              <w:spacing w:before="60" w:after="60"/>
              <w:rPr>
                <w:rFonts w:cs="Arial"/>
                <w:b/>
                <w:sz w:val="18"/>
                <w:szCs w:val="18"/>
              </w:rPr>
            </w:pPr>
            <w:r>
              <w:rPr>
                <w:rFonts w:cs="Arial"/>
                <w:b/>
                <w:sz w:val="18"/>
                <w:szCs w:val="18"/>
              </w:rPr>
              <w:t>1</w:t>
            </w:r>
            <w:r w:rsidR="00553904">
              <w:rPr>
                <w:rFonts w:cs="Arial"/>
                <w:b/>
                <w:sz w:val="18"/>
                <w:szCs w:val="18"/>
              </w:rPr>
              <w:t>6</w:t>
            </w:r>
          </w:p>
        </w:tc>
        <w:tc>
          <w:tcPr>
            <w:tcW w:w="1701" w:type="dxa"/>
            <w:shd w:val="clear" w:color="auto" w:fill="auto"/>
          </w:tcPr>
          <w:p w14:paraId="4665F309" w14:textId="7E628FA2" w:rsidR="007B3079" w:rsidRDefault="007B3079" w:rsidP="007B3079">
            <w:pPr>
              <w:spacing w:before="0" w:after="0"/>
              <w:rPr>
                <w:rFonts w:cs="Arial"/>
                <w:b/>
                <w:sz w:val="18"/>
                <w:szCs w:val="18"/>
              </w:rPr>
            </w:pPr>
            <w:r>
              <w:rPr>
                <w:rFonts w:cs="Arial"/>
                <w:b/>
                <w:sz w:val="18"/>
                <w:szCs w:val="18"/>
              </w:rPr>
              <w:t>Legislative Requirements</w:t>
            </w:r>
            <w:r w:rsidR="0087545B">
              <w:rPr>
                <w:rFonts w:cs="Arial"/>
                <w:b/>
                <w:sz w:val="18"/>
                <w:szCs w:val="18"/>
              </w:rPr>
              <w:t xml:space="preserve"> </w:t>
            </w:r>
            <w:r>
              <w:rPr>
                <w:rFonts w:cs="Arial"/>
                <w:b/>
                <w:sz w:val="18"/>
                <w:szCs w:val="18"/>
              </w:rPr>
              <w:t>(Authorisation and Licencing)</w:t>
            </w:r>
          </w:p>
          <w:p w14:paraId="6FE3B1C1" w14:textId="01391E08" w:rsidR="007B3079" w:rsidRDefault="007B3079" w:rsidP="007B3079">
            <w:pPr>
              <w:spacing w:before="0" w:after="0"/>
              <w:rPr>
                <w:rFonts w:cs="Arial"/>
                <w:b/>
                <w:sz w:val="18"/>
                <w:szCs w:val="18"/>
              </w:rPr>
            </w:pPr>
          </w:p>
          <w:p w14:paraId="3DBDAA24" w14:textId="653C6CDD" w:rsidR="007B3079" w:rsidRPr="000752CB" w:rsidRDefault="007B3079" w:rsidP="007B3079">
            <w:pPr>
              <w:spacing w:before="0" w:after="0"/>
              <w:rPr>
                <w:rFonts w:cs="Arial"/>
                <w:sz w:val="18"/>
                <w:szCs w:val="18"/>
              </w:rPr>
            </w:pPr>
            <w:r w:rsidRPr="000752CB">
              <w:rPr>
                <w:rFonts w:cs="Arial"/>
                <w:sz w:val="18"/>
                <w:szCs w:val="18"/>
              </w:rPr>
              <w:t>E</w:t>
            </w:r>
            <w:r w:rsidR="000752CB">
              <w:rPr>
                <w:rFonts w:cs="Arial"/>
                <w:sz w:val="18"/>
                <w:szCs w:val="18"/>
              </w:rPr>
              <w:t>lectrical Safety Regulation</w:t>
            </w:r>
            <w:r w:rsidR="00C945C8">
              <w:rPr>
                <w:rFonts w:cs="Arial"/>
                <w:sz w:val="18"/>
                <w:szCs w:val="18"/>
              </w:rPr>
              <w:t xml:space="preserve"> </w:t>
            </w:r>
            <w:r w:rsidRPr="000752CB">
              <w:rPr>
                <w:rFonts w:cs="Arial"/>
                <w:sz w:val="18"/>
                <w:szCs w:val="18"/>
              </w:rPr>
              <w:t>Division 2</w:t>
            </w:r>
          </w:p>
          <w:p w14:paraId="0741D3F4" w14:textId="036CF037" w:rsidR="007B3079" w:rsidRDefault="007B3079" w:rsidP="007B3079">
            <w:pPr>
              <w:spacing w:before="0" w:after="0"/>
              <w:rPr>
                <w:rFonts w:cs="Arial"/>
                <w:b/>
                <w:sz w:val="18"/>
                <w:szCs w:val="18"/>
              </w:rPr>
            </w:pPr>
          </w:p>
          <w:p w14:paraId="6F1FE45B" w14:textId="3E3244E6" w:rsidR="007B3079" w:rsidRPr="009B7364" w:rsidRDefault="007B3079" w:rsidP="007B3079">
            <w:pPr>
              <w:spacing w:before="0" w:after="0"/>
              <w:rPr>
                <w:rFonts w:cs="Arial"/>
                <w:sz w:val="18"/>
                <w:szCs w:val="18"/>
              </w:rPr>
            </w:pPr>
            <w:r w:rsidRPr="009B7364">
              <w:rPr>
                <w:rFonts w:cs="Arial"/>
                <w:sz w:val="18"/>
                <w:szCs w:val="18"/>
              </w:rPr>
              <w:t xml:space="preserve">Work Health </w:t>
            </w:r>
            <w:r w:rsidR="00115FF8" w:rsidRPr="009B7364">
              <w:rPr>
                <w:rFonts w:cs="Arial"/>
                <w:sz w:val="18"/>
                <w:szCs w:val="18"/>
              </w:rPr>
              <w:t>and</w:t>
            </w:r>
            <w:r w:rsidRPr="009B7364">
              <w:rPr>
                <w:rFonts w:cs="Arial"/>
                <w:sz w:val="18"/>
                <w:szCs w:val="18"/>
              </w:rPr>
              <w:t xml:space="preserve"> Safety </w:t>
            </w:r>
            <w:r w:rsidR="00115FF8" w:rsidRPr="009B7364">
              <w:rPr>
                <w:rFonts w:cs="Arial"/>
                <w:sz w:val="18"/>
                <w:szCs w:val="18"/>
              </w:rPr>
              <w:t>Regulation Chapter</w:t>
            </w:r>
            <w:r w:rsidRPr="009B7364">
              <w:rPr>
                <w:rFonts w:cs="Arial"/>
                <w:sz w:val="18"/>
                <w:szCs w:val="18"/>
              </w:rPr>
              <w:t xml:space="preserve"> 12,</w:t>
            </w:r>
          </w:p>
          <w:p w14:paraId="4E8AC229" w14:textId="77777777" w:rsidR="007B3079" w:rsidRDefault="007B3079" w:rsidP="007B3079">
            <w:pPr>
              <w:spacing w:before="0" w:after="0"/>
              <w:rPr>
                <w:rFonts w:cs="Arial"/>
                <w:b/>
                <w:sz w:val="18"/>
                <w:szCs w:val="18"/>
              </w:rPr>
            </w:pPr>
          </w:p>
          <w:p w14:paraId="0BE28301" w14:textId="77777777" w:rsidR="007B3079" w:rsidRDefault="007B3079" w:rsidP="007B3079">
            <w:pPr>
              <w:spacing w:before="0" w:after="0"/>
              <w:rPr>
                <w:rFonts w:cs="Arial"/>
                <w:b/>
                <w:sz w:val="18"/>
                <w:szCs w:val="18"/>
              </w:rPr>
            </w:pPr>
            <w:r w:rsidRPr="0070515B">
              <w:rPr>
                <w:rFonts w:cs="Arial"/>
                <w:sz w:val="18"/>
                <w:szCs w:val="18"/>
              </w:rPr>
              <w:t>Work Health and Safety</w:t>
            </w:r>
            <w:r w:rsidRPr="00565661">
              <w:rPr>
                <w:rFonts w:cs="Arial"/>
                <w:b/>
                <w:sz w:val="18"/>
                <w:szCs w:val="18"/>
              </w:rPr>
              <w:t xml:space="preserve"> </w:t>
            </w:r>
            <w:r w:rsidRPr="0070515B">
              <w:rPr>
                <w:rFonts w:cs="Arial"/>
                <w:sz w:val="18"/>
                <w:szCs w:val="18"/>
              </w:rPr>
              <w:t>Regulation 2011 s.81</w:t>
            </w:r>
          </w:p>
          <w:p w14:paraId="5469A4C3" w14:textId="357B4187" w:rsidR="007B3079" w:rsidRDefault="007B3079" w:rsidP="007B3079">
            <w:pPr>
              <w:spacing w:before="0" w:after="0"/>
              <w:rPr>
                <w:rFonts w:cs="Arial"/>
                <w:b/>
                <w:sz w:val="18"/>
                <w:szCs w:val="18"/>
              </w:rPr>
            </w:pPr>
          </w:p>
        </w:tc>
        <w:tc>
          <w:tcPr>
            <w:tcW w:w="2693" w:type="dxa"/>
            <w:shd w:val="clear" w:color="auto" w:fill="auto"/>
          </w:tcPr>
          <w:p w14:paraId="67EABBBB" w14:textId="4CA57C6D" w:rsidR="007B3079" w:rsidRPr="0020765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r w:rsidRPr="00207653">
              <w:rPr>
                <w:rFonts w:cs="Arial"/>
                <w:b/>
                <w:sz w:val="18"/>
                <w:szCs w:val="18"/>
              </w:rPr>
              <w:t xml:space="preserve">Electrical work </w:t>
            </w:r>
            <w:r>
              <w:rPr>
                <w:rFonts w:cs="Arial"/>
                <w:b/>
                <w:sz w:val="18"/>
                <w:szCs w:val="18"/>
              </w:rPr>
              <w:t>L</w:t>
            </w:r>
            <w:r w:rsidRPr="00207653">
              <w:rPr>
                <w:rFonts w:cs="Arial"/>
                <w:b/>
                <w:sz w:val="18"/>
                <w:szCs w:val="18"/>
              </w:rPr>
              <w:t>icence</w:t>
            </w:r>
          </w:p>
          <w:p w14:paraId="77B1F776" w14:textId="2F9DF291"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 xml:space="preserve">Contractor to ensure that </w:t>
            </w:r>
            <w:r w:rsidRPr="00BF370C">
              <w:rPr>
                <w:rFonts w:cs="Arial"/>
                <w:sz w:val="18"/>
                <w:szCs w:val="18"/>
              </w:rPr>
              <w:t>electrical work is performed by the holder of an</w:t>
            </w:r>
            <w:r>
              <w:rPr>
                <w:rFonts w:cs="Arial"/>
                <w:sz w:val="18"/>
                <w:szCs w:val="18"/>
              </w:rPr>
              <w:t xml:space="preserve"> </w:t>
            </w:r>
            <w:r w:rsidRPr="00BF370C">
              <w:rPr>
                <w:rFonts w:cs="Arial"/>
                <w:sz w:val="18"/>
                <w:szCs w:val="18"/>
              </w:rPr>
              <w:t>electrical work licence that authorises the performance</w:t>
            </w:r>
            <w:r>
              <w:rPr>
                <w:rFonts w:cs="Arial"/>
                <w:sz w:val="18"/>
                <w:szCs w:val="18"/>
              </w:rPr>
              <w:t xml:space="preserve"> </w:t>
            </w:r>
            <w:r w:rsidRPr="00BF370C">
              <w:rPr>
                <w:rFonts w:cs="Arial"/>
                <w:sz w:val="18"/>
                <w:szCs w:val="18"/>
              </w:rPr>
              <w:t>of the work</w:t>
            </w:r>
          </w:p>
          <w:p w14:paraId="6D126C13" w14:textId="53613A7F" w:rsidR="007B3079" w:rsidRPr="0020765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r w:rsidRPr="00207653">
              <w:rPr>
                <w:rFonts w:cs="Arial"/>
                <w:b/>
                <w:sz w:val="18"/>
                <w:szCs w:val="18"/>
              </w:rPr>
              <w:t>High Risk Work Licence</w:t>
            </w:r>
          </w:p>
          <w:p w14:paraId="18C171B2" w14:textId="2E542CFF"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8A7E58">
              <w:rPr>
                <w:rFonts w:cs="Arial"/>
                <w:sz w:val="18"/>
                <w:szCs w:val="18"/>
              </w:rPr>
              <w:t xml:space="preserve">All high-risk work activities requiring a </w:t>
            </w:r>
            <w:r w:rsidR="00115FF8" w:rsidRPr="008A7E58">
              <w:rPr>
                <w:rFonts w:cs="Arial"/>
                <w:sz w:val="18"/>
                <w:szCs w:val="18"/>
              </w:rPr>
              <w:t>high-risk</w:t>
            </w:r>
            <w:r w:rsidRPr="008A7E58">
              <w:rPr>
                <w:rFonts w:cs="Arial"/>
                <w:sz w:val="18"/>
                <w:szCs w:val="18"/>
              </w:rPr>
              <w:t xml:space="preserve"> work licence under the regulations has been identified.</w:t>
            </w:r>
          </w:p>
          <w:p w14:paraId="1DE5849B" w14:textId="2C34BBB1" w:rsidR="007B3079" w:rsidRPr="0020765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r w:rsidRPr="00207653">
              <w:rPr>
                <w:rFonts w:cs="Arial"/>
                <w:b/>
                <w:sz w:val="18"/>
                <w:szCs w:val="18"/>
              </w:rPr>
              <w:t>Demolition Work</w:t>
            </w:r>
          </w:p>
          <w:p w14:paraId="73E2AFE4" w14:textId="30A2684D"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Contractor</w:t>
            </w:r>
            <w:r w:rsidRPr="00D33DAB">
              <w:rPr>
                <w:rFonts w:cs="Arial"/>
                <w:sz w:val="18"/>
                <w:szCs w:val="18"/>
              </w:rPr>
              <w:t xml:space="preserve"> </w:t>
            </w:r>
            <w:r>
              <w:rPr>
                <w:rFonts w:cs="Arial"/>
                <w:sz w:val="18"/>
                <w:szCs w:val="18"/>
              </w:rPr>
              <w:t>to ensure that</w:t>
            </w:r>
            <w:r w:rsidRPr="00D33DAB">
              <w:rPr>
                <w:rFonts w:cs="Arial"/>
                <w:sz w:val="18"/>
                <w:szCs w:val="18"/>
              </w:rPr>
              <w:t xml:space="preserve"> demolition work</w:t>
            </w:r>
            <w:r>
              <w:rPr>
                <w:rFonts w:cs="Arial"/>
                <w:sz w:val="18"/>
                <w:szCs w:val="18"/>
              </w:rPr>
              <w:t xml:space="preserve"> in not conducted </w:t>
            </w:r>
            <w:r w:rsidRPr="00D33DAB">
              <w:rPr>
                <w:rFonts w:cs="Arial"/>
                <w:sz w:val="18"/>
                <w:szCs w:val="18"/>
              </w:rPr>
              <w:t>unless</w:t>
            </w:r>
            <w:r>
              <w:rPr>
                <w:rFonts w:cs="Arial"/>
                <w:sz w:val="18"/>
                <w:szCs w:val="18"/>
              </w:rPr>
              <w:t xml:space="preserve"> </w:t>
            </w:r>
            <w:r w:rsidRPr="00D33DAB">
              <w:rPr>
                <w:rFonts w:cs="Arial"/>
                <w:sz w:val="18"/>
                <w:szCs w:val="18"/>
              </w:rPr>
              <w:t>the person holds a licence to carry out demolition wor</w:t>
            </w:r>
            <w:r>
              <w:rPr>
                <w:rFonts w:cs="Arial"/>
                <w:sz w:val="18"/>
                <w:szCs w:val="18"/>
              </w:rPr>
              <w:t>k</w:t>
            </w:r>
          </w:p>
        </w:tc>
        <w:tc>
          <w:tcPr>
            <w:tcW w:w="1276" w:type="dxa"/>
          </w:tcPr>
          <w:p w14:paraId="7681ABAB" w14:textId="77777777" w:rsidR="007B3079" w:rsidRPr="00D66596" w:rsidRDefault="00DE0FD4" w:rsidP="007B3079">
            <w:pPr>
              <w:spacing w:before="60" w:after="60"/>
              <w:rPr>
                <w:sz w:val="18"/>
                <w:szCs w:val="18"/>
              </w:rPr>
            </w:pPr>
            <w:sdt>
              <w:sdtPr>
                <w:rPr>
                  <w:sz w:val="18"/>
                  <w:szCs w:val="18"/>
                </w:rPr>
                <w:id w:val="-1520391330"/>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szCs w:val="18"/>
                  </w:rPr>
                  <w:t>☐</w:t>
                </w:r>
              </w:sdtContent>
            </w:sdt>
            <w:r w:rsidR="007B3079" w:rsidRPr="00D66596">
              <w:rPr>
                <w:sz w:val="18"/>
                <w:szCs w:val="18"/>
              </w:rPr>
              <w:t xml:space="preserve">/ </w:t>
            </w:r>
            <w:sdt>
              <w:sdtPr>
                <w:rPr>
                  <w:sz w:val="18"/>
                  <w:szCs w:val="18"/>
                </w:rPr>
                <w:id w:val="-1815640527"/>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szCs w:val="18"/>
                  </w:rPr>
                  <w:t>☐</w:t>
                </w:r>
              </w:sdtContent>
            </w:sdt>
            <w:r w:rsidR="007B3079" w:rsidRPr="00D66596">
              <w:rPr>
                <w:sz w:val="18"/>
                <w:szCs w:val="18"/>
              </w:rPr>
              <w:t xml:space="preserve"> / </w:t>
            </w:r>
            <w:sdt>
              <w:sdtPr>
                <w:rPr>
                  <w:sz w:val="18"/>
                  <w:szCs w:val="18"/>
                </w:rPr>
                <w:id w:val="1808580764"/>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szCs w:val="18"/>
                  </w:rPr>
                  <w:t>☐</w:t>
                </w:r>
              </w:sdtContent>
            </w:sdt>
          </w:p>
          <w:p w14:paraId="1006A3DE" w14:textId="0A285110" w:rsidR="007B3079" w:rsidRDefault="007B3079" w:rsidP="007B3079">
            <w:pPr>
              <w:spacing w:before="60" w:after="60"/>
              <w:rPr>
                <w:sz w:val="18"/>
                <w:szCs w:val="18"/>
              </w:rPr>
            </w:pPr>
          </w:p>
          <w:p w14:paraId="47BA8264" w14:textId="77777777" w:rsidR="007B3079" w:rsidRDefault="007B3079" w:rsidP="007B3079">
            <w:pPr>
              <w:spacing w:before="60" w:after="60"/>
              <w:rPr>
                <w:sz w:val="18"/>
                <w:szCs w:val="18"/>
              </w:rPr>
            </w:pPr>
          </w:p>
          <w:p w14:paraId="69064A47" w14:textId="77777777" w:rsidR="007B3079" w:rsidRPr="00D66596" w:rsidRDefault="00DE0FD4" w:rsidP="007B3079">
            <w:pPr>
              <w:spacing w:before="60" w:after="60"/>
              <w:rPr>
                <w:sz w:val="18"/>
                <w:szCs w:val="18"/>
              </w:rPr>
            </w:pPr>
            <w:sdt>
              <w:sdtPr>
                <w:rPr>
                  <w:sz w:val="18"/>
                  <w:szCs w:val="18"/>
                </w:rPr>
                <w:id w:val="1312754736"/>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szCs w:val="18"/>
                  </w:rPr>
                  <w:t>☐</w:t>
                </w:r>
              </w:sdtContent>
            </w:sdt>
            <w:r w:rsidR="007B3079" w:rsidRPr="00D66596">
              <w:rPr>
                <w:sz w:val="18"/>
                <w:szCs w:val="18"/>
              </w:rPr>
              <w:t xml:space="preserve">/ </w:t>
            </w:r>
            <w:sdt>
              <w:sdtPr>
                <w:rPr>
                  <w:sz w:val="18"/>
                  <w:szCs w:val="18"/>
                </w:rPr>
                <w:id w:val="-873232968"/>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szCs w:val="18"/>
                  </w:rPr>
                  <w:t>☐</w:t>
                </w:r>
              </w:sdtContent>
            </w:sdt>
            <w:r w:rsidR="007B3079" w:rsidRPr="00D66596">
              <w:rPr>
                <w:sz w:val="18"/>
                <w:szCs w:val="18"/>
              </w:rPr>
              <w:t xml:space="preserve"> / </w:t>
            </w:r>
            <w:sdt>
              <w:sdtPr>
                <w:rPr>
                  <w:sz w:val="18"/>
                  <w:szCs w:val="18"/>
                </w:rPr>
                <w:id w:val="874740599"/>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szCs w:val="18"/>
                  </w:rPr>
                  <w:t>☐</w:t>
                </w:r>
              </w:sdtContent>
            </w:sdt>
          </w:p>
          <w:p w14:paraId="18BD4EBA" w14:textId="1139400F" w:rsidR="007B3079" w:rsidRDefault="007B3079" w:rsidP="007B3079">
            <w:pPr>
              <w:spacing w:before="60" w:after="60"/>
              <w:rPr>
                <w:sz w:val="18"/>
                <w:szCs w:val="18"/>
              </w:rPr>
            </w:pPr>
          </w:p>
          <w:p w14:paraId="4117C8AC" w14:textId="36402035" w:rsidR="007B3079" w:rsidRDefault="007B3079" w:rsidP="007B3079">
            <w:pPr>
              <w:spacing w:before="60" w:after="60"/>
              <w:rPr>
                <w:sz w:val="18"/>
                <w:szCs w:val="18"/>
              </w:rPr>
            </w:pPr>
          </w:p>
          <w:p w14:paraId="55206732" w14:textId="77777777" w:rsidR="007B3079" w:rsidRPr="00D66596" w:rsidRDefault="007B3079" w:rsidP="007B3079">
            <w:pPr>
              <w:spacing w:before="60" w:after="60"/>
              <w:rPr>
                <w:sz w:val="18"/>
                <w:szCs w:val="18"/>
              </w:rPr>
            </w:pPr>
          </w:p>
          <w:p w14:paraId="329B4EF8" w14:textId="65795260" w:rsidR="007B3079" w:rsidRPr="00D66596" w:rsidRDefault="00DE0FD4" w:rsidP="007B3079">
            <w:pPr>
              <w:spacing w:before="60" w:after="60"/>
              <w:rPr>
                <w:sz w:val="18"/>
                <w:szCs w:val="18"/>
              </w:rPr>
            </w:pPr>
            <w:sdt>
              <w:sdtPr>
                <w:rPr>
                  <w:sz w:val="18"/>
                  <w:szCs w:val="18"/>
                </w:rPr>
                <w:id w:val="-13464964"/>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szCs w:val="18"/>
                  </w:rPr>
                  <w:t>☐</w:t>
                </w:r>
              </w:sdtContent>
            </w:sdt>
            <w:r w:rsidR="007B3079" w:rsidRPr="00D66596">
              <w:rPr>
                <w:sz w:val="18"/>
                <w:szCs w:val="18"/>
              </w:rPr>
              <w:t xml:space="preserve">/ </w:t>
            </w:r>
            <w:sdt>
              <w:sdtPr>
                <w:rPr>
                  <w:sz w:val="18"/>
                  <w:szCs w:val="18"/>
                </w:rPr>
                <w:id w:val="109403275"/>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szCs w:val="18"/>
                  </w:rPr>
                  <w:t>☐</w:t>
                </w:r>
              </w:sdtContent>
            </w:sdt>
            <w:r w:rsidR="007B3079" w:rsidRPr="00D66596">
              <w:rPr>
                <w:sz w:val="18"/>
                <w:szCs w:val="18"/>
              </w:rPr>
              <w:t xml:space="preserve"> / </w:t>
            </w:r>
            <w:sdt>
              <w:sdtPr>
                <w:rPr>
                  <w:sz w:val="18"/>
                  <w:szCs w:val="18"/>
                </w:rPr>
                <w:id w:val="-1706394631"/>
                <w14:checkbox>
                  <w14:checked w14:val="0"/>
                  <w14:checkedState w14:val="2612" w14:font="MS Gothic"/>
                  <w14:uncheckedState w14:val="2610" w14:font="MS Gothic"/>
                </w14:checkbox>
              </w:sdtPr>
              <w:sdtEndPr/>
              <w:sdtContent>
                <w:r w:rsidR="007B3079">
                  <w:rPr>
                    <w:rFonts w:ascii="MS Gothic" w:eastAsia="MS Gothic" w:hAnsi="MS Gothic" w:hint="eastAsia"/>
                    <w:sz w:val="18"/>
                    <w:szCs w:val="18"/>
                  </w:rPr>
                  <w:t>☐</w:t>
                </w:r>
              </w:sdtContent>
            </w:sdt>
          </w:p>
          <w:p w14:paraId="02FB5933" w14:textId="3874E772" w:rsidR="007B3079" w:rsidRDefault="007B3079" w:rsidP="007B3079">
            <w:pPr>
              <w:spacing w:before="60" w:after="60"/>
              <w:rPr>
                <w:sz w:val="18"/>
                <w:szCs w:val="18"/>
              </w:rPr>
            </w:pPr>
          </w:p>
          <w:p w14:paraId="4FC315CE" w14:textId="77777777" w:rsidR="007B3079" w:rsidRDefault="007B3079" w:rsidP="007B3079">
            <w:pPr>
              <w:spacing w:before="60" w:after="60"/>
              <w:rPr>
                <w:sz w:val="18"/>
                <w:szCs w:val="18"/>
              </w:rPr>
            </w:pPr>
          </w:p>
          <w:p w14:paraId="644C2E6C" w14:textId="0EFB0A34" w:rsidR="007B3079" w:rsidRPr="00D66596" w:rsidRDefault="00DE0FD4" w:rsidP="007B3079">
            <w:pPr>
              <w:spacing w:before="60" w:after="60"/>
              <w:rPr>
                <w:sz w:val="18"/>
                <w:szCs w:val="18"/>
              </w:rPr>
            </w:pPr>
            <w:sdt>
              <w:sdtPr>
                <w:rPr>
                  <w:sz w:val="18"/>
                  <w:szCs w:val="18"/>
                </w:rPr>
                <w:id w:val="-1405671915"/>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szCs w:val="18"/>
                  </w:rPr>
                  <w:t>☐</w:t>
                </w:r>
              </w:sdtContent>
            </w:sdt>
            <w:r w:rsidR="007B3079" w:rsidRPr="00D66596">
              <w:rPr>
                <w:sz w:val="18"/>
                <w:szCs w:val="18"/>
              </w:rPr>
              <w:t xml:space="preserve">/ </w:t>
            </w:r>
            <w:sdt>
              <w:sdtPr>
                <w:rPr>
                  <w:sz w:val="18"/>
                  <w:szCs w:val="18"/>
                </w:rPr>
                <w:id w:val="954831115"/>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szCs w:val="18"/>
                  </w:rPr>
                  <w:t>☐</w:t>
                </w:r>
              </w:sdtContent>
            </w:sdt>
            <w:r w:rsidR="007B3079" w:rsidRPr="00D66596">
              <w:rPr>
                <w:sz w:val="18"/>
                <w:szCs w:val="18"/>
              </w:rPr>
              <w:t xml:space="preserve"> / </w:t>
            </w:r>
            <w:sdt>
              <w:sdtPr>
                <w:rPr>
                  <w:sz w:val="18"/>
                  <w:szCs w:val="18"/>
                </w:rPr>
                <w:id w:val="-1084380868"/>
                <w14:checkbox>
                  <w14:checked w14:val="0"/>
                  <w14:checkedState w14:val="2612" w14:font="MS Gothic"/>
                  <w14:uncheckedState w14:val="2610" w14:font="MS Gothic"/>
                </w14:checkbox>
              </w:sdtPr>
              <w:sdtEndPr/>
              <w:sdtContent>
                <w:r w:rsidR="007B3079">
                  <w:rPr>
                    <w:rFonts w:ascii="MS Gothic" w:eastAsia="MS Gothic" w:hAnsi="MS Gothic" w:hint="eastAsia"/>
                    <w:sz w:val="18"/>
                    <w:szCs w:val="18"/>
                  </w:rPr>
                  <w:t>☐</w:t>
                </w:r>
              </w:sdtContent>
            </w:sdt>
          </w:p>
          <w:p w14:paraId="19D97338" w14:textId="558440A9" w:rsidR="007B3079" w:rsidRDefault="007B3079" w:rsidP="007B3079">
            <w:pPr>
              <w:spacing w:before="60" w:after="0"/>
              <w:rPr>
                <w:rFonts w:cs="Arial"/>
                <w:sz w:val="18"/>
                <w:szCs w:val="18"/>
              </w:rPr>
            </w:pPr>
          </w:p>
          <w:p w14:paraId="4DB17FBE" w14:textId="77777777" w:rsidR="00C945C8" w:rsidRPr="00DF56C2" w:rsidRDefault="00C945C8" w:rsidP="007B3079">
            <w:pPr>
              <w:spacing w:before="60" w:after="0"/>
              <w:rPr>
                <w:rFonts w:cs="Arial"/>
                <w:sz w:val="18"/>
                <w:szCs w:val="18"/>
              </w:rPr>
            </w:pPr>
          </w:p>
          <w:p w14:paraId="37CE158A" w14:textId="16D329F8" w:rsidR="007B3079" w:rsidRPr="00D66596" w:rsidRDefault="00DE0FD4" w:rsidP="007B3079">
            <w:pPr>
              <w:spacing w:before="0" w:after="60"/>
              <w:rPr>
                <w:sz w:val="18"/>
                <w:szCs w:val="18"/>
              </w:rPr>
            </w:pPr>
            <w:sdt>
              <w:sdtPr>
                <w:rPr>
                  <w:sz w:val="18"/>
                  <w:szCs w:val="18"/>
                </w:rPr>
                <w:id w:val="-2106640803"/>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szCs w:val="18"/>
                  </w:rPr>
                  <w:t>☐</w:t>
                </w:r>
              </w:sdtContent>
            </w:sdt>
            <w:r w:rsidR="007B3079" w:rsidRPr="00D66596">
              <w:rPr>
                <w:sz w:val="18"/>
                <w:szCs w:val="18"/>
              </w:rPr>
              <w:t xml:space="preserve">/ </w:t>
            </w:r>
            <w:sdt>
              <w:sdtPr>
                <w:rPr>
                  <w:sz w:val="18"/>
                  <w:szCs w:val="18"/>
                </w:rPr>
                <w:id w:val="-322440311"/>
                <w14:checkbox>
                  <w14:checked w14:val="0"/>
                  <w14:checkedState w14:val="2612" w14:font="MS Gothic"/>
                  <w14:uncheckedState w14:val="2610" w14:font="MS Gothic"/>
                </w14:checkbox>
              </w:sdtPr>
              <w:sdtEndPr/>
              <w:sdtContent>
                <w:r w:rsidR="007B3079">
                  <w:rPr>
                    <w:rFonts w:ascii="MS Gothic" w:eastAsia="MS Gothic" w:hAnsi="MS Gothic" w:hint="eastAsia"/>
                    <w:sz w:val="18"/>
                    <w:szCs w:val="18"/>
                  </w:rPr>
                  <w:t>☐</w:t>
                </w:r>
              </w:sdtContent>
            </w:sdt>
            <w:r w:rsidR="007B3079" w:rsidRPr="00D66596">
              <w:rPr>
                <w:sz w:val="18"/>
                <w:szCs w:val="18"/>
              </w:rPr>
              <w:t xml:space="preserve"> / </w:t>
            </w:r>
            <w:sdt>
              <w:sdtPr>
                <w:rPr>
                  <w:sz w:val="18"/>
                  <w:szCs w:val="18"/>
                </w:rPr>
                <w:id w:val="1134448947"/>
                <w14:checkbox>
                  <w14:checked w14:val="0"/>
                  <w14:checkedState w14:val="2612" w14:font="MS Gothic"/>
                  <w14:uncheckedState w14:val="2610" w14:font="MS Gothic"/>
                </w14:checkbox>
              </w:sdtPr>
              <w:sdtEndPr/>
              <w:sdtContent>
                <w:r w:rsidR="007B3079">
                  <w:rPr>
                    <w:rFonts w:ascii="MS Gothic" w:eastAsia="MS Gothic" w:hAnsi="MS Gothic" w:hint="eastAsia"/>
                    <w:sz w:val="18"/>
                    <w:szCs w:val="18"/>
                  </w:rPr>
                  <w:t>☐</w:t>
                </w:r>
              </w:sdtContent>
            </w:sdt>
          </w:p>
          <w:p w14:paraId="4D00D6FC" w14:textId="2D7E6887" w:rsidR="007B3079" w:rsidRDefault="007B3079" w:rsidP="007B3079">
            <w:pPr>
              <w:spacing w:before="60" w:after="60"/>
              <w:rPr>
                <w:rFonts w:cs="Arial"/>
                <w:sz w:val="18"/>
                <w:szCs w:val="18"/>
              </w:rPr>
            </w:pPr>
          </w:p>
          <w:p w14:paraId="72D96561" w14:textId="44F5EF68" w:rsidR="007B3079" w:rsidRPr="00F901E3" w:rsidRDefault="007B3079" w:rsidP="007B3079">
            <w:pPr>
              <w:spacing w:before="60" w:after="60"/>
              <w:rPr>
                <w:rFonts w:cs="Arial"/>
                <w:sz w:val="18"/>
                <w:szCs w:val="18"/>
              </w:rPr>
            </w:pPr>
          </w:p>
        </w:tc>
        <w:tc>
          <w:tcPr>
            <w:tcW w:w="3260" w:type="dxa"/>
            <w:shd w:val="clear" w:color="auto" w:fill="auto"/>
          </w:tcPr>
          <w:p w14:paraId="61927028" w14:textId="5A295850" w:rsidR="007B3079" w:rsidRDefault="007B3079" w:rsidP="007B3079">
            <w:pPr>
              <w:spacing w:before="60" w:after="60"/>
              <w:rPr>
                <w:rFonts w:cs="Arial"/>
                <w:sz w:val="18"/>
                <w:szCs w:val="18"/>
              </w:rPr>
            </w:pPr>
            <w:r w:rsidRPr="00F901E3">
              <w:rPr>
                <w:rFonts w:cs="Arial"/>
                <w:sz w:val="18"/>
                <w:szCs w:val="18"/>
              </w:rPr>
              <w:t>Process</w:t>
            </w:r>
            <w:r>
              <w:rPr>
                <w:rFonts w:cs="Arial"/>
                <w:sz w:val="18"/>
                <w:szCs w:val="18"/>
              </w:rPr>
              <w:t xml:space="preserve"> to identify the relevant licence of competent persons who undertake electrical work. </w:t>
            </w:r>
          </w:p>
          <w:p w14:paraId="7F2DE2D4" w14:textId="77777777" w:rsidR="00C945C8" w:rsidRDefault="00C945C8" w:rsidP="007B3079">
            <w:pPr>
              <w:spacing w:before="60" w:after="60"/>
              <w:rPr>
                <w:rFonts w:cs="Arial"/>
                <w:sz w:val="18"/>
                <w:szCs w:val="18"/>
              </w:rPr>
            </w:pPr>
          </w:p>
          <w:p w14:paraId="3734DEE0" w14:textId="11B4D66B" w:rsidR="007B3079" w:rsidRDefault="007B3079" w:rsidP="007B3079">
            <w:pPr>
              <w:spacing w:before="60" w:after="60"/>
              <w:rPr>
                <w:rFonts w:cs="Arial"/>
                <w:sz w:val="18"/>
                <w:szCs w:val="18"/>
              </w:rPr>
            </w:pPr>
            <w:r w:rsidRPr="00F901E3">
              <w:rPr>
                <w:rFonts w:cs="Arial"/>
                <w:sz w:val="18"/>
                <w:szCs w:val="18"/>
              </w:rPr>
              <w:t>Register</w:t>
            </w:r>
            <w:r>
              <w:rPr>
                <w:rFonts w:cs="Arial"/>
                <w:sz w:val="18"/>
                <w:szCs w:val="18"/>
              </w:rPr>
              <w:t xml:space="preserve"> of competent persons licenced to undertake electrical work in </w:t>
            </w:r>
            <w:r w:rsidRPr="00F901E3">
              <w:rPr>
                <w:rFonts w:cs="Arial"/>
                <w:sz w:val="18"/>
                <w:szCs w:val="18"/>
              </w:rPr>
              <w:t>place</w:t>
            </w:r>
            <w:r>
              <w:rPr>
                <w:rFonts w:cs="Arial"/>
                <w:sz w:val="18"/>
                <w:szCs w:val="18"/>
              </w:rPr>
              <w:t>.</w:t>
            </w:r>
          </w:p>
          <w:p w14:paraId="2AC4DC86" w14:textId="77777777" w:rsidR="00115FF8" w:rsidRDefault="00115FF8" w:rsidP="007B3079">
            <w:pPr>
              <w:spacing w:before="60" w:after="60"/>
              <w:rPr>
                <w:rFonts w:cs="Arial"/>
                <w:sz w:val="18"/>
                <w:szCs w:val="18"/>
              </w:rPr>
            </w:pPr>
          </w:p>
          <w:p w14:paraId="7EEFD25A" w14:textId="09CD79C3" w:rsidR="007B3079" w:rsidRDefault="007B3079" w:rsidP="007B3079">
            <w:pPr>
              <w:spacing w:before="60" w:after="60"/>
              <w:rPr>
                <w:rFonts w:cs="Arial"/>
                <w:sz w:val="18"/>
                <w:szCs w:val="18"/>
              </w:rPr>
            </w:pPr>
            <w:r w:rsidRPr="00F901E3">
              <w:rPr>
                <w:rFonts w:cs="Arial"/>
                <w:sz w:val="18"/>
                <w:szCs w:val="18"/>
              </w:rPr>
              <w:t>Process</w:t>
            </w:r>
            <w:r>
              <w:rPr>
                <w:rFonts w:cs="Arial"/>
                <w:sz w:val="18"/>
                <w:szCs w:val="18"/>
              </w:rPr>
              <w:t xml:space="preserve"> to identify the relevant licence and licence holder of persons who undertake “High Risk Work”.</w:t>
            </w:r>
          </w:p>
          <w:p w14:paraId="498D0B61" w14:textId="40FF69B7" w:rsidR="007B3079" w:rsidRDefault="007B3079" w:rsidP="007B3079">
            <w:pPr>
              <w:spacing w:before="60" w:after="60"/>
              <w:rPr>
                <w:rFonts w:cs="Arial"/>
                <w:sz w:val="18"/>
                <w:szCs w:val="18"/>
              </w:rPr>
            </w:pPr>
            <w:r w:rsidRPr="00F901E3">
              <w:rPr>
                <w:rFonts w:cs="Arial"/>
                <w:sz w:val="18"/>
                <w:szCs w:val="18"/>
              </w:rPr>
              <w:t>Register</w:t>
            </w:r>
            <w:r>
              <w:rPr>
                <w:rFonts w:cs="Arial"/>
                <w:sz w:val="18"/>
                <w:szCs w:val="18"/>
              </w:rPr>
              <w:t xml:space="preserve"> of competent persons licenced to undertake “High Risk Work” </w:t>
            </w:r>
            <w:r w:rsidRPr="00F901E3">
              <w:rPr>
                <w:rFonts w:cs="Arial"/>
                <w:sz w:val="18"/>
                <w:szCs w:val="18"/>
              </w:rPr>
              <w:t>in plac</w:t>
            </w:r>
            <w:r>
              <w:rPr>
                <w:rFonts w:cs="Arial"/>
                <w:sz w:val="18"/>
                <w:szCs w:val="18"/>
              </w:rPr>
              <w:t>e.</w:t>
            </w:r>
          </w:p>
          <w:p w14:paraId="5A82C2F9" w14:textId="1E6572A1" w:rsidR="007B3079" w:rsidRPr="00F901E3" w:rsidRDefault="007B3079" w:rsidP="007B3079">
            <w:pPr>
              <w:spacing w:before="60" w:after="60"/>
              <w:rPr>
                <w:rFonts w:cs="Arial"/>
                <w:sz w:val="18"/>
                <w:szCs w:val="18"/>
              </w:rPr>
            </w:pPr>
            <w:r w:rsidRPr="00F901E3">
              <w:rPr>
                <w:rFonts w:cs="Arial"/>
                <w:sz w:val="18"/>
                <w:szCs w:val="18"/>
              </w:rPr>
              <w:t>Process</w:t>
            </w:r>
            <w:r>
              <w:rPr>
                <w:rFonts w:cs="Arial"/>
                <w:sz w:val="18"/>
                <w:szCs w:val="18"/>
              </w:rPr>
              <w:t xml:space="preserve"> to identify the relevant </w:t>
            </w:r>
            <w:r w:rsidR="00082E66">
              <w:rPr>
                <w:rFonts w:cs="Arial"/>
                <w:sz w:val="18"/>
                <w:szCs w:val="18"/>
              </w:rPr>
              <w:t xml:space="preserve">business </w:t>
            </w:r>
            <w:r>
              <w:rPr>
                <w:rFonts w:cs="Arial"/>
                <w:sz w:val="18"/>
                <w:szCs w:val="18"/>
              </w:rPr>
              <w:t xml:space="preserve">licence and </w:t>
            </w:r>
            <w:r w:rsidR="00082E66">
              <w:rPr>
                <w:rFonts w:cs="Arial"/>
                <w:sz w:val="18"/>
                <w:szCs w:val="18"/>
              </w:rPr>
              <w:t xml:space="preserve">competent person </w:t>
            </w:r>
            <w:r>
              <w:rPr>
                <w:rFonts w:cs="Arial"/>
                <w:sz w:val="18"/>
                <w:szCs w:val="18"/>
              </w:rPr>
              <w:t>who undertake “Demolition Work”.</w:t>
            </w:r>
          </w:p>
        </w:tc>
        <w:tc>
          <w:tcPr>
            <w:tcW w:w="851" w:type="dxa"/>
          </w:tcPr>
          <w:p w14:paraId="76702443" w14:textId="77777777" w:rsidR="007B3079" w:rsidRPr="00F901E3" w:rsidRDefault="007B3079" w:rsidP="007B3079">
            <w:pPr>
              <w:spacing w:before="60" w:after="60"/>
              <w:jc w:val="center"/>
              <w:rPr>
                <w:rFonts w:cs="Arial"/>
                <w:sz w:val="18"/>
                <w:szCs w:val="18"/>
              </w:rPr>
            </w:pPr>
          </w:p>
        </w:tc>
        <w:tc>
          <w:tcPr>
            <w:tcW w:w="850" w:type="dxa"/>
            <w:shd w:val="clear" w:color="auto" w:fill="D9D9D9" w:themeFill="background1" w:themeFillShade="D9"/>
          </w:tcPr>
          <w:p w14:paraId="29E49064" w14:textId="77777777" w:rsidR="007B3079" w:rsidRDefault="00DE0FD4" w:rsidP="007B3079">
            <w:pPr>
              <w:spacing w:before="60" w:after="60"/>
              <w:rPr>
                <w:sz w:val="18"/>
              </w:rPr>
            </w:pPr>
            <w:sdt>
              <w:sdtPr>
                <w:rPr>
                  <w:sz w:val="18"/>
                </w:rPr>
                <w:id w:val="-1463956796"/>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947207316"/>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58A9133B" w14:textId="77777777" w:rsidR="007B3079" w:rsidRDefault="007B3079" w:rsidP="007B3079">
            <w:pPr>
              <w:spacing w:before="60" w:after="60"/>
              <w:rPr>
                <w:sz w:val="18"/>
              </w:rPr>
            </w:pPr>
          </w:p>
          <w:p w14:paraId="49FF44D4" w14:textId="77777777" w:rsidR="007B3079" w:rsidRDefault="007B3079" w:rsidP="007B3079">
            <w:pPr>
              <w:spacing w:before="60" w:after="60"/>
              <w:rPr>
                <w:sz w:val="18"/>
              </w:rPr>
            </w:pPr>
          </w:p>
          <w:p w14:paraId="569E389D" w14:textId="77777777" w:rsidR="007B3079" w:rsidRDefault="00DE0FD4" w:rsidP="007B3079">
            <w:pPr>
              <w:spacing w:before="60" w:after="60"/>
              <w:rPr>
                <w:sz w:val="18"/>
              </w:rPr>
            </w:pPr>
            <w:sdt>
              <w:sdtPr>
                <w:rPr>
                  <w:sz w:val="18"/>
                </w:rPr>
                <w:id w:val="-1040134419"/>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1339230716"/>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77C6F494" w14:textId="77777777" w:rsidR="007B3079" w:rsidRDefault="007B3079" w:rsidP="007B3079">
            <w:pPr>
              <w:spacing w:before="60" w:after="60"/>
              <w:rPr>
                <w:sz w:val="18"/>
              </w:rPr>
            </w:pPr>
          </w:p>
          <w:p w14:paraId="42C0052F" w14:textId="5B93AB6C" w:rsidR="007B3079" w:rsidRDefault="007B3079" w:rsidP="007B3079">
            <w:pPr>
              <w:spacing w:before="60" w:after="60"/>
              <w:rPr>
                <w:sz w:val="18"/>
              </w:rPr>
            </w:pPr>
          </w:p>
          <w:p w14:paraId="4B2435C9" w14:textId="77777777" w:rsidR="007B3079" w:rsidRDefault="007B3079" w:rsidP="007B3079">
            <w:pPr>
              <w:spacing w:before="60" w:after="60"/>
              <w:rPr>
                <w:sz w:val="18"/>
              </w:rPr>
            </w:pPr>
          </w:p>
          <w:p w14:paraId="6E20CDF0" w14:textId="77777777" w:rsidR="007B3079" w:rsidRDefault="00DE0FD4" w:rsidP="007B3079">
            <w:pPr>
              <w:spacing w:before="60" w:after="60"/>
              <w:rPr>
                <w:sz w:val="18"/>
              </w:rPr>
            </w:pPr>
            <w:sdt>
              <w:sdtPr>
                <w:rPr>
                  <w:sz w:val="18"/>
                </w:rPr>
                <w:id w:val="1779447105"/>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1646623877"/>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631C78E6" w14:textId="77777777" w:rsidR="007B3079" w:rsidRDefault="007B3079" w:rsidP="007B3079">
            <w:pPr>
              <w:spacing w:before="60" w:after="60"/>
              <w:rPr>
                <w:sz w:val="18"/>
              </w:rPr>
            </w:pPr>
          </w:p>
          <w:p w14:paraId="644C5F6C" w14:textId="77777777" w:rsidR="007B3079" w:rsidRDefault="007B3079" w:rsidP="007B3079">
            <w:pPr>
              <w:spacing w:before="60" w:after="60"/>
              <w:rPr>
                <w:sz w:val="18"/>
              </w:rPr>
            </w:pPr>
          </w:p>
          <w:p w14:paraId="114FEA60" w14:textId="77777777" w:rsidR="007B3079" w:rsidRDefault="00DE0FD4" w:rsidP="007B3079">
            <w:pPr>
              <w:spacing w:before="60" w:after="60"/>
              <w:rPr>
                <w:sz w:val="18"/>
              </w:rPr>
            </w:pPr>
            <w:sdt>
              <w:sdtPr>
                <w:rPr>
                  <w:sz w:val="18"/>
                </w:rPr>
                <w:id w:val="-1041590269"/>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194130854"/>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250027AC" w14:textId="75441269" w:rsidR="00763C25" w:rsidRDefault="00763C25" w:rsidP="00763C25">
            <w:pPr>
              <w:spacing w:before="60" w:after="60"/>
              <w:rPr>
                <w:sz w:val="18"/>
              </w:rPr>
            </w:pPr>
          </w:p>
          <w:p w14:paraId="4F8336E9" w14:textId="77777777" w:rsidR="00763C25" w:rsidRDefault="00763C25" w:rsidP="00763C25">
            <w:pPr>
              <w:spacing w:before="60" w:after="60"/>
              <w:rPr>
                <w:sz w:val="18"/>
              </w:rPr>
            </w:pPr>
          </w:p>
          <w:p w14:paraId="11FEC123" w14:textId="1F34DCF8" w:rsidR="00763C25" w:rsidRDefault="00DE0FD4" w:rsidP="00763C25">
            <w:pPr>
              <w:spacing w:before="60" w:after="60"/>
              <w:rPr>
                <w:sz w:val="18"/>
              </w:rPr>
            </w:pPr>
            <w:sdt>
              <w:sdtPr>
                <w:rPr>
                  <w:sz w:val="18"/>
                </w:rPr>
                <w:id w:val="438186282"/>
                <w14:checkbox>
                  <w14:checked w14:val="0"/>
                  <w14:checkedState w14:val="2612" w14:font="MS Gothic"/>
                  <w14:uncheckedState w14:val="2610" w14:font="MS Gothic"/>
                </w14:checkbox>
              </w:sdtPr>
              <w:sdtEndPr/>
              <w:sdtContent>
                <w:r w:rsidR="00763C25">
                  <w:rPr>
                    <w:rFonts w:ascii="MS Gothic" w:eastAsia="MS Gothic" w:hAnsi="MS Gothic" w:hint="eastAsia"/>
                    <w:sz w:val="18"/>
                  </w:rPr>
                  <w:t>☐</w:t>
                </w:r>
              </w:sdtContent>
            </w:sdt>
            <w:r w:rsidR="00763C25" w:rsidRPr="00D66596">
              <w:rPr>
                <w:sz w:val="18"/>
              </w:rPr>
              <w:t xml:space="preserve"> / </w:t>
            </w:r>
            <w:sdt>
              <w:sdtPr>
                <w:rPr>
                  <w:sz w:val="18"/>
                </w:rPr>
                <w:id w:val="1960223653"/>
                <w14:checkbox>
                  <w14:checked w14:val="0"/>
                  <w14:checkedState w14:val="2612" w14:font="MS Gothic"/>
                  <w14:uncheckedState w14:val="2610" w14:font="MS Gothic"/>
                </w14:checkbox>
              </w:sdtPr>
              <w:sdtEndPr/>
              <w:sdtContent>
                <w:r w:rsidR="00763C25" w:rsidRPr="00D66596">
                  <w:rPr>
                    <w:rFonts w:ascii="MS Gothic" w:eastAsia="MS Gothic" w:hAnsi="MS Gothic" w:hint="eastAsia"/>
                    <w:sz w:val="18"/>
                  </w:rPr>
                  <w:t>☐</w:t>
                </w:r>
              </w:sdtContent>
            </w:sdt>
          </w:p>
          <w:p w14:paraId="3FC585AF" w14:textId="1A99B1AB" w:rsidR="007B3079" w:rsidRPr="00F901E3" w:rsidRDefault="007B3079" w:rsidP="00763C25">
            <w:pPr>
              <w:spacing w:before="60" w:after="60"/>
              <w:rPr>
                <w:rFonts w:cs="Arial"/>
                <w:sz w:val="18"/>
                <w:szCs w:val="18"/>
              </w:rPr>
            </w:pPr>
          </w:p>
        </w:tc>
      </w:tr>
      <w:tr w:rsidR="007B3079" w:rsidRPr="00C83E49" w14:paraId="0D6C6F25" w14:textId="22C0EE34" w:rsidTr="00536CC5">
        <w:trPr>
          <w:trHeight w:val="711"/>
        </w:trPr>
        <w:tc>
          <w:tcPr>
            <w:tcW w:w="568" w:type="dxa"/>
            <w:shd w:val="clear" w:color="auto" w:fill="D9D9D9"/>
          </w:tcPr>
          <w:p w14:paraId="3E5D7B51" w14:textId="78E6ED71" w:rsidR="007B3079" w:rsidRPr="00F901E3" w:rsidRDefault="007B3079" w:rsidP="007B3079">
            <w:pPr>
              <w:spacing w:before="60" w:after="60"/>
              <w:rPr>
                <w:rFonts w:cs="Arial"/>
                <w:sz w:val="18"/>
                <w:szCs w:val="18"/>
              </w:rPr>
            </w:pPr>
            <w:r>
              <w:rPr>
                <w:rFonts w:cs="Arial"/>
                <w:b/>
                <w:sz w:val="18"/>
                <w:szCs w:val="18"/>
              </w:rPr>
              <w:t>1</w:t>
            </w:r>
            <w:r w:rsidR="00553904">
              <w:rPr>
                <w:rFonts w:cs="Arial"/>
                <w:b/>
                <w:sz w:val="18"/>
                <w:szCs w:val="18"/>
              </w:rPr>
              <w:t>7</w:t>
            </w:r>
          </w:p>
        </w:tc>
        <w:tc>
          <w:tcPr>
            <w:tcW w:w="1701" w:type="dxa"/>
            <w:shd w:val="clear" w:color="auto" w:fill="auto"/>
          </w:tcPr>
          <w:p w14:paraId="03055810" w14:textId="0DBC9A10" w:rsidR="007B3079" w:rsidRDefault="007B3079" w:rsidP="007B3079">
            <w:pPr>
              <w:spacing w:before="0" w:after="0"/>
              <w:rPr>
                <w:rFonts w:cs="Arial"/>
                <w:b/>
                <w:sz w:val="18"/>
                <w:szCs w:val="18"/>
              </w:rPr>
            </w:pPr>
            <w:r w:rsidRPr="00C2126B">
              <w:rPr>
                <w:rFonts w:cs="Arial"/>
                <w:b/>
                <w:sz w:val="18"/>
                <w:szCs w:val="18"/>
              </w:rPr>
              <w:t xml:space="preserve">General </w:t>
            </w:r>
            <w:r>
              <w:rPr>
                <w:rFonts w:cs="Arial"/>
                <w:b/>
                <w:sz w:val="18"/>
                <w:szCs w:val="18"/>
              </w:rPr>
              <w:t>W</w:t>
            </w:r>
            <w:r w:rsidRPr="00C2126B">
              <w:rPr>
                <w:rFonts w:cs="Arial"/>
                <w:b/>
                <w:sz w:val="18"/>
                <w:szCs w:val="18"/>
              </w:rPr>
              <w:t xml:space="preserve">orking </w:t>
            </w:r>
            <w:r>
              <w:rPr>
                <w:rFonts w:cs="Arial"/>
                <w:b/>
                <w:sz w:val="18"/>
                <w:szCs w:val="18"/>
              </w:rPr>
              <w:t>E</w:t>
            </w:r>
            <w:r w:rsidRPr="00C2126B">
              <w:rPr>
                <w:rFonts w:cs="Arial"/>
                <w:b/>
                <w:sz w:val="18"/>
                <w:szCs w:val="18"/>
              </w:rPr>
              <w:t>nvironment</w:t>
            </w:r>
          </w:p>
          <w:p w14:paraId="211EEA11" w14:textId="77777777" w:rsidR="007B3079" w:rsidRDefault="007B3079" w:rsidP="007B3079">
            <w:pPr>
              <w:spacing w:before="0" w:after="0"/>
              <w:rPr>
                <w:rFonts w:cs="Arial"/>
                <w:b/>
                <w:sz w:val="18"/>
                <w:szCs w:val="18"/>
              </w:rPr>
            </w:pPr>
            <w:r>
              <w:rPr>
                <w:rFonts w:cs="Arial"/>
                <w:b/>
                <w:sz w:val="18"/>
                <w:szCs w:val="18"/>
              </w:rPr>
              <w:t xml:space="preserve">Workplace </w:t>
            </w:r>
            <w:r w:rsidRPr="00F901E3">
              <w:rPr>
                <w:rFonts w:cs="Arial"/>
                <w:b/>
                <w:sz w:val="18"/>
                <w:szCs w:val="18"/>
              </w:rPr>
              <w:t>Facilities</w:t>
            </w:r>
          </w:p>
          <w:p w14:paraId="20D749E3" w14:textId="77777777" w:rsidR="007B3079" w:rsidRDefault="007B3079" w:rsidP="007B3079">
            <w:pPr>
              <w:spacing w:before="0" w:after="0"/>
              <w:rPr>
                <w:rFonts w:cs="Arial"/>
                <w:b/>
                <w:sz w:val="18"/>
                <w:szCs w:val="18"/>
              </w:rPr>
            </w:pPr>
          </w:p>
          <w:p w14:paraId="235096EA" w14:textId="6B27A5C5" w:rsidR="007B3079" w:rsidRPr="00B76D69" w:rsidRDefault="007B3079" w:rsidP="007B3079">
            <w:pPr>
              <w:spacing w:before="0" w:after="0"/>
              <w:rPr>
                <w:rFonts w:cs="Arial"/>
                <w:sz w:val="18"/>
                <w:szCs w:val="18"/>
              </w:rPr>
            </w:pPr>
            <w:r w:rsidRPr="00B76D69">
              <w:rPr>
                <w:rFonts w:cs="Arial"/>
                <w:sz w:val="18"/>
                <w:szCs w:val="18"/>
              </w:rPr>
              <w:t xml:space="preserve">Work Health </w:t>
            </w:r>
            <w:r w:rsidR="00530F70" w:rsidRPr="00B76D69">
              <w:rPr>
                <w:rFonts w:cs="Arial"/>
                <w:sz w:val="18"/>
                <w:szCs w:val="18"/>
              </w:rPr>
              <w:t>and</w:t>
            </w:r>
            <w:r w:rsidRPr="00B76D69">
              <w:rPr>
                <w:rFonts w:cs="Arial"/>
                <w:sz w:val="18"/>
                <w:szCs w:val="18"/>
              </w:rPr>
              <w:t xml:space="preserve"> Safety Regulation S40, 41, Schedule 5A</w:t>
            </w:r>
          </w:p>
        </w:tc>
        <w:tc>
          <w:tcPr>
            <w:tcW w:w="2693" w:type="dxa"/>
            <w:shd w:val="clear" w:color="auto" w:fill="auto"/>
          </w:tcPr>
          <w:p w14:paraId="48894385" w14:textId="77777777" w:rsidR="007B3079" w:rsidRPr="00947625"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Toilets, hand washing facilities, eating </w:t>
            </w:r>
            <w:proofErr w:type="gramStart"/>
            <w:r w:rsidRPr="00F901E3">
              <w:rPr>
                <w:rFonts w:cs="Arial"/>
                <w:sz w:val="18"/>
                <w:szCs w:val="18"/>
              </w:rPr>
              <w:t>facilities</w:t>
            </w:r>
            <w:proofErr w:type="gramEnd"/>
            <w:r w:rsidRPr="00F901E3">
              <w:rPr>
                <w:rFonts w:cs="Arial"/>
                <w:sz w:val="18"/>
                <w:szCs w:val="18"/>
              </w:rPr>
              <w:t xml:space="preserve"> and drinking water identified in plan</w:t>
            </w:r>
            <w:r>
              <w:rPr>
                <w:rFonts w:cs="Arial"/>
                <w:sz w:val="18"/>
                <w:szCs w:val="18"/>
              </w:rPr>
              <w:t xml:space="preserve"> </w:t>
            </w:r>
            <w:r w:rsidRPr="00947625">
              <w:rPr>
                <w:rFonts w:cs="Arial"/>
                <w:sz w:val="18"/>
                <w:szCs w:val="18"/>
              </w:rPr>
              <w:t>are appropriate to the:</w:t>
            </w:r>
          </w:p>
          <w:p w14:paraId="54F01EA1" w14:textId="30EE58B1" w:rsidR="007B3079" w:rsidRPr="00947625" w:rsidRDefault="007B3079" w:rsidP="007B3079">
            <w:pPr>
              <w:tabs>
                <w:tab w:val="left" w:pos="-1440"/>
                <w:tab w:val="left" w:pos="0"/>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78"/>
              <w:rPr>
                <w:rFonts w:cs="Arial"/>
                <w:sz w:val="18"/>
                <w:szCs w:val="18"/>
              </w:rPr>
            </w:pPr>
            <w:r w:rsidRPr="00947625">
              <w:rPr>
                <w:rFonts w:cs="Arial"/>
                <w:sz w:val="18"/>
                <w:szCs w:val="18"/>
              </w:rPr>
              <w:t>nature of the work</w:t>
            </w:r>
          </w:p>
          <w:p w14:paraId="1AD3F41C" w14:textId="59D25939" w:rsidR="007B3079" w:rsidRPr="00947625" w:rsidRDefault="007B3079" w:rsidP="007B3079">
            <w:pPr>
              <w:tabs>
                <w:tab w:val="left" w:pos="-1440"/>
                <w:tab w:val="left" w:pos="0"/>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78"/>
              <w:rPr>
                <w:rFonts w:cs="Arial"/>
                <w:sz w:val="18"/>
                <w:szCs w:val="18"/>
              </w:rPr>
            </w:pPr>
            <w:r w:rsidRPr="00947625">
              <w:rPr>
                <w:rFonts w:cs="Arial"/>
                <w:sz w:val="18"/>
                <w:szCs w:val="18"/>
              </w:rPr>
              <w:t>hazards at the workplace</w:t>
            </w:r>
          </w:p>
          <w:p w14:paraId="5048A60B" w14:textId="5B92B3E1" w:rsidR="007B3079" w:rsidRPr="00947625" w:rsidRDefault="007B3079" w:rsidP="007B3079">
            <w:pPr>
              <w:tabs>
                <w:tab w:val="left" w:pos="-1440"/>
                <w:tab w:val="left" w:pos="0"/>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78"/>
              <w:rPr>
                <w:rFonts w:cs="Arial"/>
                <w:sz w:val="18"/>
                <w:szCs w:val="18"/>
              </w:rPr>
            </w:pPr>
            <w:r w:rsidRPr="00947625">
              <w:rPr>
                <w:rFonts w:cs="Arial"/>
                <w:sz w:val="18"/>
                <w:szCs w:val="18"/>
              </w:rPr>
              <w:t>size and location of the workplace</w:t>
            </w:r>
          </w:p>
          <w:p w14:paraId="65BA433B" w14:textId="0808BC96" w:rsidR="007B3079" w:rsidRPr="00F901E3" w:rsidRDefault="007B3079" w:rsidP="007B3079">
            <w:pPr>
              <w:tabs>
                <w:tab w:val="left" w:pos="-1440"/>
                <w:tab w:val="left" w:pos="0"/>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78"/>
              <w:rPr>
                <w:rFonts w:cs="Arial"/>
                <w:sz w:val="18"/>
                <w:szCs w:val="18"/>
              </w:rPr>
            </w:pPr>
            <w:r w:rsidRPr="00947625">
              <w:rPr>
                <w:rFonts w:cs="Arial"/>
                <w:sz w:val="18"/>
                <w:szCs w:val="18"/>
              </w:rPr>
              <w:t>number and gender breakdown of workers.</w:t>
            </w:r>
          </w:p>
        </w:tc>
        <w:tc>
          <w:tcPr>
            <w:tcW w:w="1276" w:type="dxa"/>
          </w:tcPr>
          <w:p w14:paraId="13C5E92F" w14:textId="77777777" w:rsidR="007B3079" w:rsidRPr="00D66596" w:rsidRDefault="00DE0FD4" w:rsidP="007B3079">
            <w:pPr>
              <w:spacing w:before="60" w:after="60"/>
              <w:rPr>
                <w:sz w:val="18"/>
              </w:rPr>
            </w:pPr>
            <w:sdt>
              <w:sdtPr>
                <w:rPr>
                  <w:sz w:val="18"/>
                </w:rPr>
                <w:id w:val="-189538589"/>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w:t>
            </w:r>
            <w:sdt>
              <w:sdtPr>
                <w:rPr>
                  <w:sz w:val="18"/>
                </w:rPr>
                <w:id w:val="66395452"/>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753674105"/>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3E9AA6FA" w14:textId="77777777" w:rsidR="007B3079" w:rsidRPr="00F901E3" w:rsidRDefault="007B3079" w:rsidP="007B3079">
            <w:pPr>
              <w:spacing w:before="60" w:after="60"/>
              <w:rPr>
                <w:rFonts w:cs="Arial"/>
                <w:sz w:val="18"/>
                <w:szCs w:val="18"/>
              </w:rPr>
            </w:pPr>
          </w:p>
        </w:tc>
        <w:tc>
          <w:tcPr>
            <w:tcW w:w="3260" w:type="dxa"/>
            <w:shd w:val="clear" w:color="auto" w:fill="auto"/>
          </w:tcPr>
          <w:p w14:paraId="35B21F6D" w14:textId="6BA6BBF8" w:rsidR="007B3079" w:rsidRPr="00F901E3" w:rsidRDefault="00530F70" w:rsidP="007B3079">
            <w:pPr>
              <w:spacing w:before="60" w:after="60"/>
              <w:rPr>
                <w:rFonts w:cs="Arial"/>
                <w:sz w:val="18"/>
                <w:szCs w:val="18"/>
              </w:rPr>
            </w:pPr>
            <w:r>
              <w:rPr>
                <w:rFonts w:cs="Arial"/>
                <w:sz w:val="18"/>
                <w:szCs w:val="18"/>
              </w:rPr>
              <w:t>Process to demonstrate that f</w:t>
            </w:r>
            <w:r w:rsidR="007B3079" w:rsidRPr="00F901E3">
              <w:rPr>
                <w:rFonts w:cs="Arial"/>
                <w:sz w:val="18"/>
                <w:szCs w:val="18"/>
              </w:rPr>
              <w:t xml:space="preserve">acilities </w:t>
            </w:r>
            <w:r w:rsidR="00763C25">
              <w:rPr>
                <w:rFonts w:cs="Arial"/>
                <w:sz w:val="18"/>
                <w:szCs w:val="18"/>
              </w:rPr>
              <w:t xml:space="preserve">are </w:t>
            </w:r>
            <w:r w:rsidR="007B3079" w:rsidRPr="00F901E3">
              <w:rPr>
                <w:rFonts w:cs="Arial"/>
                <w:sz w:val="18"/>
                <w:szCs w:val="18"/>
              </w:rPr>
              <w:t xml:space="preserve">in place and available </w:t>
            </w:r>
          </w:p>
        </w:tc>
        <w:tc>
          <w:tcPr>
            <w:tcW w:w="851" w:type="dxa"/>
          </w:tcPr>
          <w:p w14:paraId="3BB3852D" w14:textId="77777777" w:rsidR="007B3079" w:rsidRPr="00F901E3" w:rsidRDefault="007B3079" w:rsidP="007B3079">
            <w:pPr>
              <w:spacing w:before="60" w:after="60"/>
              <w:jc w:val="center"/>
              <w:rPr>
                <w:rFonts w:cs="Arial"/>
                <w:sz w:val="18"/>
                <w:szCs w:val="18"/>
              </w:rPr>
            </w:pPr>
          </w:p>
        </w:tc>
        <w:tc>
          <w:tcPr>
            <w:tcW w:w="850" w:type="dxa"/>
            <w:shd w:val="clear" w:color="auto" w:fill="D9D9D9" w:themeFill="background1" w:themeFillShade="D9"/>
          </w:tcPr>
          <w:p w14:paraId="5E7F0693" w14:textId="78B327C0" w:rsidR="007B3079" w:rsidRPr="00F901E3" w:rsidRDefault="00DE0FD4" w:rsidP="007B3079">
            <w:pPr>
              <w:spacing w:before="60" w:after="60"/>
              <w:rPr>
                <w:rFonts w:cs="Arial"/>
                <w:sz w:val="18"/>
                <w:szCs w:val="18"/>
              </w:rPr>
            </w:pPr>
            <w:sdt>
              <w:sdtPr>
                <w:rPr>
                  <w:sz w:val="18"/>
                </w:rPr>
                <w:id w:val="515112953"/>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1611005328"/>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tc>
      </w:tr>
      <w:tr w:rsidR="007B3079" w:rsidRPr="00F901E3" w14:paraId="33CBC126" w14:textId="77777777" w:rsidTr="00536CC5">
        <w:tc>
          <w:tcPr>
            <w:tcW w:w="568" w:type="dxa"/>
            <w:vMerge w:val="restart"/>
            <w:shd w:val="clear" w:color="auto" w:fill="D9D9D9"/>
          </w:tcPr>
          <w:p w14:paraId="2F6CDD74" w14:textId="197919A2" w:rsidR="007B3079" w:rsidRPr="001F25DA" w:rsidRDefault="00553904" w:rsidP="007B3079">
            <w:pPr>
              <w:spacing w:before="60" w:after="60"/>
              <w:rPr>
                <w:rFonts w:cs="Arial"/>
                <w:b/>
                <w:sz w:val="18"/>
                <w:szCs w:val="18"/>
              </w:rPr>
            </w:pPr>
            <w:r w:rsidRPr="001F25DA">
              <w:rPr>
                <w:rFonts w:cs="Arial"/>
                <w:b/>
                <w:sz w:val="18"/>
                <w:szCs w:val="18"/>
              </w:rPr>
              <w:t>18</w:t>
            </w:r>
          </w:p>
        </w:tc>
        <w:tc>
          <w:tcPr>
            <w:tcW w:w="1701" w:type="dxa"/>
            <w:vMerge w:val="restart"/>
            <w:shd w:val="clear" w:color="auto" w:fill="auto"/>
          </w:tcPr>
          <w:p w14:paraId="7E787025" w14:textId="77777777" w:rsidR="007B3079" w:rsidRDefault="007B3079" w:rsidP="007B3079">
            <w:pPr>
              <w:spacing w:before="60" w:after="60"/>
              <w:rPr>
                <w:rFonts w:cs="Arial"/>
                <w:b/>
                <w:sz w:val="18"/>
                <w:szCs w:val="18"/>
              </w:rPr>
            </w:pPr>
            <w:r w:rsidRPr="00F901E3">
              <w:rPr>
                <w:rFonts w:cs="Arial"/>
                <w:b/>
                <w:sz w:val="18"/>
                <w:szCs w:val="18"/>
              </w:rPr>
              <w:t>First Aid</w:t>
            </w:r>
          </w:p>
          <w:p w14:paraId="7A704757" w14:textId="7025A4E4" w:rsidR="007B3079" w:rsidRPr="00B76D69" w:rsidRDefault="007B3079" w:rsidP="007B3079">
            <w:pPr>
              <w:spacing w:before="60" w:after="60"/>
              <w:rPr>
                <w:rFonts w:cs="Arial"/>
                <w:sz w:val="18"/>
                <w:szCs w:val="18"/>
              </w:rPr>
            </w:pPr>
            <w:r w:rsidRPr="00B76D69">
              <w:rPr>
                <w:rFonts w:cs="Arial"/>
                <w:sz w:val="18"/>
                <w:szCs w:val="18"/>
              </w:rPr>
              <w:t xml:space="preserve">Work Health </w:t>
            </w:r>
            <w:r w:rsidR="008F72FA">
              <w:rPr>
                <w:rFonts w:cs="Arial"/>
                <w:sz w:val="18"/>
                <w:szCs w:val="18"/>
              </w:rPr>
              <w:t>a</w:t>
            </w:r>
            <w:r w:rsidRPr="00B76D69">
              <w:rPr>
                <w:rFonts w:cs="Arial"/>
                <w:sz w:val="18"/>
                <w:szCs w:val="18"/>
              </w:rPr>
              <w:t>nd Safety Regulation S42</w:t>
            </w:r>
          </w:p>
        </w:tc>
        <w:tc>
          <w:tcPr>
            <w:tcW w:w="2693" w:type="dxa"/>
            <w:shd w:val="clear" w:color="auto" w:fill="auto"/>
          </w:tcPr>
          <w:p w14:paraId="406DD435" w14:textId="77777777" w:rsidR="007B3079" w:rsidRPr="00FD6A15"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D6A15">
              <w:rPr>
                <w:rFonts w:cs="Arial"/>
                <w:sz w:val="18"/>
                <w:szCs w:val="18"/>
              </w:rPr>
              <w:t xml:space="preserve">First Aid Facilities and First Aid equipment </w:t>
            </w:r>
          </w:p>
          <w:p w14:paraId="545B3189" w14:textId="77777777" w:rsidR="007B3079" w:rsidRPr="00FD6A15"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D6A15">
              <w:rPr>
                <w:rFonts w:cs="Arial"/>
                <w:sz w:val="18"/>
                <w:szCs w:val="18"/>
              </w:rPr>
              <w:t>The first aid provisions planned for the construction workplace are appropriate to the:</w:t>
            </w:r>
          </w:p>
          <w:p w14:paraId="49883534" w14:textId="35015442" w:rsidR="007B3079" w:rsidRPr="00FD6A15" w:rsidRDefault="007B3079" w:rsidP="007B3079">
            <w:pPr>
              <w:tabs>
                <w:tab w:val="left" w:pos="-1440"/>
                <w:tab w:val="left" w:pos="0"/>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78"/>
              <w:rPr>
                <w:rFonts w:cs="Arial"/>
                <w:sz w:val="18"/>
                <w:szCs w:val="18"/>
              </w:rPr>
            </w:pPr>
            <w:r w:rsidRPr="00FD6A15">
              <w:rPr>
                <w:rFonts w:cs="Arial"/>
                <w:sz w:val="18"/>
                <w:szCs w:val="18"/>
              </w:rPr>
              <w:t>nature of the work and the workplace hazards</w:t>
            </w:r>
          </w:p>
          <w:p w14:paraId="096DDCF7" w14:textId="16E7E7F9" w:rsidR="007B3079" w:rsidRPr="00FD6A15" w:rsidRDefault="007B3079" w:rsidP="007B3079">
            <w:pPr>
              <w:tabs>
                <w:tab w:val="left" w:pos="-1440"/>
                <w:tab w:val="left" w:pos="0"/>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78"/>
              <w:rPr>
                <w:rFonts w:cs="Arial"/>
                <w:sz w:val="18"/>
                <w:szCs w:val="18"/>
              </w:rPr>
            </w:pPr>
            <w:r w:rsidRPr="00FD6A15">
              <w:rPr>
                <w:rFonts w:cs="Arial"/>
                <w:sz w:val="18"/>
                <w:szCs w:val="18"/>
              </w:rPr>
              <w:t>size and location of the workplace</w:t>
            </w:r>
          </w:p>
          <w:p w14:paraId="5072DBFB" w14:textId="7410F11F" w:rsidR="007B3079" w:rsidRPr="00FD6A15" w:rsidRDefault="007B3079" w:rsidP="007B3079">
            <w:pPr>
              <w:tabs>
                <w:tab w:val="left" w:pos="-1440"/>
                <w:tab w:val="left" w:pos="0"/>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178"/>
              <w:rPr>
                <w:rFonts w:cs="Arial"/>
                <w:sz w:val="18"/>
                <w:szCs w:val="18"/>
              </w:rPr>
            </w:pPr>
            <w:r w:rsidRPr="00FD6A15">
              <w:rPr>
                <w:rFonts w:cs="Arial"/>
                <w:sz w:val="18"/>
                <w:szCs w:val="18"/>
              </w:rPr>
              <w:t>number and occupations of the workers and other people who will be present at the workplace.</w:t>
            </w:r>
          </w:p>
        </w:tc>
        <w:tc>
          <w:tcPr>
            <w:tcW w:w="1276" w:type="dxa"/>
          </w:tcPr>
          <w:p w14:paraId="4FC51A8B" w14:textId="11539F72" w:rsidR="007B3079" w:rsidRDefault="00DE0FD4" w:rsidP="007B3079">
            <w:pPr>
              <w:spacing w:before="60" w:after="60"/>
              <w:rPr>
                <w:sz w:val="18"/>
              </w:rPr>
            </w:pPr>
            <w:sdt>
              <w:sdtPr>
                <w:rPr>
                  <w:sz w:val="18"/>
                </w:rPr>
                <w:id w:val="-526334963"/>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w:t>
            </w:r>
            <w:sdt>
              <w:sdtPr>
                <w:rPr>
                  <w:sz w:val="18"/>
                </w:rPr>
                <w:id w:val="2102148016"/>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704381678"/>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6447C654" w14:textId="77777777" w:rsidR="00B20848" w:rsidRPr="00D66596" w:rsidRDefault="00DE0FD4" w:rsidP="00B20848">
            <w:pPr>
              <w:spacing w:before="60" w:after="60"/>
              <w:rPr>
                <w:sz w:val="18"/>
              </w:rPr>
            </w:pPr>
            <w:sdt>
              <w:sdtPr>
                <w:rPr>
                  <w:sz w:val="18"/>
                </w:rPr>
                <w:id w:val="1499846911"/>
                <w14:checkbox>
                  <w14:checked w14:val="0"/>
                  <w14:checkedState w14:val="2612" w14:font="MS Gothic"/>
                  <w14:uncheckedState w14:val="2610" w14:font="MS Gothic"/>
                </w14:checkbox>
              </w:sdtPr>
              <w:sdtEndPr/>
              <w:sdtContent>
                <w:r w:rsidR="00B20848" w:rsidRPr="00D66596">
                  <w:rPr>
                    <w:rFonts w:ascii="MS Gothic" w:eastAsia="MS Gothic" w:hAnsi="MS Gothic" w:hint="eastAsia"/>
                    <w:sz w:val="18"/>
                  </w:rPr>
                  <w:t>☐</w:t>
                </w:r>
              </w:sdtContent>
            </w:sdt>
            <w:r w:rsidR="00B20848" w:rsidRPr="00D66596">
              <w:rPr>
                <w:sz w:val="18"/>
              </w:rPr>
              <w:t xml:space="preserve">/ </w:t>
            </w:r>
            <w:sdt>
              <w:sdtPr>
                <w:rPr>
                  <w:sz w:val="18"/>
                </w:rPr>
                <w:id w:val="147635571"/>
                <w14:checkbox>
                  <w14:checked w14:val="0"/>
                  <w14:checkedState w14:val="2612" w14:font="MS Gothic"/>
                  <w14:uncheckedState w14:val="2610" w14:font="MS Gothic"/>
                </w14:checkbox>
              </w:sdtPr>
              <w:sdtEndPr/>
              <w:sdtContent>
                <w:r w:rsidR="00B20848" w:rsidRPr="00D66596">
                  <w:rPr>
                    <w:rFonts w:ascii="MS Gothic" w:eastAsia="MS Gothic" w:hAnsi="MS Gothic" w:hint="eastAsia"/>
                    <w:sz w:val="18"/>
                  </w:rPr>
                  <w:t>☐</w:t>
                </w:r>
              </w:sdtContent>
            </w:sdt>
            <w:r w:rsidR="00B20848" w:rsidRPr="00D66596">
              <w:rPr>
                <w:sz w:val="18"/>
              </w:rPr>
              <w:t xml:space="preserve"> / </w:t>
            </w:r>
            <w:sdt>
              <w:sdtPr>
                <w:rPr>
                  <w:sz w:val="18"/>
                </w:rPr>
                <w:id w:val="1395623589"/>
                <w14:checkbox>
                  <w14:checked w14:val="0"/>
                  <w14:checkedState w14:val="2612" w14:font="MS Gothic"/>
                  <w14:uncheckedState w14:val="2610" w14:font="MS Gothic"/>
                </w14:checkbox>
              </w:sdtPr>
              <w:sdtEndPr/>
              <w:sdtContent>
                <w:r w:rsidR="00B20848" w:rsidRPr="00D66596">
                  <w:rPr>
                    <w:rFonts w:ascii="MS Gothic" w:eastAsia="MS Gothic" w:hAnsi="MS Gothic" w:hint="eastAsia"/>
                    <w:sz w:val="18"/>
                  </w:rPr>
                  <w:t>☐</w:t>
                </w:r>
              </w:sdtContent>
            </w:sdt>
          </w:p>
          <w:p w14:paraId="3A5B920D" w14:textId="77777777" w:rsidR="00B20848" w:rsidRPr="00D66596" w:rsidRDefault="00DE0FD4" w:rsidP="00B20848">
            <w:pPr>
              <w:spacing w:before="60" w:after="60"/>
              <w:rPr>
                <w:sz w:val="18"/>
              </w:rPr>
            </w:pPr>
            <w:sdt>
              <w:sdtPr>
                <w:rPr>
                  <w:sz w:val="18"/>
                </w:rPr>
                <w:id w:val="1629510964"/>
                <w14:checkbox>
                  <w14:checked w14:val="0"/>
                  <w14:checkedState w14:val="2612" w14:font="MS Gothic"/>
                  <w14:uncheckedState w14:val="2610" w14:font="MS Gothic"/>
                </w14:checkbox>
              </w:sdtPr>
              <w:sdtEndPr/>
              <w:sdtContent>
                <w:r w:rsidR="00B20848" w:rsidRPr="00D66596">
                  <w:rPr>
                    <w:rFonts w:ascii="MS Gothic" w:eastAsia="MS Gothic" w:hAnsi="MS Gothic" w:hint="eastAsia"/>
                    <w:sz w:val="18"/>
                  </w:rPr>
                  <w:t>☐</w:t>
                </w:r>
              </w:sdtContent>
            </w:sdt>
            <w:r w:rsidR="00B20848" w:rsidRPr="00D66596">
              <w:rPr>
                <w:sz w:val="18"/>
              </w:rPr>
              <w:t xml:space="preserve">/ </w:t>
            </w:r>
            <w:sdt>
              <w:sdtPr>
                <w:rPr>
                  <w:sz w:val="18"/>
                </w:rPr>
                <w:id w:val="-513688101"/>
                <w14:checkbox>
                  <w14:checked w14:val="0"/>
                  <w14:checkedState w14:val="2612" w14:font="MS Gothic"/>
                  <w14:uncheckedState w14:val="2610" w14:font="MS Gothic"/>
                </w14:checkbox>
              </w:sdtPr>
              <w:sdtEndPr/>
              <w:sdtContent>
                <w:r w:rsidR="00B20848" w:rsidRPr="00D66596">
                  <w:rPr>
                    <w:rFonts w:ascii="MS Gothic" w:eastAsia="MS Gothic" w:hAnsi="MS Gothic" w:hint="eastAsia"/>
                    <w:sz w:val="18"/>
                  </w:rPr>
                  <w:t>☐</w:t>
                </w:r>
              </w:sdtContent>
            </w:sdt>
            <w:r w:rsidR="00B20848" w:rsidRPr="00D66596">
              <w:rPr>
                <w:sz w:val="18"/>
              </w:rPr>
              <w:t xml:space="preserve"> / </w:t>
            </w:r>
            <w:sdt>
              <w:sdtPr>
                <w:rPr>
                  <w:sz w:val="18"/>
                </w:rPr>
                <w:id w:val="-852256602"/>
                <w14:checkbox>
                  <w14:checked w14:val="0"/>
                  <w14:checkedState w14:val="2612" w14:font="MS Gothic"/>
                  <w14:uncheckedState w14:val="2610" w14:font="MS Gothic"/>
                </w14:checkbox>
              </w:sdtPr>
              <w:sdtEndPr/>
              <w:sdtContent>
                <w:r w:rsidR="00B20848" w:rsidRPr="00D66596">
                  <w:rPr>
                    <w:rFonts w:ascii="MS Gothic" w:eastAsia="MS Gothic" w:hAnsi="MS Gothic" w:hint="eastAsia"/>
                    <w:sz w:val="18"/>
                  </w:rPr>
                  <w:t>☐</w:t>
                </w:r>
              </w:sdtContent>
            </w:sdt>
          </w:p>
          <w:p w14:paraId="5018A60A" w14:textId="68B7AF6C" w:rsidR="00B20848" w:rsidRDefault="00B20848" w:rsidP="007B3079">
            <w:pPr>
              <w:spacing w:before="60" w:after="60"/>
              <w:rPr>
                <w:sz w:val="18"/>
              </w:rPr>
            </w:pPr>
          </w:p>
          <w:p w14:paraId="69D1B253" w14:textId="77777777" w:rsidR="00B20848" w:rsidRPr="00D66596" w:rsidRDefault="00B20848" w:rsidP="007B3079">
            <w:pPr>
              <w:spacing w:before="60" w:after="60"/>
              <w:rPr>
                <w:sz w:val="18"/>
              </w:rPr>
            </w:pPr>
          </w:p>
          <w:p w14:paraId="616E0725" w14:textId="77777777"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tc>
        <w:tc>
          <w:tcPr>
            <w:tcW w:w="3260" w:type="dxa"/>
            <w:shd w:val="clear" w:color="auto" w:fill="auto"/>
          </w:tcPr>
          <w:p w14:paraId="551503E9"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 xml:space="preserve">Provided by the Principal </w:t>
            </w:r>
          </w:p>
          <w:p w14:paraId="2243E9F2" w14:textId="77777777"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Provided by the Contractor</w:t>
            </w:r>
          </w:p>
          <w:p w14:paraId="2272BCC3"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F901E3">
              <w:rPr>
                <w:rFonts w:cs="Arial"/>
                <w:sz w:val="18"/>
                <w:szCs w:val="18"/>
              </w:rPr>
              <w:t>Provided by the Sub - Contractor</w:t>
            </w:r>
          </w:p>
        </w:tc>
        <w:tc>
          <w:tcPr>
            <w:tcW w:w="851" w:type="dxa"/>
          </w:tcPr>
          <w:p w14:paraId="26C04222"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shd w:val="clear" w:color="auto" w:fill="D9D9D9" w:themeFill="background1" w:themeFillShade="D9"/>
          </w:tcPr>
          <w:p w14:paraId="70890845" w14:textId="77777777" w:rsidR="007B3079" w:rsidRPr="003B2725"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2113857159"/>
                <w14:checkbox>
                  <w14:checked w14:val="0"/>
                  <w14:checkedState w14:val="2612" w14:font="MS Gothic"/>
                  <w14:uncheckedState w14:val="2610" w14:font="MS Gothic"/>
                </w14:checkbox>
              </w:sdtPr>
              <w:sdtEndPr/>
              <w:sdtContent>
                <w:r w:rsidR="007B3079" w:rsidRPr="003B2725">
                  <w:rPr>
                    <w:rFonts w:ascii="MS Gothic" w:eastAsia="MS Gothic" w:hAnsi="MS Gothic" w:hint="eastAsia"/>
                    <w:sz w:val="18"/>
                  </w:rPr>
                  <w:t>☐</w:t>
                </w:r>
              </w:sdtContent>
            </w:sdt>
            <w:r w:rsidR="007B3079" w:rsidRPr="003B2725">
              <w:rPr>
                <w:sz w:val="18"/>
              </w:rPr>
              <w:t xml:space="preserve"> / </w:t>
            </w:r>
            <w:sdt>
              <w:sdtPr>
                <w:rPr>
                  <w:sz w:val="18"/>
                </w:rPr>
                <w:id w:val="1189954006"/>
                <w14:checkbox>
                  <w14:checked w14:val="0"/>
                  <w14:checkedState w14:val="2612" w14:font="MS Gothic"/>
                  <w14:uncheckedState w14:val="2610" w14:font="MS Gothic"/>
                </w14:checkbox>
              </w:sdtPr>
              <w:sdtEndPr/>
              <w:sdtContent>
                <w:r w:rsidR="007B3079" w:rsidRPr="003B2725">
                  <w:rPr>
                    <w:rFonts w:ascii="MS Gothic" w:eastAsia="MS Gothic" w:hAnsi="MS Gothic" w:hint="eastAsia"/>
                    <w:sz w:val="18"/>
                  </w:rPr>
                  <w:t>☐</w:t>
                </w:r>
              </w:sdtContent>
            </w:sdt>
          </w:p>
          <w:p w14:paraId="11805A0D" w14:textId="77777777" w:rsidR="007B3079" w:rsidRPr="003B2725"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sdt>
              <w:sdtPr>
                <w:rPr>
                  <w:sz w:val="18"/>
                </w:rPr>
                <w:id w:val="1724484121"/>
                <w14:checkbox>
                  <w14:checked w14:val="0"/>
                  <w14:checkedState w14:val="2612" w14:font="MS Gothic"/>
                  <w14:uncheckedState w14:val="2610" w14:font="MS Gothic"/>
                </w14:checkbox>
              </w:sdtPr>
              <w:sdtEndPr/>
              <w:sdtContent>
                <w:r w:rsidR="007B3079" w:rsidRPr="003B2725">
                  <w:rPr>
                    <w:rFonts w:ascii="MS Gothic" w:eastAsia="MS Gothic" w:hAnsi="MS Gothic" w:hint="eastAsia"/>
                    <w:sz w:val="18"/>
                  </w:rPr>
                  <w:t>☐</w:t>
                </w:r>
              </w:sdtContent>
            </w:sdt>
            <w:r w:rsidR="007B3079" w:rsidRPr="003B2725">
              <w:rPr>
                <w:sz w:val="18"/>
              </w:rPr>
              <w:t xml:space="preserve"> / </w:t>
            </w:r>
            <w:sdt>
              <w:sdtPr>
                <w:rPr>
                  <w:sz w:val="18"/>
                </w:rPr>
                <w:id w:val="1220636958"/>
                <w14:checkbox>
                  <w14:checked w14:val="0"/>
                  <w14:checkedState w14:val="2612" w14:font="MS Gothic"/>
                  <w14:uncheckedState w14:val="2610" w14:font="MS Gothic"/>
                </w14:checkbox>
              </w:sdtPr>
              <w:sdtEndPr/>
              <w:sdtContent>
                <w:r w:rsidR="007B3079" w:rsidRPr="003B2725">
                  <w:rPr>
                    <w:rFonts w:ascii="MS Gothic" w:eastAsia="MS Gothic" w:hAnsi="MS Gothic" w:hint="eastAsia"/>
                    <w:sz w:val="18"/>
                  </w:rPr>
                  <w:t>☐</w:t>
                </w:r>
              </w:sdtContent>
            </w:sdt>
          </w:p>
          <w:p w14:paraId="38B5DC28" w14:textId="51A083D3" w:rsidR="007B3079" w:rsidRPr="003B2725"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sdt>
              <w:sdtPr>
                <w:rPr>
                  <w:sz w:val="18"/>
                </w:rPr>
                <w:id w:val="135693095"/>
                <w14:checkbox>
                  <w14:checked w14:val="0"/>
                  <w14:checkedState w14:val="2612" w14:font="MS Gothic"/>
                  <w14:uncheckedState w14:val="2610" w14:font="MS Gothic"/>
                </w14:checkbox>
              </w:sdtPr>
              <w:sdtEndPr/>
              <w:sdtContent>
                <w:r w:rsidR="007B3079" w:rsidRPr="003B2725">
                  <w:rPr>
                    <w:rFonts w:ascii="MS Gothic" w:eastAsia="MS Gothic" w:hAnsi="MS Gothic" w:hint="eastAsia"/>
                    <w:sz w:val="18"/>
                  </w:rPr>
                  <w:t>☐</w:t>
                </w:r>
              </w:sdtContent>
            </w:sdt>
            <w:r w:rsidR="007B3079" w:rsidRPr="003B2725">
              <w:rPr>
                <w:sz w:val="18"/>
              </w:rPr>
              <w:t xml:space="preserve"> / </w:t>
            </w:r>
            <w:sdt>
              <w:sdtPr>
                <w:rPr>
                  <w:sz w:val="18"/>
                </w:rPr>
                <w:id w:val="-767612849"/>
                <w14:checkbox>
                  <w14:checked w14:val="0"/>
                  <w14:checkedState w14:val="2612" w14:font="MS Gothic"/>
                  <w14:uncheckedState w14:val="2610" w14:font="MS Gothic"/>
                </w14:checkbox>
              </w:sdtPr>
              <w:sdtEndPr/>
              <w:sdtContent>
                <w:r w:rsidR="007B3079" w:rsidRPr="003B2725">
                  <w:rPr>
                    <w:rFonts w:ascii="MS Gothic" w:eastAsia="MS Gothic" w:hAnsi="MS Gothic" w:hint="eastAsia"/>
                    <w:sz w:val="18"/>
                  </w:rPr>
                  <w:t>☐</w:t>
                </w:r>
              </w:sdtContent>
            </w:sdt>
          </w:p>
        </w:tc>
      </w:tr>
      <w:tr w:rsidR="007B3079" w:rsidRPr="00F901E3" w14:paraId="50EB96D2" w14:textId="77777777" w:rsidTr="00536CC5">
        <w:trPr>
          <w:trHeight w:val="243"/>
        </w:trPr>
        <w:tc>
          <w:tcPr>
            <w:tcW w:w="568" w:type="dxa"/>
            <w:vMerge/>
            <w:shd w:val="clear" w:color="auto" w:fill="D9D9D9"/>
          </w:tcPr>
          <w:p w14:paraId="2ABDA7BF" w14:textId="77777777" w:rsidR="007B3079" w:rsidRPr="00F901E3" w:rsidRDefault="007B3079" w:rsidP="007B3079">
            <w:pPr>
              <w:spacing w:before="60" w:after="60"/>
              <w:rPr>
                <w:rFonts w:cs="Arial"/>
                <w:sz w:val="18"/>
                <w:szCs w:val="18"/>
              </w:rPr>
            </w:pPr>
          </w:p>
        </w:tc>
        <w:tc>
          <w:tcPr>
            <w:tcW w:w="1701" w:type="dxa"/>
            <w:vMerge/>
            <w:shd w:val="clear" w:color="auto" w:fill="auto"/>
          </w:tcPr>
          <w:p w14:paraId="48D9152A" w14:textId="77777777" w:rsidR="007B3079" w:rsidRPr="00F901E3" w:rsidRDefault="007B3079" w:rsidP="007B3079">
            <w:pPr>
              <w:spacing w:before="60" w:after="60"/>
              <w:rPr>
                <w:rFonts w:cs="Arial"/>
                <w:b/>
                <w:sz w:val="18"/>
                <w:szCs w:val="18"/>
              </w:rPr>
            </w:pPr>
          </w:p>
        </w:tc>
        <w:tc>
          <w:tcPr>
            <w:tcW w:w="2693" w:type="dxa"/>
            <w:shd w:val="clear" w:color="auto" w:fill="auto"/>
          </w:tcPr>
          <w:p w14:paraId="4B0DD0BC" w14:textId="77777777"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color w:val="000000"/>
                <w:sz w:val="18"/>
                <w:szCs w:val="18"/>
              </w:rPr>
            </w:pPr>
            <w:r w:rsidRPr="00F901E3">
              <w:rPr>
                <w:rFonts w:cs="Arial"/>
                <w:color w:val="000000"/>
                <w:sz w:val="18"/>
                <w:szCs w:val="18"/>
              </w:rPr>
              <w:t>Arrangements for a First Aid Officer to be available on site.</w:t>
            </w:r>
            <w:r>
              <w:rPr>
                <w:rFonts w:cs="Arial"/>
                <w:color w:val="000000"/>
                <w:sz w:val="18"/>
                <w:szCs w:val="18"/>
              </w:rPr>
              <w:t xml:space="preserve"> </w:t>
            </w:r>
          </w:p>
        </w:tc>
        <w:tc>
          <w:tcPr>
            <w:tcW w:w="1276" w:type="dxa"/>
          </w:tcPr>
          <w:p w14:paraId="6C0DAC63" w14:textId="01FC2695" w:rsidR="007B3079" w:rsidRPr="00CD3334" w:rsidRDefault="00DE0FD4" w:rsidP="007B3079">
            <w:pPr>
              <w:spacing w:before="60" w:after="60"/>
              <w:rPr>
                <w:sz w:val="18"/>
              </w:rPr>
            </w:pPr>
            <w:sdt>
              <w:sdtPr>
                <w:rPr>
                  <w:sz w:val="18"/>
                </w:rPr>
                <w:id w:val="1265882402"/>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w:t>
            </w:r>
            <w:sdt>
              <w:sdtPr>
                <w:rPr>
                  <w:sz w:val="18"/>
                </w:rPr>
                <w:id w:val="-297688868"/>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2060666566"/>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tc>
        <w:tc>
          <w:tcPr>
            <w:tcW w:w="3260" w:type="dxa"/>
            <w:shd w:val="clear" w:color="auto" w:fill="auto"/>
          </w:tcPr>
          <w:p w14:paraId="639B47FA" w14:textId="77777777" w:rsidR="007B3079" w:rsidRPr="00F901E3" w:rsidRDefault="007B3079" w:rsidP="007B3079">
            <w:pPr>
              <w:spacing w:before="60" w:after="60"/>
              <w:rPr>
                <w:rFonts w:cs="Arial"/>
                <w:sz w:val="18"/>
                <w:szCs w:val="18"/>
              </w:rPr>
            </w:pPr>
            <w:r w:rsidRPr="00F901E3">
              <w:rPr>
                <w:rFonts w:cs="Arial"/>
                <w:sz w:val="18"/>
                <w:szCs w:val="18"/>
              </w:rPr>
              <w:t xml:space="preserve">Provided </w:t>
            </w:r>
          </w:p>
          <w:p w14:paraId="57251EF5" w14:textId="77777777" w:rsidR="007B3079" w:rsidRPr="00F901E3" w:rsidRDefault="007B3079" w:rsidP="007B3079">
            <w:pPr>
              <w:spacing w:before="60" w:after="60"/>
              <w:rPr>
                <w:rFonts w:cs="Arial"/>
                <w:sz w:val="18"/>
                <w:szCs w:val="18"/>
              </w:rPr>
            </w:pPr>
            <w:r w:rsidRPr="00F901E3">
              <w:rPr>
                <w:rFonts w:cs="Arial"/>
                <w:sz w:val="18"/>
                <w:szCs w:val="18"/>
              </w:rPr>
              <w:t>Location on site: _______________</w:t>
            </w:r>
          </w:p>
        </w:tc>
        <w:tc>
          <w:tcPr>
            <w:tcW w:w="851" w:type="dxa"/>
          </w:tcPr>
          <w:p w14:paraId="46216E60" w14:textId="77777777" w:rsidR="007B3079" w:rsidRPr="00F901E3" w:rsidRDefault="007B3079" w:rsidP="007B3079">
            <w:pPr>
              <w:spacing w:before="60" w:after="60"/>
              <w:jc w:val="center"/>
              <w:rPr>
                <w:rFonts w:cs="Arial"/>
                <w:sz w:val="18"/>
                <w:szCs w:val="18"/>
              </w:rPr>
            </w:pPr>
          </w:p>
        </w:tc>
        <w:tc>
          <w:tcPr>
            <w:tcW w:w="850" w:type="dxa"/>
            <w:shd w:val="clear" w:color="auto" w:fill="D9D9D9" w:themeFill="background1" w:themeFillShade="D9"/>
          </w:tcPr>
          <w:p w14:paraId="0B943CC2" w14:textId="777D5244" w:rsidR="007B3079" w:rsidRPr="00CD3334" w:rsidRDefault="00DE0FD4" w:rsidP="007B3079">
            <w:pPr>
              <w:spacing w:before="60" w:after="60"/>
              <w:rPr>
                <w:rFonts w:cs="Arial"/>
                <w:sz w:val="18"/>
                <w:szCs w:val="18"/>
              </w:rPr>
            </w:pPr>
            <w:sdt>
              <w:sdtPr>
                <w:rPr>
                  <w:sz w:val="18"/>
                </w:rPr>
                <w:id w:val="1989895378"/>
                <w14:checkbox>
                  <w14:checked w14:val="0"/>
                  <w14:checkedState w14:val="2612" w14:font="MS Gothic"/>
                  <w14:uncheckedState w14:val="2610" w14:font="MS Gothic"/>
                </w14:checkbox>
              </w:sdtPr>
              <w:sdtEndPr/>
              <w:sdtContent>
                <w:r w:rsidR="007B3079" w:rsidRPr="00CD3334">
                  <w:rPr>
                    <w:rFonts w:ascii="MS Gothic" w:eastAsia="MS Gothic" w:hAnsi="MS Gothic" w:hint="eastAsia"/>
                    <w:sz w:val="18"/>
                  </w:rPr>
                  <w:t>☐</w:t>
                </w:r>
              </w:sdtContent>
            </w:sdt>
            <w:r w:rsidR="007B3079" w:rsidRPr="00CD3334">
              <w:rPr>
                <w:sz w:val="18"/>
              </w:rPr>
              <w:t xml:space="preserve"> / </w:t>
            </w:r>
            <w:sdt>
              <w:sdtPr>
                <w:rPr>
                  <w:sz w:val="18"/>
                </w:rPr>
                <w:id w:val="869956133"/>
                <w14:checkbox>
                  <w14:checked w14:val="0"/>
                  <w14:checkedState w14:val="2612" w14:font="MS Gothic"/>
                  <w14:uncheckedState w14:val="2610" w14:font="MS Gothic"/>
                </w14:checkbox>
              </w:sdtPr>
              <w:sdtEndPr/>
              <w:sdtContent>
                <w:r w:rsidR="007B3079" w:rsidRPr="00CD3334">
                  <w:rPr>
                    <w:rFonts w:ascii="MS Gothic" w:eastAsia="MS Gothic" w:hAnsi="MS Gothic" w:hint="eastAsia"/>
                    <w:sz w:val="18"/>
                  </w:rPr>
                  <w:t>☐</w:t>
                </w:r>
              </w:sdtContent>
            </w:sdt>
          </w:p>
        </w:tc>
      </w:tr>
      <w:tr w:rsidR="007B3079" w:rsidRPr="00C83E49" w14:paraId="18EFA22D" w14:textId="507B92B5" w:rsidTr="00536CC5">
        <w:trPr>
          <w:trHeight w:val="711"/>
        </w:trPr>
        <w:tc>
          <w:tcPr>
            <w:tcW w:w="568" w:type="dxa"/>
            <w:shd w:val="clear" w:color="auto" w:fill="D9D9D9"/>
          </w:tcPr>
          <w:p w14:paraId="6C483944" w14:textId="0402919F" w:rsidR="007B3079" w:rsidRDefault="007B3079" w:rsidP="007B3079">
            <w:pPr>
              <w:spacing w:before="60" w:after="60"/>
              <w:rPr>
                <w:rFonts w:cs="Arial"/>
                <w:b/>
                <w:sz w:val="18"/>
                <w:szCs w:val="18"/>
              </w:rPr>
            </w:pPr>
            <w:r>
              <w:rPr>
                <w:rFonts w:cs="Arial"/>
                <w:b/>
                <w:sz w:val="18"/>
                <w:szCs w:val="18"/>
              </w:rPr>
              <w:t>1</w:t>
            </w:r>
            <w:r w:rsidR="00553904">
              <w:rPr>
                <w:rFonts w:cs="Arial"/>
                <w:b/>
                <w:sz w:val="18"/>
                <w:szCs w:val="18"/>
              </w:rPr>
              <w:t>9</w:t>
            </w:r>
          </w:p>
        </w:tc>
        <w:tc>
          <w:tcPr>
            <w:tcW w:w="1701" w:type="dxa"/>
            <w:shd w:val="clear" w:color="auto" w:fill="auto"/>
          </w:tcPr>
          <w:p w14:paraId="6645CD27" w14:textId="77777777" w:rsidR="007B3079" w:rsidRDefault="007B3079" w:rsidP="007B3079">
            <w:pPr>
              <w:spacing w:before="0" w:after="0"/>
              <w:rPr>
                <w:rFonts w:cs="Arial"/>
                <w:b/>
                <w:sz w:val="18"/>
                <w:szCs w:val="18"/>
              </w:rPr>
            </w:pPr>
            <w:r w:rsidRPr="00C7629A">
              <w:rPr>
                <w:rFonts w:cs="Arial"/>
                <w:b/>
                <w:sz w:val="18"/>
                <w:szCs w:val="18"/>
              </w:rPr>
              <w:t>Personal protective equipment</w:t>
            </w:r>
          </w:p>
          <w:p w14:paraId="29C9D9C5" w14:textId="5897BEBA" w:rsidR="007B3079" w:rsidRPr="00B20848" w:rsidRDefault="007B3079" w:rsidP="007B3079">
            <w:pPr>
              <w:spacing w:before="0" w:after="0"/>
              <w:rPr>
                <w:rFonts w:cs="Arial"/>
                <w:sz w:val="18"/>
                <w:szCs w:val="18"/>
              </w:rPr>
            </w:pPr>
            <w:r w:rsidRPr="00B76D69">
              <w:rPr>
                <w:rFonts w:cs="Arial"/>
                <w:sz w:val="18"/>
                <w:szCs w:val="18"/>
              </w:rPr>
              <w:t>Work Health and Safety Regulation S44, 45, 46, 47</w:t>
            </w:r>
          </w:p>
        </w:tc>
        <w:tc>
          <w:tcPr>
            <w:tcW w:w="2693" w:type="dxa"/>
            <w:shd w:val="clear" w:color="auto" w:fill="auto"/>
          </w:tcPr>
          <w:p w14:paraId="3FB41BFB" w14:textId="48033906"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The C</w:t>
            </w:r>
            <w:r w:rsidRPr="00A940FE">
              <w:rPr>
                <w:rFonts w:cs="Arial"/>
                <w:sz w:val="18"/>
                <w:szCs w:val="18"/>
              </w:rPr>
              <w:t>ontracto</w:t>
            </w:r>
            <w:r>
              <w:rPr>
                <w:rFonts w:cs="Arial"/>
                <w:sz w:val="18"/>
                <w:szCs w:val="18"/>
              </w:rPr>
              <w:t>r to provide</w:t>
            </w:r>
            <w:r w:rsidRPr="007A6686">
              <w:rPr>
                <w:rFonts w:cs="Arial"/>
                <w:sz w:val="18"/>
                <w:szCs w:val="18"/>
              </w:rPr>
              <w:t xml:space="preserve"> the personal protective</w:t>
            </w:r>
            <w:r>
              <w:rPr>
                <w:rFonts w:cs="Arial"/>
                <w:sz w:val="18"/>
                <w:szCs w:val="18"/>
              </w:rPr>
              <w:t xml:space="preserve"> </w:t>
            </w:r>
            <w:r w:rsidRPr="007A6686">
              <w:rPr>
                <w:rFonts w:cs="Arial"/>
                <w:sz w:val="18"/>
                <w:szCs w:val="18"/>
              </w:rPr>
              <w:t>equipment</w:t>
            </w:r>
            <w:r>
              <w:rPr>
                <w:rFonts w:cs="Arial"/>
                <w:sz w:val="18"/>
                <w:szCs w:val="18"/>
              </w:rPr>
              <w:t xml:space="preserve"> (including Respiratory Protective Equipment)</w:t>
            </w:r>
            <w:r w:rsidRPr="007A6686">
              <w:rPr>
                <w:rFonts w:cs="Arial"/>
                <w:sz w:val="18"/>
                <w:szCs w:val="18"/>
              </w:rPr>
              <w:t xml:space="preserve"> to workers at the workplace</w:t>
            </w:r>
            <w:r>
              <w:rPr>
                <w:rFonts w:cs="Arial"/>
                <w:sz w:val="18"/>
                <w:szCs w:val="18"/>
              </w:rPr>
              <w:t>.</w:t>
            </w:r>
          </w:p>
        </w:tc>
        <w:tc>
          <w:tcPr>
            <w:tcW w:w="1276" w:type="dxa"/>
          </w:tcPr>
          <w:p w14:paraId="7F94C117" w14:textId="619644D8" w:rsidR="007B3079" w:rsidRPr="00CD3334" w:rsidRDefault="00DE0FD4" w:rsidP="007B3079">
            <w:pPr>
              <w:spacing w:before="60" w:after="60"/>
              <w:rPr>
                <w:sz w:val="18"/>
              </w:rPr>
            </w:pPr>
            <w:sdt>
              <w:sdtPr>
                <w:rPr>
                  <w:sz w:val="18"/>
                </w:rPr>
                <w:id w:val="-1995333314"/>
                <w14:checkbox>
                  <w14:checked w14:val="0"/>
                  <w14:checkedState w14:val="2612" w14:font="MS Gothic"/>
                  <w14:uncheckedState w14:val="2610" w14:font="MS Gothic"/>
                </w14:checkbox>
              </w:sdtPr>
              <w:sdtEndPr/>
              <w:sdtContent>
                <w:r w:rsidR="007B3079" w:rsidRPr="00CD3334">
                  <w:rPr>
                    <w:rFonts w:ascii="MS Gothic" w:eastAsia="MS Gothic" w:hAnsi="MS Gothic" w:hint="eastAsia"/>
                    <w:sz w:val="18"/>
                  </w:rPr>
                  <w:t>☐</w:t>
                </w:r>
              </w:sdtContent>
            </w:sdt>
            <w:r w:rsidR="007B3079" w:rsidRPr="00CD3334">
              <w:rPr>
                <w:sz w:val="18"/>
              </w:rPr>
              <w:t xml:space="preserve">/ </w:t>
            </w:r>
            <w:sdt>
              <w:sdtPr>
                <w:rPr>
                  <w:sz w:val="18"/>
                </w:rPr>
                <w:id w:val="975650663"/>
                <w14:checkbox>
                  <w14:checked w14:val="0"/>
                  <w14:checkedState w14:val="2612" w14:font="MS Gothic"/>
                  <w14:uncheckedState w14:val="2610" w14:font="MS Gothic"/>
                </w14:checkbox>
              </w:sdtPr>
              <w:sdtEndPr/>
              <w:sdtContent>
                <w:r w:rsidR="007B3079" w:rsidRPr="00CD3334">
                  <w:rPr>
                    <w:rFonts w:ascii="MS Gothic" w:eastAsia="MS Gothic" w:hAnsi="MS Gothic" w:hint="eastAsia"/>
                    <w:sz w:val="18"/>
                  </w:rPr>
                  <w:t>☐</w:t>
                </w:r>
              </w:sdtContent>
            </w:sdt>
            <w:r w:rsidR="007B3079" w:rsidRPr="00CD3334">
              <w:rPr>
                <w:sz w:val="18"/>
              </w:rPr>
              <w:t xml:space="preserve"> / </w:t>
            </w:r>
            <w:sdt>
              <w:sdtPr>
                <w:rPr>
                  <w:sz w:val="18"/>
                </w:rPr>
                <w:id w:val="-1504124379"/>
                <w14:checkbox>
                  <w14:checked w14:val="0"/>
                  <w14:checkedState w14:val="2612" w14:font="MS Gothic"/>
                  <w14:uncheckedState w14:val="2610" w14:font="MS Gothic"/>
                </w14:checkbox>
              </w:sdtPr>
              <w:sdtEndPr/>
              <w:sdtContent>
                <w:r w:rsidR="00936103">
                  <w:rPr>
                    <w:rFonts w:ascii="MS Gothic" w:eastAsia="MS Gothic" w:hAnsi="MS Gothic" w:hint="eastAsia"/>
                    <w:sz w:val="18"/>
                  </w:rPr>
                  <w:t>☐</w:t>
                </w:r>
              </w:sdtContent>
            </w:sdt>
          </w:p>
          <w:p w14:paraId="52F7C70F" w14:textId="77777777" w:rsidR="007B3079" w:rsidRPr="00F901E3" w:rsidRDefault="007B3079" w:rsidP="007B3079">
            <w:pPr>
              <w:spacing w:before="60" w:after="60"/>
              <w:rPr>
                <w:rFonts w:cs="Arial"/>
                <w:sz w:val="18"/>
                <w:szCs w:val="18"/>
              </w:rPr>
            </w:pPr>
          </w:p>
        </w:tc>
        <w:tc>
          <w:tcPr>
            <w:tcW w:w="3260" w:type="dxa"/>
            <w:shd w:val="clear" w:color="auto" w:fill="auto"/>
          </w:tcPr>
          <w:p w14:paraId="3CB1F738" w14:textId="77777777" w:rsidR="007B3079" w:rsidRDefault="007B3079" w:rsidP="007B3079">
            <w:pPr>
              <w:spacing w:before="60" w:after="60"/>
              <w:rPr>
                <w:rFonts w:cs="Arial"/>
                <w:sz w:val="18"/>
                <w:szCs w:val="18"/>
              </w:rPr>
            </w:pPr>
            <w:r>
              <w:rPr>
                <w:rFonts w:cs="Arial"/>
                <w:sz w:val="18"/>
                <w:szCs w:val="18"/>
              </w:rPr>
              <w:t>Process to demonstrate that PPE</w:t>
            </w:r>
            <w:r w:rsidRPr="00F901E3">
              <w:rPr>
                <w:rFonts w:cs="Arial"/>
                <w:sz w:val="18"/>
                <w:szCs w:val="18"/>
              </w:rPr>
              <w:t xml:space="preserve"> i</w:t>
            </w:r>
            <w:r>
              <w:rPr>
                <w:rFonts w:cs="Arial"/>
                <w:sz w:val="18"/>
                <w:szCs w:val="18"/>
              </w:rPr>
              <w:t>s</w:t>
            </w:r>
            <w:r w:rsidRPr="00F901E3">
              <w:rPr>
                <w:rFonts w:cs="Arial"/>
                <w:sz w:val="18"/>
                <w:szCs w:val="18"/>
              </w:rPr>
              <w:t xml:space="preserve"> p</w:t>
            </w:r>
            <w:r>
              <w:rPr>
                <w:rFonts w:cs="Arial"/>
                <w:sz w:val="18"/>
                <w:szCs w:val="18"/>
              </w:rPr>
              <w:t>rovided</w:t>
            </w:r>
            <w:r w:rsidRPr="00F901E3">
              <w:rPr>
                <w:rFonts w:cs="Arial"/>
                <w:sz w:val="18"/>
                <w:szCs w:val="18"/>
              </w:rPr>
              <w:t xml:space="preserve"> and available</w:t>
            </w:r>
            <w:r>
              <w:rPr>
                <w:rFonts w:cs="Arial"/>
                <w:sz w:val="18"/>
                <w:szCs w:val="18"/>
              </w:rPr>
              <w:t xml:space="preserve"> (including fit testing of Respiratory Protective Equipment)</w:t>
            </w:r>
          </w:p>
          <w:p w14:paraId="7BA2359C" w14:textId="15A67BC8" w:rsidR="007B3079" w:rsidRPr="00F901E3" w:rsidRDefault="007B3079" w:rsidP="007B3079">
            <w:pPr>
              <w:spacing w:before="60" w:after="60"/>
              <w:rPr>
                <w:rFonts w:cs="Arial"/>
                <w:sz w:val="18"/>
                <w:szCs w:val="18"/>
              </w:rPr>
            </w:pPr>
          </w:p>
        </w:tc>
        <w:tc>
          <w:tcPr>
            <w:tcW w:w="851" w:type="dxa"/>
          </w:tcPr>
          <w:p w14:paraId="24F5847D" w14:textId="77777777" w:rsidR="007B3079" w:rsidRPr="00F901E3" w:rsidRDefault="007B3079" w:rsidP="007B3079">
            <w:pPr>
              <w:spacing w:before="60" w:after="60"/>
              <w:jc w:val="center"/>
              <w:rPr>
                <w:rFonts w:cs="Arial"/>
                <w:sz w:val="18"/>
                <w:szCs w:val="18"/>
              </w:rPr>
            </w:pPr>
          </w:p>
        </w:tc>
        <w:tc>
          <w:tcPr>
            <w:tcW w:w="850" w:type="dxa"/>
            <w:shd w:val="clear" w:color="auto" w:fill="D9D9D9" w:themeFill="background1" w:themeFillShade="D9"/>
          </w:tcPr>
          <w:p w14:paraId="2FB8101B" w14:textId="7AAD07F6" w:rsidR="007B3079" w:rsidRPr="00F901E3" w:rsidRDefault="00DE0FD4" w:rsidP="007B3079">
            <w:pPr>
              <w:spacing w:before="0" w:after="0"/>
              <w:rPr>
                <w:rFonts w:cs="Arial"/>
                <w:sz w:val="18"/>
                <w:szCs w:val="18"/>
              </w:rPr>
            </w:pPr>
            <w:sdt>
              <w:sdtPr>
                <w:rPr>
                  <w:sz w:val="18"/>
                </w:rPr>
                <w:id w:val="403806919"/>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681017391"/>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tc>
      </w:tr>
      <w:tr w:rsidR="007B3079" w:rsidRPr="00C83E49" w14:paraId="3558A6CF" w14:textId="44A45F6E" w:rsidTr="00536CC5">
        <w:trPr>
          <w:trHeight w:val="1048"/>
        </w:trPr>
        <w:tc>
          <w:tcPr>
            <w:tcW w:w="568" w:type="dxa"/>
            <w:shd w:val="clear" w:color="auto" w:fill="D9D9D9"/>
          </w:tcPr>
          <w:p w14:paraId="13F08A0D" w14:textId="6B3DEC96" w:rsidR="007B3079" w:rsidRPr="00F901E3" w:rsidRDefault="00553904" w:rsidP="007B3079">
            <w:pPr>
              <w:spacing w:before="60" w:after="60"/>
              <w:rPr>
                <w:rFonts w:cs="Arial"/>
                <w:sz w:val="18"/>
                <w:szCs w:val="18"/>
              </w:rPr>
            </w:pPr>
            <w:r>
              <w:rPr>
                <w:rFonts w:cs="Arial"/>
                <w:b/>
                <w:sz w:val="18"/>
                <w:szCs w:val="18"/>
              </w:rPr>
              <w:t>20</w:t>
            </w:r>
          </w:p>
        </w:tc>
        <w:tc>
          <w:tcPr>
            <w:tcW w:w="1701" w:type="dxa"/>
            <w:shd w:val="clear" w:color="auto" w:fill="auto"/>
          </w:tcPr>
          <w:p w14:paraId="0DECE3A0" w14:textId="77777777" w:rsidR="007B3079" w:rsidRPr="00F901E3" w:rsidRDefault="007B3079" w:rsidP="007B3079">
            <w:pPr>
              <w:spacing w:before="60" w:after="60"/>
              <w:rPr>
                <w:rFonts w:cs="Arial"/>
                <w:b/>
                <w:sz w:val="18"/>
                <w:szCs w:val="18"/>
              </w:rPr>
            </w:pPr>
            <w:r w:rsidRPr="00F901E3">
              <w:rPr>
                <w:rFonts w:cs="Arial"/>
                <w:b/>
                <w:sz w:val="18"/>
                <w:szCs w:val="18"/>
              </w:rPr>
              <w:t>Plant and equipment</w:t>
            </w:r>
          </w:p>
        </w:tc>
        <w:tc>
          <w:tcPr>
            <w:tcW w:w="2693" w:type="dxa"/>
            <w:shd w:val="clear" w:color="auto" w:fill="auto"/>
          </w:tcPr>
          <w:p w14:paraId="7E356E3D" w14:textId="77777777"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C</w:t>
            </w:r>
            <w:r w:rsidRPr="00A940FE">
              <w:rPr>
                <w:rFonts w:cs="Arial"/>
                <w:sz w:val="18"/>
                <w:szCs w:val="18"/>
              </w:rPr>
              <w:t>ontracto</w:t>
            </w:r>
            <w:r>
              <w:rPr>
                <w:rFonts w:cs="Arial"/>
                <w:sz w:val="18"/>
                <w:szCs w:val="18"/>
              </w:rPr>
              <w:t>r</w:t>
            </w:r>
            <w:r w:rsidRPr="00F901E3">
              <w:rPr>
                <w:rFonts w:cs="Arial"/>
                <w:sz w:val="18"/>
                <w:szCs w:val="18"/>
              </w:rPr>
              <w:t xml:space="preserve"> to ensure that plant / equipment will remain safe for the users, includes maintenance, pre-start checks, competent persons register</w:t>
            </w:r>
            <w:r>
              <w:rPr>
                <w:rFonts w:cs="Arial"/>
                <w:sz w:val="18"/>
                <w:szCs w:val="18"/>
              </w:rPr>
              <w:t xml:space="preserve"> and </w:t>
            </w:r>
            <w:r w:rsidRPr="007C4BC8">
              <w:rPr>
                <w:rFonts w:cs="Arial"/>
                <w:sz w:val="18"/>
                <w:szCs w:val="18"/>
              </w:rPr>
              <w:t>SWMS for mobile plant</w:t>
            </w:r>
          </w:p>
          <w:p w14:paraId="59873E02" w14:textId="269FB61D"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4AE18D0F" w14:textId="77777777"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3254FD38" w14:textId="364D1CDF"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 xml:space="preserve">Contractor to ensure that unserviceable/unsafe plant and equipment is identified and removed from service </w:t>
            </w:r>
          </w:p>
          <w:p w14:paraId="53E52EDD" w14:textId="387A6F96" w:rsidR="007B3079" w:rsidRPr="00F901E3" w:rsidRDefault="007B3079" w:rsidP="00763C25">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612601">
              <w:rPr>
                <w:rFonts w:cs="Arial"/>
                <w:sz w:val="18"/>
                <w:szCs w:val="18"/>
              </w:rPr>
              <w:t>Defective and Unsafe Equipment – Lockout / Tag-Out</w:t>
            </w:r>
          </w:p>
        </w:tc>
        <w:tc>
          <w:tcPr>
            <w:tcW w:w="1276" w:type="dxa"/>
          </w:tcPr>
          <w:p w14:paraId="24895932" w14:textId="77777777" w:rsidR="007B3079" w:rsidRPr="0051206F" w:rsidRDefault="00DE0FD4" w:rsidP="007B3079">
            <w:pPr>
              <w:spacing w:before="60" w:after="60"/>
              <w:rPr>
                <w:sz w:val="18"/>
              </w:rPr>
            </w:pPr>
            <w:sdt>
              <w:sdtPr>
                <w:rPr>
                  <w:sz w:val="18"/>
                </w:rPr>
                <w:id w:val="293648118"/>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1892307000"/>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152972179"/>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61892052" w14:textId="52BDA6B4" w:rsidR="007B3079" w:rsidRPr="0051206F" w:rsidRDefault="007B3079" w:rsidP="007B3079">
            <w:pPr>
              <w:spacing w:before="60" w:after="0"/>
              <w:rPr>
                <w:sz w:val="18"/>
              </w:rPr>
            </w:pPr>
          </w:p>
          <w:p w14:paraId="47FF351C" w14:textId="234D4F74" w:rsidR="007B3079" w:rsidRPr="0051206F" w:rsidRDefault="00DE0FD4" w:rsidP="007B3079">
            <w:pPr>
              <w:spacing w:before="0" w:after="60"/>
              <w:rPr>
                <w:sz w:val="18"/>
              </w:rPr>
            </w:pPr>
            <w:sdt>
              <w:sdtPr>
                <w:rPr>
                  <w:sz w:val="18"/>
                </w:rPr>
                <w:id w:val="-91732299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541754457"/>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51206F">
              <w:rPr>
                <w:sz w:val="18"/>
              </w:rPr>
              <w:t xml:space="preserve"> / </w:t>
            </w:r>
            <w:sdt>
              <w:sdtPr>
                <w:rPr>
                  <w:sz w:val="18"/>
                </w:rPr>
                <w:id w:val="332264111"/>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509D3EFD" w14:textId="77777777" w:rsidR="007B3079" w:rsidRPr="0051206F" w:rsidRDefault="00DE0FD4" w:rsidP="007B3079">
            <w:pPr>
              <w:spacing w:before="60" w:after="60"/>
              <w:rPr>
                <w:sz w:val="18"/>
              </w:rPr>
            </w:pPr>
            <w:sdt>
              <w:sdtPr>
                <w:rPr>
                  <w:sz w:val="18"/>
                </w:rPr>
                <w:id w:val="122964554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1633934119"/>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7326801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47E5494A" w14:textId="77777777" w:rsidR="007B3079" w:rsidRPr="0051206F" w:rsidRDefault="00DE0FD4" w:rsidP="007B3079">
            <w:pPr>
              <w:spacing w:before="60" w:after="60"/>
              <w:rPr>
                <w:sz w:val="18"/>
              </w:rPr>
            </w:pPr>
            <w:sdt>
              <w:sdtPr>
                <w:rPr>
                  <w:sz w:val="18"/>
                </w:rPr>
                <w:id w:val="1997296568"/>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2992217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23605357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4B1D684D" w14:textId="46A9D9E7" w:rsidR="007B3079" w:rsidRDefault="00DE0FD4" w:rsidP="007B3079">
            <w:pPr>
              <w:spacing w:before="0" w:after="0"/>
              <w:rPr>
                <w:sz w:val="18"/>
              </w:rPr>
            </w:pPr>
            <w:sdt>
              <w:sdtPr>
                <w:rPr>
                  <w:sz w:val="18"/>
                </w:rPr>
                <w:id w:val="-2072877756"/>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709314324"/>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682553184"/>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624E73E9" w14:textId="59720145" w:rsidR="007B3079" w:rsidRDefault="007B3079" w:rsidP="007B3079">
            <w:pPr>
              <w:spacing w:before="0" w:after="0"/>
              <w:rPr>
                <w:sz w:val="18"/>
              </w:rPr>
            </w:pPr>
          </w:p>
          <w:p w14:paraId="17DF8DFC" w14:textId="77777777" w:rsidR="007B3079" w:rsidRDefault="00DE0FD4" w:rsidP="007B3079">
            <w:pPr>
              <w:spacing w:before="0" w:after="0"/>
              <w:rPr>
                <w:sz w:val="18"/>
              </w:rPr>
            </w:pPr>
            <w:sdt>
              <w:sdtPr>
                <w:rPr>
                  <w:sz w:val="18"/>
                </w:rPr>
                <w:id w:val="105605100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655415652"/>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921384670"/>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05A792B4" w14:textId="08B3C6AE" w:rsidR="007B3079" w:rsidRDefault="007B3079" w:rsidP="007B3079">
            <w:pPr>
              <w:spacing w:before="0" w:after="0"/>
              <w:rPr>
                <w:sz w:val="18"/>
              </w:rPr>
            </w:pPr>
          </w:p>
          <w:p w14:paraId="73D9B908" w14:textId="029C4E1D" w:rsidR="007B3079" w:rsidRDefault="007B3079" w:rsidP="007B3079">
            <w:pPr>
              <w:spacing w:before="0" w:after="0"/>
              <w:rPr>
                <w:sz w:val="18"/>
              </w:rPr>
            </w:pPr>
          </w:p>
          <w:p w14:paraId="3B3484CA" w14:textId="1A1517D9" w:rsidR="007B3079" w:rsidRDefault="007B3079" w:rsidP="007B3079">
            <w:pPr>
              <w:spacing w:before="0" w:after="0"/>
              <w:rPr>
                <w:sz w:val="18"/>
              </w:rPr>
            </w:pPr>
          </w:p>
          <w:p w14:paraId="3BE72420" w14:textId="77777777" w:rsidR="007B3079" w:rsidRDefault="00DE0FD4" w:rsidP="007B3079">
            <w:pPr>
              <w:spacing w:before="0" w:after="0"/>
              <w:rPr>
                <w:sz w:val="18"/>
              </w:rPr>
            </w:pPr>
            <w:sdt>
              <w:sdtPr>
                <w:rPr>
                  <w:sz w:val="18"/>
                </w:rPr>
                <w:id w:val="203754473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312642589"/>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758646018"/>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65AD7B59" w14:textId="77777777" w:rsidR="007B3079" w:rsidRPr="00F901E3" w:rsidRDefault="007B3079" w:rsidP="007B3079">
            <w:pPr>
              <w:spacing w:before="60" w:after="60"/>
              <w:ind w:left="1186" w:hanging="1186"/>
              <w:rPr>
                <w:rFonts w:cs="Arial"/>
                <w:sz w:val="18"/>
                <w:szCs w:val="18"/>
              </w:rPr>
            </w:pPr>
          </w:p>
        </w:tc>
        <w:tc>
          <w:tcPr>
            <w:tcW w:w="3260" w:type="dxa"/>
            <w:shd w:val="clear" w:color="auto" w:fill="auto"/>
          </w:tcPr>
          <w:p w14:paraId="504C87E4" w14:textId="77777777" w:rsidR="007B3079" w:rsidRDefault="007B3079" w:rsidP="007B3079">
            <w:pPr>
              <w:spacing w:before="60" w:after="60"/>
              <w:ind w:left="33" w:hanging="19"/>
              <w:rPr>
                <w:rFonts w:cs="Arial"/>
                <w:sz w:val="18"/>
                <w:szCs w:val="18"/>
              </w:rPr>
            </w:pPr>
            <w:r w:rsidRPr="00F901E3">
              <w:rPr>
                <w:rFonts w:cs="Arial"/>
                <w:sz w:val="18"/>
                <w:szCs w:val="18"/>
              </w:rPr>
              <w:t>Process</w:t>
            </w:r>
            <w:r>
              <w:rPr>
                <w:rFonts w:cs="Arial"/>
                <w:sz w:val="18"/>
                <w:szCs w:val="18"/>
              </w:rPr>
              <w:t xml:space="preserve"> </w:t>
            </w:r>
            <w:r w:rsidRPr="00F901E3">
              <w:rPr>
                <w:rFonts w:cs="Arial"/>
                <w:sz w:val="18"/>
                <w:szCs w:val="18"/>
              </w:rPr>
              <w:t>and Register for Plant</w:t>
            </w:r>
            <w:r>
              <w:rPr>
                <w:rFonts w:cs="Arial"/>
                <w:sz w:val="18"/>
                <w:szCs w:val="18"/>
              </w:rPr>
              <w:t xml:space="preserve"> and </w:t>
            </w:r>
            <w:r w:rsidRPr="00F901E3">
              <w:rPr>
                <w:rFonts w:cs="Arial"/>
                <w:sz w:val="18"/>
                <w:szCs w:val="18"/>
              </w:rPr>
              <w:t>Equipment in place</w:t>
            </w:r>
          </w:p>
          <w:p w14:paraId="115B906A" w14:textId="158BDFD5" w:rsidR="007B3079" w:rsidRDefault="007B3079" w:rsidP="007B3079">
            <w:pPr>
              <w:spacing w:before="60" w:after="60"/>
              <w:ind w:left="33" w:hanging="19"/>
              <w:rPr>
                <w:rFonts w:cs="Arial"/>
                <w:sz w:val="18"/>
                <w:szCs w:val="18"/>
              </w:rPr>
            </w:pPr>
            <w:r>
              <w:rPr>
                <w:rFonts w:cs="Arial"/>
                <w:sz w:val="18"/>
                <w:szCs w:val="18"/>
              </w:rPr>
              <w:t xml:space="preserve">Current Inspection certificate </w:t>
            </w:r>
          </w:p>
          <w:p w14:paraId="5FA8D54C" w14:textId="3216B08B" w:rsidR="007B3079" w:rsidRDefault="007B3079" w:rsidP="007B3079">
            <w:pPr>
              <w:spacing w:after="120"/>
              <w:ind w:left="33" w:hanging="19"/>
              <w:rPr>
                <w:rFonts w:cs="Arial"/>
                <w:sz w:val="18"/>
                <w:szCs w:val="18"/>
              </w:rPr>
            </w:pPr>
            <w:r>
              <w:rPr>
                <w:rFonts w:cs="Arial"/>
                <w:sz w:val="18"/>
                <w:szCs w:val="18"/>
              </w:rPr>
              <w:t>Plant Registration certificate</w:t>
            </w:r>
          </w:p>
          <w:p w14:paraId="2B7F86E2" w14:textId="75A01032" w:rsidR="007B3079" w:rsidRDefault="007B3079" w:rsidP="007B3079">
            <w:pPr>
              <w:spacing w:before="60" w:after="60"/>
              <w:ind w:left="33" w:hanging="19"/>
              <w:rPr>
                <w:rFonts w:cs="Arial"/>
                <w:sz w:val="18"/>
                <w:szCs w:val="18"/>
              </w:rPr>
            </w:pPr>
            <w:r>
              <w:rPr>
                <w:rFonts w:cs="Arial"/>
                <w:sz w:val="18"/>
                <w:szCs w:val="18"/>
              </w:rPr>
              <w:t>Prestart check list</w:t>
            </w:r>
          </w:p>
          <w:p w14:paraId="73DA6BA5" w14:textId="77777777" w:rsidR="007B3079" w:rsidRDefault="007B3079" w:rsidP="007B3079">
            <w:pPr>
              <w:spacing w:before="0" w:after="0"/>
              <w:ind w:left="28" w:hanging="17"/>
              <w:rPr>
                <w:rFonts w:cs="Arial"/>
                <w:sz w:val="18"/>
                <w:szCs w:val="18"/>
              </w:rPr>
            </w:pPr>
            <w:r>
              <w:rPr>
                <w:rFonts w:cs="Arial"/>
                <w:sz w:val="18"/>
                <w:szCs w:val="18"/>
              </w:rPr>
              <w:t>SWMS</w:t>
            </w:r>
          </w:p>
          <w:p w14:paraId="5CEDB759" w14:textId="77777777" w:rsidR="00F56EDA" w:rsidRDefault="00F56EDA" w:rsidP="00F56EDA">
            <w:pPr>
              <w:spacing w:before="0" w:after="0"/>
              <w:rPr>
                <w:rFonts w:cs="Arial"/>
                <w:sz w:val="18"/>
                <w:szCs w:val="18"/>
              </w:rPr>
            </w:pPr>
          </w:p>
          <w:p w14:paraId="1D847B57" w14:textId="77777777" w:rsidR="007B3079" w:rsidRDefault="007B3079" w:rsidP="007B3079">
            <w:pPr>
              <w:spacing w:before="0" w:after="0"/>
              <w:ind w:left="28" w:hanging="17"/>
              <w:rPr>
                <w:rFonts w:cs="Arial"/>
                <w:sz w:val="18"/>
                <w:szCs w:val="18"/>
              </w:rPr>
            </w:pPr>
            <w:r>
              <w:rPr>
                <w:rFonts w:cs="Arial"/>
                <w:sz w:val="18"/>
                <w:szCs w:val="18"/>
              </w:rPr>
              <w:t xml:space="preserve">Register and process for identifying Out of service plant and equipment and placing out of service tags </w:t>
            </w:r>
          </w:p>
          <w:p w14:paraId="098CCDCD" w14:textId="77777777" w:rsidR="007B3079" w:rsidRDefault="007B3079" w:rsidP="007B3079">
            <w:pPr>
              <w:spacing w:before="0" w:after="0"/>
              <w:ind w:left="28" w:hanging="17"/>
              <w:rPr>
                <w:rFonts w:cs="Arial"/>
                <w:sz w:val="18"/>
                <w:szCs w:val="18"/>
              </w:rPr>
            </w:pPr>
          </w:p>
          <w:p w14:paraId="1A43C7E7" w14:textId="1349997B" w:rsidR="007B3079" w:rsidRPr="00F901E3" w:rsidRDefault="007B3079" w:rsidP="00763C25">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Process in place for</w:t>
            </w:r>
            <w:r w:rsidRPr="00612601">
              <w:rPr>
                <w:rFonts w:cs="Arial"/>
                <w:sz w:val="18"/>
                <w:szCs w:val="18"/>
              </w:rPr>
              <w:t xml:space="preserve"> Lockout /Tag out</w:t>
            </w:r>
            <w:r>
              <w:rPr>
                <w:rFonts w:cs="Arial"/>
                <w:sz w:val="18"/>
                <w:szCs w:val="18"/>
              </w:rPr>
              <w:t xml:space="preserve"> to be placed on all plant that is under repair and maintenance</w:t>
            </w:r>
          </w:p>
        </w:tc>
        <w:tc>
          <w:tcPr>
            <w:tcW w:w="851" w:type="dxa"/>
          </w:tcPr>
          <w:p w14:paraId="3599253E" w14:textId="77777777" w:rsidR="007B3079" w:rsidRPr="00F901E3" w:rsidRDefault="007B3079" w:rsidP="007B3079">
            <w:pPr>
              <w:spacing w:before="60" w:after="60"/>
              <w:ind w:left="1186" w:hanging="1186"/>
              <w:jc w:val="center"/>
              <w:rPr>
                <w:rFonts w:cs="Arial"/>
                <w:sz w:val="18"/>
                <w:szCs w:val="18"/>
              </w:rPr>
            </w:pPr>
          </w:p>
        </w:tc>
        <w:tc>
          <w:tcPr>
            <w:tcW w:w="850" w:type="dxa"/>
            <w:shd w:val="clear" w:color="auto" w:fill="D9D9D9" w:themeFill="background1" w:themeFillShade="D9"/>
          </w:tcPr>
          <w:p w14:paraId="69B35E42" w14:textId="07FD2393" w:rsidR="007B3079" w:rsidRDefault="00DE0FD4" w:rsidP="00583A5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after="0"/>
              <w:rPr>
                <w:sz w:val="18"/>
              </w:rPr>
            </w:pPr>
            <w:sdt>
              <w:sdtPr>
                <w:rPr>
                  <w:sz w:val="18"/>
                </w:rPr>
                <w:id w:val="1497681297"/>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1447389349"/>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7C2467BA" w14:textId="1BAC37F8"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p>
          <w:p w14:paraId="7DA039BD"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60"/>
              <w:rPr>
                <w:sz w:val="18"/>
              </w:rPr>
            </w:pPr>
            <w:sdt>
              <w:sdtPr>
                <w:rPr>
                  <w:sz w:val="18"/>
                </w:rPr>
                <w:id w:val="-1405141459"/>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1113243760"/>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0FF48837"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60"/>
              <w:rPr>
                <w:sz w:val="18"/>
              </w:rPr>
            </w:pPr>
            <w:sdt>
              <w:sdtPr>
                <w:rPr>
                  <w:sz w:val="18"/>
                </w:rPr>
                <w:id w:val="229055440"/>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1351211590"/>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2E645703"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60"/>
              <w:rPr>
                <w:sz w:val="18"/>
              </w:rPr>
            </w:pPr>
            <w:sdt>
              <w:sdtPr>
                <w:rPr>
                  <w:sz w:val="18"/>
                </w:rPr>
                <w:id w:val="1714696237"/>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1913612456"/>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7CF2EE3E"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60"/>
              <w:rPr>
                <w:sz w:val="18"/>
              </w:rPr>
            </w:pPr>
            <w:sdt>
              <w:sdtPr>
                <w:rPr>
                  <w:sz w:val="18"/>
                </w:rPr>
                <w:id w:val="846294418"/>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524096954"/>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38EBE010" w14:textId="77777777"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p>
          <w:p w14:paraId="16A730DF" w14:textId="52DF5168"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p>
          <w:p w14:paraId="2928B784" w14:textId="77777777" w:rsidR="007B3079" w:rsidRDefault="00DE0FD4"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60"/>
              <w:rPr>
                <w:sz w:val="18"/>
              </w:rPr>
            </w:pPr>
            <w:sdt>
              <w:sdtPr>
                <w:rPr>
                  <w:sz w:val="18"/>
                </w:rPr>
                <w:id w:val="-1040048051"/>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1967733181"/>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5C42F4A0" w14:textId="0FAF7C03"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p>
          <w:p w14:paraId="16A52EF9" w14:textId="5A07BC54"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p>
          <w:p w14:paraId="75D0D35B" w14:textId="67493906"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sz w:val="18"/>
              </w:rPr>
            </w:pPr>
          </w:p>
          <w:p w14:paraId="70EDE469" w14:textId="0B831975" w:rsidR="007B3079" w:rsidRPr="00C667D9" w:rsidRDefault="00DE0FD4" w:rsidP="00C667D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60"/>
              <w:rPr>
                <w:sz w:val="18"/>
              </w:rPr>
            </w:pPr>
            <w:sdt>
              <w:sdtPr>
                <w:rPr>
                  <w:sz w:val="18"/>
                </w:rPr>
                <w:id w:val="-618831509"/>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1944914481"/>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tc>
      </w:tr>
      <w:tr w:rsidR="007B3079" w:rsidRPr="00C83E49" w14:paraId="16E20BA2" w14:textId="77777777" w:rsidTr="00536CC5">
        <w:trPr>
          <w:trHeight w:val="633"/>
        </w:trPr>
        <w:tc>
          <w:tcPr>
            <w:tcW w:w="568" w:type="dxa"/>
            <w:shd w:val="clear" w:color="auto" w:fill="D9D9D9"/>
          </w:tcPr>
          <w:p w14:paraId="024162C2" w14:textId="53791205" w:rsidR="007B3079" w:rsidRDefault="00C42750" w:rsidP="007B3079">
            <w:pPr>
              <w:spacing w:before="60" w:after="60"/>
              <w:rPr>
                <w:rFonts w:cs="Arial"/>
                <w:b/>
                <w:sz w:val="18"/>
                <w:szCs w:val="18"/>
              </w:rPr>
            </w:pPr>
            <w:r>
              <w:rPr>
                <w:rFonts w:cs="Arial"/>
                <w:b/>
                <w:sz w:val="18"/>
                <w:szCs w:val="18"/>
              </w:rPr>
              <w:t>21</w:t>
            </w:r>
          </w:p>
        </w:tc>
        <w:tc>
          <w:tcPr>
            <w:tcW w:w="1701" w:type="dxa"/>
            <w:shd w:val="clear" w:color="auto" w:fill="auto"/>
          </w:tcPr>
          <w:p w14:paraId="456251A4" w14:textId="77777777" w:rsidR="007B3079" w:rsidRPr="00D5793F" w:rsidRDefault="007B3079" w:rsidP="007B3079">
            <w:pPr>
              <w:spacing w:before="60" w:after="60"/>
              <w:rPr>
                <w:rFonts w:cs="Arial"/>
                <w:b/>
                <w:sz w:val="18"/>
                <w:szCs w:val="18"/>
              </w:rPr>
            </w:pPr>
            <w:r w:rsidRPr="00D5793F">
              <w:rPr>
                <w:rFonts w:cs="Arial"/>
                <w:b/>
                <w:sz w:val="18"/>
                <w:szCs w:val="18"/>
              </w:rPr>
              <w:t>Work Environment</w:t>
            </w:r>
          </w:p>
          <w:p w14:paraId="2BD590C3" w14:textId="77777777" w:rsidR="007B3079" w:rsidRDefault="007B3079" w:rsidP="007B3079">
            <w:pPr>
              <w:spacing w:before="60" w:after="60"/>
              <w:rPr>
                <w:rFonts w:cs="Arial"/>
                <w:sz w:val="18"/>
                <w:szCs w:val="18"/>
              </w:rPr>
            </w:pPr>
          </w:p>
          <w:p w14:paraId="21766EA4" w14:textId="3B1F574A" w:rsidR="007B3079" w:rsidRPr="001E6826" w:rsidRDefault="007B3079" w:rsidP="007B3079">
            <w:pPr>
              <w:spacing w:before="60" w:after="60"/>
              <w:rPr>
                <w:rFonts w:cs="Arial"/>
                <w:sz w:val="18"/>
                <w:szCs w:val="18"/>
              </w:rPr>
            </w:pPr>
            <w:r w:rsidRPr="00E57C0C">
              <w:rPr>
                <w:rFonts w:cs="Arial"/>
                <w:sz w:val="18"/>
                <w:szCs w:val="18"/>
              </w:rPr>
              <w:t>Work Health and Safety Regulation 2011 s.40</w:t>
            </w:r>
          </w:p>
        </w:tc>
        <w:tc>
          <w:tcPr>
            <w:tcW w:w="2693" w:type="dxa"/>
            <w:shd w:val="clear" w:color="auto" w:fill="auto"/>
          </w:tcPr>
          <w:p w14:paraId="5C7F0D98" w14:textId="77777777" w:rsidR="007B3079" w:rsidRPr="00E57C0C"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E57C0C">
              <w:rPr>
                <w:rFonts w:cs="Arial"/>
                <w:sz w:val="18"/>
                <w:szCs w:val="18"/>
              </w:rPr>
              <w:t>Appropriate provisions have been made for the assessment and mitigation of other potential work environment hazards, including:</w:t>
            </w:r>
          </w:p>
          <w:p w14:paraId="11396380" w14:textId="661A1241" w:rsidR="007B3079" w:rsidRPr="00F3677F" w:rsidRDefault="007B3079" w:rsidP="00703349">
            <w:pPr>
              <w:pStyle w:val="ListParagraph"/>
              <w:numPr>
                <w:ilvl w:val="0"/>
                <w:numId w:val="7"/>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312" w:hanging="357"/>
              <w:rPr>
                <w:rFonts w:cs="Arial"/>
                <w:sz w:val="18"/>
                <w:szCs w:val="18"/>
              </w:rPr>
            </w:pPr>
            <w:r w:rsidRPr="00F3677F">
              <w:rPr>
                <w:rFonts w:cs="Arial"/>
                <w:sz w:val="18"/>
                <w:szCs w:val="18"/>
              </w:rPr>
              <w:t>the clear identification of work areas</w:t>
            </w:r>
          </w:p>
          <w:p w14:paraId="61AAF2D3" w14:textId="2598E424" w:rsidR="007B3079" w:rsidRPr="00F3677F" w:rsidRDefault="007B3079" w:rsidP="00703349">
            <w:pPr>
              <w:pStyle w:val="ListParagraph"/>
              <w:numPr>
                <w:ilvl w:val="0"/>
                <w:numId w:val="7"/>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312" w:hanging="357"/>
              <w:rPr>
                <w:rFonts w:cs="Arial"/>
                <w:sz w:val="18"/>
                <w:szCs w:val="18"/>
              </w:rPr>
            </w:pPr>
            <w:r w:rsidRPr="00F3677F">
              <w:rPr>
                <w:rFonts w:cs="Arial"/>
                <w:sz w:val="18"/>
                <w:szCs w:val="18"/>
              </w:rPr>
              <w:t>appropriate floors and surfaces</w:t>
            </w:r>
          </w:p>
          <w:p w14:paraId="763273DF" w14:textId="244A36BD" w:rsidR="007B3079" w:rsidRPr="00F3677F" w:rsidRDefault="007B3079" w:rsidP="00703349">
            <w:pPr>
              <w:pStyle w:val="ListParagraph"/>
              <w:numPr>
                <w:ilvl w:val="0"/>
                <w:numId w:val="7"/>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312" w:hanging="357"/>
              <w:rPr>
                <w:rFonts w:cs="Arial"/>
                <w:sz w:val="18"/>
                <w:szCs w:val="18"/>
              </w:rPr>
            </w:pPr>
            <w:r w:rsidRPr="00F3677F">
              <w:rPr>
                <w:rFonts w:cs="Arial"/>
                <w:sz w:val="18"/>
                <w:szCs w:val="18"/>
              </w:rPr>
              <w:t>sufficient lighting</w:t>
            </w:r>
          </w:p>
          <w:p w14:paraId="08942F72" w14:textId="25AE79F8" w:rsidR="007B3079" w:rsidRPr="00F3677F" w:rsidRDefault="007B3079" w:rsidP="00703349">
            <w:pPr>
              <w:pStyle w:val="ListParagraph"/>
              <w:numPr>
                <w:ilvl w:val="0"/>
                <w:numId w:val="7"/>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312" w:hanging="357"/>
              <w:rPr>
                <w:rFonts w:cs="Arial"/>
                <w:sz w:val="18"/>
                <w:szCs w:val="18"/>
              </w:rPr>
            </w:pPr>
            <w:r w:rsidRPr="00F3677F">
              <w:rPr>
                <w:rFonts w:cs="Arial"/>
                <w:sz w:val="18"/>
                <w:szCs w:val="18"/>
              </w:rPr>
              <w:t>ventilation</w:t>
            </w:r>
          </w:p>
          <w:p w14:paraId="37ECDE97" w14:textId="13B58ACB" w:rsidR="007B3079" w:rsidRPr="00F3677F" w:rsidRDefault="007B3079" w:rsidP="00703349">
            <w:pPr>
              <w:pStyle w:val="ListParagraph"/>
              <w:numPr>
                <w:ilvl w:val="0"/>
                <w:numId w:val="7"/>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312" w:hanging="357"/>
              <w:rPr>
                <w:rFonts w:cs="Arial"/>
                <w:sz w:val="18"/>
                <w:szCs w:val="18"/>
              </w:rPr>
            </w:pPr>
            <w:r w:rsidRPr="00F3677F">
              <w:rPr>
                <w:rFonts w:cs="Arial"/>
                <w:sz w:val="18"/>
                <w:szCs w:val="18"/>
              </w:rPr>
              <w:t>temperature extremes</w:t>
            </w:r>
          </w:p>
          <w:p w14:paraId="63BFA2EF" w14:textId="77777777" w:rsidR="007B3079" w:rsidRDefault="007B3079" w:rsidP="00703349">
            <w:pPr>
              <w:pStyle w:val="ListParagraph"/>
              <w:numPr>
                <w:ilvl w:val="0"/>
                <w:numId w:val="7"/>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312" w:hanging="357"/>
              <w:rPr>
                <w:rFonts w:cs="Arial"/>
                <w:sz w:val="18"/>
                <w:szCs w:val="18"/>
              </w:rPr>
            </w:pPr>
            <w:r w:rsidRPr="00E84C58">
              <w:rPr>
                <w:rFonts w:cs="Arial"/>
                <w:sz w:val="18"/>
                <w:szCs w:val="18"/>
              </w:rPr>
              <w:t>outdoor work</w:t>
            </w:r>
          </w:p>
          <w:p w14:paraId="577F4BF7" w14:textId="3AA1D213" w:rsidR="007B3079" w:rsidRPr="00AE3A6D" w:rsidRDefault="007B3079" w:rsidP="00703349">
            <w:pPr>
              <w:pStyle w:val="ListParagraph"/>
              <w:numPr>
                <w:ilvl w:val="0"/>
                <w:numId w:val="7"/>
              </w:num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ind w:left="312" w:hanging="357"/>
              <w:rPr>
                <w:rFonts w:cs="Arial"/>
                <w:sz w:val="18"/>
                <w:szCs w:val="18"/>
              </w:rPr>
            </w:pPr>
            <w:r w:rsidRPr="00E84C58">
              <w:rPr>
                <w:rFonts w:cs="Arial"/>
                <w:sz w:val="18"/>
                <w:szCs w:val="18"/>
              </w:rPr>
              <w:t>work near essential services.</w:t>
            </w:r>
          </w:p>
        </w:tc>
        <w:tc>
          <w:tcPr>
            <w:tcW w:w="1276" w:type="dxa"/>
          </w:tcPr>
          <w:p w14:paraId="596A0929" w14:textId="77777777" w:rsidR="007B3079" w:rsidRDefault="007B3079" w:rsidP="007B3079">
            <w:pPr>
              <w:spacing w:before="0" w:after="0"/>
              <w:rPr>
                <w:sz w:val="18"/>
              </w:rPr>
            </w:pPr>
          </w:p>
          <w:p w14:paraId="6BA95B8D" w14:textId="1F74A852" w:rsidR="007B3079" w:rsidRDefault="00DE0FD4" w:rsidP="007B3079">
            <w:pPr>
              <w:spacing w:before="0" w:after="0"/>
              <w:rPr>
                <w:sz w:val="18"/>
              </w:rPr>
            </w:pPr>
            <w:sdt>
              <w:sdtPr>
                <w:rPr>
                  <w:sz w:val="18"/>
                </w:rPr>
                <w:id w:val="1059977395"/>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142669391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336918624"/>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49923106" w14:textId="77777777" w:rsidR="007B3079" w:rsidRDefault="007B3079" w:rsidP="007B3079">
            <w:pPr>
              <w:spacing w:before="0" w:after="0"/>
            </w:pPr>
          </w:p>
        </w:tc>
        <w:tc>
          <w:tcPr>
            <w:tcW w:w="3260" w:type="dxa"/>
            <w:shd w:val="clear" w:color="auto" w:fill="auto"/>
          </w:tcPr>
          <w:p w14:paraId="41DDB6F4" w14:textId="77777777" w:rsidR="007B3079" w:rsidRDefault="007B3079" w:rsidP="007B3079">
            <w:pPr>
              <w:spacing w:before="60" w:after="60"/>
              <w:ind w:left="33" w:hanging="19"/>
              <w:rPr>
                <w:rFonts w:cs="Arial"/>
                <w:sz w:val="18"/>
                <w:szCs w:val="18"/>
              </w:rPr>
            </w:pPr>
            <w:r>
              <w:rPr>
                <w:rFonts w:cs="Arial"/>
                <w:sz w:val="18"/>
                <w:szCs w:val="18"/>
              </w:rPr>
              <w:t xml:space="preserve">Risk management process in place and hazards are documented </w:t>
            </w:r>
          </w:p>
          <w:p w14:paraId="086F9B69" w14:textId="21151BF1" w:rsidR="007B3079" w:rsidRDefault="007B3079" w:rsidP="007B3079">
            <w:pPr>
              <w:spacing w:before="60" w:after="60"/>
              <w:ind w:left="33" w:hanging="19"/>
              <w:rPr>
                <w:rFonts w:cs="Arial"/>
                <w:sz w:val="18"/>
                <w:szCs w:val="18"/>
              </w:rPr>
            </w:pPr>
          </w:p>
        </w:tc>
        <w:tc>
          <w:tcPr>
            <w:tcW w:w="851" w:type="dxa"/>
          </w:tcPr>
          <w:p w14:paraId="3CA9B1A9" w14:textId="77777777" w:rsidR="007B3079" w:rsidRPr="00F901E3" w:rsidRDefault="007B3079" w:rsidP="007B3079">
            <w:pPr>
              <w:spacing w:before="60" w:after="60"/>
              <w:ind w:left="1186" w:hanging="1186"/>
              <w:jc w:val="center"/>
              <w:rPr>
                <w:rFonts w:cs="Arial"/>
                <w:sz w:val="18"/>
                <w:szCs w:val="18"/>
              </w:rPr>
            </w:pPr>
          </w:p>
        </w:tc>
        <w:tc>
          <w:tcPr>
            <w:tcW w:w="850" w:type="dxa"/>
            <w:shd w:val="clear" w:color="auto" w:fill="D9D9D9" w:themeFill="background1" w:themeFillShade="D9"/>
          </w:tcPr>
          <w:p w14:paraId="77FF6593" w14:textId="77777777" w:rsidR="007B3079" w:rsidRDefault="007B3079" w:rsidP="007B3079">
            <w:pPr>
              <w:spacing w:before="0" w:after="0"/>
              <w:rPr>
                <w:sz w:val="18"/>
              </w:rPr>
            </w:pPr>
          </w:p>
          <w:p w14:paraId="6C5DF8C8" w14:textId="53EE4CA6" w:rsidR="007B3079" w:rsidRPr="002E4E22" w:rsidRDefault="00DE0FD4" w:rsidP="007B3079">
            <w:pPr>
              <w:spacing w:before="60" w:after="60"/>
              <w:rPr>
                <w:sz w:val="18"/>
              </w:rPr>
            </w:pPr>
            <w:sdt>
              <w:sdtPr>
                <w:rPr>
                  <w:sz w:val="18"/>
                </w:rPr>
                <w:id w:val="1013808254"/>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1437638821"/>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551161CE" w14:textId="77777777" w:rsidR="007B3079" w:rsidRDefault="007B3079" w:rsidP="007B3079">
            <w:pPr>
              <w:spacing w:before="60" w:after="60"/>
              <w:rPr>
                <w:sz w:val="18"/>
              </w:rPr>
            </w:pPr>
          </w:p>
        </w:tc>
      </w:tr>
      <w:tr w:rsidR="007B3079" w:rsidRPr="00C83E49" w14:paraId="0618D370" w14:textId="77777777" w:rsidTr="00536CC5">
        <w:trPr>
          <w:trHeight w:val="1048"/>
        </w:trPr>
        <w:tc>
          <w:tcPr>
            <w:tcW w:w="568" w:type="dxa"/>
            <w:shd w:val="clear" w:color="auto" w:fill="D9D9D9"/>
          </w:tcPr>
          <w:p w14:paraId="42225297" w14:textId="4EFA6C22" w:rsidR="007B3079" w:rsidRDefault="00553904" w:rsidP="007B3079">
            <w:pPr>
              <w:spacing w:before="60" w:after="60"/>
              <w:rPr>
                <w:rFonts w:cs="Arial"/>
                <w:b/>
                <w:sz w:val="18"/>
                <w:szCs w:val="18"/>
              </w:rPr>
            </w:pPr>
            <w:r>
              <w:rPr>
                <w:rFonts w:cs="Arial"/>
                <w:b/>
                <w:sz w:val="18"/>
                <w:szCs w:val="18"/>
              </w:rPr>
              <w:t>2</w:t>
            </w:r>
            <w:r w:rsidR="00C42750">
              <w:rPr>
                <w:rFonts w:cs="Arial"/>
                <w:b/>
                <w:sz w:val="18"/>
                <w:szCs w:val="18"/>
              </w:rPr>
              <w:t>2</w:t>
            </w:r>
          </w:p>
        </w:tc>
        <w:tc>
          <w:tcPr>
            <w:tcW w:w="1701" w:type="dxa"/>
            <w:shd w:val="clear" w:color="auto" w:fill="auto"/>
          </w:tcPr>
          <w:p w14:paraId="7332A98E" w14:textId="480F3726" w:rsidR="007B3079" w:rsidRPr="002C5715" w:rsidRDefault="007B3079" w:rsidP="007B3079">
            <w:pPr>
              <w:spacing w:before="60" w:after="60"/>
              <w:rPr>
                <w:rFonts w:cs="Arial"/>
                <w:b/>
                <w:sz w:val="18"/>
                <w:szCs w:val="18"/>
              </w:rPr>
            </w:pPr>
            <w:r w:rsidRPr="002C5715">
              <w:rPr>
                <w:rFonts w:cs="Arial"/>
                <w:b/>
                <w:sz w:val="18"/>
                <w:szCs w:val="18"/>
              </w:rPr>
              <w:t>Excavation Work</w:t>
            </w:r>
            <w:r w:rsidR="00B27713">
              <w:rPr>
                <w:rFonts w:cs="Arial"/>
                <w:b/>
                <w:sz w:val="18"/>
                <w:szCs w:val="18"/>
              </w:rPr>
              <w:t xml:space="preserve"> and </w:t>
            </w:r>
            <w:r w:rsidR="005F2BEE">
              <w:rPr>
                <w:rFonts w:cs="Arial"/>
                <w:b/>
                <w:sz w:val="18"/>
                <w:szCs w:val="18"/>
              </w:rPr>
              <w:t xml:space="preserve">Essential </w:t>
            </w:r>
            <w:r w:rsidR="00B27713">
              <w:rPr>
                <w:rFonts w:cs="Arial"/>
                <w:b/>
                <w:sz w:val="18"/>
                <w:szCs w:val="18"/>
              </w:rPr>
              <w:t>Underground Services</w:t>
            </w:r>
          </w:p>
          <w:p w14:paraId="7CC03E32" w14:textId="77777777" w:rsidR="007B3079" w:rsidRDefault="007B3079" w:rsidP="007B3079">
            <w:pPr>
              <w:spacing w:before="60" w:after="60"/>
              <w:rPr>
                <w:rFonts w:cs="Arial"/>
                <w:sz w:val="18"/>
                <w:szCs w:val="18"/>
              </w:rPr>
            </w:pPr>
          </w:p>
          <w:p w14:paraId="761EF095" w14:textId="70414624" w:rsidR="007B3079" w:rsidRDefault="007B3079" w:rsidP="007B3079">
            <w:pPr>
              <w:spacing w:before="60" w:after="60"/>
              <w:ind w:left="33" w:hanging="19"/>
              <w:rPr>
                <w:rFonts w:cs="Arial"/>
                <w:sz w:val="18"/>
                <w:szCs w:val="18"/>
              </w:rPr>
            </w:pPr>
            <w:r w:rsidRPr="008C21FF">
              <w:rPr>
                <w:rFonts w:cs="Arial"/>
                <w:sz w:val="18"/>
                <w:szCs w:val="18"/>
              </w:rPr>
              <w:t>Work Health and Safety Regulation 2011 s.305</w:t>
            </w:r>
          </w:p>
          <w:p w14:paraId="132CBB88" w14:textId="36230BFA" w:rsidR="007B3079" w:rsidRDefault="007B3079" w:rsidP="007B3079">
            <w:pPr>
              <w:spacing w:before="60" w:after="60"/>
              <w:ind w:left="33" w:hanging="19"/>
              <w:rPr>
                <w:rFonts w:cs="Arial"/>
                <w:sz w:val="18"/>
                <w:szCs w:val="18"/>
              </w:rPr>
            </w:pPr>
          </w:p>
          <w:p w14:paraId="6D400802" w14:textId="4C801AB4" w:rsidR="007B3079" w:rsidRDefault="007B3079" w:rsidP="007B3079">
            <w:pPr>
              <w:spacing w:before="60" w:after="60"/>
              <w:ind w:left="33" w:hanging="19"/>
              <w:rPr>
                <w:rFonts w:cs="Arial"/>
                <w:sz w:val="18"/>
                <w:szCs w:val="18"/>
              </w:rPr>
            </w:pPr>
          </w:p>
          <w:p w14:paraId="39C74F56" w14:textId="1431370D" w:rsidR="007B3079" w:rsidRPr="00483C5F" w:rsidRDefault="007B3079" w:rsidP="007B3079">
            <w:pPr>
              <w:spacing w:before="60" w:after="60"/>
              <w:ind w:left="33" w:hanging="19"/>
              <w:rPr>
                <w:rFonts w:cs="Arial"/>
                <w:sz w:val="18"/>
                <w:szCs w:val="18"/>
              </w:rPr>
            </w:pPr>
            <w:r w:rsidRPr="008C21FF">
              <w:rPr>
                <w:rFonts w:cs="Arial"/>
                <w:sz w:val="18"/>
                <w:szCs w:val="18"/>
              </w:rPr>
              <w:t>Work Health and Safety Regulation 2011 s.291</w:t>
            </w:r>
          </w:p>
        </w:tc>
        <w:tc>
          <w:tcPr>
            <w:tcW w:w="2693" w:type="dxa"/>
            <w:shd w:val="clear" w:color="auto" w:fill="auto"/>
          </w:tcPr>
          <w:p w14:paraId="1863A408" w14:textId="77777777" w:rsidR="007B3079" w:rsidRPr="008C21FF" w:rsidRDefault="007B3079" w:rsidP="007B3079">
            <w:pPr>
              <w:spacing w:before="60" w:after="60"/>
              <w:ind w:left="33" w:hanging="19"/>
              <w:rPr>
                <w:rFonts w:cs="Arial"/>
                <w:sz w:val="18"/>
                <w:szCs w:val="18"/>
              </w:rPr>
            </w:pPr>
            <w:r w:rsidRPr="008C21FF">
              <w:rPr>
                <w:rFonts w:cs="Arial"/>
                <w:sz w:val="18"/>
                <w:szCs w:val="18"/>
              </w:rPr>
              <w:t>All hazards associated with excavation work that will be carried out at the workplace have been identified and provisions have been made to manage the associated risks.</w:t>
            </w:r>
          </w:p>
          <w:p w14:paraId="1298C7E5" w14:textId="77777777" w:rsidR="007B3079" w:rsidRPr="008C21FF" w:rsidRDefault="007B3079" w:rsidP="007B3079">
            <w:pPr>
              <w:spacing w:before="60" w:after="60"/>
              <w:ind w:left="33" w:hanging="19"/>
              <w:rPr>
                <w:rFonts w:cs="Arial"/>
                <w:sz w:val="18"/>
                <w:szCs w:val="18"/>
              </w:rPr>
            </w:pPr>
            <w:r w:rsidRPr="008C21FF">
              <w:rPr>
                <w:rFonts w:cs="Arial"/>
                <w:sz w:val="18"/>
                <w:szCs w:val="18"/>
              </w:rPr>
              <w:t>SWMS have been prepared, or provisions have been made to ensure they will be prepared, for any work carried out in or near:</w:t>
            </w:r>
          </w:p>
          <w:p w14:paraId="072CCD82" w14:textId="4B19C87C" w:rsidR="007B3079" w:rsidRPr="00F764CA" w:rsidRDefault="007B3079" w:rsidP="00703349">
            <w:pPr>
              <w:pStyle w:val="ListParagraph"/>
              <w:numPr>
                <w:ilvl w:val="0"/>
                <w:numId w:val="5"/>
              </w:numPr>
              <w:spacing w:before="60" w:after="60"/>
              <w:ind w:left="179" w:hanging="142"/>
              <w:rPr>
                <w:rFonts w:cs="Arial"/>
                <w:sz w:val="18"/>
                <w:szCs w:val="18"/>
              </w:rPr>
            </w:pPr>
            <w:r w:rsidRPr="00F764CA">
              <w:rPr>
                <w:rFonts w:cs="Arial"/>
                <w:sz w:val="18"/>
                <w:szCs w:val="18"/>
              </w:rPr>
              <w:t>a shaft or trench with an excavated depth greater than 1.5m</w:t>
            </w:r>
          </w:p>
          <w:p w14:paraId="6B01FB10" w14:textId="77777777" w:rsidR="007B3079" w:rsidRDefault="007B3079" w:rsidP="00703349">
            <w:pPr>
              <w:pStyle w:val="ListParagraph"/>
              <w:numPr>
                <w:ilvl w:val="0"/>
                <w:numId w:val="5"/>
              </w:numPr>
              <w:spacing w:before="60" w:after="60"/>
              <w:ind w:left="179" w:hanging="142"/>
              <w:rPr>
                <w:rFonts w:cs="Arial"/>
                <w:sz w:val="18"/>
                <w:szCs w:val="18"/>
              </w:rPr>
            </w:pPr>
            <w:r w:rsidRPr="00F764CA">
              <w:rPr>
                <w:rFonts w:cs="Arial"/>
                <w:sz w:val="18"/>
                <w:szCs w:val="18"/>
              </w:rPr>
              <w:t>a tunnel.</w:t>
            </w:r>
          </w:p>
          <w:p w14:paraId="3152F313" w14:textId="77777777" w:rsidR="009351DB" w:rsidRDefault="009351DB" w:rsidP="000C4C48">
            <w:pPr>
              <w:spacing w:before="60" w:after="60"/>
              <w:rPr>
                <w:rFonts w:cs="Arial"/>
                <w:sz w:val="18"/>
                <w:szCs w:val="18"/>
              </w:rPr>
            </w:pPr>
          </w:p>
          <w:p w14:paraId="5CBA39C2" w14:textId="7F030139" w:rsidR="000C4C48" w:rsidRPr="000C4C48" w:rsidRDefault="000C4C48" w:rsidP="000C4C48">
            <w:pPr>
              <w:spacing w:before="60" w:after="60"/>
              <w:rPr>
                <w:rFonts w:cs="Arial"/>
                <w:sz w:val="18"/>
                <w:szCs w:val="18"/>
              </w:rPr>
            </w:pPr>
            <w:r w:rsidRPr="000C4C48">
              <w:rPr>
                <w:rFonts w:cs="Arial"/>
                <w:sz w:val="18"/>
                <w:szCs w:val="18"/>
              </w:rPr>
              <w:t>Essential Services</w:t>
            </w:r>
          </w:p>
          <w:p w14:paraId="2E3B5FF9" w14:textId="4FF79F8D" w:rsidR="00B34EA2" w:rsidRPr="00B34EA2" w:rsidRDefault="004E03BD" w:rsidP="00B34EA2">
            <w:pPr>
              <w:spacing w:before="60" w:after="60"/>
              <w:rPr>
                <w:rFonts w:cs="Arial"/>
                <w:sz w:val="18"/>
                <w:szCs w:val="18"/>
              </w:rPr>
            </w:pPr>
            <w:r w:rsidRPr="00EB5BA2">
              <w:rPr>
                <w:rFonts w:cs="Arial"/>
                <w:sz w:val="18"/>
                <w:szCs w:val="18"/>
              </w:rPr>
              <w:t>The plan includes provisions to ensure that</w:t>
            </w:r>
            <w:r w:rsidR="005D355C">
              <w:rPr>
                <w:rFonts w:cs="Arial"/>
                <w:sz w:val="18"/>
                <w:szCs w:val="18"/>
              </w:rPr>
              <w:t xml:space="preserve"> </w:t>
            </w:r>
            <w:r>
              <w:rPr>
                <w:rFonts w:cs="Arial"/>
                <w:sz w:val="18"/>
                <w:szCs w:val="18"/>
              </w:rPr>
              <w:t>e</w:t>
            </w:r>
            <w:r w:rsidR="00640DF2" w:rsidRPr="00640DF2">
              <w:rPr>
                <w:rFonts w:cs="Arial"/>
                <w:sz w:val="18"/>
                <w:szCs w:val="18"/>
              </w:rPr>
              <w:t xml:space="preserve">ssential services </w:t>
            </w:r>
            <w:r w:rsidR="008C5ACD">
              <w:rPr>
                <w:rFonts w:cs="Arial"/>
                <w:sz w:val="18"/>
                <w:szCs w:val="18"/>
              </w:rPr>
              <w:t xml:space="preserve">including </w:t>
            </w:r>
            <w:r w:rsidR="00640DF2" w:rsidRPr="00640DF2">
              <w:rPr>
                <w:rFonts w:cs="Arial"/>
                <w:sz w:val="18"/>
                <w:szCs w:val="18"/>
              </w:rPr>
              <w:t>gas, water, sewerage, telecommunications, electricity, chemicals, fuel and</w:t>
            </w:r>
            <w:r w:rsidR="00640DF2">
              <w:rPr>
                <w:rFonts w:cs="Arial"/>
                <w:sz w:val="18"/>
                <w:szCs w:val="18"/>
              </w:rPr>
              <w:t xml:space="preserve"> </w:t>
            </w:r>
            <w:r w:rsidR="00640DF2" w:rsidRPr="00640DF2">
              <w:rPr>
                <w:rFonts w:cs="Arial"/>
                <w:sz w:val="18"/>
                <w:szCs w:val="18"/>
              </w:rPr>
              <w:t>refrigerant in pipes or lines</w:t>
            </w:r>
            <w:r w:rsidR="00867741">
              <w:rPr>
                <w:rFonts w:cs="Arial"/>
                <w:sz w:val="18"/>
                <w:szCs w:val="18"/>
              </w:rPr>
              <w:t xml:space="preserve"> </w:t>
            </w:r>
            <w:r w:rsidR="008C5ACD">
              <w:rPr>
                <w:rFonts w:cs="Arial"/>
                <w:sz w:val="18"/>
                <w:szCs w:val="18"/>
              </w:rPr>
              <w:t xml:space="preserve">have been identified prior to </w:t>
            </w:r>
            <w:r w:rsidR="006E1EA5">
              <w:rPr>
                <w:rFonts w:cs="Arial"/>
                <w:sz w:val="18"/>
                <w:szCs w:val="18"/>
              </w:rPr>
              <w:t>excavation work being undertaken</w:t>
            </w:r>
            <w:r w:rsidR="00640DF2" w:rsidRPr="00640DF2">
              <w:rPr>
                <w:rFonts w:cs="Arial"/>
                <w:sz w:val="18"/>
                <w:szCs w:val="18"/>
              </w:rPr>
              <w:t xml:space="preserve">. </w:t>
            </w:r>
          </w:p>
        </w:tc>
        <w:tc>
          <w:tcPr>
            <w:tcW w:w="1276" w:type="dxa"/>
          </w:tcPr>
          <w:p w14:paraId="3022B484" w14:textId="46823FA8" w:rsidR="007B3079" w:rsidRDefault="00DE0FD4" w:rsidP="005D048F">
            <w:pPr>
              <w:spacing w:after="0"/>
              <w:rPr>
                <w:sz w:val="18"/>
              </w:rPr>
            </w:pPr>
            <w:sdt>
              <w:sdtPr>
                <w:rPr>
                  <w:sz w:val="18"/>
                </w:rPr>
                <w:id w:val="-1939752136"/>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900598912"/>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545141894"/>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0DD0F184" w14:textId="02FE13DC" w:rsidR="007B3079" w:rsidRDefault="007B3079" w:rsidP="007B3079">
            <w:pPr>
              <w:spacing w:before="0" w:after="0"/>
              <w:rPr>
                <w:sz w:val="18"/>
              </w:rPr>
            </w:pPr>
          </w:p>
          <w:p w14:paraId="684C9C8C" w14:textId="5E1E8C35" w:rsidR="007B3079" w:rsidRDefault="007B3079" w:rsidP="007B3079">
            <w:pPr>
              <w:spacing w:before="0" w:after="0"/>
              <w:rPr>
                <w:sz w:val="18"/>
              </w:rPr>
            </w:pPr>
          </w:p>
          <w:p w14:paraId="54F5BCD2" w14:textId="7259AFE2" w:rsidR="007B3079" w:rsidRDefault="007B3079" w:rsidP="007B3079">
            <w:pPr>
              <w:spacing w:before="0" w:after="0"/>
              <w:rPr>
                <w:sz w:val="18"/>
              </w:rPr>
            </w:pPr>
          </w:p>
          <w:p w14:paraId="46D92A99" w14:textId="77777777" w:rsidR="007B3079" w:rsidRDefault="00DE0FD4" w:rsidP="007B3079">
            <w:pPr>
              <w:spacing w:before="0" w:after="0"/>
              <w:rPr>
                <w:sz w:val="18"/>
              </w:rPr>
            </w:pPr>
            <w:sdt>
              <w:sdtPr>
                <w:rPr>
                  <w:sz w:val="18"/>
                </w:rPr>
                <w:id w:val="2101212385"/>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96141288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10808998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75BD6B02" w14:textId="7EBF19F1" w:rsidR="007B3079" w:rsidRDefault="007B3079" w:rsidP="007B3079">
            <w:pPr>
              <w:spacing w:before="0" w:after="0"/>
              <w:rPr>
                <w:sz w:val="18"/>
              </w:rPr>
            </w:pPr>
          </w:p>
          <w:p w14:paraId="04533A40" w14:textId="07EE5AEE" w:rsidR="007B3079" w:rsidRDefault="007B3079" w:rsidP="007B3079">
            <w:pPr>
              <w:spacing w:before="0" w:after="0"/>
              <w:rPr>
                <w:sz w:val="18"/>
              </w:rPr>
            </w:pPr>
          </w:p>
          <w:p w14:paraId="5E232058" w14:textId="049CBF8A" w:rsidR="007B3079" w:rsidRDefault="007B3079" w:rsidP="007B3079">
            <w:pPr>
              <w:spacing w:before="0" w:after="0"/>
              <w:rPr>
                <w:sz w:val="18"/>
              </w:rPr>
            </w:pPr>
          </w:p>
          <w:p w14:paraId="37F61F72" w14:textId="77777777" w:rsidR="007B3079" w:rsidRDefault="007B3079" w:rsidP="007B3079">
            <w:pPr>
              <w:spacing w:before="0" w:after="0"/>
              <w:rPr>
                <w:sz w:val="18"/>
              </w:rPr>
            </w:pPr>
          </w:p>
          <w:p w14:paraId="11432E27" w14:textId="407AB1F5" w:rsidR="007B3079" w:rsidRDefault="00DE0FD4" w:rsidP="007B3079">
            <w:pPr>
              <w:spacing w:before="0" w:after="0"/>
              <w:rPr>
                <w:sz w:val="18"/>
              </w:rPr>
            </w:pPr>
            <w:sdt>
              <w:sdtPr>
                <w:rPr>
                  <w:sz w:val="18"/>
                </w:rPr>
                <w:id w:val="-1857483126"/>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21401048"/>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784424395"/>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3E09D6E0" w14:textId="3F679067" w:rsidR="007B3079" w:rsidRDefault="007B3079" w:rsidP="007B3079">
            <w:pPr>
              <w:spacing w:before="0" w:after="0"/>
              <w:rPr>
                <w:sz w:val="18"/>
              </w:rPr>
            </w:pPr>
          </w:p>
          <w:p w14:paraId="031B92E4" w14:textId="53DEF5A4" w:rsidR="007B3079" w:rsidRDefault="007B3079" w:rsidP="007B3079">
            <w:pPr>
              <w:spacing w:before="0" w:after="0"/>
              <w:rPr>
                <w:sz w:val="18"/>
              </w:rPr>
            </w:pPr>
          </w:p>
          <w:p w14:paraId="2B8272FE" w14:textId="22E9CC55" w:rsidR="007B3079" w:rsidRDefault="007B3079" w:rsidP="007B3079">
            <w:pPr>
              <w:spacing w:before="0" w:after="0"/>
              <w:rPr>
                <w:sz w:val="18"/>
              </w:rPr>
            </w:pPr>
          </w:p>
          <w:p w14:paraId="18161B77" w14:textId="7F16101A" w:rsidR="009568E3" w:rsidRDefault="009568E3" w:rsidP="007B3079">
            <w:pPr>
              <w:spacing w:before="0" w:after="0"/>
              <w:rPr>
                <w:sz w:val="18"/>
              </w:rPr>
            </w:pPr>
          </w:p>
          <w:p w14:paraId="0C74C2D7" w14:textId="3D4CDBD2" w:rsidR="00A7141E" w:rsidRDefault="00A7141E" w:rsidP="007B3079">
            <w:pPr>
              <w:spacing w:before="0" w:after="0"/>
            </w:pPr>
          </w:p>
          <w:p w14:paraId="4899E9D2" w14:textId="77777777" w:rsidR="00A7141E" w:rsidRDefault="00A7141E" w:rsidP="007B3079">
            <w:pPr>
              <w:spacing w:before="0" w:after="0"/>
            </w:pPr>
          </w:p>
          <w:p w14:paraId="36E3D830" w14:textId="449B288C" w:rsidR="009568E3" w:rsidRDefault="009568E3" w:rsidP="009568E3">
            <w:pPr>
              <w:spacing w:before="0" w:after="0"/>
            </w:pPr>
          </w:p>
          <w:p w14:paraId="0F6F5642" w14:textId="77777777" w:rsidR="00A7141E" w:rsidRDefault="00A7141E" w:rsidP="009568E3">
            <w:pPr>
              <w:spacing w:before="0" w:after="0"/>
              <w:rPr>
                <w:sz w:val="18"/>
              </w:rPr>
            </w:pPr>
          </w:p>
          <w:p w14:paraId="5DE979D6" w14:textId="77777777" w:rsidR="009568E3" w:rsidRDefault="00DE0FD4" w:rsidP="009568E3">
            <w:pPr>
              <w:spacing w:before="0" w:after="0"/>
              <w:rPr>
                <w:sz w:val="18"/>
              </w:rPr>
            </w:pPr>
            <w:sdt>
              <w:sdtPr>
                <w:rPr>
                  <w:sz w:val="18"/>
                </w:rPr>
                <w:id w:val="1532292740"/>
                <w14:checkbox>
                  <w14:checked w14:val="0"/>
                  <w14:checkedState w14:val="2612" w14:font="MS Gothic"/>
                  <w14:uncheckedState w14:val="2610" w14:font="MS Gothic"/>
                </w14:checkbox>
              </w:sdtPr>
              <w:sdtEndPr/>
              <w:sdtContent>
                <w:r w:rsidR="009568E3" w:rsidRPr="0051206F">
                  <w:rPr>
                    <w:rFonts w:ascii="MS Gothic" w:eastAsia="MS Gothic" w:hAnsi="MS Gothic" w:hint="eastAsia"/>
                    <w:sz w:val="18"/>
                  </w:rPr>
                  <w:t>☐</w:t>
                </w:r>
              </w:sdtContent>
            </w:sdt>
            <w:r w:rsidR="009568E3" w:rsidRPr="0051206F">
              <w:rPr>
                <w:sz w:val="18"/>
              </w:rPr>
              <w:t xml:space="preserve">/ </w:t>
            </w:r>
            <w:sdt>
              <w:sdtPr>
                <w:rPr>
                  <w:sz w:val="18"/>
                </w:rPr>
                <w:id w:val="-1373841473"/>
                <w14:checkbox>
                  <w14:checked w14:val="0"/>
                  <w14:checkedState w14:val="2612" w14:font="MS Gothic"/>
                  <w14:uncheckedState w14:val="2610" w14:font="MS Gothic"/>
                </w14:checkbox>
              </w:sdtPr>
              <w:sdtEndPr/>
              <w:sdtContent>
                <w:r w:rsidR="009568E3" w:rsidRPr="0051206F">
                  <w:rPr>
                    <w:rFonts w:ascii="MS Gothic" w:eastAsia="MS Gothic" w:hAnsi="MS Gothic" w:hint="eastAsia"/>
                    <w:sz w:val="18"/>
                  </w:rPr>
                  <w:t>☐</w:t>
                </w:r>
              </w:sdtContent>
            </w:sdt>
            <w:r w:rsidR="009568E3" w:rsidRPr="0051206F">
              <w:rPr>
                <w:sz w:val="18"/>
              </w:rPr>
              <w:t xml:space="preserve"> / </w:t>
            </w:r>
            <w:sdt>
              <w:sdtPr>
                <w:rPr>
                  <w:sz w:val="18"/>
                </w:rPr>
                <w:id w:val="639541127"/>
                <w14:checkbox>
                  <w14:checked w14:val="0"/>
                  <w14:checkedState w14:val="2612" w14:font="MS Gothic"/>
                  <w14:uncheckedState w14:val="2610" w14:font="MS Gothic"/>
                </w14:checkbox>
              </w:sdtPr>
              <w:sdtEndPr/>
              <w:sdtContent>
                <w:r w:rsidR="009568E3" w:rsidRPr="0051206F">
                  <w:rPr>
                    <w:rFonts w:ascii="MS Gothic" w:eastAsia="MS Gothic" w:hAnsi="MS Gothic" w:hint="eastAsia"/>
                    <w:sz w:val="18"/>
                  </w:rPr>
                  <w:t>☐</w:t>
                </w:r>
              </w:sdtContent>
            </w:sdt>
          </w:p>
          <w:p w14:paraId="60F3DCC2" w14:textId="77777777" w:rsidR="009568E3" w:rsidRDefault="009568E3" w:rsidP="009568E3">
            <w:pPr>
              <w:spacing w:before="0" w:after="0"/>
              <w:rPr>
                <w:sz w:val="18"/>
              </w:rPr>
            </w:pPr>
          </w:p>
          <w:p w14:paraId="0668EC66" w14:textId="77777777" w:rsidR="009568E3" w:rsidRDefault="009568E3" w:rsidP="009568E3">
            <w:pPr>
              <w:spacing w:before="0" w:after="0"/>
              <w:rPr>
                <w:sz w:val="18"/>
              </w:rPr>
            </w:pPr>
          </w:p>
          <w:p w14:paraId="36DDA31B" w14:textId="730242CD" w:rsidR="009568E3" w:rsidRDefault="009568E3" w:rsidP="007B3079">
            <w:pPr>
              <w:spacing w:before="0" w:after="0"/>
            </w:pPr>
          </w:p>
        </w:tc>
        <w:tc>
          <w:tcPr>
            <w:tcW w:w="3260" w:type="dxa"/>
            <w:shd w:val="clear" w:color="auto" w:fill="auto"/>
          </w:tcPr>
          <w:p w14:paraId="24878A85" w14:textId="55E47412" w:rsidR="007B3079" w:rsidRDefault="007B3079" w:rsidP="007B3079">
            <w:pPr>
              <w:spacing w:before="60" w:after="60"/>
              <w:ind w:left="33" w:hanging="19"/>
              <w:rPr>
                <w:rFonts w:cs="Arial"/>
                <w:sz w:val="18"/>
                <w:szCs w:val="18"/>
              </w:rPr>
            </w:pPr>
            <w:r>
              <w:rPr>
                <w:rFonts w:cs="Arial"/>
                <w:sz w:val="18"/>
                <w:szCs w:val="18"/>
              </w:rPr>
              <w:t xml:space="preserve">Risk management process in place and hazards are documented </w:t>
            </w:r>
          </w:p>
          <w:p w14:paraId="3845C9C8" w14:textId="685ABF11" w:rsidR="007B3079" w:rsidRDefault="007B3079" w:rsidP="007B3079">
            <w:pPr>
              <w:spacing w:before="60" w:after="60"/>
              <w:ind w:left="33" w:hanging="19"/>
              <w:rPr>
                <w:rFonts w:cs="Arial"/>
                <w:sz w:val="18"/>
                <w:szCs w:val="18"/>
              </w:rPr>
            </w:pPr>
          </w:p>
          <w:p w14:paraId="7C60DEF7" w14:textId="2836126F" w:rsidR="007B3079" w:rsidRDefault="007B3079" w:rsidP="007B3079">
            <w:pPr>
              <w:spacing w:before="60" w:after="60"/>
              <w:ind w:left="33" w:hanging="19"/>
              <w:rPr>
                <w:rFonts w:cs="Arial"/>
                <w:sz w:val="18"/>
                <w:szCs w:val="18"/>
              </w:rPr>
            </w:pPr>
            <w:r>
              <w:rPr>
                <w:rFonts w:cs="Arial"/>
                <w:sz w:val="18"/>
                <w:szCs w:val="18"/>
              </w:rPr>
              <w:t>Permit system in place to authorise condition relating to excavation work</w:t>
            </w:r>
          </w:p>
          <w:p w14:paraId="11D652E1" w14:textId="6636483E" w:rsidR="007B3079" w:rsidRDefault="007B3079" w:rsidP="007B3079">
            <w:pPr>
              <w:spacing w:before="60" w:after="60"/>
              <w:ind w:left="33" w:hanging="19"/>
              <w:rPr>
                <w:rFonts w:cs="Arial"/>
                <w:sz w:val="18"/>
                <w:szCs w:val="18"/>
              </w:rPr>
            </w:pPr>
          </w:p>
          <w:p w14:paraId="4B7E6FCE" w14:textId="3629D26C" w:rsidR="007B3079" w:rsidRDefault="007B3079" w:rsidP="007B3079">
            <w:pPr>
              <w:spacing w:before="60" w:after="60"/>
              <w:ind w:left="33" w:hanging="19"/>
              <w:rPr>
                <w:rFonts w:cs="Arial"/>
                <w:sz w:val="18"/>
                <w:szCs w:val="18"/>
              </w:rPr>
            </w:pPr>
          </w:p>
          <w:p w14:paraId="7D7A5C23" w14:textId="77777777" w:rsidR="00F656F5" w:rsidRDefault="00F656F5" w:rsidP="007B3079">
            <w:pPr>
              <w:spacing w:before="60" w:after="60"/>
              <w:ind w:left="33" w:hanging="19"/>
              <w:rPr>
                <w:rFonts w:cs="Arial"/>
                <w:sz w:val="18"/>
                <w:szCs w:val="18"/>
              </w:rPr>
            </w:pPr>
          </w:p>
          <w:p w14:paraId="70602B30" w14:textId="77777777" w:rsidR="007B3079" w:rsidRDefault="007B3079" w:rsidP="007B3079">
            <w:pPr>
              <w:spacing w:before="60" w:after="60"/>
              <w:rPr>
                <w:rFonts w:cs="Arial"/>
                <w:sz w:val="18"/>
                <w:szCs w:val="18"/>
              </w:rPr>
            </w:pPr>
            <w:r>
              <w:rPr>
                <w:rFonts w:cs="Arial"/>
                <w:sz w:val="18"/>
                <w:szCs w:val="18"/>
              </w:rPr>
              <w:t>Process for SWMS to be developed and controls identified for excavations</w:t>
            </w:r>
          </w:p>
          <w:p w14:paraId="3DE89905" w14:textId="77777777" w:rsidR="007B3079" w:rsidRDefault="007B3079" w:rsidP="007B3079">
            <w:pPr>
              <w:spacing w:before="60" w:after="60"/>
              <w:rPr>
                <w:rFonts w:cs="Arial"/>
                <w:sz w:val="18"/>
                <w:szCs w:val="18"/>
              </w:rPr>
            </w:pPr>
          </w:p>
          <w:p w14:paraId="6E5660BA" w14:textId="77777777" w:rsidR="007B3079" w:rsidRDefault="007B3079" w:rsidP="007B3079">
            <w:pPr>
              <w:spacing w:before="60" w:after="60"/>
              <w:rPr>
                <w:rFonts w:cs="Arial"/>
                <w:sz w:val="18"/>
                <w:szCs w:val="18"/>
              </w:rPr>
            </w:pPr>
          </w:p>
          <w:p w14:paraId="10AF4207" w14:textId="4476F4D3" w:rsidR="007B3079" w:rsidRDefault="007B3079" w:rsidP="007B3079">
            <w:pPr>
              <w:spacing w:before="60" w:after="60"/>
              <w:rPr>
                <w:rFonts w:cs="Arial"/>
                <w:sz w:val="18"/>
                <w:szCs w:val="18"/>
              </w:rPr>
            </w:pPr>
          </w:p>
          <w:p w14:paraId="229B136E" w14:textId="32451A8F" w:rsidR="006E1EA5" w:rsidRDefault="006E1EA5" w:rsidP="007B3079">
            <w:pPr>
              <w:spacing w:before="60" w:after="60"/>
              <w:rPr>
                <w:rFonts w:cs="Arial"/>
                <w:sz w:val="18"/>
                <w:szCs w:val="18"/>
              </w:rPr>
            </w:pPr>
          </w:p>
          <w:p w14:paraId="3EC366F1" w14:textId="6950F581" w:rsidR="006E1EA5" w:rsidRDefault="006E1EA5" w:rsidP="007B3079">
            <w:pPr>
              <w:spacing w:before="60" w:after="60"/>
              <w:rPr>
                <w:rFonts w:cs="Arial"/>
                <w:sz w:val="18"/>
                <w:szCs w:val="18"/>
              </w:rPr>
            </w:pPr>
          </w:p>
          <w:p w14:paraId="17320B92" w14:textId="2BD78E66" w:rsidR="009568E3" w:rsidRPr="00640DF2" w:rsidRDefault="003A6F0F" w:rsidP="009568E3">
            <w:pPr>
              <w:spacing w:before="60" w:after="60"/>
              <w:rPr>
                <w:rFonts w:cs="Arial"/>
                <w:sz w:val="18"/>
                <w:szCs w:val="18"/>
              </w:rPr>
            </w:pPr>
            <w:r>
              <w:rPr>
                <w:rFonts w:cs="Arial"/>
                <w:sz w:val="18"/>
                <w:szCs w:val="18"/>
              </w:rPr>
              <w:t>Process for I</w:t>
            </w:r>
            <w:r w:rsidR="006E1EA5" w:rsidRPr="00640DF2">
              <w:rPr>
                <w:rFonts w:cs="Arial"/>
                <w:sz w:val="18"/>
                <w:szCs w:val="18"/>
              </w:rPr>
              <w:t>nformation about underground services communicated to affected</w:t>
            </w:r>
            <w:r>
              <w:rPr>
                <w:rFonts w:cs="Arial"/>
                <w:sz w:val="18"/>
                <w:szCs w:val="18"/>
              </w:rPr>
              <w:t xml:space="preserve"> </w:t>
            </w:r>
            <w:r w:rsidR="006E1EA5" w:rsidRPr="00640DF2">
              <w:rPr>
                <w:rFonts w:cs="Arial"/>
                <w:sz w:val="18"/>
                <w:szCs w:val="18"/>
              </w:rPr>
              <w:t xml:space="preserve">workers, visitors and/ others, as applicable. </w:t>
            </w:r>
          </w:p>
          <w:p w14:paraId="61E73A6A" w14:textId="77777777" w:rsidR="006E1EA5" w:rsidRDefault="006E1EA5" w:rsidP="007B3079">
            <w:pPr>
              <w:spacing w:before="60" w:after="60"/>
              <w:rPr>
                <w:rFonts w:cs="Arial"/>
                <w:sz w:val="18"/>
                <w:szCs w:val="18"/>
              </w:rPr>
            </w:pPr>
          </w:p>
          <w:p w14:paraId="6FC71FDE" w14:textId="1E033508" w:rsidR="007B3079" w:rsidRDefault="007B3079" w:rsidP="007B3079">
            <w:pPr>
              <w:spacing w:before="60" w:after="60"/>
              <w:rPr>
                <w:rFonts w:cs="Arial"/>
                <w:sz w:val="18"/>
                <w:szCs w:val="18"/>
              </w:rPr>
            </w:pPr>
          </w:p>
        </w:tc>
        <w:tc>
          <w:tcPr>
            <w:tcW w:w="851" w:type="dxa"/>
          </w:tcPr>
          <w:p w14:paraId="451E786A" w14:textId="77777777" w:rsidR="007B3079" w:rsidRPr="00F901E3" w:rsidRDefault="007B3079" w:rsidP="007B3079">
            <w:pPr>
              <w:spacing w:before="60" w:after="60"/>
              <w:ind w:left="1186" w:hanging="1186"/>
              <w:jc w:val="center"/>
              <w:rPr>
                <w:rFonts w:cs="Arial"/>
                <w:sz w:val="18"/>
                <w:szCs w:val="18"/>
              </w:rPr>
            </w:pPr>
          </w:p>
        </w:tc>
        <w:tc>
          <w:tcPr>
            <w:tcW w:w="850" w:type="dxa"/>
            <w:shd w:val="clear" w:color="auto" w:fill="D9D9D9" w:themeFill="background1" w:themeFillShade="D9"/>
          </w:tcPr>
          <w:p w14:paraId="2F951483" w14:textId="2BAD89DF" w:rsidR="007B3079" w:rsidRPr="002E4E22" w:rsidRDefault="00DE0FD4" w:rsidP="007B3079">
            <w:pPr>
              <w:spacing w:before="60" w:after="60"/>
              <w:rPr>
                <w:sz w:val="18"/>
              </w:rPr>
            </w:pPr>
            <w:sdt>
              <w:sdtPr>
                <w:rPr>
                  <w:sz w:val="18"/>
                </w:rPr>
                <w:id w:val="-1297295534"/>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822040833"/>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0540B821" w14:textId="3B8EFB64" w:rsidR="007B3079" w:rsidRDefault="007B3079" w:rsidP="007B3079">
            <w:pPr>
              <w:spacing w:before="60" w:after="60"/>
              <w:rPr>
                <w:sz w:val="18"/>
              </w:rPr>
            </w:pPr>
          </w:p>
          <w:p w14:paraId="774EFAD3" w14:textId="660FB175" w:rsidR="007B3079" w:rsidRDefault="007B3079" w:rsidP="007B3079">
            <w:pPr>
              <w:spacing w:before="60" w:after="60"/>
              <w:rPr>
                <w:sz w:val="18"/>
              </w:rPr>
            </w:pPr>
          </w:p>
          <w:p w14:paraId="09B31941" w14:textId="6D965246" w:rsidR="007B3079" w:rsidRPr="002E4E22" w:rsidRDefault="00DE0FD4" w:rsidP="007B3079">
            <w:pPr>
              <w:spacing w:before="60" w:after="60"/>
              <w:rPr>
                <w:sz w:val="18"/>
              </w:rPr>
            </w:pPr>
            <w:sdt>
              <w:sdtPr>
                <w:rPr>
                  <w:sz w:val="18"/>
                </w:rPr>
                <w:id w:val="636069201"/>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r w:rsidR="007B3079" w:rsidRPr="002E4E22">
              <w:rPr>
                <w:sz w:val="18"/>
              </w:rPr>
              <w:t xml:space="preserve"> / </w:t>
            </w:r>
            <w:sdt>
              <w:sdtPr>
                <w:rPr>
                  <w:sz w:val="18"/>
                </w:rPr>
                <w:id w:val="2015486988"/>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p>
          <w:p w14:paraId="0317BAE3" w14:textId="0AAE910F" w:rsidR="007B3079" w:rsidRDefault="007B3079" w:rsidP="007B3079">
            <w:pPr>
              <w:spacing w:before="60" w:after="60"/>
              <w:rPr>
                <w:sz w:val="18"/>
              </w:rPr>
            </w:pPr>
          </w:p>
          <w:p w14:paraId="65FFAC10" w14:textId="77777777" w:rsidR="0037722B" w:rsidRDefault="0037722B" w:rsidP="007B3079">
            <w:pPr>
              <w:spacing w:before="60" w:after="60"/>
              <w:rPr>
                <w:sz w:val="18"/>
              </w:rPr>
            </w:pPr>
          </w:p>
          <w:p w14:paraId="056AE4AB" w14:textId="77777777" w:rsidR="007B3079" w:rsidRPr="002E4E22" w:rsidRDefault="007B3079" w:rsidP="0037722B">
            <w:pPr>
              <w:spacing w:before="60" w:after="0"/>
              <w:rPr>
                <w:sz w:val="18"/>
              </w:rPr>
            </w:pPr>
          </w:p>
          <w:p w14:paraId="1EE46D3F" w14:textId="77777777" w:rsidR="007B3079" w:rsidRPr="002E4E22" w:rsidRDefault="00DE0FD4" w:rsidP="00FB13D1">
            <w:pPr>
              <w:spacing w:before="0" w:after="0"/>
              <w:rPr>
                <w:sz w:val="18"/>
              </w:rPr>
            </w:pPr>
            <w:sdt>
              <w:sdtPr>
                <w:rPr>
                  <w:sz w:val="18"/>
                </w:rPr>
                <w:id w:val="-412931650"/>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r w:rsidR="007B3079" w:rsidRPr="002E4E22">
              <w:rPr>
                <w:sz w:val="18"/>
              </w:rPr>
              <w:t xml:space="preserve"> / </w:t>
            </w:r>
            <w:sdt>
              <w:sdtPr>
                <w:rPr>
                  <w:sz w:val="18"/>
                </w:rPr>
                <w:id w:val="-1443456194"/>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3C3FBBE7" w14:textId="0CE377F5" w:rsidR="007B3079" w:rsidRDefault="007B3079" w:rsidP="007B3079">
            <w:pPr>
              <w:spacing w:before="60" w:after="60"/>
              <w:rPr>
                <w:sz w:val="18"/>
              </w:rPr>
            </w:pPr>
          </w:p>
          <w:p w14:paraId="0D7D9E37" w14:textId="69DFB386" w:rsidR="007B3079" w:rsidRDefault="007B3079" w:rsidP="007B3079">
            <w:pPr>
              <w:spacing w:before="60" w:after="60"/>
              <w:rPr>
                <w:sz w:val="18"/>
              </w:rPr>
            </w:pPr>
          </w:p>
          <w:p w14:paraId="45F70DB8" w14:textId="31D63738" w:rsidR="009568E3" w:rsidRDefault="009568E3" w:rsidP="007B3079">
            <w:pPr>
              <w:spacing w:before="60" w:after="60"/>
              <w:rPr>
                <w:sz w:val="18"/>
              </w:rPr>
            </w:pPr>
          </w:p>
          <w:p w14:paraId="02111DFD" w14:textId="65B820B0" w:rsidR="009568E3" w:rsidRDefault="009568E3" w:rsidP="007B3079">
            <w:pPr>
              <w:spacing w:before="60" w:after="60"/>
              <w:rPr>
                <w:sz w:val="18"/>
              </w:rPr>
            </w:pPr>
          </w:p>
          <w:p w14:paraId="63CAFF77" w14:textId="7DB76EEA" w:rsidR="009568E3" w:rsidRDefault="009568E3" w:rsidP="007B3079">
            <w:pPr>
              <w:spacing w:before="60" w:after="60"/>
              <w:rPr>
                <w:sz w:val="18"/>
              </w:rPr>
            </w:pPr>
          </w:p>
          <w:p w14:paraId="0126FC6D" w14:textId="4FAE86FC" w:rsidR="009568E3" w:rsidRDefault="009568E3" w:rsidP="007B3079">
            <w:pPr>
              <w:spacing w:before="60" w:after="60"/>
              <w:rPr>
                <w:sz w:val="18"/>
              </w:rPr>
            </w:pPr>
          </w:p>
          <w:p w14:paraId="757D63E3" w14:textId="666DE7CF" w:rsidR="009568E3" w:rsidRDefault="009568E3" w:rsidP="007B3079">
            <w:pPr>
              <w:spacing w:before="60" w:after="60"/>
              <w:rPr>
                <w:sz w:val="18"/>
              </w:rPr>
            </w:pPr>
          </w:p>
          <w:p w14:paraId="353428E7" w14:textId="77777777" w:rsidR="009568E3" w:rsidRPr="002E4E22" w:rsidRDefault="00DE0FD4" w:rsidP="009568E3">
            <w:pPr>
              <w:spacing w:before="60" w:after="60"/>
              <w:rPr>
                <w:sz w:val="18"/>
              </w:rPr>
            </w:pPr>
            <w:sdt>
              <w:sdtPr>
                <w:rPr>
                  <w:sz w:val="18"/>
                </w:rPr>
                <w:id w:val="-748269858"/>
                <w14:checkbox>
                  <w14:checked w14:val="0"/>
                  <w14:checkedState w14:val="2612" w14:font="MS Gothic"/>
                  <w14:uncheckedState w14:val="2610" w14:font="MS Gothic"/>
                </w14:checkbox>
              </w:sdtPr>
              <w:sdtEndPr/>
              <w:sdtContent>
                <w:r w:rsidR="009568E3" w:rsidRPr="002E4E22">
                  <w:rPr>
                    <w:rFonts w:ascii="MS Gothic" w:eastAsia="MS Gothic" w:hAnsi="MS Gothic" w:hint="eastAsia"/>
                    <w:sz w:val="18"/>
                  </w:rPr>
                  <w:t>☐</w:t>
                </w:r>
              </w:sdtContent>
            </w:sdt>
            <w:r w:rsidR="009568E3" w:rsidRPr="002E4E22">
              <w:rPr>
                <w:sz w:val="18"/>
              </w:rPr>
              <w:t xml:space="preserve"> / </w:t>
            </w:r>
            <w:sdt>
              <w:sdtPr>
                <w:rPr>
                  <w:sz w:val="18"/>
                </w:rPr>
                <w:id w:val="-88926913"/>
                <w14:checkbox>
                  <w14:checked w14:val="0"/>
                  <w14:checkedState w14:val="2612" w14:font="MS Gothic"/>
                  <w14:uncheckedState w14:val="2610" w14:font="MS Gothic"/>
                </w14:checkbox>
              </w:sdtPr>
              <w:sdtEndPr/>
              <w:sdtContent>
                <w:r w:rsidR="009568E3" w:rsidRPr="002E4E22">
                  <w:rPr>
                    <w:rFonts w:ascii="MS Gothic" w:eastAsia="MS Gothic" w:hAnsi="MS Gothic" w:hint="eastAsia"/>
                    <w:sz w:val="18"/>
                  </w:rPr>
                  <w:t>☐</w:t>
                </w:r>
              </w:sdtContent>
            </w:sdt>
          </w:p>
          <w:p w14:paraId="2D11F6FE" w14:textId="77777777" w:rsidR="009568E3" w:rsidRDefault="009568E3" w:rsidP="009568E3">
            <w:pPr>
              <w:spacing w:before="60" w:after="60"/>
              <w:rPr>
                <w:sz w:val="18"/>
              </w:rPr>
            </w:pPr>
          </w:p>
          <w:p w14:paraId="2162E337" w14:textId="77777777" w:rsidR="009568E3" w:rsidRDefault="009568E3" w:rsidP="007B3079">
            <w:pPr>
              <w:spacing w:before="60" w:after="60"/>
              <w:rPr>
                <w:sz w:val="18"/>
              </w:rPr>
            </w:pPr>
          </w:p>
          <w:p w14:paraId="3CFE6295" w14:textId="77777777" w:rsidR="007B3079" w:rsidRDefault="007B3079" w:rsidP="007B3079">
            <w:pPr>
              <w:spacing w:before="60" w:after="60"/>
              <w:rPr>
                <w:sz w:val="18"/>
              </w:rPr>
            </w:pPr>
          </w:p>
        </w:tc>
      </w:tr>
      <w:tr w:rsidR="007B3079" w:rsidRPr="00C83E49" w14:paraId="52D06E59" w14:textId="77777777" w:rsidTr="00536CC5">
        <w:trPr>
          <w:trHeight w:val="1048"/>
        </w:trPr>
        <w:tc>
          <w:tcPr>
            <w:tcW w:w="568" w:type="dxa"/>
            <w:shd w:val="clear" w:color="auto" w:fill="D9D9D9"/>
          </w:tcPr>
          <w:p w14:paraId="22507DDA" w14:textId="13195CE4" w:rsidR="007B3079" w:rsidRDefault="00553904" w:rsidP="007B3079">
            <w:pPr>
              <w:spacing w:before="60" w:after="60"/>
              <w:rPr>
                <w:rFonts w:cs="Arial"/>
                <w:b/>
                <w:sz w:val="18"/>
                <w:szCs w:val="18"/>
              </w:rPr>
            </w:pPr>
            <w:r>
              <w:rPr>
                <w:rFonts w:cs="Arial"/>
                <w:b/>
                <w:sz w:val="18"/>
                <w:szCs w:val="18"/>
              </w:rPr>
              <w:t>2</w:t>
            </w:r>
            <w:r w:rsidR="00C42750">
              <w:rPr>
                <w:rFonts w:cs="Arial"/>
                <w:b/>
                <w:sz w:val="18"/>
                <w:szCs w:val="18"/>
              </w:rPr>
              <w:t>3</w:t>
            </w:r>
          </w:p>
        </w:tc>
        <w:tc>
          <w:tcPr>
            <w:tcW w:w="1701" w:type="dxa"/>
            <w:shd w:val="clear" w:color="auto" w:fill="auto"/>
          </w:tcPr>
          <w:p w14:paraId="4AEB23D6" w14:textId="77777777"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6170E9">
              <w:rPr>
                <w:rFonts w:cs="Arial"/>
                <w:b/>
                <w:sz w:val="18"/>
                <w:szCs w:val="18"/>
              </w:rPr>
              <w:t>Risk of Falls</w:t>
            </w:r>
            <w:r>
              <w:rPr>
                <w:rFonts w:cs="Arial"/>
                <w:sz w:val="18"/>
                <w:szCs w:val="18"/>
              </w:rPr>
              <w:t xml:space="preserve"> (</w:t>
            </w:r>
            <w:r w:rsidRPr="005136DD">
              <w:rPr>
                <w:rFonts w:cs="Arial"/>
                <w:sz w:val="18"/>
                <w:szCs w:val="18"/>
              </w:rPr>
              <w:t>Working at Heights</w:t>
            </w:r>
            <w:r>
              <w:rPr>
                <w:rFonts w:cs="Arial"/>
                <w:sz w:val="18"/>
                <w:szCs w:val="18"/>
              </w:rPr>
              <w:t>)</w:t>
            </w:r>
          </w:p>
          <w:p w14:paraId="13303BB8" w14:textId="3D9FD69C" w:rsidR="007B3079" w:rsidRPr="0011595B"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11595B">
              <w:rPr>
                <w:rFonts w:cs="Arial"/>
                <w:sz w:val="18"/>
                <w:szCs w:val="18"/>
              </w:rPr>
              <w:t>Work Health and Safety Regulation 2011 s.78</w:t>
            </w:r>
          </w:p>
          <w:p w14:paraId="758280C4" w14:textId="77777777" w:rsidR="007B3079" w:rsidRDefault="007B3079" w:rsidP="007B3079">
            <w:pPr>
              <w:spacing w:before="60" w:after="60"/>
              <w:rPr>
                <w:rFonts w:cs="Arial"/>
                <w:b/>
                <w:sz w:val="18"/>
                <w:szCs w:val="18"/>
              </w:rPr>
            </w:pPr>
          </w:p>
          <w:p w14:paraId="04F8DA42" w14:textId="0702E79A" w:rsidR="007B3079" w:rsidRPr="00BA3FFE" w:rsidRDefault="007B3079" w:rsidP="00BA3FFE">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11595B">
              <w:rPr>
                <w:rFonts w:cs="Arial"/>
                <w:sz w:val="18"/>
                <w:szCs w:val="18"/>
              </w:rPr>
              <w:t>Work Health and Safety Regulation 2011 s.291 and s.299</w:t>
            </w:r>
          </w:p>
        </w:tc>
        <w:tc>
          <w:tcPr>
            <w:tcW w:w="2693" w:type="dxa"/>
            <w:shd w:val="clear" w:color="auto" w:fill="auto"/>
          </w:tcPr>
          <w:p w14:paraId="75C55836" w14:textId="54952578" w:rsidR="007B3079" w:rsidRPr="0011595B"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11595B">
              <w:rPr>
                <w:rFonts w:cs="Arial"/>
                <w:sz w:val="18"/>
                <w:szCs w:val="18"/>
              </w:rPr>
              <w:t xml:space="preserve">All fall hazards reasonably likely to cause injury </w:t>
            </w:r>
            <w:proofErr w:type="gramStart"/>
            <w:r w:rsidRPr="0011595B">
              <w:rPr>
                <w:rFonts w:cs="Arial"/>
                <w:sz w:val="18"/>
                <w:szCs w:val="18"/>
              </w:rPr>
              <w:t>have</w:t>
            </w:r>
            <w:proofErr w:type="gramEnd"/>
            <w:r w:rsidRPr="0011595B">
              <w:rPr>
                <w:rFonts w:cs="Arial"/>
                <w:sz w:val="18"/>
                <w:szCs w:val="18"/>
              </w:rPr>
              <w:t xml:space="preserve"> been identified and provisions have been made to manage the associated risks.</w:t>
            </w:r>
          </w:p>
          <w:p w14:paraId="59D9C315" w14:textId="4AC3D3FD" w:rsidR="007B3079" w:rsidRPr="003D64D5"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11595B">
              <w:rPr>
                <w:rFonts w:cs="Arial"/>
                <w:sz w:val="18"/>
                <w:szCs w:val="18"/>
              </w:rPr>
              <w:t>SWMS have been prepared, or provisions have been made to ensure they will be prepared before the work commences, for any work carried out at a height of 2m or more.</w:t>
            </w:r>
          </w:p>
        </w:tc>
        <w:tc>
          <w:tcPr>
            <w:tcW w:w="1276" w:type="dxa"/>
          </w:tcPr>
          <w:p w14:paraId="03B12EA1" w14:textId="77777777" w:rsidR="007B3079" w:rsidRDefault="00DE0FD4" w:rsidP="00581ADF">
            <w:pPr>
              <w:spacing w:after="0"/>
              <w:rPr>
                <w:sz w:val="18"/>
              </w:rPr>
            </w:pPr>
            <w:sdt>
              <w:sdtPr>
                <w:rPr>
                  <w:sz w:val="18"/>
                </w:rPr>
                <w:id w:val="1731184638"/>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972062219"/>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29797662"/>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3802FDB5" w14:textId="77777777" w:rsidR="007B3079" w:rsidRDefault="007B3079" w:rsidP="007B3079">
            <w:pPr>
              <w:spacing w:before="60" w:after="60"/>
            </w:pPr>
          </w:p>
          <w:p w14:paraId="569BD71A" w14:textId="42DF055B" w:rsidR="007B3079" w:rsidRDefault="007B3079" w:rsidP="007B3079">
            <w:pPr>
              <w:spacing w:before="60" w:after="60"/>
            </w:pPr>
          </w:p>
          <w:p w14:paraId="00DD5ED6" w14:textId="478BE500" w:rsidR="007B3079" w:rsidRDefault="007B3079" w:rsidP="007B3079">
            <w:pPr>
              <w:spacing w:before="60" w:after="60"/>
            </w:pPr>
          </w:p>
          <w:p w14:paraId="5CDCFFC0" w14:textId="254C4A62" w:rsidR="007B3079" w:rsidRDefault="007B3079" w:rsidP="007B3079">
            <w:pPr>
              <w:spacing w:before="60" w:after="60"/>
            </w:pPr>
          </w:p>
          <w:p w14:paraId="33AD5A3A" w14:textId="77777777" w:rsidR="007B3079" w:rsidRDefault="00DE0FD4" w:rsidP="007B3079">
            <w:pPr>
              <w:spacing w:before="0" w:after="0"/>
              <w:rPr>
                <w:sz w:val="18"/>
              </w:rPr>
            </w:pPr>
            <w:sdt>
              <w:sdtPr>
                <w:rPr>
                  <w:sz w:val="18"/>
                </w:rPr>
                <w:id w:val="1241677159"/>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59220694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874300352"/>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7ACE5F13" w14:textId="5A22550F" w:rsidR="007B3079" w:rsidRDefault="007B3079" w:rsidP="007B3079">
            <w:pPr>
              <w:spacing w:before="60" w:after="60"/>
            </w:pPr>
          </w:p>
          <w:p w14:paraId="121DE3CF" w14:textId="65CBCD9C" w:rsidR="007B3079" w:rsidRDefault="007B3079" w:rsidP="007B3079">
            <w:pPr>
              <w:spacing w:before="60" w:after="60"/>
            </w:pPr>
          </w:p>
        </w:tc>
        <w:tc>
          <w:tcPr>
            <w:tcW w:w="3260" w:type="dxa"/>
            <w:shd w:val="clear" w:color="auto" w:fill="auto"/>
          </w:tcPr>
          <w:p w14:paraId="2B3D38A4" w14:textId="0474C5AC" w:rsidR="007B3079" w:rsidRDefault="007B3079" w:rsidP="007B3079">
            <w:pPr>
              <w:spacing w:before="60" w:after="60"/>
              <w:ind w:left="33" w:hanging="19"/>
              <w:rPr>
                <w:rFonts w:cs="Arial"/>
                <w:sz w:val="18"/>
                <w:szCs w:val="18"/>
              </w:rPr>
            </w:pPr>
            <w:r>
              <w:rPr>
                <w:rFonts w:cs="Arial"/>
                <w:sz w:val="18"/>
                <w:szCs w:val="18"/>
              </w:rPr>
              <w:t xml:space="preserve">Risk management process in place and hazards are documented </w:t>
            </w:r>
          </w:p>
          <w:p w14:paraId="0ECFF921" w14:textId="5B952FD1" w:rsidR="007B3079" w:rsidRDefault="007B3079" w:rsidP="007B3079">
            <w:pPr>
              <w:spacing w:before="60" w:after="60"/>
              <w:ind w:left="33" w:hanging="19"/>
              <w:rPr>
                <w:rFonts w:cs="Arial"/>
                <w:sz w:val="18"/>
                <w:szCs w:val="18"/>
              </w:rPr>
            </w:pPr>
          </w:p>
          <w:p w14:paraId="0558540C" w14:textId="289D1226" w:rsidR="007B3079" w:rsidRDefault="007B3079" w:rsidP="007B3079">
            <w:pPr>
              <w:spacing w:before="60" w:after="60"/>
              <w:ind w:left="33" w:hanging="19"/>
              <w:rPr>
                <w:rFonts w:cs="Arial"/>
                <w:sz w:val="18"/>
                <w:szCs w:val="18"/>
              </w:rPr>
            </w:pPr>
          </w:p>
          <w:p w14:paraId="738F5581" w14:textId="5CD039F6" w:rsidR="007B3079" w:rsidRDefault="007B3079" w:rsidP="007B3079">
            <w:pPr>
              <w:spacing w:before="60" w:after="60"/>
              <w:ind w:left="33" w:hanging="19"/>
              <w:rPr>
                <w:rFonts w:cs="Arial"/>
                <w:sz w:val="18"/>
                <w:szCs w:val="18"/>
              </w:rPr>
            </w:pPr>
          </w:p>
          <w:p w14:paraId="3B4C7533" w14:textId="7F38EF67" w:rsidR="007B3079" w:rsidRDefault="007B3079" w:rsidP="007B3079">
            <w:pPr>
              <w:spacing w:before="60" w:after="60"/>
              <w:ind w:left="33" w:hanging="19"/>
              <w:rPr>
                <w:rFonts w:cs="Arial"/>
                <w:sz w:val="18"/>
                <w:szCs w:val="18"/>
              </w:rPr>
            </w:pPr>
          </w:p>
          <w:p w14:paraId="1A162EC5" w14:textId="6B8365DC" w:rsidR="007B3079" w:rsidRDefault="007B3079" w:rsidP="007B3079">
            <w:pPr>
              <w:spacing w:before="60" w:after="60"/>
              <w:rPr>
                <w:rFonts w:cs="Arial"/>
                <w:sz w:val="18"/>
                <w:szCs w:val="18"/>
              </w:rPr>
            </w:pPr>
            <w:r>
              <w:rPr>
                <w:rFonts w:cs="Arial"/>
                <w:sz w:val="18"/>
                <w:szCs w:val="18"/>
              </w:rPr>
              <w:t>Process for SWMS to be developed and controls identified risk of falls</w:t>
            </w:r>
          </w:p>
          <w:p w14:paraId="1FB9343F" w14:textId="77777777" w:rsidR="007B3079" w:rsidRDefault="007B3079" w:rsidP="00E33249">
            <w:pPr>
              <w:spacing w:before="60" w:after="60"/>
              <w:rPr>
                <w:rFonts w:cs="Arial"/>
                <w:sz w:val="18"/>
                <w:szCs w:val="18"/>
              </w:rPr>
            </w:pPr>
          </w:p>
        </w:tc>
        <w:tc>
          <w:tcPr>
            <w:tcW w:w="851" w:type="dxa"/>
          </w:tcPr>
          <w:p w14:paraId="1F1629A2" w14:textId="77777777" w:rsidR="007B3079" w:rsidRPr="00F901E3" w:rsidRDefault="007B3079" w:rsidP="007B3079">
            <w:pPr>
              <w:spacing w:before="60" w:after="60"/>
              <w:ind w:left="1186" w:hanging="1186"/>
              <w:jc w:val="center"/>
              <w:rPr>
                <w:rFonts w:cs="Arial"/>
                <w:sz w:val="18"/>
                <w:szCs w:val="18"/>
              </w:rPr>
            </w:pPr>
          </w:p>
        </w:tc>
        <w:tc>
          <w:tcPr>
            <w:tcW w:w="850" w:type="dxa"/>
            <w:shd w:val="clear" w:color="auto" w:fill="D9D9D9" w:themeFill="background1" w:themeFillShade="D9"/>
          </w:tcPr>
          <w:p w14:paraId="0B71A81B" w14:textId="77777777" w:rsidR="007B3079" w:rsidRPr="002E4E22" w:rsidRDefault="00DE0FD4" w:rsidP="00581ADF">
            <w:pPr>
              <w:spacing w:after="0"/>
              <w:rPr>
                <w:sz w:val="18"/>
              </w:rPr>
            </w:pPr>
            <w:sdt>
              <w:sdtPr>
                <w:rPr>
                  <w:sz w:val="18"/>
                </w:rPr>
                <w:id w:val="-871456379"/>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1106655238"/>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3B502DE7" w14:textId="3304E1F7" w:rsidR="007B3079" w:rsidRDefault="007B3079" w:rsidP="007B3079">
            <w:pPr>
              <w:spacing w:before="0" w:after="0"/>
              <w:rPr>
                <w:sz w:val="18"/>
              </w:rPr>
            </w:pPr>
          </w:p>
          <w:p w14:paraId="5D5D7D45" w14:textId="2F5DAAC2" w:rsidR="000720C8" w:rsidRDefault="000720C8" w:rsidP="007B3079">
            <w:pPr>
              <w:spacing w:before="0" w:after="0"/>
              <w:rPr>
                <w:sz w:val="18"/>
              </w:rPr>
            </w:pPr>
          </w:p>
          <w:p w14:paraId="376C984A" w14:textId="5C1B111E" w:rsidR="000720C8" w:rsidRDefault="000720C8" w:rsidP="007B3079">
            <w:pPr>
              <w:spacing w:before="0" w:after="0"/>
              <w:rPr>
                <w:sz w:val="18"/>
              </w:rPr>
            </w:pPr>
          </w:p>
          <w:p w14:paraId="156C9B9F" w14:textId="029ACF93" w:rsidR="000720C8" w:rsidRDefault="000720C8" w:rsidP="007B3079">
            <w:pPr>
              <w:spacing w:before="0" w:after="0"/>
              <w:rPr>
                <w:sz w:val="18"/>
              </w:rPr>
            </w:pPr>
          </w:p>
          <w:p w14:paraId="0819DF59" w14:textId="77777777" w:rsidR="000720C8" w:rsidRDefault="000720C8" w:rsidP="007B3079">
            <w:pPr>
              <w:spacing w:before="0" w:after="0"/>
              <w:rPr>
                <w:sz w:val="18"/>
              </w:rPr>
            </w:pPr>
          </w:p>
          <w:p w14:paraId="7ED2F841" w14:textId="7E8AD12B" w:rsidR="000720C8" w:rsidRDefault="000720C8" w:rsidP="007B3079">
            <w:pPr>
              <w:spacing w:before="0" w:after="0"/>
              <w:rPr>
                <w:sz w:val="18"/>
              </w:rPr>
            </w:pPr>
          </w:p>
          <w:p w14:paraId="76B42A39" w14:textId="77777777" w:rsidR="000720C8" w:rsidRPr="002E4E22" w:rsidRDefault="00DE0FD4" w:rsidP="000720C8">
            <w:pPr>
              <w:spacing w:after="0"/>
              <w:rPr>
                <w:sz w:val="18"/>
              </w:rPr>
            </w:pPr>
            <w:sdt>
              <w:sdtPr>
                <w:rPr>
                  <w:sz w:val="18"/>
                </w:rPr>
                <w:id w:val="791404030"/>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1176191425"/>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78C4C244" w14:textId="77777777" w:rsidR="000720C8" w:rsidRPr="002E4E22" w:rsidRDefault="000720C8" w:rsidP="000720C8">
            <w:pPr>
              <w:spacing w:before="0" w:after="0"/>
              <w:rPr>
                <w:sz w:val="18"/>
              </w:rPr>
            </w:pPr>
          </w:p>
          <w:p w14:paraId="3047F00A" w14:textId="77777777" w:rsidR="007B3079" w:rsidRDefault="007B3079" w:rsidP="007B3079">
            <w:pPr>
              <w:spacing w:before="60" w:after="60"/>
              <w:rPr>
                <w:sz w:val="18"/>
              </w:rPr>
            </w:pPr>
          </w:p>
        </w:tc>
      </w:tr>
      <w:tr w:rsidR="001F439F" w:rsidRPr="00C83E49" w14:paraId="139BAA23" w14:textId="77777777" w:rsidTr="00536CC5">
        <w:trPr>
          <w:trHeight w:val="1048"/>
        </w:trPr>
        <w:tc>
          <w:tcPr>
            <w:tcW w:w="568" w:type="dxa"/>
            <w:shd w:val="clear" w:color="auto" w:fill="D9D9D9"/>
          </w:tcPr>
          <w:p w14:paraId="624016B8" w14:textId="4B026E5A" w:rsidR="001F439F" w:rsidRDefault="00553904" w:rsidP="007B3079">
            <w:pPr>
              <w:spacing w:before="60" w:after="60"/>
              <w:rPr>
                <w:rFonts w:cs="Arial"/>
                <w:b/>
                <w:sz w:val="18"/>
                <w:szCs w:val="18"/>
              </w:rPr>
            </w:pPr>
            <w:r>
              <w:rPr>
                <w:rFonts w:cs="Arial"/>
                <w:b/>
                <w:sz w:val="18"/>
                <w:szCs w:val="18"/>
              </w:rPr>
              <w:t>2</w:t>
            </w:r>
            <w:r w:rsidR="00C42750">
              <w:rPr>
                <w:rFonts w:cs="Arial"/>
                <w:b/>
                <w:sz w:val="18"/>
                <w:szCs w:val="18"/>
              </w:rPr>
              <w:t>4</w:t>
            </w:r>
          </w:p>
        </w:tc>
        <w:tc>
          <w:tcPr>
            <w:tcW w:w="1701" w:type="dxa"/>
            <w:shd w:val="clear" w:color="auto" w:fill="auto"/>
          </w:tcPr>
          <w:p w14:paraId="619D02E2" w14:textId="77777777" w:rsidR="001F439F" w:rsidRDefault="001F439F"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r w:rsidRPr="001F439F">
              <w:rPr>
                <w:rFonts w:cs="Arial"/>
                <w:b/>
                <w:sz w:val="18"/>
                <w:szCs w:val="18"/>
              </w:rPr>
              <w:t>Ladders and platforms supported by ladders</w:t>
            </w:r>
          </w:p>
          <w:p w14:paraId="793343C7" w14:textId="77777777" w:rsidR="001F439F" w:rsidRDefault="001F439F"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p>
          <w:p w14:paraId="4FB46DFB" w14:textId="5F84801A" w:rsidR="001F439F" w:rsidRPr="006170E9" w:rsidRDefault="001F439F"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p>
        </w:tc>
        <w:tc>
          <w:tcPr>
            <w:tcW w:w="2693" w:type="dxa"/>
            <w:shd w:val="clear" w:color="auto" w:fill="auto"/>
          </w:tcPr>
          <w:p w14:paraId="57EC078E" w14:textId="07DEB05A" w:rsidR="001F439F" w:rsidRDefault="00505B23"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sz w:val="18"/>
              </w:rPr>
              <w:t xml:space="preserve">The plan includes a process to identify </w:t>
            </w:r>
            <w:r w:rsidR="0046091A">
              <w:rPr>
                <w:sz w:val="18"/>
              </w:rPr>
              <w:t xml:space="preserve">the </w:t>
            </w:r>
            <w:r w:rsidR="005E00EA">
              <w:rPr>
                <w:sz w:val="18"/>
              </w:rPr>
              <w:t>design, load rating</w:t>
            </w:r>
            <w:r w:rsidR="00DB0943">
              <w:rPr>
                <w:sz w:val="18"/>
              </w:rPr>
              <w:t xml:space="preserve"> and </w:t>
            </w:r>
            <w:r w:rsidR="002C358B">
              <w:rPr>
                <w:sz w:val="18"/>
              </w:rPr>
              <w:t xml:space="preserve">operational </w:t>
            </w:r>
            <w:r w:rsidR="00DB0943">
              <w:rPr>
                <w:sz w:val="18"/>
              </w:rPr>
              <w:t>use</w:t>
            </w:r>
            <w:r w:rsidR="003366CD">
              <w:rPr>
                <w:sz w:val="18"/>
              </w:rPr>
              <w:t xml:space="preserve"> of ladders and </w:t>
            </w:r>
            <w:r w:rsidR="00054B24">
              <w:rPr>
                <w:sz w:val="18"/>
              </w:rPr>
              <w:t>platforms</w:t>
            </w:r>
            <w:r w:rsidR="003366CD">
              <w:rPr>
                <w:sz w:val="18"/>
              </w:rPr>
              <w:t xml:space="preserve"> provided </w:t>
            </w:r>
            <w:r w:rsidR="002C358B">
              <w:rPr>
                <w:sz w:val="18"/>
              </w:rPr>
              <w:t>for the construction work</w:t>
            </w:r>
          </w:p>
        </w:tc>
        <w:tc>
          <w:tcPr>
            <w:tcW w:w="1276" w:type="dxa"/>
          </w:tcPr>
          <w:p w14:paraId="574E3795" w14:textId="77777777" w:rsidR="00E82551" w:rsidRDefault="00DE0FD4" w:rsidP="00E82551">
            <w:pPr>
              <w:spacing w:after="0"/>
              <w:rPr>
                <w:sz w:val="18"/>
              </w:rPr>
            </w:pPr>
            <w:sdt>
              <w:sdtPr>
                <w:rPr>
                  <w:sz w:val="18"/>
                </w:rPr>
                <w:id w:val="2061440789"/>
                <w14:checkbox>
                  <w14:checked w14:val="0"/>
                  <w14:checkedState w14:val="2612" w14:font="MS Gothic"/>
                  <w14:uncheckedState w14:val="2610" w14:font="MS Gothic"/>
                </w14:checkbox>
              </w:sdtPr>
              <w:sdtEndPr/>
              <w:sdtContent>
                <w:r w:rsidR="00E82551" w:rsidRPr="0051206F">
                  <w:rPr>
                    <w:rFonts w:ascii="MS Gothic" w:eastAsia="MS Gothic" w:hAnsi="MS Gothic" w:hint="eastAsia"/>
                    <w:sz w:val="18"/>
                  </w:rPr>
                  <w:t>☐</w:t>
                </w:r>
              </w:sdtContent>
            </w:sdt>
            <w:r w:rsidR="00E82551" w:rsidRPr="0051206F">
              <w:rPr>
                <w:sz w:val="18"/>
              </w:rPr>
              <w:t xml:space="preserve">/ </w:t>
            </w:r>
            <w:sdt>
              <w:sdtPr>
                <w:rPr>
                  <w:sz w:val="18"/>
                </w:rPr>
                <w:id w:val="-824814451"/>
                <w14:checkbox>
                  <w14:checked w14:val="0"/>
                  <w14:checkedState w14:val="2612" w14:font="MS Gothic"/>
                  <w14:uncheckedState w14:val="2610" w14:font="MS Gothic"/>
                </w14:checkbox>
              </w:sdtPr>
              <w:sdtEndPr/>
              <w:sdtContent>
                <w:r w:rsidR="00E82551" w:rsidRPr="0051206F">
                  <w:rPr>
                    <w:rFonts w:ascii="MS Gothic" w:eastAsia="MS Gothic" w:hAnsi="MS Gothic" w:hint="eastAsia"/>
                    <w:sz w:val="18"/>
                  </w:rPr>
                  <w:t>☐</w:t>
                </w:r>
              </w:sdtContent>
            </w:sdt>
            <w:r w:rsidR="00E82551" w:rsidRPr="0051206F">
              <w:rPr>
                <w:sz w:val="18"/>
              </w:rPr>
              <w:t xml:space="preserve"> / </w:t>
            </w:r>
            <w:sdt>
              <w:sdtPr>
                <w:rPr>
                  <w:sz w:val="18"/>
                </w:rPr>
                <w:id w:val="123047558"/>
                <w14:checkbox>
                  <w14:checked w14:val="0"/>
                  <w14:checkedState w14:val="2612" w14:font="MS Gothic"/>
                  <w14:uncheckedState w14:val="2610" w14:font="MS Gothic"/>
                </w14:checkbox>
              </w:sdtPr>
              <w:sdtEndPr/>
              <w:sdtContent>
                <w:r w:rsidR="00E82551" w:rsidRPr="0051206F">
                  <w:rPr>
                    <w:rFonts w:ascii="MS Gothic" w:eastAsia="MS Gothic" w:hAnsi="MS Gothic" w:hint="eastAsia"/>
                    <w:sz w:val="18"/>
                  </w:rPr>
                  <w:t>☐</w:t>
                </w:r>
              </w:sdtContent>
            </w:sdt>
          </w:p>
          <w:p w14:paraId="161B9682" w14:textId="77777777" w:rsidR="00E82551" w:rsidRDefault="00E82551" w:rsidP="00E82551">
            <w:pPr>
              <w:spacing w:before="60" w:after="60"/>
            </w:pPr>
          </w:p>
          <w:p w14:paraId="3B69AD01" w14:textId="77777777" w:rsidR="00E82551" w:rsidRDefault="00E82551" w:rsidP="00E82551">
            <w:pPr>
              <w:spacing w:before="60" w:after="60"/>
            </w:pPr>
          </w:p>
          <w:p w14:paraId="601EC68B" w14:textId="77777777" w:rsidR="00E82551" w:rsidRDefault="00DE0FD4" w:rsidP="00E82551">
            <w:pPr>
              <w:spacing w:before="0" w:after="0"/>
              <w:rPr>
                <w:sz w:val="18"/>
              </w:rPr>
            </w:pPr>
            <w:sdt>
              <w:sdtPr>
                <w:rPr>
                  <w:sz w:val="18"/>
                </w:rPr>
                <w:id w:val="148407472"/>
                <w14:checkbox>
                  <w14:checked w14:val="0"/>
                  <w14:checkedState w14:val="2612" w14:font="MS Gothic"/>
                  <w14:uncheckedState w14:val="2610" w14:font="MS Gothic"/>
                </w14:checkbox>
              </w:sdtPr>
              <w:sdtEndPr/>
              <w:sdtContent>
                <w:r w:rsidR="00E82551" w:rsidRPr="0051206F">
                  <w:rPr>
                    <w:rFonts w:ascii="MS Gothic" w:eastAsia="MS Gothic" w:hAnsi="MS Gothic" w:hint="eastAsia"/>
                    <w:sz w:val="18"/>
                  </w:rPr>
                  <w:t>☐</w:t>
                </w:r>
              </w:sdtContent>
            </w:sdt>
            <w:r w:rsidR="00E82551" w:rsidRPr="0051206F">
              <w:rPr>
                <w:sz w:val="18"/>
              </w:rPr>
              <w:t xml:space="preserve">/ </w:t>
            </w:r>
            <w:sdt>
              <w:sdtPr>
                <w:rPr>
                  <w:sz w:val="18"/>
                </w:rPr>
                <w:id w:val="-1303612050"/>
                <w14:checkbox>
                  <w14:checked w14:val="0"/>
                  <w14:checkedState w14:val="2612" w14:font="MS Gothic"/>
                  <w14:uncheckedState w14:val="2610" w14:font="MS Gothic"/>
                </w14:checkbox>
              </w:sdtPr>
              <w:sdtEndPr/>
              <w:sdtContent>
                <w:r w:rsidR="00E82551" w:rsidRPr="0051206F">
                  <w:rPr>
                    <w:rFonts w:ascii="MS Gothic" w:eastAsia="MS Gothic" w:hAnsi="MS Gothic" w:hint="eastAsia"/>
                    <w:sz w:val="18"/>
                  </w:rPr>
                  <w:t>☐</w:t>
                </w:r>
              </w:sdtContent>
            </w:sdt>
            <w:r w:rsidR="00E82551" w:rsidRPr="0051206F">
              <w:rPr>
                <w:sz w:val="18"/>
              </w:rPr>
              <w:t xml:space="preserve"> / </w:t>
            </w:r>
            <w:sdt>
              <w:sdtPr>
                <w:rPr>
                  <w:sz w:val="18"/>
                </w:rPr>
                <w:id w:val="1262872012"/>
                <w14:checkbox>
                  <w14:checked w14:val="0"/>
                  <w14:checkedState w14:val="2612" w14:font="MS Gothic"/>
                  <w14:uncheckedState w14:val="2610" w14:font="MS Gothic"/>
                </w14:checkbox>
              </w:sdtPr>
              <w:sdtEndPr/>
              <w:sdtContent>
                <w:r w:rsidR="00E82551" w:rsidRPr="0051206F">
                  <w:rPr>
                    <w:rFonts w:ascii="MS Gothic" w:eastAsia="MS Gothic" w:hAnsi="MS Gothic" w:hint="eastAsia"/>
                    <w:sz w:val="18"/>
                  </w:rPr>
                  <w:t>☐</w:t>
                </w:r>
              </w:sdtContent>
            </w:sdt>
          </w:p>
          <w:p w14:paraId="14EAB678" w14:textId="77777777" w:rsidR="001F439F" w:rsidRDefault="001F439F" w:rsidP="007B3079">
            <w:pPr>
              <w:spacing w:before="60" w:after="60"/>
            </w:pPr>
          </w:p>
        </w:tc>
        <w:tc>
          <w:tcPr>
            <w:tcW w:w="3260" w:type="dxa"/>
            <w:shd w:val="clear" w:color="auto" w:fill="auto"/>
          </w:tcPr>
          <w:p w14:paraId="7B67EFA9" w14:textId="5D622E50" w:rsidR="00FC5F9D" w:rsidRDefault="00FC5F9D" w:rsidP="00FC5F9D">
            <w:pPr>
              <w:spacing w:before="60" w:after="60"/>
              <w:ind w:left="33" w:hanging="19"/>
              <w:rPr>
                <w:rFonts w:cs="Arial"/>
                <w:sz w:val="18"/>
                <w:szCs w:val="18"/>
              </w:rPr>
            </w:pPr>
            <w:r>
              <w:rPr>
                <w:rFonts w:cs="Arial"/>
                <w:sz w:val="18"/>
                <w:szCs w:val="18"/>
              </w:rPr>
              <w:t xml:space="preserve">Risk management process in place and hazards are documented </w:t>
            </w:r>
          </w:p>
          <w:p w14:paraId="108FEEB2" w14:textId="77777777" w:rsidR="00444EE4" w:rsidRDefault="00444EE4" w:rsidP="00444EE4">
            <w:pPr>
              <w:spacing w:before="60" w:after="60"/>
              <w:ind w:left="33" w:hanging="19"/>
              <w:rPr>
                <w:rFonts w:cs="Arial"/>
                <w:sz w:val="18"/>
                <w:szCs w:val="18"/>
              </w:rPr>
            </w:pPr>
          </w:p>
          <w:p w14:paraId="7CC4E8FB" w14:textId="5953263A" w:rsidR="00444EE4" w:rsidRDefault="00444EE4" w:rsidP="00444EE4">
            <w:pPr>
              <w:spacing w:before="60" w:after="60"/>
              <w:ind w:left="33" w:hanging="19"/>
              <w:rPr>
                <w:rFonts w:cs="Arial"/>
                <w:sz w:val="18"/>
                <w:szCs w:val="18"/>
              </w:rPr>
            </w:pPr>
            <w:r w:rsidRPr="00A20A20">
              <w:rPr>
                <w:rFonts w:cs="Arial"/>
                <w:sz w:val="18"/>
                <w:szCs w:val="18"/>
              </w:rPr>
              <w:t>Process for developing</w:t>
            </w:r>
            <w:r>
              <w:rPr>
                <w:rFonts w:cs="Arial"/>
                <w:sz w:val="18"/>
                <w:szCs w:val="18"/>
              </w:rPr>
              <w:t xml:space="preserve">, </w:t>
            </w:r>
            <w:proofErr w:type="gramStart"/>
            <w:r>
              <w:rPr>
                <w:rFonts w:cs="Arial"/>
                <w:sz w:val="18"/>
                <w:szCs w:val="18"/>
              </w:rPr>
              <w:t>reviewing</w:t>
            </w:r>
            <w:proofErr w:type="gramEnd"/>
            <w:r>
              <w:rPr>
                <w:rFonts w:cs="Arial"/>
                <w:sz w:val="18"/>
                <w:szCs w:val="18"/>
              </w:rPr>
              <w:t xml:space="preserve"> and distributing</w:t>
            </w:r>
            <w:r w:rsidRPr="00A20A20">
              <w:rPr>
                <w:rFonts w:cs="Arial"/>
                <w:sz w:val="18"/>
                <w:szCs w:val="18"/>
              </w:rPr>
              <w:t xml:space="preserve"> SWMS </w:t>
            </w:r>
          </w:p>
          <w:p w14:paraId="0B66D1F2" w14:textId="77777777" w:rsidR="001F439F" w:rsidRDefault="001F439F" w:rsidP="00922610">
            <w:pPr>
              <w:spacing w:before="60" w:after="60"/>
              <w:rPr>
                <w:rFonts w:cs="Arial"/>
                <w:sz w:val="18"/>
                <w:szCs w:val="18"/>
              </w:rPr>
            </w:pPr>
          </w:p>
        </w:tc>
        <w:tc>
          <w:tcPr>
            <w:tcW w:w="851" w:type="dxa"/>
          </w:tcPr>
          <w:p w14:paraId="0290D4CF" w14:textId="77777777" w:rsidR="001F439F" w:rsidRPr="00F901E3" w:rsidRDefault="001F439F" w:rsidP="007B3079">
            <w:pPr>
              <w:spacing w:before="60" w:after="60"/>
              <w:ind w:left="1186" w:hanging="1186"/>
              <w:jc w:val="center"/>
              <w:rPr>
                <w:rFonts w:cs="Arial"/>
                <w:sz w:val="18"/>
                <w:szCs w:val="18"/>
              </w:rPr>
            </w:pPr>
          </w:p>
        </w:tc>
        <w:tc>
          <w:tcPr>
            <w:tcW w:w="850" w:type="dxa"/>
            <w:shd w:val="clear" w:color="auto" w:fill="D9D9D9" w:themeFill="background1" w:themeFillShade="D9"/>
          </w:tcPr>
          <w:p w14:paraId="13652AA3" w14:textId="77777777" w:rsidR="00E82551" w:rsidRPr="002E4E22" w:rsidRDefault="00DE0FD4" w:rsidP="00E82551">
            <w:pPr>
              <w:spacing w:after="0"/>
              <w:rPr>
                <w:sz w:val="18"/>
              </w:rPr>
            </w:pPr>
            <w:sdt>
              <w:sdtPr>
                <w:rPr>
                  <w:sz w:val="18"/>
                </w:rPr>
                <w:id w:val="-694460342"/>
                <w14:checkbox>
                  <w14:checked w14:val="0"/>
                  <w14:checkedState w14:val="2612" w14:font="MS Gothic"/>
                  <w14:uncheckedState w14:val="2610" w14:font="MS Gothic"/>
                </w14:checkbox>
              </w:sdtPr>
              <w:sdtEndPr/>
              <w:sdtContent>
                <w:r w:rsidR="00E82551">
                  <w:rPr>
                    <w:rFonts w:ascii="MS Gothic" w:eastAsia="MS Gothic" w:hAnsi="MS Gothic" w:hint="eastAsia"/>
                    <w:sz w:val="18"/>
                  </w:rPr>
                  <w:t>☐</w:t>
                </w:r>
              </w:sdtContent>
            </w:sdt>
            <w:r w:rsidR="00E82551" w:rsidRPr="002E4E22">
              <w:rPr>
                <w:sz w:val="18"/>
              </w:rPr>
              <w:t xml:space="preserve"> / </w:t>
            </w:r>
            <w:sdt>
              <w:sdtPr>
                <w:rPr>
                  <w:sz w:val="18"/>
                </w:rPr>
                <w:id w:val="1518275291"/>
                <w14:checkbox>
                  <w14:checked w14:val="0"/>
                  <w14:checkedState w14:val="2612" w14:font="MS Gothic"/>
                  <w14:uncheckedState w14:val="2610" w14:font="MS Gothic"/>
                </w14:checkbox>
              </w:sdtPr>
              <w:sdtEndPr/>
              <w:sdtContent>
                <w:r w:rsidR="00E82551" w:rsidRPr="002E4E22">
                  <w:rPr>
                    <w:rFonts w:ascii="MS Gothic" w:eastAsia="MS Gothic" w:hAnsi="MS Gothic" w:hint="eastAsia"/>
                    <w:sz w:val="18"/>
                  </w:rPr>
                  <w:t>☐</w:t>
                </w:r>
              </w:sdtContent>
            </w:sdt>
          </w:p>
          <w:p w14:paraId="2B217BDE" w14:textId="77777777" w:rsidR="00E82551" w:rsidRPr="002E4E22" w:rsidRDefault="00E82551" w:rsidP="00E82551">
            <w:pPr>
              <w:spacing w:before="0" w:after="0"/>
              <w:rPr>
                <w:sz w:val="18"/>
              </w:rPr>
            </w:pPr>
          </w:p>
          <w:p w14:paraId="5B441F6E" w14:textId="517F9AA6" w:rsidR="00E82551" w:rsidRDefault="00E82551" w:rsidP="00E82551">
            <w:pPr>
              <w:spacing w:before="0" w:after="0"/>
              <w:rPr>
                <w:sz w:val="18"/>
              </w:rPr>
            </w:pPr>
          </w:p>
          <w:p w14:paraId="275CA447" w14:textId="77777777" w:rsidR="00E82551" w:rsidRPr="002E4E22" w:rsidRDefault="00E82551" w:rsidP="00E82551">
            <w:pPr>
              <w:spacing w:before="0" w:after="0"/>
              <w:rPr>
                <w:sz w:val="18"/>
              </w:rPr>
            </w:pPr>
          </w:p>
          <w:p w14:paraId="5F76AF6D" w14:textId="77777777" w:rsidR="00E82551" w:rsidRPr="002E4E22" w:rsidRDefault="00DE0FD4" w:rsidP="00E82551">
            <w:pPr>
              <w:spacing w:before="0" w:after="0"/>
              <w:rPr>
                <w:sz w:val="18"/>
              </w:rPr>
            </w:pPr>
            <w:sdt>
              <w:sdtPr>
                <w:rPr>
                  <w:sz w:val="18"/>
                </w:rPr>
                <w:id w:val="2100517059"/>
                <w14:checkbox>
                  <w14:checked w14:val="0"/>
                  <w14:checkedState w14:val="2612" w14:font="MS Gothic"/>
                  <w14:uncheckedState w14:val="2610" w14:font="MS Gothic"/>
                </w14:checkbox>
              </w:sdtPr>
              <w:sdtEndPr/>
              <w:sdtContent>
                <w:r w:rsidR="00E82551">
                  <w:rPr>
                    <w:rFonts w:ascii="MS Gothic" w:eastAsia="MS Gothic" w:hAnsi="MS Gothic" w:hint="eastAsia"/>
                    <w:sz w:val="18"/>
                  </w:rPr>
                  <w:t>☐</w:t>
                </w:r>
              </w:sdtContent>
            </w:sdt>
            <w:r w:rsidR="00E82551" w:rsidRPr="002E4E22">
              <w:rPr>
                <w:sz w:val="18"/>
              </w:rPr>
              <w:t xml:space="preserve"> / </w:t>
            </w:r>
            <w:sdt>
              <w:sdtPr>
                <w:rPr>
                  <w:sz w:val="18"/>
                </w:rPr>
                <w:id w:val="1978957323"/>
                <w14:checkbox>
                  <w14:checked w14:val="0"/>
                  <w14:checkedState w14:val="2612" w14:font="MS Gothic"/>
                  <w14:uncheckedState w14:val="2610" w14:font="MS Gothic"/>
                </w14:checkbox>
              </w:sdtPr>
              <w:sdtEndPr/>
              <w:sdtContent>
                <w:r w:rsidR="00E82551" w:rsidRPr="002E4E22">
                  <w:rPr>
                    <w:rFonts w:ascii="MS Gothic" w:eastAsia="MS Gothic" w:hAnsi="MS Gothic" w:hint="eastAsia"/>
                    <w:sz w:val="18"/>
                  </w:rPr>
                  <w:t>☐</w:t>
                </w:r>
              </w:sdtContent>
            </w:sdt>
          </w:p>
          <w:p w14:paraId="0940BCE7" w14:textId="77777777" w:rsidR="001F439F" w:rsidRDefault="001F439F" w:rsidP="007B3079">
            <w:pPr>
              <w:spacing w:before="0" w:after="0"/>
              <w:rPr>
                <w:sz w:val="18"/>
              </w:rPr>
            </w:pPr>
          </w:p>
        </w:tc>
      </w:tr>
      <w:tr w:rsidR="007B3079" w:rsidRPr="00C83E49" w14:paraId="52227789" w14:textId="77777777" w:rsidTr="00536CC5">
        <w:trPr>
          <w:trHeight w:val="1048"/>
        </w:trPr>
        <w:tc>
          <w:tcPr>
            <w:tcW w:w="568" w:type="dxa"/>
            <w:shd w:val="clear" w:color="auto" w:fill="D9D9D9"/>
          </w:tcPr>
          <w:p w14:paraId="7C06E38E" w14:textId="21ED8EE8" w:rsidR="007B3079" w:rsidRDefault="00553904" w:rsidP="007B3079">
            <w:pPr>
              <w:spacing w:before="0" w:after="0"/>
              <w:rPr>
                <w:rFonts w:cs="Arial"/>
                <w:b/>
                <w:sz w:val="18"/>
                <w:szCs w:val="18"/>
              </w:rPr>
            </w:pPr>
            <w:r>
              <w:rPr>
                <w:rFonts w:cs="Arial"/>
                <w:b/>
                <w:sz w:val="18"/>
                <w:szCs w:val="18"/>
              </w:rPr>
              <w:t>2</w:t>
            </w:r>
            <w:r w:rsidR="00C42750">
              <w:rPr>
                <w:rFonts w:cs="Arial"/>
                <w:b/>
                <w:sz w:val="18"/>
                <w:szCs w:val="18"/>
              </w:rPr>
              <w:t>5</w:t>
            </w:r>
          </w:p>
        </w:tc>
        <w:tc>
          <w:tcPr>
            <w:tcW w:w="1701" w:type="dxa"/>
            <w:shd w:val="clear" w:color="auto" w:fill="auto"/>
          </w:tcPr>
          <w:p w14:paraId="6D932D42" w14:textId="77777777" w:rsidR="00AF3902" w:rsidRPr="00AF3902" w:rsidRDefault="00AF3902" w:rsidP="007B3079">
            <w:pPr>
              <w:spacing w:before="60" w:after="60"/>
              <w:rPr>
                <w:b/>
                <w:sz w:val="18"/>
              </w:rPr>
            </w:pPr>
            <w:r w:rsidRPr="00AF3902">
              <w:rPr>
                <w:b/>
                <w:sz w:val="18"/>
              </w:rPr>
              <w:t>Falling Objects</w:t>
            </w:r>
          </w:p>
          <w:p w14:paraId="5980249A" w14:textId="0185301B" w:rsidR="007B3079" w:rsidRPr="00AF3902" w:rsidRDefault="007B3079" w:rsidP="007B3079">
            <w:pPr>
              <w:spacing w:before="60" w:after="60"/>
              <w:rPr>
                <w:rFonts w:cs="Arial"/>
                <w:b/>
                <w:sz w:val="18"/>
                <w:szCs w:val="18"/>
              </w:rPr>
            </w:pPr>
            <w:r w:rsidRPr="00AF3902">
              <w:rPr>
                <w:sz w:val="18"/>
              </w:rPr>
              <w:t>Work Health and Safety Regulation 2011 s.54</w:t>
            </w:r>
          </w:p>
          <w:p w14:paraId="374EF5D1" w14:textId="77777777" w:rsidR="007B3079" w:rsidRPr="00AF3902"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b/>
                <w:sz w:val="18"/>
                <w:szCs w:val="18"/>
              </w:rPr>
            </w:pPr>
          </w:p>
          <w:p w14:paraId="2F54B307" w14:textId="1D072020" w:rsidR="007B3079" w:rsidRPr="00AF3902"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b/>
                <w:sz w:val="18"/>
                <w:szCs w:val="18"/>
              </w:rPr>
            </w:pPr>
          </w:p>
        </w:tc>
        <w:tc>
          <w:tcPr>
            <w:tcW w:w="2693" w:type="dxa"/>
            <w:shd w:val="clear" w:color="auto" w:fill="auto"/>
          </w:tcPr>
          <w:p w14:paraId="5F64D182" w14:textId="4C445E0C" w:rsidR="007B3079" w:rsidRPr="00AE3A6D" w:rsidRDefault="006C495A" w:rsidP="007B3079">
            <w:pPr>
              <w:spacing w:before="0" w:after="0"/>
            </w:pPr>
            <w:r>
              <w:rPr>
                <w:sz w:val="18"/>
              </w:rPr>
              <w:t xml:space="preserve">The plan includes a process to </w:t>
            </w:r>
            <w:r w:rsidR="00E23293">
              <w:rPr>
                <w:sz w:val="18"/>
              </w:rPr>
              <w:t>identify a</w:t>
            </w:r>
            <w:r w:rsidR="007B3079" w:rsidRPr="00AF3902">
              <w:rPr>
                <w:sz w:val="18"/>
              </w:rPr>
              <w:t xml:space="preserve">ll falling object hazards reasonably likely to cause injury </w:t>
            </w:r>
            <w:proofErr w:type="gramStart"/>
            <w:r w:rsidR="00444EE4" w:rsidRPr="00AF3902">
              <w:rPr>
                <w:sz w:val="18"/>
              </w:rPr>
              <w:t>have</w:t>
            </w:r>
            <w:proofErr w:type="gramEnd"/>
            <w:r w:rsidR="007B3079" w:rsidRPr="00AF3902">
              <w:rPr>
                <w:sz w:val="18"/>
              </w:rPr>
              <w:t xml:space="preserve"> been identified and provisions have been made to manage the associated risks</w:t>
            </w:r>
            <w:r w:rsidR="007B3079">
              <w:t>.</w:t>
            </w:r>
          </w:p>
        </w:tc>
        <w:tc>
          <w:tcPr>
            <w:tcW w:w="1276" w:type="dxa"/>
          </w:tcPr>
          <w:p w14:paraId="309655FC" w14:textId="77777777" w:rsidR="00E23293" w:rsidRDefault="00E23293" w:rsidP="00CF7315">
            <w:pPr>
              <w:spacing w:before="60" w:after="0"/>
            </w:pPr>
          </w:p>
          <w:p w14:paraId="126D7E77" w14:textId="77777777" w:rsidR="00E23293" w:rsidRDefault="00DE0FD4" w:rsidP="00E23293">
            <w:pPr>
              <w:spacing w:before="0" w:after="0"/>
              <w:rPr>
                <w:sz w:val="18"/>
              </w:rPr>
            </w:pPr>
            <w:sdt>
              <w:sdtPr>
                <w:rPr>
                  <w:sz w:val="18"/>
                </w:rPr>
                <w:id w:val="2145082142"/>
                <w14:checkbox>
                  <w14:checked w14:val="0"/>
                  <w14:checkedState w14:val="2612" w14:font="MS Gothic"/>
                  <w14:uncheckedState w14:val="2610" w14:font="MS Gothic"/>
                </w14:checkbox>
              </w:sdtPr>
              <w:sdtEndPr/>
              <w:sdtContent>
                <w:r w:rsidR="00E23293" w:rsidRPr="0051206F">
                  <w:rPr>
                    <w:rFonts w:ascii="MS Gothic" w:eastAsia="MS Gothic" w:hAnsi="MS Gothic" w:hint="eastAsia"/>
                    <w:sz w:val="18"/>
                  </w:rPr>
                  <w:t>☐</w:t>
                </w:r>
              </w:sdtContent>
            </w:sdt>
            <w:r w:rsidR="00E23293" w:rsidRPr="0051206F">
              <w:rPr>
                <w:sz w:val="18"/>
              </w:rPr>
              <w:t xml:space="preserve">/ </w:t>
            </w:r>
            <w:sdt>
              <w:sdtPr>
                <w:rPr>
                  <w:sz w:val="18"/>
                </w:rPr>
                <w:id w:val="-172117829"/>
                <w14:checkbox>
                  <w14:checked w14:val="0"/>
                  <w14:checkedState w14:val="2612" w14:font="MS Gothic"/>
                  <w14:uncheckedState w14:val="2610" w14:font="MS Gothic"/>
                </w14:checkbox>
              </w:sdtPr>
              <w:sdtEndPr/>
              <w:sdtContent>
                <w:r w:rsidR="00E23293" w:rsidRPr="0051206F">
                  <w:rPr>
                    <w:rFonts w:ascii="MS Gothic" w:eastAsia="MS Gothic" w:hAnsi="MS Gothic" w:hint="eastAsia"/>
                    <w:sz w:val="18"/>
                  </w:rPr>
                  <w:t>☐</w:t>
                </w:r>
              </w:sdtContent>
            </w:sdt>
            <w:r w:rsidR="00E23293" w:rsidRPr="0051206F">
              <w:rPr>
                <w:sz w:val="18"/>
              </w:rPr>
              <w:t xml:space="preserve"> / </w:t>
            </w:r>
            <w:sdt>
              <w:sdtPr>
                <w:rPr>
                  <w:sz w:val="18"/>
                </w:rPr>
                <w:id w:val="1783923738"/>
                <w14:checkbox>
                  <w14:checked w14:val="0"/>
                  <w14:checkedState w14:val="2612" w14:font="MS Gothic"/>
                  <w14:uncheckedState w14:val="2610" w14:font="MS Gothic"/>
                </w14:checkbox>
              </w:sdtPr>
              <w:sdtEndPr/>
              <w:sdtContent>
                <w:r w:rsidR="00E23293" w:rsidRPr="0051206F">
                  <w:rPr>
                    <w:rFonts w:ascii="MS Gothic" w:eastAsia="MS Gothic" w:hAnsi="MS Gothic" w:hint="eastAsia"/>
                    <w:sz w:val="18"/>
                  </w:rPr>
                  <w:t>☐</w:t>
                </w:r>
              </w:sdtContent>
            </w:sdt>
          </w:p>
          <w:p w14:paraId="0D994D83" w14:textId="77777777" w:rsidR="00E23293" w:rsidRDefault="00E23293" w:rsidP="00E23293">
            <w:pPr>
              <w:spacing w:before="60" w:after="60"/>
            </w:pPr>
          </w:p>
          <w:p w14:paraId="39C64A62" w14:textId="77777777" w:rsidR="007B3079" w:rsidRDefault="007B3079" w:rsidP="007B3079">
            <w:pPr>
              <w:spacing w:before="0" w:after="0"/>
            </w:pPr>
          </w:p>
        </w:tc>
        <w:tc>
          <w:tcPr>
            <w:tcW w:w="3260" w:type="dxa"/>
            <w:shd w:val="clear" w:color="auto" w:fill="auto"/>
          </w:tcPr>
          <w:p w14:paraId="5C00D08E" w14:textId="77777777" w:rsidR="007B3079" w:rsidRDefault="007B3079" w:rsidP="007B3079">
            <w:pPr>
              <w:spacing w:before="0" w:after="0"/>
              <w:ind w:left="33" w:hanging="19"/>
              <w:rPr>
                <w:rFonts w:cs="Arial"/>
                <w:sz w:val="18"/>
                <w:szCs w:val="18"/>
              </w:rPr>
            </w:pPr>
          </w:p>
          <w:p w14:paraId="0D93E020" w14:textId="77777777" w:rsidR="007B3079" w:rsidRDefault="007B3079" w:rsidP="007B3079">
            <w:pPr>
              <w:spacing w:before="60" w:after="60"/>
              <w:ind w:left="33" w:hanging="19"/>
              <w:rPr>
                <w:rFonts w:cs="Arial"/>
                <w:sz w:val="18"/>
                <w:szCs w:val="18"/>
              </w:rPr>
            </w:pPr>
            <w:r>
              <w:rPr>
                <w:rFonts w:cs="Arial"/>
                <w:sz w:val="18"/>
                <w:szCs w:val="18"/>
              </w:rPr>
              <w:t xml:space="preserve">Risk management process in place and hazards are documented </w:t>
            </w:r>
          </w:p>
          <w:p w14:paraId="0720697F" w14:textId="00ABDB18" w:rsidR="007B3079" w:rsidRDefault="007B3079" w:rsidP="007B3079">
            <w:pPr>
              <w:spacing w:before="0" w:after="0"/>
              <w:ind w:left="33" w:hanging="19"/>
              <w:rPr>
                <w:rFonts w:cs="Arial"/>
                <w:sz w:val="18"/>
                <w:szCs w:val="18"/>
              </w:rPr>
            </w:pPr>
          </w:p>
        </w:tc>
        <w:tc>
          <w:tcPr>
            <w:tcW w:w="851" w:type="dxa"/>
          </w:tcPr>
          <w:p w14:paraId="017BE317" w14:textId="77777777" w:rsidR="007B3079" w:rsidRPr="00F901E3" w:rsidRDefault="007B3079" w:rsidP="007B3079">
            <w:pPr>
              <w:spacing w:before="0" w:after="0"/>
              <w:ind w:left="1186" w:hanging="1186"/>
              <w:jc w:val="center"/>
              <w:rPr>
                <w:rFonts w:cs="Arial"/>
                <w:sz w:val="18"/>
                <w:szCs w:val="18"/>
              </w:rPr>
            </w:pPr>
          </w:p>
        </w:tc>
        <w:tc>
          <w:tcPr>
            <w:tcW w:w="850" w:type="dxa"/>
            <w:shd w:val="clear" w:color="auto" w:fill="D9D9D9" w:themeFill="background1" w:themeFillShade="D9"/>
          </w:tcPr>
          <w:p w14:paraId="787F632E" w14:textId="77777777" w:rsidR="00E23293" w:rsidRPr="002E4E22" w:rsidRDefault="00E23293" w:rsidP="00E23293">
            <w:pPr>
              <w:spacing w:before="0" w:after="0"/>
              <w:rPr>
                <w:sz w:val="18"/>
              </w:rPr>
            </w:pPr>
          </w:p>
          <w:p w14:paraId="4A0CCEE0" w14:textId="77777777" w:rsidR="00E23293" w:rsidRPr="002E4E22" w:rsidRDefault="00DE0FD4" w:rsidP="00E23293">
            <w:pPr>
              <w:spacing w:before="0" w:after="0"/>
              <w:rPr>
                <w:sz w:val="18"/>
              </w:rPr>
            </w:pPr>
            <w:sdt>
              <w:sdtPr>
                <w:rPr>
                  <w:sz w:val="18"/>
                </w:rPr>
                <w:id w:val="-916014108"/>
                <w14:checkbox>
                  <w14:checked w14:val="0"/>
                  <w14:checkedState w14:val="2612" w14:font="MS Gothic"/>
                  <w14:uncheckedState w14:val="2610" w14:font="MS Gothic"/>
                </w14:checkbox>
              </w:sdtPr>
              <w:sdtEndPr/>
              <w:sdtContent>
                <w:r w:rsidR="00E23293">
                  <w:rPr>
                    <w:rFonts w:ascii="MS Gothic" w:eastAsia="MS Gothic" w:hAnsi="MS Gothic" w:hint="eastAsia"/>
                    <w:sz w:val="18"/>
                  </w:rPr>
                  <w:t>☐</w:t>
                </w:r>
              </w:sdtContent>
            </w:sdt>
            <w:r w:rsidR="00E23293" w:rsidRPr="002E4E22">
              <w:rPr>
                <w:sz w:val="18"/>
              </w:rPr>
              <w:t xml:space="preserve"> / </w:t>
            </w:r>
            <w:sdt>
              <w:sdtPr>
                <w:rPr>
                  <w:sz w:val="18"/>
                </w:rPr>
                <w:id w:val="2078556096"/>
                <w14:checkbox>
                  <w14:checked w14:val="0"/>
                  <w14:checkedState w14:val="2612" w14:font="MS Gothic"/>
                  <w14:uncheckedState w14:val="2610" w14:font="MS Gothic"/>
                </w14:checkbox>
              </w:sdtPr>
              <w:sdtEndPr/>
              <w:sdtContent>
                <w:r w:rsidR="00E23293" w:rsidRPr="002E4E22">
                  <w:rPr>
                    <w:rFonts w:ascii="MS Gothic" w:eastAsia="MS Gothic" w:hAnsi="MS Gothic" w:hint="eastAsia"/>
                    <w:sz w:val="18"/>
                  </w:rPr>
                  <w:t>☐</w:t>
                </w:r>
              </w:sdtContent>
            </w:sdt>
          </w:p>
          <w:p w14:paraId="68694841" w14:textId="77777777" w:rsidR="00E23293" w:rsidRPr="002E4E22" w:rsidRDefault="00E23293" w:rsidP="00E23293">
            <w:pPr>
              <w:spacing w:before="0" w:after="0"/>
              <w:rPr>
                <w:sz w:val="18"/>
              </w:rPr>
            </w:pPr>
          </w:p>
          <w:p w14:paraId="08C39471" w14:textId="77777777" w:rsidR="007B3079" w:rsidRDefault="007B3079" w:rsidP="007B3079">
            <w:pPr>
              <w:spacing w:before="0" w:after="0"/>
              <w:rPr>
                <w:sz w:val="18"/>
              </w:rPr>
            </w:pPr>
          </w:p>
        </w:tc>
      </w:tr>
      <w:tr w:rsidR="007B3079" w:rsidRPr="00C83E49" w14:paraId="76B32A2A" w14:textId="77777777" w:rsidTr="00536CC5">
        <w:trPr>
          <w:trHeight w:val="1048"/>
        </w:trPr>
        <w:tc>
          <w:tcPr>
            <w:tcW w:w="568" w:type="dxa"/>
            <w:shd w:val="clear" w:color="auto" w:fill="D9D9D9"/>
          </w:tcPr>
          <w:p w14:paraId="75418F39" w14:textId="7E4A1EB2" w:rsidR="007B3079" w:rsidRDefault="00553904" w:rsidP="007B3079">
            <w:pPr>
              <w:spacing w:before="60" w:after="60"/>
              <w:rPr>
                <w:rFonts w:cs="Arial"/>
                <w:b/>
                <w:sz w:val="18"/>
                <w:szCs w:val="18"/>
              </w:rPr>
            </w:pPr>
            <w:r>
              <w:rPr>
                <w:rFonts w:cs="Arial"/>
                <w:b/>
                <w:sz w:val="18"/>
                <w:szCs w:val="18"/>
              </w:rPr>
              <w:t>2</w:t>
            </w:r>
            <w:r w:rsidR="00C42750">
              <w:rPr>
                <w:rFonts w:cs="Arial"/>
                <w:b/>
                <w:sz w:val="18"/>
                <w:szCs w:val="18"/>
              </w:rPr>
              <w:t>6</w:t>
            </w:r>
          </w:p>
        </w:tc>
        <w:tc>
          <w:tcPr>
            <w:tcW w:w="1701" w:type="dxa"/>
            <w:shd w:val="clear" w:color="auto" w:fill="auto"/>
          </w:tcPr>
          <w:p w14:paraId="3117CF49" w14:textId="77777777" w:rsidR="007B3079" w:rsidRDefault="007B3079" w:rsidP="007B3079">
            <w:pPr>
              <w:spacing w:before="60" w:after="60"/>
              <w:rPr>
                <w:rFonts w:cs="Arial"/>
                <w:b/>
                <w:sz w:val="18"/>
                <w:szCs w:val="18"/>
              </w:rPr>
            </w:pPr>
            <w:r>
              <w:rPr>
                <w:rFonts w:cs="Arial"/>
                <w:b/>
                <w:sz w:val="18"/>
                <w:szCs w:val="18"/>
              </w:rPr>
              <w:t xml:space="preserve">Welding and </w:t>
            </w:r>
            <w:r w:rsidRPr="006170E9">
              <w:rPr>
                <w:rFonts w:cs="Arial"/>
                <w:b/>
                <w:sz w:val="18"/>
                <w:szCs w:val="18"/>
              </w:rPr>
              <w:t>Hot Work</w:t>
            </w:r>
          </w:p>
          <w:p w14:paraId="0A035253" w14:textId="77777777" w:rsidR="007B3079" w:rsidRDefault="007B3079" w:rsidP="007B3079">
            <w:pPr>
              <w:spacing w:before="60" w:after="60"/>
              <w:rPr>
                <w:rFonts w:cs="Arial"/>
                <w:b/>
                <w:sz w:val="18"/>
                <w:szCs w:val="18"/>
              </w:rPr>
            </w:pPr>
          </w:p>
          <w:p w14:paraId="3C79E623" w14:textId="77777777" w:rsidR="007B3079" w:rsidRPr="00645C0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645C09">
              <w:rPr>
                <w:rFonts w:cs="Arial"/>
                <w:sz w:val="18"/>
                <w:szCs w:val="18"/>
              </w:rPr>
              <w:t>Work Health and Safety Regulation 2011 s.49</w:t>
            </w:r>
          </w:p>
          <w:p w14:paraId="1FE87812" w14:textId="77777777" w:rsidR="007B3079" w:rsidRDefault="007B3079" w:rsidP="007B3079">
            <w:pPr>
              <w:spacing w:before="60" w:after="60"/>
              <w:rPr>
                <w:rFonts w:cs="Arial"/>
                <w:sz w:val="18"/>
                <w:szCs w:val="18"/>
              </w:rPr>
            </w:pPr>
            <w:r w:rsidRPr="00645C09">
              <w:rPr>
                <w:rFonts w:cs="Arial"/>
                <w:sz w:val="18"/>
                <w:szCs w:val="18"/>
              </w:rPr>
              <w:t>Welding processes Code of Practice 2013, 3.1 Airborne contaminants</w:t>
            </w:r>
          </w:p>
          <w:p w14:paraId="71269742" w14:textId="77777777" w:rsidR="007B3079" w:rsidRDefault="007B3079" w:rsidP="007B3079">
            <w:pPr>
              <w:spacing w:before="60" w:after="60"/>
              <w:rPr>
                <w:rFonts w:cs="Arial"/>
                <w:sz w:val="18"/>
                <w:szCs w:val="18"/>
              </w:rPr>
            </w:pPr>
          </w:p>
          <w:p w14:paraId="69A19DC1" w14:textId="77777777" w:rsidR="007B3079" w:rsidRDefault="007B3079" w:rsidP="007B3079">
            <w:pPr>
              <w:spacing w:before="60" w:after="60"/>
              <w:rPr>
                <w:rFonts w:cs="Arial"/>
                <w:sz w:val="18"/>
                <w:szCs w:val="18"/>
              </w:rPr>
            </w:pPr>
          </w:p>
          <w:p w14:paraId="782DEF9E" w14:textId="77777777" w:rsidR="007B3079" w:rsidRPr="001942B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1942B9">
              <w:rPr>
                <w:rFonts w:cs="Arial"/>
                <w:sz w:val="18"/>
                <w:szCs w:val="18"/>
              </w:rPr>
              <w:t>Work Health and Safety Act 2011 s.19(1)</w:t>
            </w:r>
          </w:p>
          <w:p w14:paraId="6F2072BE" w14:textId="388A5854" w:rsidR="007B3079" w:rsidRPr="001B07C5"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1942B9">
              <w:rPr>
                <w:rFonts w:cs="Arial"/>
                <w:sz w:val="18"/>
                <w:szCs w:val="18"/>
              </w:rPr>
              <w:t>Welding processes Code of Practice 2013, 3.6 Compressed and liquefied gases</w:t>
            </w:r>
          </w:p>
        </w:tc>
        <w:tc>
          <w:tcPr>
            <w:tcW w:w="2693" w:type="dxa"/>
            <w:shd w:val="clear" w:color="auto" w:fill="auto"/>
          </w:tcPr>
          <w:p w14:paraId="2B1F0244" w14:textId="688466F1"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645C09">
              <w:rPr>
                <w:rFonts w:cs="Arial"/>
                <w:sz w:val="18"/>
                <w:szCs w:val="18"/>
              </w:rPr>
              <w:t>Workers are not exposed to welding fumes that contain a substance or mixture in an airborne concentration that exceeds the exposure standard for the substance or mixture.</w:t>
            </w:r>
          </w:p>
          <w:p w14:paraId="3A6E0F5B" w14:textId="2B4FEDCD"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34629FD9" w14:textId="69D7CC85"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16CE050D" w14:textId="78A48B6D"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5B85CE48" w14:textId="77777777"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4861D56A" w14:textId="11098826"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35B8D5D3" w14:textId="0EEFC617"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4EA277B1" w14:textId="77777777" w:rsidR="009642B6" w:rsidRDefault="009642B6"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3DF06876" w14:textId="77777777" w:rsidR="007B3079" w:rsidRPr="001942B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1942B9">
              <w:rPr>
                <w:rFonts w:cs="Arial"/>
                <w:sz w:val="18"/>
                <w:szCs w:val="18"/>
              </w:rPr>
              <w:t>Compressed and liquefied gas cylinders are stored and handled in accordance with AS 4332-2004 – The storage and handling of gases in cylinder.</w:t>
            </w:r>
          </w:p>
          <w:p w14:paraId="25D5AB2B" w14:textId="11146585"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56874B13" w14:textId="1F57F4BE"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4ADED8BC" w14:textId="32C97FF3"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p>
        </w:tc>
        <w:tc>
          <w:tcPr>
            <w:tcW w:w="1276" w:type="dxa"/>
          </w:tcPr>
          <w:p w14:paraId="134A66A8" w14:textId="235E60B6" w:rsidR="007B3079" w:rsidRDefault="00DE0FD4" w:rsidP="007B3079">
            <w:pPr>
              <w:spacing w:before="0" w:after="0"/>
              <w:rPr>
                <w:sz w:val="18"/>
              </w:rPr>
            </w:pPr>
            <w:sdt>
              <w:sdtPr>
                <w:rPr>
                  <w:sz w:val="18"/>
                </w:rPr>
                <w:id w:val="1908492655"/>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1907887329"/>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533922078"/>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76B0EBCC" w14:textId="4708232D" w:rsidR="007B3079" w:rsidRDefault="007B3079" w:rsidP="007B3079">
            <w:pPr>
              <w:spacing w:before="0" w:after="0"/>
              <w:rPr>
                <w:sz w:val="18"/>
              </w:rPr>
            </w:pPr>
          </w:p>
          <w:p w14:paraId="1E3A5628" w14:textId="77777777" w:rsidR="007B3079" w:rsidRDefault="007B3079" w:rsidP="007B3079">
            <w:pPr>
              <w:spacing w:before="0" w:after="0"/>
              <w:rPr>
                <w:sz w:val="18"/>
              </w:rPr>
            </w:pPr>
          </w:p>
          <w:p w14:paraId="534D1539" w14:textId="77777777" w:rsidR="007B3079" w:rsidRDefault="00DE0FD4" w:rsidP="007B3079">
            <w:pPr>
              <w:spacing w:before="0" w:after="0"/>
              <w:rPr>
                <w:sz w:val="18"/>
              </w:rPr>
            </w:pPr>
            <w:sdt>
              <w:sdtPr>
                <w:rPr>
                  <w:sz w:val="18"/>
                </w:rPr>
                <w:id w:val="305284398"/>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1314223490"/>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71423827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6F3F12D3" w14:textId="77777777" w:rsidR="007B3079" w:rsidRDefault="007B3079" w:rsidP="007B3079">
            <w:pPr>
              <w:spacing w:before="0" w:after="0"/>
              <w:rPr>
                <w:sz w:val="18"/>
              </w:rPr>
            </w:pPr>
          </w:p>
          <w:p w14:paraId="14A69063" w14:textId="2637D439" w:rsidR="007B3079" w:rsidRDefault="00DE0FD4" w:rsidP="007B3079">
            <w:pPr>
              <w:spacing w:before="0" w:after="0"/>
              <w:rPr>
                <w:sz w:val="18"/>
              </w:rPr>
            </w:pPr>
            <w:sdt>
              <w:sdtPr>
                <w:rPr>
                  <w:sz w:val="18"/>
                </w:rPr>
                <w:id w:val="135276486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887225562"/>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522621824"/>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46D54315" w14:textId="69C61CA5" w:rsidR="007B3079" w:rsidRDefault="007B3079" w:rsidP="007B3079">
            <w:pPr>
              <w:spacing w:before="0" w:after="0"/>
              <w:rPr>
                <w:sz w:val="18"/>
              </w:rPr>
            </w:pPr>
          </w:p>
          <w:p w14:paraId="7045D8F4" w14:textId="77777777" w:rsidR="0091589B" w:rsidRDefault="0091589B" w:rsidP="007B3079">
            <w:pPr>
              <w:spacing w:before="0" w:after="0"/>
              <w:rPr>
                <w:sz w:val="18"/>
              </w:rPr>
            </w:pPr>
          </w:p>
          <w:p w14:paraId="41F2FACD" w14:textId="56FD385E" w:rsidR="007B3079" w:rsidRDefault="00DE0FD4" w:rsidP="007B3079">
            <w:pPr>
              <w:spacing w:before="0" w:after="0"/>
              <w:rPr>
                <w:sz w:val="18"/>
              </w:rPr>
            </w:pPr>
            <w:sdt>
              <w:sdtPr>
                <w:rPr>
                  <w:sz w:val="18"/>
                </w:rPr>
                <w:id w:val="-144314557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390202788"/>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1367335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4B684B49" w14:textId="231F586C" w:rsidR="007B3079" w:rsidRDefault="007B3079" w:rsidP="007B3079">
            <w:pPr>
              <w:spacing w:before="0" w:after="0"/>
              <w:rPr>
                <w:sz w:val="18"/>
              </w:rPr>
            </w:pPr>
          </w:p>
          <w:p w14:paraId="048FF803" w14:textId="222A373A" w:rsidR="001B1AF7" w:rsidRDefault="001B1AF7" w:rsidP="007B3079">
            <w:pPr>
              <w:spacing w:before="0" w:after="0"/>
              <w:rPr>
                <w:sz w:val="18"/>
              </w:rPr>
            </w:pPr>
          </w:p>
          <w:p w14:paraId="48955F05" w14:textId="77777777" w:rsidR="001B1AF7" w:rsidRDefault="001B1AF7" w:rsidP="007B3079">
            <w:pPr>
              <w:spacing w:before="0" w:after="0"/>
              <w:rPr>
                <w:sz w:val="18"/>
              </w:rPr>
            </w:pPr>
          </w:p>
          <w:p w14:paraId="3153EE1F" w14:textId="77777777" w:rsidR="007B3079" w:rsidRDefault="00DE0FD4" w:rsidP="007B3079">
            <w:pPr>
              <w:spacing w:before="0" w:after="0"/>
              <w:rPr>
                <w:sz w:val="18"/>
              </w:rPr>
            </w:pPr>
            <w:sdt>
              <w:sdtPr>
                <w:rPr>
                  <w:sz w:val="18"/>
                </w:rPr>
                <w:id w:val="1125662955"/>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112415187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900126391"/>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15652F03" w14:textId="77777777" w:rsidR="007B3079" w:rsidRDefault="007B3079" w:rsidP="007B3079">
            <w:pPr>
              <w:spacing w:before="0" w:after="0"/>
            </w:pPr>
          </w:p>
          <w:p w14:paraId="54A71C1D" w14:textId="77777777" w:rsidR="007B3079" w:rsidRDefault="007B3079" w:rsidP="007B3079">
            <w:pPr>
              <w:spacing w:before="0" w:after="0"/>
            </w:pPr>
          </w:p>
          <w:p w14:paraId="2B6306D3" w14:textId="77777777" w:rsidR="007B3079" w:rsidRDefault="00DE0FD4" w:rsidP="007B3079">
            <w:pPr>
              <w:spacing w:before="0" w:after="0"/>
              <w:rPr>
                <w:sz w:val="18"/>
              </w:rPr>
            </w:pPr>
            <w:sdt>
              <w:sdtPr>
                <w:rPr>
                  <w:sz w:val="18"/>
                </w:rPr>
                <w:id w:val="1834571584"/>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1763441201"/>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668612759"/>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40D7921B" w14:textId="77777777" w:rsidR="007B3079" w:rsidRDefault="007B3079" w:rsidP="007B3079">
            <w:pPr>
              <w:spacing w:before="0" w:after="0"/>
            </w:pPr>
          </w:p>
          <w:p w14:paraId="6E727A92" w14:textId="77777777" w:rsidR="007B3079" w:rsidRDefault="007B3079" w:rsidP="007B3079">
            <w:pPr>
              <w:spacing w:before="0" w:after="0"/>
            </w:pPr>
          </w:p>
          <w:p w14:paraId="65B14821" w14:textId="77777777" w:rsidR="007B3079" w:rsidRDefault="007B3079" w:rsidP="007B3079">
            <w:pPr>
              <w:spacing w:before="0" w:after="0"/>
            </w:pPr>
          </w:p>
          <w:p w14:paraId="08FEE818" w14:textId="77777777" w:rsidR="007B3079" w:rsidRDefault="007B3079" w:rsidP="007B3079">
            <w:pPr>
              <w:spacing w:before="0" w:after="0"/>
            </w:pPr>
          </w:p>
          <w:p w14:paraId="34FBF09B" w14:textId="77777777" w:rsidR="007B3079" w:rsidRDefault="007B3079" w:rsidP="007B3079">
            <w:pPr>
              <w:spacing w:before="0" w:after="0"/>
            </w:pPr>
          </w:p>
          <w:p w14:paraId="622D8BEC" w14:textId="19B757F2" w:rsidR="007B3079" w:rsidRDefault="007B3079" w:rsidP="007B3079">
            <w:pPr>
              <w:spacing w:before="0" w:after="0"/>
            </w:pPr>
          </w:p>
        </w:tc>
        <w:tc>
          <w:tcPr>
            <w:tcW w:w="3260" w:type="dxa"/>
            <w:shd w:val="clear" w:color="auto" w:fill="auto"/>
          </w:tcPr>
          <w:p w14:paraId="5F640329" w14:textId="61C2210F" w:rsidR="007B3079" w:rsidRDefault="007B3079" w:rsidP="007B3079">
            <w:pPr>
              <w:spacing w:before="60" w:after="60"/>
              <w:ind w:left="33" w:hanging="19"/>
              <w:rPr>
                <w:rFonts w:cs="Arial"/>
                <w:sz w:val="18"/>
                <w:szCs w:val="18"/>
              </w:rPr>
            </w:pPr>
            <w:r>
              <w:rPr>
                <w:rFonts w:cs="Arial"/>
                <w:sz w:val="18"/>
                <w:szCs w:val="18"/>
              </w:rPr>
              <w:t xml:space="preserve">Risk management process in place and hazards are documented </w:t>
            </w:r>
          </w:p>
          <w:p w14:paraId="2E6B485F" w14:textId="1D572B72" w:rsidR="007B3079" w:rsidRDefault="007B3079" w:rsidP="007B3079">
            <w:pPr>
              <w:spacing w:before="0" w:after="0"/>
              <w:ind w:left="28" w:hanging="17"/>
              <w:rPr>
                <w:rFonts w:cs="Arial"/>
                <w:sz w:val="18"/>
                <w:szCs w:val="18"/>
              </w:rPr>
            </w:pPr>
            <w:r>
              <w:rPr>
                <w:rFonts w:cs="Arial"/>
                <w:sz w:val="18"/>
                <w:szCs w:val="18"/>
              </w:rPr>
              <w:t>Permit system in place to authorise condition relating to hot work</w:t>
            </w:r>
          </w:p>
          <w:p w14:paraId="56AD35F9" w14:textId="77777777" w:rsidR="007B3079" w:rsidRDefault="007B3079" w:rsidP="007B3079">
            <w:pPr>
              <w:spacing w:before="0" w:after="0"/>
              <w:ind w:left="28" w:hanging="17"/>
              <w:rPr>
                <w:rFonts w:cs="Arial"/>
                <w:sz w:val="18"/>
                <w:szCs w:val="18"/>
              </w:rPr>
            </w:pPr>
          </w:p>
          <w:p w14:paraId="6960BEBE" w14:textId="64C43835" w:rsidR="007B3079" w:rsidRPr="00D8674E" w:rsidRDefault="007B3079" w:rsidP="007B3079">
            <w:pPr>
              <w:spacing w:before="0" w:after="0"/>
              <w:ind w:left="28" w:hanging="17"/>
              <w:rPr>
                <w:rFonts w:cs="Arial"/>
                <w:sz w:val="16"/>
                <w:szCs w:val="18"/>
              </w:rPr>
            </w:pPr>
            <w:r w:rsidRPr="00D8674E">
              <w:rPr>
                <w:sz w:val="18"/>
              </w:rPr>
              <w:t>Appropriate PPE has been provided for workers performing welding work</w:t>
            </w:r>
          </w:p>
          <w:p w14:paraId="600F9D57" w14:textId="77777777" w:rsidR="007B3079" w:rsidRDefault="007B3079" w:rsidP="007B3079">
            <w:pPr>
              <w:spacing w:before="60" w:after="60"/>
              <w:ind w:left="33" w:hanging="19"/>
              <w:rPr>
                <w:rFonts w:cs="Arial"/>
                <w:sz w:val="18"/>
                <w:szCs w:val="18"/>
              </w:rPr>
            </w:pPr>
            <w:r w:rsidRPr="00413F5E">
              <w:rPr>
                <w:rFonts w:cs="Arial"/>
                <w:sz w:val="18"/>
                <w:szCs w:val="18"/>
              </w:rPr>
              <w:t>Non-flammable screens or partitions have been installed where appropriate</w:t>
            </w:r>
          </w:p>
          <w:p w14:paraId="7BFD6B06" w14:textId="77777777" w:rsidR="007B3079" w:rsidRDefault="007B3079" w:rsidP="007B3079">
            <w:pPr>
              <w:spacing w:before="60" w:after="60"/>
              <w:ind w:left="33" w:hanging="19"/>
              <w:rPr>
                <w:rFonts w:cs="Arial"/>
                <w:sz w:val="18"/>
                <w:szCs w:val="18"/>
              </w:rPr>
            </w:pPr>
            <w:r w:rsidRPr="00B26F01">
              <w:rPr>
                <w:rFonts w:cs="Arial"/>
                <w:sz w:val="18"/>
                <w:szCs w:val="18"/>
              </w:rPr>
              <w:t>Signs have been erected to warn workers and passers-by that welding is occurring</w:t>
            </w:r>
          </w:p>
          <w:p w14:paraId="7910D22D" w14:textId="77777777" w:rsidR="007B3079" w:rsidRDefault="007B3079" w:rsidP="007B3079">
            <w:pPr>
              <w:spacing w:before="0" w:after="0"/>
              <w:ind w:left="28" w:hanging="17"/>
              <w:rPr>
                <w:rFonts w:cs="Arial"/>
                <w:sz w:val="18"/>
                <w:szCs w:val="18"/>
              </w:rPr>
            </w:pPr>
          </w:p>
          <w:p w14:paraId="0775FE4A" w14:textId="33A209B5" w:rsidR="007B3079" w:rsidRDefault="007B3079" w:rsidP="007B3079">
            <w:pPr>
              <w:spacing w:before="0" w:after="0"/>
              <w:ind w:left="28" w:hanging="17"/>
              <w:rPr>
                <w:rFonts w:cs="Arial"/>
                <w:sz w:val="18"/>
                <w:szCs w:val="18"/>
              </w:rPr>
            </w:pPr>
            <w:r>
              <w:rPr>
                <w:rFonts w:cs="Arial"/>
                <w:sz w:val="18"/>
                <w:szCs w:val="18"/>
              </w:rPr>
              <w:t xml:space="preserve">Process for ensuring the security of </w:t>
            </w:r>
            <w:r w:rsidRPr="001942B9">
              <w:rPr>
                <w:rFonts w:cs="Arial"/>
                <w:sz w:val="18"/>
                <w:szCs w:val="18"/>
              </w:rPr>
              <w:t>Compressed and liquefied gas cylinders</w:t>
            </w:r>
          </w:p>
          <w:p w14:paraId="7601FE4A" w14:textId="77777777" w:rsidR="007B3079" w:rsidRDefault="007B3079" w:rsidP="007B3079">
            <w:pPr>
              <w:spacing w:before="0" w:after="0"/>
              <w:ind w:left="28" w:hanging="17"/>
              <w:rPr>
                <w:rFonts w:cs="Arial"/>
                <w:sz w:val="18"/>
                <w:szCs w:val="18"/>
              </w:rPr>
            </w:pPr>
          </w:p>
          <w:p w14:paraId="24997179" w14:textId="77777777" w:rsidR="007B3079" w:rsidRDefault="007B3079" w:rsidP="007B3079">
            <w:pPr>
              <w:spacing w:before="0" w:after="0"/>
              <w:ind w:left="28" w:hanging="17"/>
              <w:rPr>
                <w:rFonts w:cs="Arial"/>
                <w:sz w:val="18"/>
                <w:szCs w:val="18"/>
              </w:rPr>
            </w:pPr>
          </w:p>
          <w:p w14:paraId="5FF789EA" w14:textId="77777777" w:rsidR="007B3079" w:rsidRDefault="007B3079" w:rsidP="007B3079">
            <w:pPr>
              <w:spacing w:before="0" w:after="0"/>
              <w:ind w:left="28" w:hanging="17"/>
              <w:rPr>
                <w:rFonts w:cs="Arial"/>
                <w:sz w:val="18"/>
                <w:szCs w:val="18"/>
              </w:rPr>
            </w:pPr>
          </w:p>
          <w:p w14:paraId="085DBE98" w14:textId="2DA2F757" w:rsidR="007B3079" w:rsidRDefault="007B3079" w:rsidP="007B3079">
            <w:pPr>
              <w:spacing w:before="60" w:after="60"/>
              <w:ind w:left="33" w:hanging="19"/>
              <w:rPr>
                <w:rFonts w:cs="Arial"/>
                <w:sz w:val="18"/>
                <w:szCs w:val="18"/>
              </w:rPr>
            </w:pPr>
          </w:p>
        </w:tc>
        <w:tc>
          <w:tcPr>
            <w:tcW w:w="851" w:type="dxa"/>
          </w:tcPr>
          <w:p w14:paraId="0F65893D" w14:textId="77777777" w:rsidR="007B3079" w:rsidRPr="00F901E3" w:rsidRDefault="007B3079" w:rsidP="007B3079">
            <w:pPr>
              <w:spacing w:before="60" w:after="60"/>
              <w:ind w:left="1186" w:hanging="1186"/>
              <w:jc w:val="center"/>
              <w:rPr>
                <w:rFonts w:cs="Arial"/>
                <w:sz w:val="18"/>
                <w:szCs w:val="18"/>
              </w:rPr>
            </w:pPr>
          </w:p>
        </w:tc>
        <w:tc>
          <w:tcPr>
            <w:tcW w:w="850" w:type="dxa"/>
            <w:shd w:val="clear" w:color="auto" w:fill="D9D9D9" w:themeFill="background1" w:themeFillShade="D9"/>
          </w:tcPr>
          <w:p w14:paraId="3430ACA7" w14:textId="1792F33E" w:rsidR="007B3079" w:rsidRDefault="00DE0FD4" w:rsidP="007B3079">
            <w:pPr>
              <w:spacing w:before="0" w:after="0"/>
              <w:rPr>
                <w:sz w:val="18"/>
              </w:rPr>
            </w:pPr>
            <w:sdt>
              <w:sdtPr>
                <w:rPr>
                  <w:sz w:val="18"/>
                </w:rPr>
                <w:id w:val="-343870617"/>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765261906"/>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6474EB12" w14:textId="06F8FC1A" w:rsidR="007B3079" w:rsidRDefault="007B3079" w:rsidP="007B3079">
            <w:pPr>
              <w:spacing w:before="0" w:after="0"/>
              <w:rPr>
                <w:sz w:val="18"/>
              </w:rPr>
            </w:pPr>
          </w:p>
          <w:p w14:paraId="18EC2AEB" w14:textId="77777777" w:rsidR="007B3079" w:rsidRDefault="007B3079" w:rsidP="007B3079">
            <w:pPr>
              <w:spacing w:before="0" w:after="0"/>
              <w:rPr>
                <w:sz w:val="18"/>
              </w:rPr>
            </w:pPr>
          </w:p>
          <w:p w14:paraId="746AF74A" w14:textId="77777777" w:rsidR="007B3079" w:rsidRDefault="00DE0FD4" w:rsidP="007B3079">
            <w:pPr>
              <w:spacing w:before="0" w:after="0"/>
              <w:rPr>
                <w:sz w:val="18"/>
              </w:rPr>
            </w:pPr>
            <w:sdt>
              <w:sdtPr>
                <w:rPr>
                  <w:sz w:val="18"/>
                </w:rPr>
                <w:id w:val="-1121373900"/>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313566602"/>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7D94A839" w14:textId="77777777" w:rsidR="007B3079" w:rsidRDefault="007B3079" w:rsidP="007B3079">
            <w:pPr>
              <w:spacing w:before="0" w:after="0"/>
              <w:rPr>
                <w:sz w:val="18"/>
              </w:rPr>
            </w:pPr>
          </w:p>
          <w:p w14:paraId="776C04CB" w14:textId="22C7936C" w:rsidR="007B3079" w:rsidRDefault="00DE0FD4" w:rsidP="007B3079">
            <w:pPr>
              <w:spacing w:before="0" w:after="0"/>
              <w:rPr>
                <w:sz w:val="18"/>
              </w:rPr>
            </w:pPr>
            <w:sdt>
              <w:sdtPr>
                <w:rPr>
                  <w:sz w:val="18"/>
                </w:rPr>
                <w:id w:val="-1925555375"/>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2064048700"/>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168A2CFB" w14:textId="42A101E0" w:rsidR="007B3079" w:rsidRDefault="007B3079" w:rsidP="007B3079">
            <w:pPr>
              <w:spacing w:before="0" w:after="0"/>
              <w:rPr>
                <w:sz w:val="18"/>
              </w:rPr>
            </w:pPr>
          </w:p>
          <w:p w14:paraId="35D1C452" w14:textId="77777777" w:rsidR="0091589B" w:rsidRDefault="0091589B" w:rsidP="007B3079">
            <w:pPr>
              <w:spacing w:before="0" w:after="0"/>
              <w:rPr>
                <w:sz w:val="18"/>
              </w:rPr>
            </w:pPr>
          </w:p>
          <w:p w14:paraId="64887AA5" w14:textId="775EB2A9" w:rsidR="007B3079" w:rsidRDefault="00DE0FD4" w:rsidP="007B3079">
            <w:pPr>
              <w:spacing w:before="0" w:after="0"/>
              <w:rPr>
                <w:sz w:val="18"/>
              </w:rPr>
            </w:pPr>
            <w:sdt>
              <w:sdtPr>
                <w:rPr>
                  <w:sz w:val="18"/>
                </w:rPr>
                <w:id w:val="201445855"/>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1335682267"/>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229E4848" w14:textId="256B3070" w:rsidR="007B3079" w:rsidRDefault="007B3079" w:rsidP="007B3079">
            <w:pPr>
              <w:spacing w:before="0" w:after="0"/>
              <w:rPr>
                <w:sz w:val="18"/>
              </w:rPr>
            </w:pPr>
          </w:p>
          <w:p w14:paraId="1C2E0890" w14:textId="77777777" w:rsidR="001B1AF7" w:rsidRDefault="001B1AF7" w:rsidP="007B3079">
            <w:pPr>
              <w:spacing w:before="0" w:after="0"/>
              <w:rPr>
                <w:sz w:val="18"/>
              </w:rPr>
            </w:pPr>
          </w:p>
          <w:p w14:paraId="0188A56C" w14:textId="233137EF" w:rsidR="007B3079" w:rsidRDefault="00DE0FD4" w:rsidP="007B3079">
            <w:pPr>
              <w:spacing w:before="0" w:after="0"/>
              <w:rPr>
                <w:sz w:val="18"/>
              </w:rPr>
            </w:pPr>
            <w:sdt>
              <w:sdtPr>
                <w:rPr>
                  <w:sz w:val="18"/>
                </w:rPr>
                <w:id w:val="373584265"/>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412779930"/>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323B9076" w14:textId="2D0B47EB" w:rsidR="000720C8" w:rsidRDefault="000720C8" w:rsidP="007B3079">
            <w:pPr>
              <w:spacing w:before="0" w:after="0"/>
              <w:rPr>
                <w:sz w:val="18"/>
              </w:rPr>
            </w:pPr>
          </w:p>
          <w:p w14:paraId="24D2C06A" w14:textId="442C6545" w:rsidR="001B1AF7" w:rsidRDefault="001B1AF7" w:rsidP="007B3079">
            <w:pPr>
              <w:spacing w:before="0" w:after="0"/>
              <w:rPr>
                <w:sz w:val="18"/>
              </w:rPr>
            </w:pPr>
          </w:p>
          <w:p w14:paraId="1DBBB2F7" w14:textId="77777777" w:rsidR="001B1AF7" w:rsidRDefault="001B1AF7" w:rsidP="007B3079">
            <w:pPr>
              <w:spacing w:before="0" w:after="0"/>
              <w:rPr>
                <w:sz w:val="18"/>
              </w:rPr>
            </w:pPr>
          </w:p>
          <w:p w14:paraId="449F028A" w14:textId="77777777" w:rsidR="000720C8" w:rsidRDefault="00DE0FD4" w:rsidP="000720C8">
            <w:pPr>
              <w:spacing w:before="0" w:after="0"/>
              <w:rPr>
                <w:sz w:val="18"/>
              </w:rPr>
            </w:pPr>
            <w:sdt>
              <w:sdtPr>
                <w:rPr>
                  <w:sz w:val="18"/>
                </w:rPr>
                <w:id w:val="1252311341"/>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926001787"/>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30736BFB" w14:textId="77777777" w:rsidR="007B3079" w:rsidRDefault="007B3079" w:rsidP="007B3079">
            <w:pPr>
              <w:spacing w:before="0" w:after="0"/>
              <w:rPr>
                <w:sz w:val="18"/>
              </w:rPr>
            </w:pPr>
          </w:p>
          <w:p w14:paraId="7860A522" w14:textId="2C267E54" w:rsidR="007B3079" w:rsidRDefault="007B3079" w:rsidP="007B3079">
            <w:pPr>
              <w:spacing w:before="0" w:after="0"/>
              <w:rPr>
                <w:sz w:val="18"/>
              </w:rPr>
            </w:pPr>
          </w:p>
          <w:p w14:paraId="1A44CF55" w14:textId="5CD2BE8D" w:rsidR="007B3079" w:rsidRDefault="007B3079" w:rsidP="007B3079">
            <w:pPr>
              <w:spacing w:before="0" w:after="0"/>
              <w:rPr>
                <w:sz w:val="18"/>
              </w:rPr>
            </w:pPr>
          </w:p>
          <w:p w14:paraId="1BE51CCA" w14:textId="3F8E24A2" w:rsidR="007B3079" w:rsidRDefault="007B3079" w:rsidP="007B3079">
            <w:pPr>
              <w:spacing w:before="0" w:after="0"/>
              <w:rPr>
                <w:sz w:val="18"/>
              </w:rPr>
            </w:pPr>
          </w:p>
          <w:p w14:paraId="454EAF98" w14:textId="22C6B9F2" w:rsidR="007B3079" w:rsidRDefault="007B3079" w:rsidP="007B3079">
            <w:pPr>
              <w:spacing w:before="0" w:after="0"/>
              <w:rPr>
                <w:sz w:val="18"/>
              </w:rPr>
            </w:pPr>
          </w:p>
        </w:tc>
      </w:tr>
      <w:tr w:rsidR="007B3079" w:rsidRPr="00C83E49" w14:paraId="19A7B44D" w14:textId="77777777" w:rsidTr="00536CC5">
        <w:trPr>
          <w:trHeight w:val="1048"/>
        </w:trPr>
        <w:tc>
          <w:tcPr>
            <w:tcW w:w="568" w:type="dxa"/>
            <w:shd w:val="clear" w:color="auto" w:fill="D9D9D9"/>
          </w:tcPr>
          <w:p w14:paraId="6A362035" w14:textId="200F4E09" w:rsidR="007B3079" w:rsidRDefault="00553904" w:rsidP="007B3079">
            <w:pPr>
              <w:spacing w:before="60" w:after="60"/>
              <w:rPr>
                <w:rFonts w:cs="Arial"/>
                <w:b/>
                <w:sz w:val="18"/>
                <w:szCs w:val="18"/>
              </w:rPr>
            </w:pPr>
            <w:r>
              <w:rPr>
                <w:rFonts w:cs="Arial"/>
                <w:b/>
                <w:sz w:val="18"/>
                <w:szCs w:val="18"/>
              </w:rPr>
              <w:t>2</w:t>
            </w:r>
            <w:r w:rsidR="00C42750">
              <w:rPr>
                <w:rFonts w:cs="Arial"/>
                <w:b/>
                <w:sz w:val="18"/>
                <w:szCs w:val="18"/>
              </w:rPr>
              <w:t>7</w:t>
            </w:r>
          </w:p>
        </w:tc>
        <w:tc>
          <w:tcPr>
            <w:tcW w:w="1701" w:type="dxa"/>
            <w:shd w:val="clear" w:color="auto" w:fill="auto"/>
          </w:tcPr>
          <w:p w14:paraId="0761AF9A" w14:textId="4800FAFF" w:rsidR="007B3079" w:rsidRDefault="007B3079" w:rsidP="007B3079">
            <w:pPr>
              <w:spacing w:before="60" w:after="60"/>
              <w:rPr>
                <w:rFonts w:cs="Arial"/>
                <w:b/>
                <w:sz w:val="18"/>
                <w:szCs w:val="18"/>
              </w:rPr>
            </w:pPr>
            <w:r>
              <w:rPr>
                <w:rFonts w:cs="Arial"/>
                <w:b/>
                <w:sz w:val="18"/>
                <w:szCs w:val="18"/>
              </w:rPr>
              <w:t>Demolition Work</w:t>
            </w:r>
          </w:p>
          <w:p w14:paraId="43E19802" w14:textId="77777777" w:rsidR="007B3079" w:rsidRDefault="007B3079" w:rsidP="007B3079">
            <w:pPr>
              <w:spacing w:before="60" w:after="60"/>
              <w:rPr>
                <w:rFonts w:cs="Arial"/>
                <w:b/>
                <w:sz w:val="18"/>
                <w:szCs w:val="18"/>
              </w:rPr>
            </w:pPr>
          </w:p>
          <w:p w14:paraId="21DA89E3" w14:textId="77777777" w:rsidR="007B3079" w:rsidRDefault="007B3079" w:rsidP="007B3079">
            <w:pPr>
              <w:spacing w:before="60" w:after="60"/>
              <w:rPr>
                <w:rFonts w:cs="Arial"/>
                <w:b/>
                <w:sz w:val="18"/>
                <w:szCs w:val="18"/>
              </w:rPr>
            </w:pPr>
          </w:p>
          <w:p w14:paraId="397E7150" w14:textId="57E8919F" w:rsidR="007B3079" w:rsidRPr="006170E9" w:rsidRDefault="007B3079" w:rsidP="007B3079">
            <w:pPr>
              <w:spacing w:before="60" w:after="60"/>
              <w:rPr>
                <w:rFonts w:cs="Arial"/>
                <w:b/>
                <w:sz w:val="18"/>
                <w:szCs w:val="18"/>
              </w:rPr>
            </w:pPr>
            <w:r w:rsidRPr="00354680">
              <w:rPr>
                <w:rFonts w:cs="Arial"/>
                <w:sz w:val="18"/>
                <w:szCs w:val="18"/>
              </w:rPr>
              <w:t>Work Health and Safety Regulation 2011 s.291</w:t>
            </w:r>
          </w:p>
        </w:tc>
        <w:tc>
          <w:tcPr>
            <w:tcW w:w="2693" w:type="dxa"/>
            <w:shd w:val="clear" w:color="auto" w:fill="auto"/>
          </w:tcPr>
          <w:p w14:paraId="42CDDEA8" w14:textId="01112615" w:rsidR="007B3079" w:rsidRPr="00EE4D70"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354680">
              <w:rPr>
                <w:rFonts w:cs="Arial"/>
                <w:sz w:val="18"/>
                <w:szCs w:val="18"/>
              </w:rPr>
              <w:t>SWMS have been prepared, or provisions have been made to ensure they will be prepared, for any work involving the demolition of an element of a structure that is load-bearing or otherwise related to the physical integrity of the structure.</w:t>
            </w:r>
          </w:p>
        </w:tc>
        <w:tc>
          <w:tcPr>
            <w:tcW w:w="1276" w:type="dxa"/>
          </w:tcPr>
          <w:p w14:paraId="6FF15556" w14:textId="77777777" w:rsidR="007B3079" w:rsidRDefault="00DE0FD4" w:rsidP="00602490">
            <w:pPr>
              <w:spacing w:after="0"/>
              <w:rPr>
                <w:sz w:val="18"/>
              </w:rPr>
            </w:pPr>
            <w:sdt>
              <w:sdtPr>
                <w:rPr>
                  <w:sz w:val="18"/>
                </w:rPr>
                <w:id w:val="-1046831624"/>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157835313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449856749"/>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1863B636" w14:textId="0E25DF74" w:rsidR="007B3079" w:rsidRDefault="007B3079" w:rsidP="007B3079">
            <w:pPr>
              <w:spacing w:before="0" w:after="0"/>
              <w:rPr>
                <w:sz w:val="18"/>
                <w:szCs w:val="14"/>
              </w:rPr>
            </w:pPr>
          </w:p>
          <w:p w14:paraId="5DFA1AB6" w14:textId="77777777" w:rsidR="00A71457" w:rsidRPr="00A71457" w:rsidRDefault="00A71457" w:rsidP="007B3079">
            <w:pPr>
              <w:spacing w:before="0" w:after="0"/>
              <w:rPr>
                <w:sz w:val="18"/>
                <w:szCs w:val="14"/>
              </w:rPr>
            </w:pPr>
          </w:p>
          <w:p w14:paraId="75F08BCD" w14:textId="77777777" w:rsidR="007B3079" w:rsidRDefault="00DE0FD4" w:rsidP="007B3079">
            <w:pPr>
              <w:spacing w:before="0" w:after="0"/>
              <w:rPr>
                <w:sz w:val="18"/>
              </w:rPr>
            </w:pPr>
            <w:sdt>
              <w:sdtPr>
                <w:rPr>
                  <w:sz w:val="18"/>
                </w:rPr>
                <w:id w:val="-26169168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2122673715"/>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042905020"/>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4451F3BC" w14:textId="77777777" w:rsidR="007B3079" w:rsidRDefault="007B3079" w:rsidP="007B3079">
            <w:pPr>
              <w:spacing w:before="0" w:after="0"/>
            </w:pPr>
          </w:p>
          <w:p w14:paraId="17003D07" w14:textId="77777777" w:rsidR="007B3079" w:rsidRDefault="007B3079" w:rsidP="007B3079">
            <w:pPr>
              <w:spacing w:before="0" w:after="0"/>
            </w:pPr>
          </w:p>
          <w:p w14:paraId="7F320530" w14:textId="77777777" w:rsidR="007B3079" w:rsidRDefault="007B3079" w:rsidP="007B3079">
            <w:pPr>
              <w:spacing w:before="0" w:after="0"/>
            </w:pPr>
          </w:p>
          <w:p w14:paraId="6EE3AFA4" w14:textId="77777777" w:rsidR="007B3079" w:rsidRDefault="007B3079" w:rsidP="007B3079">
            <w:pPr>
              <w:spacing w:before="0" w:after="0"/>
            </w:pPr>
          </w:p>
        </w:tc>
        <w:tc>
          <w:tcPr>
            <w:tcW w:w="3260" w:type="dxa"/>
            <w:shd w:val="clear" w:color="auto" w:fill="auto"/>
          </w:tcPr>
          <w:p w14:paraId="0F29C894" w14:textId="77777777" w:rsidR="007B3079" w:rsidRDefault="007B3079" w:rsidP="007B3079">
            <w:pPr>
              <w:spacing w:before="60" w:after="60"/>
              <w:ind w:left="33" w:hanging="19"/>
              <w:rPr>
                <w:rFonts w:cs="Arial"/>
                <w:sz w:val="18"/>
                <w:szCs w:val="18"/>
              </w:rPr>
            </w:pPr>
            <w:r>
              <w:rPr>
                <w:rFonts w:cs="Arial"/>
                <w:sz w:val="18"/>
                <w:szCs w:val="18"/>
              </w:rPr>
              <w:t xml:space="preserve">Risk management process in place and hazards are documented </w:t>
            </w:r>
          </w:p>
          <w:p w14:paraId="2483B29E" w14:textId="77777777" w:rsidR="007B3079" w:rsidRDefault="007B3079" w:rsidP="007B3079">
            <w:pPr>
              <w:spacing w:before="0" w:after="0"/>
              <w:ind w:left="28" w:hanging="17"/>
              <w:rPr>
                <w:rFonts w:cs="Arial"/>
                <w:sz w:val="18"/>
                <w:szCs w:val="18"/>
              </w:rPr>
            </w:pPr>
          </w:p>
          <w:p w14:paraId="6B682B77" w14:textId="16BFA000" w:rsidR="007B3079" w:rsidRDefault="007B3079" w:rsidP="007B3079">
            <w:pPr>
              <w:spacing w:before="60" w:after="60"/>
              <w:rPr>
                <w:rFonts w:cs="Arial"/>
                <w:sz w:val="18"/>
                <w:szCs w:val="18"/>
              </w:rPr>
            </w:pPr>
            <w:r>
              <w:rPr>
                <w:rFonts w:cs="Arial"/>
                <w:sz w:val="18"/>
                <w:szCs w:val="18"/>
              </w:rPr>
              <w:t xml:space="preserve">Process for SWMS to be developed and controls identified for demolition work </w:t>
            </w:r>
          </w:p>
          <w:p w14:paraId="2FD613E6" w14:textId="19065F53" w:rsidR="007B3079" w:rsidRDefault="007B3079" w:rsidP="007B3079">
            <w:pPr>
              <w:spacing w:before="0" w:after="0"/>
              <w:ind w:left="28" w:hanging="17"/>
              <w:rPr>
                <w:rFonts w:cs="Arial"/>
                <w:sz w:val="18"/>
                <w:szCs w:val="18"/>
              </w:rPr>
            </w:pPr>
          </w:p>
        </w:tc>
        <w:tc>
          <w:tcPr>
            <w:tcW w:w="851" w:type="dxa"/>
          </w:tcPr>
          <w:p w14:paraId="42C638FE" w14:textId="77777777" w:rsidR="007B3079" w:rsidRPr="00F901E3" w:rsidRDefault="007B3079" w:rsidP="007B3079">
            <w:pPr>
              <w:spacing w:before="60" w:after="60"/>
              <w:ind w:left="1186" w:hanging="1186"/>
              <w:jc w:val="center"/>
              <w:rPr>
                <w:rFonts w:cs="Arial"/>
                <w:sz w:val="18"/>
                <w:szCs w:val="18"/>
              </w:rPr>
            </w:pPr>
          </w:p>
        </w:tc>
        <w:tc>
          <w:tcPr>
            <w:tcW w:w="850" w:type="dxa"/>
            <w:shd w:val="clear" w:color="auto" w:fill="D9D9D9" w:themeFill="background1" w:themeFillShade="D9"/>
          </w:tcPr>
          <w:p w14:paraId="3DFF2130" w14:textId="6E4FCB89" w:rsidR="007B3079" w:rsidRPr="002E4E22" w:rsidRDefault="00DE0FD4" w:rsidP="00602490">
            <w:pPr>
              <w:spacing w:after="60"/>
              <w:rPr>
                <w:sz w:val="18"/>
              </w:rPr>
            </w:pPr>
            <w:sdt>
              <w:sdtPr>
                <w:rPr>
                  <w:sz w:val="18"/>
                </w:rPr>
                <w:id w:val="-552931066"/>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209658558"/>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7FA91190" w14:textId="61FD7376" w:rsidR="007B3079" w:rsidRDefault="007B3079" w:rsidP="007B3079">
            <w:pPr>
              <w:spacing w:before="60" w:after="60"/>
              <w:rPr>
                <w:sz w:val="18"/>
              </w:rPr>
            </w:pPr>
          </w:p>
          <w:p w14:paraId="53436AC1" w14:textId="77777777" w:rsidR="00A139A0" w:rsidRPr="00A139A0" w:rsidRDefault="00A139A0" w:rsidP="007B3079">
            <w:pPr>
              <w:spacing w:before="60" w:after="60"/>
              <w:rPr>
                <w:sz w:val="12"/>
              </w:rPr>
            </w:pPr>
          </w:p>
          <w:p w14:paraId="1413CD6E" w14:textId="77777777" w:rsidR="007B3079" w:rsidRPr="002E4E22" w:rsidRDefault="00DE0FD4" w:rsidP="007B3079">
            <w:pPr>
              <w:spacing w:before="60" w:after="60"/>
              <w:rPr>
                <w:sz w:val="18"/>
              </w:rPr>
            </w:pPr>
            <w:sdt>
              <w:sdtPr>
                <w:rPr>
                  <w:sz w:val="18"/>
                </w:rPr>
                <w:id w:val="-1936963889"/>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r w:rsidR="007B3079" w:rsidRPr="002E4E22">
              <w:rPr>
                <w:sz w:val="18"/>
              </w:rPr>
              <w:t xml:space="preserve"> / </w:t>
            </w:r>
            <w:sdt>
              <w:sdtPr>
                <w:rPr>
                  <w:sz w:val="18"/>
                </w:rPr>
                <w:id w:val="-1160227964"/>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56BCC236" w14:textId="77777777" w:rsidR="007B3079" w:rsidRPr="002E4E22" w:rsidRDefault="007B3079" w:rsidP="007B3079">
            <w:pPr>
              <w:spacing w:before="60" w:after="60"/>
              <w:rPr>
                <w:sz w:val="18"/>
              </w:rPr>
            </w:pPr>
          </w:p>
          <w:p w14:paraId="49854B54" w14:textId="77777777" w:rsidR="007B3079" w:rsidRDefault="007B3079" w:rsidP="007B3079">
            <w:pPr>
              <w:spacing w:before="60" w:after="60"/>
              <w:rPr>
                <w:sz w:val="18"/>
              </w:rPr>
            </w:pPr>
          </w:p>
        </w:tc>
      </w:tr>
      <w:tr w:rsidR="007B3079" w:rsidRPr="00C83E49" w14:paraId="6142C8E2" w14:textId="77777777" w:rsidTr="00536CC5">
        <w:trPr>
          <w:trHeight w:val="1048"/>
        </w:trPr>
        <w:tc>
          <w:tcPr>
            <w:tcW w:w="568" w:type="dxa"/>
            <w:shd w:val="clear" w:color="auto" w:fill="D9D9D9"/>
          </w:tcPr>
          <w:p w14:paraId="1A835D14" w14:textId="2F2D507E" w:rsidR="007B3079" w:rsidRDefault="00553904" w:rsidP="007B3079">
            <w:pPr>
              <w:spacing w:before="60" w:after="60"/>
              <w:rPr>
                <w:rFonts w:cs="Arial"/>
                <w:b/>
                <w:sz w:val="18"/>
                <w:szCs w:val="18"/>
              </w:rPr>
            </w:pPr>
            <w:r>
              <w:rPr>
                <w:rFonts w:cs="Arial"/>
                <w:b/>
                <w:sz w:val="18"/>
                <w:szCs w:val="18"/>
              </w:rPr>
              <w:t>2</w:t>
            </w:r>
            <w:r w:rsidR="00C42750">
              <w:rPr>
                <w:rFonts w:cs="Arial"/>
                <w:b/>
                <w:sz w:val="18"/>
                <w:szCs w:val="18"/>
              </w:rPr>
              <w:t>8</w:t>
            </w:r>
          </w:p>
        </w:tc>
        <w:tc>
          <w:tcPr>
            <w:tcW w:w="1701" w:type="dxa"/>
            <w:shd w:val="clear" w:color="auto" w:fill="auto"/>
          </w:tcPr>
          <w:p w14:paraId="5ADABFB3" w14:textId="77777777" w:rsidR="007B3079" w:rsidRPr="006170E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r w:rsidRPr="006170E9">
              <w:rPr>
                <w:rFonts w:cs="Arial"/>
                <w:b/>
                <w:sz w:val="18"/>
                <w:szCs w:val="18"/>
              </w:rPr>
              <w:t>Confined Spaces</w:t>
            </w:r>
          </w:p>
          <w:p w14:paraId="716D2B4D" w14:textId="787884CC"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9219A9">
              <w:rPr>
                <w:rFonts w:cs="Arial"/>
                <w:sz w:val="18"/>
                <w:szCs w:val="18"/>
              </w:rPr>
              <w:t>Work Health and Safety Regulation 2011 s.66</w:t>
            </w:r>
          </w:p>
          <w:p w14:paraId="428B8C28" w14:textId="77777777" w:rsidR="007B3079" w:rsidRPr="009219A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791D026C" w14:textId="77777777" w:rsidR="007B3079" w:rsidRPr="009219A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9219A9">
              <w:rPr>
                <w:rFonts w:cs="Arial"/>
                <w:sz w:val="18"/>
                <w:szCs w:val="18"/>
              </w:rPr>
              <w:t>Work Health and Safety Regulation 2011 s.291</w:t>
            </w:r>
          </w:p>
          <w:p w14:paraId="27DFA480" w14:textId="77777777" w:rsidR="007B3079" w:rsidRPr="001E6826" w:rsidRDefault="007B3079" w:rsidP="007B3079">
            <w:pPr>
              <w:spacing w:before="60" w:after="60"/>
              <w:rPr>
                <w:rFonts w:cs="Arial"/>
                <w:sz w:val="18"/>
                <w:szCs w:val="18"/>
              </w:rPr>
            </w:pPr>
          </w:p>
          <w:p w14:paraId="78D2DE3D" w14:textId="085FC92F" w:rsidR="007B3079" w:rsidRDefault="007B3079" w:rsidP="007B3079">
            <w:pPr>
              <w:spacing w:before="60" w:after="60"/>
              <w:rPr>
                <w:rFonts w:cs="Arial"/>
                <w:sz w:val="18"/>
                <w:szCs w:val="18"/>
              </w:rPr>
            </w:pPr>
          </w:p>
          <w:p w14:paraId="5DB5D515" w14:textId="77777777" w:rsidR="007B3079" w:rsidRPr="001E6826" w:rsidRDefault="007B3079" w:rsidP="007B3079">
            <w:pPr>
              <w:spacing w:before="60" w:after="60"/>
              <w:rPr>
                <w:rFonts w:cs="Arial"/>
                <w:sz w:val="18"/>
                <w:szCs w:val="18"/>
              </w:rPr>
            </w:pPr>
          </w:p>
          <w:p w14:paraId="5FFDEB1E" w14:textId="77777777" w:rsidR="007B3079" w:rsidRPr="00E247CE"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E247CE">
              <w:rPr>
                <w:rFonts w:cs="Arial"/>
                <w:sz w:val="18"/>
                <w:szCs w:val="18"/>
              </w:rPr>
              <w:t>Work Health and Safety Regulation 2011 s.67</w:t>
            </w:r>
          </w:p>
          <w:p w14:paraId="66E61B1F" w14:textId="77777777" w:rsidR="007B3079" w:rsidRPr="001E6826" w:rsidRDefault="007B3079" w:rsidP="007B3079">
            <w:pPr>
              <w:spacing w:before="60" w:after="60"/>
              <w:rPr>
                <w:rFonts w:cs="Arial"/>
                <w:sz w:val="18"/>
                <w:szCs w:val="18"/>
              </w:rPr>
            </w:pPr>
          </w:p>
          <w:p w14:paraId="05319D27" w14:textId="77777777" w:rsidR="007B3079" w:rsidRPr="00E247CE"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E247CE">
              <w:rPr>
                <w:rFonts w:cs="Arial"/>
                <w:sz w:val="18"/>
                <w:szCs w:val="18"/>
              </w:rPr>
              <w:t>Work Health and Safety Regulation 2011 s.68</w:t>
            </w:r>
          </w:p>
          <w:p w14:paraId="5E97824F" w14:textId="7E8CB2B8" w:rsidR="007B3079" w:rsidRDefault="007B3079" w:rsidP="007B3079">
            <w:pPr>
              <w:spacing w:before="60" w:after="60"/>
              <w:rPr>
                <w:rFonts w:cs="Arial"/>
                <w:sz w:val="18"/>
                <w:szCs w:val="18"/>
              </w:rPr>
            </w:pPr>
          </w:p>
          <w:p w14:paraId="76B13507" w14:textId="77777777" w:rsidR="007B3079" w:rsidRPr="001E6826" w:rsidRDefault="007B3079" w:rsidP="007B3079">
            <w:pPr>
              <w:spacing w:before="60" w:after="60"/>
              <w:rPr>
                <w:rFonts w:cs="Arial"/>
                <w:sz w:val="18"/>
                <w:szCs w:val="18"/>
              </w:rPr>
            </w:pPr>
          </w:p>
          <w:p w14:paraId="301A0D96" w14:textId="77777777" w:rsidR="000C346C" w:rsidRDefault="000C346C" w:rsidP="007B3079">
            <w:pPr>
              <w:spacing w:before="60" w:after="60"/>
              <w:rPr>
                <w:rFonts w:cs="Arial"/>
                <w:sz w:val="18"/>
                <w:szCs w:val="18"/>
              </w:rPr>
            </w:pPr>
          </w:p>
          <w:p w14:paraId="63B45E41" w14:textId="77777777" w:rsidR="000C346C" w:rsidRDefault="000C346C" w:rsidP="007B3079">
            <w:pPr>
              <w:spacing w:before="60" w:after="60"/>
              <w:rPr>
                <w:rFonts w:cs="Arial"/>
                <w:sz w:val="18"/>
                <w:szCs w:val="18"/>
              </w:rPr>
            </w:pPr>
          </w:p>
          <w:p w14:paraId="3DA3C539" w14:textId="7287EDA2" w:rsidR="007B3079" w:rsidRPr="001E6826" w:rsidRDefault="007B3079" w:rsidP="007B3079">
            <w:pPr>
              <w:spacing w:before="60" w:after="60"/>
              <w:rPr>
                <w:rFonts w:cs="Arial"/>
                <w:sz w:val="18"/>
                <w:szCs w:val="18"/>
              </w:rPr>
            </w:pPr>
            <w:r w:rsidRPr="00E247CE">
              <w:rPr>
                <w:rFonts w:cs="Arial"/>
                <w:sz w:val="18"/>
                <w:szCs w:val="18"/>
              </w:rPr>
              <w:t>Work Health and Safety Regulation 2011 s.69</w:t>
            </w:r>
          </w:p>
          <w:p w14:paraId="3C9683FC" w14:textId="0F7880DE" w:rsidR="007B3079" w:rsidRPr="00F901E3" w:rsidRDefault="007B3079" w:rsidP="007B3079">
            <w:pPr>
              <w:spacing w:before="60" w:after="60"/>
              <w:rPr>
                <w:rFonts w:cs="Arial"/>
                <w:b/>
                <w:sz w:val="18"/>
                <w:szCs w:val="18"/>
              </w:rPr>
            </w:pPr>
          </w:p>
        </w:tc>
        <w:tc>
          <w:tcPr>
            <w:tcW w:w="2693" w:type="dxa"/>
            <w:shd w:val="clear" w:color="auto" w:fill="auto"/>
          </w:tcPr>
          <w:p w14:paraId="3CCF3344" w14:textId="6EDEC71C"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9219A9">
              <w:rPr>
                <w:rFonts w:cs="Arial"/>
                <w:sz w:val="18"/>
                <w:szCs w:val="18"/>
              </w:rPr>
              <w:t>All hazards associated with confined spaces have been identified and provisions have been made to manage the associated risks.</w:t>
            </w:r>
          </w:p>
          <w:p w14:paraId="73897368" w14:textId="77777777" w:rsidR="007B3079" w:rsidRPr="009219A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235AC746" w14:textId="6AF2091F"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9219A9">
              <w:rPr>
                <w:rFonts w:cs="Arial"/>
                <w:sz w:val="18"/>
                <w:szCs w:val="18"/>
              </w:rPr>
              <w:t>SWMS have been prepared, or provisions have been made to ensure they will be prepared, for any work carried out in or near a confined space.</w:t>
            </w:r>
          </w:p>
          <w:p w14:paraId="03A5180A" w14:textId="77777777" w:rsidR="007B3079" w:rsidRPr="009219A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680B129A" w14:textId="7B1D4EE5"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E247CE">
              <w:rPr>
                <w:rFonts w:cs="Arial"/>
                <w:sz w:val="18"/>
                <w:szCs w:val="18"/>
              </w:rPr>
              <w:t>The plan includes provisions for the management and issue of confined space entry permits.</w:t>
            </w:r>
          </w:p>
          <w:p w14:paraId="7D16BE8E" w14:textId="77777777" w:rsidR="007B3079" w:rsidRPr="00E247CE" w:rsidRDefault="007B3079" w:rsidP="009237F7">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1B15C104" w14:textId="7DD9B73B" w:rsidR="007B3079" w:rsidRDefault="007B3079" w:rsidP="009237F7">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60"/>
              <w:rPr>
                <w:rFonts w:cs="Arial"/>
                <w:sz w:val="18"/>
                <w:szCs w:val="18"/>
              </w:rPr>
            </w:pPr>
            <w:r w:rsidRPr="00E247CE">
              <w:rPr>
                <w:rFonts w:cs="Arial"/>
                <w:sz w:val="18"/>
                <w:szCs w:val="18"/>
              </w:rPr>
              <w:t>The plan includes a procedure for ensuring confined spaces are signed in accordance with the regulations.</w:t>
            </w:r>
          </w:p>
          <w:p w14:paraId="2457502A" w14:textId="77777777" w:rsidR="007B3079" w:rsidRPr="00E247CE"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41C5863F" w14:textId="77777777" w:rsidR="000C346C" w:rsidRDefault="000C346C"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75522B77" w14:textId="1ACCE6F8" w:rsidR="007B3079" w:rsidRPr="009966A5"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E247CE">
              <w:rPr>
                <w:rFonts w:cs="Arial"/>
                <w:sz w:val="18"/>
                <w:szCs w:val="18"/>
              </w:rPr>
              <w:t>The plan includes provisions for ensuring appropriate communication and safety monitoring for workers entering a confined space.</w:t>
            </w:r>
          </w:p>
        </w:tc>
        <w:tc>
          <w:tcPr>
            <w:tcW w:w="1276" w:type="dxa"/>
          </w:tcPr>
          <w:p w14:paraId="52BC73BC" w14:textId="7B6C7F29" w:rsidR="007B3079" w:rsidRDefault="007B3079" w:rsidP="007B3079">
            <w:pPr>
              <w:spacing w:before="0" w:after="0"/>
              <w:rPr>
                <w:sz w:val="18"/>
              </w:rPr>
            </w:pPr>
          </w:p>
          <w:p w14:paraId="64DDC455" w14:textId="77777777" w:rsidR="007B3079" w:rsidRDefault="00DE0FD4" w:rsidP="007B3079">
            <w:pPr>
              <w:spacing w:before="0" w:after="0"/>
              <w:rPr>
                <w:sz w:val="18"/>
              </w:rPr>
            </w:pPr>
            <w:sdt>
              <w:sdtPr>
                <w:rPr>
                  <w:sz w:val="18"/>
                </w:rPr>
                <w:id w:val="-264702544"/>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1091231825"/>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79884064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70F31F0D" w14:textId="77777777" w:rsidR="007B3079" w:rsidRDefault="007B3079" w:rsidP="007B3079">
            <w:pPr>
              <w:spacing w:before="0" w:after="0"/>
            </w:pPr>
          </w:p>
          <w:p w14:paraId="74D21C88" w14:textId="77777777" w:rsidR="007B3079" w:rsidRDefault="007B3079" w:rsidP="007B3079">
            <w:pPr>
              <w:spacing w:before="0" w:after="0"/>
            </w:pPr>
          </w:p>
          <w:p w14:paraId="127D8276" w14:textId="4056662A" w:rsidR="007B3079" w:rsidRDefault="007B3079" w:rsidP="007B3079">
            <w:pPr>
              <w:spacing w:before="0" w:after="0"/>
            </w:pPr>
          </w:p>
          <w:p w14:paraId="4D9A412F" w14:textId="31C37F71" w:rsidR="00E47881" w:rsidRDefault="00E47881" w:rsidP="007B3079">
            <w:pPr>
              <w:spacing w:before="0" w:after="0"/>
            </w:pPr>
          </w:p>
          <w:p w14:paraId="33FCE3F3" w14:textId="77777777" w:rsidR="00E47881" w:rsidRDefault="00E47881" w:rsidP="007B3079">
            <w:pPr>
              <w:spacing w:before="0" w:after="0"/>
            </w:pPr>
          </w:p>
          <w:p w14:paraId="01902F5C" w14:textId="77777777" w:rsidR="007B3079" w:rsidRDefault="00DE0FD4" w:rsidP="007B3079">
            <w:pPr>
              <w:spacing w:before="0" w:after="0"/>
              <w:rPr>
                <w:sz w:val="18"/>
              </w:rPr>
            </w:pPr>
            <w:sdt>
              <w:sdtPr>
                <w:rPr>
                  <w:sz w:val="18"/>
                </w:rPr>
                <w:id w:val="667141056"/>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205913810"/>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671688965"/>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245FA031" w14:textId="77777777" w:rsidR="007B3079" w:rsidRDefault="007B3079" w:rsidP="007B3079">
            <w:pPr>
              <w:spacing w:before="0" w:after="0"/>
            </w:pPr>
          </w:p>
          <w:p w14:paraId="77ED5E25" w14:textId="77777777" w:rsidR="007B3079" w:rsidRDefault="007B3079" w:rsidP="007B3079">
            <w:pPr>
              <w:spacing w:before="0" w:after="0"/>
            </w:pPr>
          </w:p>
          <w:p w14:paraId="200C2E74" w14:textId="4917AA88" w:rsidR="007B3079" w:rsidRDefault="007B3079" w:rsidP="007B3079">
            <w:pPr>
              <w:spacing w:before="0" w:after="0"/>
            </w:pPr>
          </w:p>
          <w:p w14:paraId="2BF5EF16" w14:textId="62644703" w:rsidR="009237F7" w:rsidRDefault="009237F7" w:rsidP="007B3079">
            <w:pPr>
              <w:spacing w:before="0" w:after="0"/>
            </w:pPr>
          </w:p>
          <w:p w14:paraId="3C051635" w14:textId="77777777" w:rsidR="009237F7" w:rsidRDefault="009237F7" w:rsidP="007B3079">
            <w:pPr>
              <w:spacing w:before="0" w:after="0"/>
            </w:pPr>
          </w:p>
          <w:p w14:paraId="2F291437" w14:textId="77777777" w:rsidR="007B3079" w:rsidRDefault="00DE0FD4" w:rsidP="007B3079">
            <w:pPr>
              <w:spacing w:before="0" w:after="0"/>
              <w:rPr>
                <w:sz w:val="18"/>
              </w:rPr>
            </w:pPr>
            <w:sdt>
              <w:sdtPr>
                <w:rPr>
                  <w:sz w:val="18"/>
                </w:rPr>
                <w:id w:val="65295203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1185403005"/>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286265336"/>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6A3F89D2" w14:textId="77777777" w:rsidR="007B3079" w:rsidRDefault="007B3079" w:rsidP="007B3079">
            <w:pPr>
              <w:spacing w:before="0" w:after="0"/>
            </w:pPr>
          </w:p>
          <w:p w14:paraId="1CC3379B" w14:textId="77777777" w:rsidR="007B3079" w:rsidRDefault="007B3079" w:rsidP="007B3079">
            <w:pPr>
              <w:spacing w:before="0" w:after="0"/>
            </w:pPr>
          </w:p>
          <w:p w14:paraId="0D6C147C" w14:textId="2A31BA1C" w:rsidR="007B3079" w:rsidRDefault="007B3079" w:rsidP="007B3079">
            <w:pPr>
              <w:spacing w:before="0" w:after="0"/>
            </w:pPr>
          </w:p>
          <w:p w14:paraId="50BD8941" w14:textId="77777777" w:rsidR="009237F7" w:rsidRDefault="009237F7" w:rsidP="007B3079">
            <w:pPr>
              <w:spacing w:before="0" w:after="0"/>
            </w:pPr>
          </w:p>
          <w:p w14:paraId="161C19EB" w14:textId="77777777" w:rsidR="007B3079" w:rsidRDefault="00DE0FD4" w:rsidP="007B3079">
            <w:pPr>
              <w:spacing w:before="0" w:after="0"/>
              <w:rPr>
                <w:sz w:val="18"/>
              </w:rPr>
            </w:pPr>
            <w:sdt>
              <w:sdtPr>
                <w:rPr>
                  <w:sz w:val="18"/>
                </w:rPr>
                <w:id w:val="-1410224745"/>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53380774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87772720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45166F5D" w14:textId="77777777" w:rsidR="007B3079" w:rsidRDefault="007B3079" w:rsidP="007B3079">
            <w:pPr>
              <w:spacing w:before="0" w:after="0"/>
            </w:pPr>
          </w:p>
          <w:p w14:paraId="0CE9FBF0" w14:textId="77777777" w:rsidR="007B3079" w:rsidRDefault="007B3079" w:rsidP="007B3079">
            <w:pPr>
              <w:spacing w:before="0" w:after="0"/>
            </w:pPr>
          </w:p>
          <w:p w14:paraId="5E87C43C" w14:textId="11691C2B" w:rsidR="007B3079" w:rsidRDefault="007B3079" w:rsidP="007B3079">
            <w:pPr>
              <w:spacing w:before="0" w:after="0"/>
            </w:pPr>
          </w:p>
          <w:p w14:paraId="413F1F85" w14:textId="77777777" w:rsidR="007B3079" w:rsidRDefault="007B3079" w:rsidP="007B3079">
            <w:pPr>
              <w:spacing w:after="0"/>
            </w:pPr>
          </w:p>
          <w:p w14:paraId="4C180BBB" w14:textId="77777777" w:rsidR="007B3079" w:rsidRDefault="00DE0FD4" w:rsidP="007B3079">
            <w:pPr>
              <w:spacing w:before="0" w:after="0"/>
              <w:rPr>
                <w:sz w:val="18"/>
              </w:rPr>
            </w:pPr>
            <w:sdt>
              <w:sdtPr>
                <w:rPr>
                  <w:sz w:val="18"/>
                </w:rPr>
                <w:id w:val="-164064570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1855145041"/>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76712076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5D2948FD" w14:textId="77777777" w:rsidR="007B3079" w:rsidRDefault="007B3079" w:rsidP="007B3079">
            <w:pPr>
              <w:spacing w:before="0" w:after="0"/>
            </w:pPr>
          </w:p>
          <w:p w14:paraId="4867D99D" w14:textId="20D60AD9" w:rsidR="007B3079" w:rsidRDefault="007B3079" w:rsidP="007B3079">
            <w:pPr>
              <w:spacing w:before="0" w:after="0"/>
            </w:pPr>
          </w:p>
          <w:p w14:paraId="4E6AE4F2" w14:textId="75DE0801" w:rsidR="00777731" w:rsidRDefault="00777731" w:rsidP="007B3079">
            <w:pPr>
              <w:spacing w:before="0" w:after="0"/>
            </w:pPr>
          </w:p>
          <w:p w14:paraId="61E60460" w14:textId="5042B403" w:rsidR="00777731" w:rsidRDefault="00777731" w:rsidP="007B3079">
            <w:pPr>
              <w:spacing w:before="0" w:after="0"/>
            </w:pPr>
          </w:p>
          <w:p w14:paraId="2A00A877" w14:textId="764B9ABE" w:rsidR="00777731" w:rsidRDefault="00777731" w:rsidP="007B3079">
            <w:pPr>
              <w:spacing w:before="0" w:after="0"/>
            </w:pPr>
          </w:p>
          <w:p w14:paraId="4D7C7018" w14:textId="77777777" w:rsidR="00777731" w:rsidRDefault="00777731" w:rsidP="007B3079">
            <w:pPr>
              <w:spacing w:before="0" w:after="0"/>
            </w:pPr>
          </w:p>
          <w:p w14:paraId="52B231F4" w14:textId="77777777" w:rsidR="007B3079" w:rsidRDefault="00DE0FD4" w:rsidP="007B3079">
            <w:pPr>
              <w:spacing w:before="0" w:after="0"/>
              <w:rPr>
                <w:sz w:val="18"/>
              </w:rPr>
            </w:pPr>
            <w:sdt>
              <w:sdtPr>
                <w:rPr>
                  <w:sz w:val="18"/>
                </w:rPr>
                <w:id w:val="-827359018"/>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485711401"/>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344678878"/>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5D517671" w14:textId="77777777" w:rsidR="007B3079" w:rsidRDefault="007B3079" w:rsidP="007B3079">
            <w:pPr>
              <w:spacing w:before="0" w:after="0"/>
              <w:rPr>
                <w:sz w:val="18"/>
              </w:rPr>
            </w:pPr>
          </w:p>
          <w:p w14:paraId="533A50B5" w14:textId="77777777" w:rsidR="007B3079" w:rsidRDefault="007B3079" w:rsidP="007B3079">
            <w:pPr>
              <w:spacing w:before="0" w:after="0"/>
              <w:rPr>
                <w:sz w:val="18"/>
              </w:rPr>
            </w:pPr>
          </w:p>
          <w:p w14:paraId="7E4C9451" w14:textId="77777777" w:rsidR="007B3079" w:rsidRDefault="007B3079" w:rsidP="007B3079">
            <w:pPr>
              <w:spacing w:before="0" w:after="0"/>
              <w:rPr>
                <w:sz w:val="18"/>
              </w:rPr>
            </w:pPr>
          </w:p>
          <w:p w14:paraId="4E165AA6" w14:textId="77777777" w:rsidR="007B3079" w:rsidRDefault="007B3079" w:rsidP="007B3079">
            <w:pPr>
              <w:spacing w:before="0" w:after="0"/>
              <w:rPr>
                <w:sz w:val="18"/>
              </w:rPr>
            </w:pPr>
          </w:p>
          <w:p w14:paraId="17D9FD45" w14:textId="77777777" w:rsidR="00777731" w:rsidRDefault="00777731" w:rsidP="007B3079">
            <w:pPr>
              <w:spacing w:before="0" w:after="0"/>
              <w:rPr>
                <w:sz w:val="18"/>
              </w:rPr>
            </w:pPr>
          </w:p>
          <w:p w14:paraId="2C1FF215" w14:textId="77777777" w:rsidR="00B66135" w:rsidRDefault="00B66135" w:rsidP="007B3079">
            <w:pPr>
              <w:spacing w:before="0" w:after="0"/>
              <w:rPr>
                <w:sz w:val="18"/>
              </w:rPr>
            </w:pPr>
          </w:p>
          <w:p w14:paraId="4795289A" w14:textId="77777777" w:rsidR="007B3079" w:rsidRDefault="00DE0FD4" w:rsidP="007B3079">
            <w:pPr>
              <w:spacing w:before="0" w:after="0"/>
              <w:rPr>
                <w:sz w:val="18"/>
              </w:rPr>
            </w:pPr>
            <w:sdt>
              <w:sdtPr>
                <w:rPr>
                  <w:sz w:val="18"/>
                </w:rPr>
                <w:id w:val="-839543544"/>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1152751820"/>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920476112"/>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6C5A7B06" w14:textId="4C8D0DB8" w:rsidR="007B3079" w:rsidRPr="009966A5" w:rsidRDefault="007B3079" w:rsidP="007B3079">
            <w:pPr>
              <w:spacing w:before="0" w:after="0"/>
              <w:rPr>
                <w:sz w:val="18"/>
              </w:rPr>
            </w:pPr>
          </w:p>
        </w:tc>
        <w:tc>
          <w:tcPr>
            <w:tcW w:w="3260" w:type="dxa"/>
            <w:shd w:val="clear" w:color="auto" w:fill="auto"/>
          </w:tcPr>
          <w:p w14:paraId="797B1B1C" w14:textId="77777777" w:rsidR="007B3079" w:rsidRDefault="007B3079" w:rsidP="007B3079">
            <w:pPr>
              <w:spacing w:before="0" w:after="0"/>
              <w:ind w:left="28" w:hanging="17"/>
              <w:rPr>
                <w:rFonts w:cs="Arial"/>
                <w:sz w:val="18"/>
                <w:szCs w:val="18"/>
              </w:rPr>
            </w:pPr>
          </w:p>
          <w:p w14:paraId="05F3B4EF" w14:textId="77777777" w:rsidR="007B3079" w:rsidRDefault="007B3079" w:rsidP="007B3079">
            <w:pPr>
              <w:spacing w:before="60" w:after="60"/>
              <w:ind w:left="33" w:hanging="19"/>
              <w:rPr>
                <w:rFonts w:cs="Arial"/>
                <w:sz w:val="18"/>
                <w:szCs w:val="18"/>
              </w:rPr>
            </w:pPr>
            <w:r>
              <w:rPr>
                <w:rFonts w:cs="Arial"/>
                <w:sz w:val="18"/>
                <w:szCs w:val="18"/>
              </w:rPr>
              <w:t xml:space="preserve">Risk management process in place and hazards are documented </w:t>
            </w:r>
          </w:p>
          <w:p w14:paraId="7170ED78" w14:textId="798CC9E4" w:rsidR="007B3079" w:rsidRDefault="007B3079" w:rsidP="007B3079">
            <w:pPr>
              <w:spacing w:before="60" w:after="60"/>
              <w:ind w:left="33" w:hanging="19"/>
              <w:rPr>
                <w:rFonts w:cs="Arial"/>
                <w:sz w:val="18"/>
                <w:szCs w:val="18"/>
              </w:rPr>
            </w:pPr>
          </w:p>
          <w:p w14:paraId="6CDB9036" w14:textId="2D107EA6" w:rsidR="007B3079" w:rsidRDefault="007B3079" w:rsidP="007B3079">
            <w:pPr>
              <w:spacing w:before="60" w:after="60"/>
              <w:ind w:left="33" w:hanging="19"/>
              <w:rPr>
                <w:rFonts w:cs="Arial"/>
                <w:sz w:val="18"/>
                <w:szCs w:val="18"/>
              </w:rPr>
            </w:pPr>
          </w:p>
          <w:p w14:paraId="6CD76F22" w14:textId="77777777" w:rsidR="00E47881" w:rsidRDefault="00E47881" w:rsidP="007B3079">
            <w:pPr>
              <w:spacing w:before="60" w:after="60"/>
              <w:ind w:left="33" w:hanging="19"/>
              <w:rPr>
                <w:rFonts w:cs="Arial"/>
                <w:sz w:val="18"/>
                <w:szCs w:val="18"/>
              </w:rPr>
            </w:pPr>
          </w:p>
          <w:p w14:paraId="11015D95" w14:textId="58E13F45" w:rsidR="007B3079" w:rsidRPr="00A20A20" w:rsidRDefault="007B3079" w:rsidP="007B3079">
            <w:pPr>
              <w:spacing w:before="60" w:after="60"/>
              <w:ind w:left="33" w:hanging="19"/>
              <w:rPr>
                <w:rFonts w:cs="Arial"/>
                <w:sz w:val="18"/>
                <w:szCs w:val="18"/>
              </w:rPr>
            </w:pPr>
            <w:r w:rsidRPr="00A20A20">
              <w:rPr>
                <w:rFonts w:cs="Arial"/>
                <w:sz w:val="18"/>
                <w:szCs w:val="18"/>
              </w:rPr>
              <w:t>Process for developing</w:t>
            </w:r>
            <w:r>
              <w:rPr>
                <w:rFonts w:cs="Arial"/>
                <w:sz w:val="18"/>
                <w:szCs w:val="18"/>
              </w:rPr>
              <w:t xml:space="preserve">, </w:t>
            </w:r>
            <w:proofErr w:type="gramStart"/>
            <w:r>
              <w:rPr>
                <w:rFonts w:cs="Arial"/>
                <w:sz w:val="18"/>
                <w:szCs w:val="18"/>
              </w:rPr>
              <w:t>reviewing</w:t>
            </w:r>
            <w:proofErr w:type="gramEnd"/>
            <w:r>
              <w:rPr>
                <w:rFonts w:cs="Arial"/>
                <w:sz w:val="18"/>
                <w:szCs w:val="18"/>
              </w:rPr>
              <w:t xml:space="preserve"> and distributing</w:t>
            </w:r>
            <w:r w:rsidRPr="00A20A20">
              <w:rPr>
                <w:rFonts w:cs="Arial"/>
                <w:sz w:val="18"/>
                <w:szCs w:val="18"/>
              </w:rPr>
              <w:t xml:space="preserve"> SWMS </w:t>
            </w:r>
          </w:p>
          <w:p w14:paraId="592CF1BD" w14:textId="2C42C14B" w:rsidR="007B3079" w:rsidRDefault="007B3079" w:rsidP="007B3079">
            <w:pPr>
              <w:spacing w:before="60" w:after="60"/>
              <w:ind w:left="33" w:hanging="19"/>
              <w:rPr>
                <w:rFonts w:cs="Arial"/>
                <w:sz w:val="18"/>
                <w:szCs w:val="18"/>
              </w:rPr>
            </w:pPr>
          </w:p>
          <w:p w14:paraId="55E6DEC6" w14:textId="73C2C8E5" w:rsidR="007B3079" w:rsidRDefault="007B3079" w:rsidP="007B3079">
            <w:pPr>
              <w:spacing w:before="60" w:after="60"/>
              <w:rPr>
                <w:rFonts w:cs="Arial"/>
                <w:sz w:val="18"/>
                <w:szCs w:val="18"/>
              </w:rPr>
            </w:pPr>
          </w:p>
          <w:p w14:paraId="12A1F99F" w14:textId="14E1E401" w:rsidR="007B3079" w:rsidRDefault="007B3079" w:rsidP="007B3079">
            <w:pPr>
              <w:spacing w:before="60" w:after="60"/>
              <w:rPr>
                <w:rFonts w:cs="Arial"/>
                <w:sz w:val="18"/>
                <w:szCs w:val="18"/>
              </w:rPr>
            </w:pPr>
          </w:p>
          <w:p w14:paraId="38F4B901" w14:textId="77777777" w:rsidR="009237F7" w:rsidRDefault="009237F7" w:rsidP="007B3079">
            <w:pPr>
              <w:spacing w:before="60" w:after="60"/>
              <w:rPr>
                <w:rFonts w:cs="Arial"/>
                <w:sz w:val="18"/>
                <w:szCs w:val="18"/>
              </w:rPr>
            </w:pPr>
          </w:p>
          <w:p w14:paraId="1452FAB9" w14:textId="02FEEFD8" w:rsidR="007B3079" w:rsidRDefault="007B3079" w:rsidP="007B3079">
            <w:pPr>
              <w:spacing w:before="60" w:after="60"/>
              <w:ind w:left="33" w:hanging="19"/>
              <w:rPr>
                <w:rFonts w:cs="Arial"/>
                <w:sz w:val="18"/>
                <w:szCs w:val="18"/>
              </w:rPr>
            </w:pPr>
            <w:r>
              <w:rPr>
                <w:rFonts w:cs="Arial"/>
                <w:sz w:val="18"/>
                <w:szCs w:val="18"/>
              </w:rPr>
              <w:t>Permit system in place to authorise conditions relating to confined space entry</w:t>
            </w:r>
          </w:p>
          <w:p w14:paraId="6AD27FC9" w14:textId="12476E97" w:rsidR="007B3079" w:rsidRDefault="007B3079" w:rsidP="007B3079">
            <w:pPr>
              <w:spacing w:before="0" w:after="0"/>
              <w:ind w:left="28" w:hanging="17"/>
              <w:rPr>
                <w:rFonts w:cs="Arial"/>
                <w:sz w:val="18"/>
                <w:szCs w:val="18"/>
              </w:rPr>
            </w:pPr>
          </w:p>
          <w:p w14:paraId="596A4084" w14:textId="77777777" w:rsidR="009237F7" w:rsidRDefault="009237F7" w:rsidP="007B3079">
            <w:pPr>
              <w:spacing w:before="0" w:after="0"/>
              <w:ind w:left="28" w:hanging="17"/>
              <w:rPr>
                <w:rFonts w:cs="Arial"/>
                <w:sz w:val="18"/>
                <w:szCs w:val="18"/>
              </w:rPr>
            </w:pPr>
          </w:p>
          <w:p w14:paraId="420249C4" w14:textId="10795DBF" w:rsidR="007B3079" w:rsidRDefault="007B3079" w:rsidP="007B3079">
            <w:pPr>
              <w:spacing w:before="0" w:after="0"/>
              <w:ind w:left="28" w:hanging="17"/>
              <w:rPr>
                <w:rFonts w:cs="Arial"/>
                <w:sz w:val="18"/>
                <w:szCs w:val="18"/>
              </w:rPr>
            </w:pPr>
            <w:r>
              <w:rPr>
                <w:rFonts w:cs="Arial"/>
                <w:sz w:val="18"/>
                <w:szCs w:val="18"/>
              </w:rPr>
              <w:t>Process for identifying confined spaces and for signage to be placed adjacent to the confined space</w:t>
            </w:r>
          </w:p>
          <w:p w14:paraId="37DF056E" w14:textId="01E0113A" w:rsidR="007B3079" w:rsidRDefault="007B3079" w:rsidP="007B3079">
            <w:pPr>
              <w:spacing w:before="0" w:after="0"/>
              <w:ind w:left="28" w:hanging="17"/>
              <w:rPr>
                <w:rFonts w:cs="Arial"/>
                <w:sz w:val="18"/>
                <w:szCs w:val="18"/>
              </w:rPr>
            </w:pPr>
          </w:p>
          <w:p w14:paraId="0C017D65" w14:textId="30343C53" w:rsidR="007B3079" w:rsidRDefault="007B3079" w:rsidP="007B3079">
            <w:pPr>
              <w:spacing w:before="0" w:after="0"/>
              <w:ind w:left="28" w:hanging="17"/>
              <w:rPr>
                <w:rFonts w:cs="Arial"/>
                <w:sz w:val="18"/>
                <w:szCs w:val="18"/>
              </w:rPr>
            </w:pPr>
          </w:p>
          <w:p w14:paraId="5EFB0233" w14:textId="5E90491C" w:rsidR="007B3079" w:rsidRDefault="007B3079" w:rsidP="007B3079">
            <w:pPr>
              <w:spacing w:before="0" w:after="0"/>
              <w:ind w:left="28" w:hanging="17"/>
              <w:rPr>
                <w:rFonts w:cs="Arial"/>
                <w:sz w:val="18"/>
                <w:szCs w:val="18"/>
              </w:rPr>
            </w:pPr>
          </w:p>
          <w:p w14:paraId="38C1014E" w14:textId="142935F1" w:rsidR="007B3079" w:rsidRDefault="007B3079" w:rsidP="007B3079">
            <w:pPr>
              <w:spacing w:before="0" w:after="0"/>
              <w:ind w:left="28" w:hanging="17"/>
              <w:rPr>
                <w:rFonts w:cs="Arial"/>
                <w:sz w:val="18"/>
                <w:szCs w:val="18"/>
              </w:rPr>
            </w:pPr>
            <w:r>
              <w:rPr>
                <w:rFonts w:cs="Arial"/>
                <w:sz w:val="18"/>
                <w:szCs w:val="18"/>
              </w:rPr>
              <w:t>Process for assessing the competency of worker entering confined spaces</w:t>
            </w:r>
          </w:p>
          <w:p w14:paraId="0C071C98" w14:textId="39E53956" w:rsidR="007B3079" w:rsidRDefault="007B3079" w:rsidP="007B3079">
            <w:pPr>
              <w:spacing w:before="0" w:after="0"/>
              <w:ind w:left="28" w:hanging="17"/>
              <w:rPr>
                <w:rFonts w:cs="Arial"/>
                <w:sz w:val="18"/>
                <w:szCs w:val="18"/>
              </w:rPr>
            </w:pPr>
          </w:p>
          <w:p w14:paraId="29D5724F" w14:textId="7C8F00E9" w:rsidR="00777731" w:rsidRDefault="00777731" w:rsidP="007B3079">
            <w:pPr>
              <w:spacing w:before="0" w:after="0"/>
              <w:ind w:left="28" w:hanging="17"/>
              <w:rPr>
                <w:rFonts w:cs="Arial"/>
                <w:sz w:val="18"/>
                <w:szCs w:val="18"/>
              </w:rPr>
            </w:pPr>
          </w:p>
          <w:p w14:paraId="1522DE09" w14:textId="75ACCE9E" w:rsidR="00777731" w:rsidRDefault="00777731" w:rsidP="007B3079">
            <w:pPr>
              <w:spacing w:before="0" w:after="0"/>
              <w:ind w:left="28" w:hanging="17"/>
              <w:rPr>
                <w:rFonts w:cs="Arial"/>
                <w:sz w:val="18"/>
                <w:szCs w:val="18"/>
              </w:rPr>
            </w:pPr>
          </w:p>
          <w:p w14:paraId="017F6AF4" w14:textId="1036C752" w:rsidR="00777731" w:rsidRDefault="00777731" w:rsidP="007B3079">
            <w:pPr>
              <w:spacing w:before="0" w:after="0"/>
              <w:ind w:left="28" w:hanging="17"/>
              <w:rPr>
                <w:rFonts w:cs="Arial"/>
                <w:sz w:val="18"/>
                <w:szCs w:val="18"/>
              </w:rPr>
            </w:pPr>
          </w:p>
          <w:p w14:paraId="20893C81" w14:textId="77777777" w:rsidR="00777731" w:rsidRDefault="00777731" w:rsidP="007B3079">
            <w:pPr>
              <w:spacing w:before="0" w:after="0"/>
              <w:ind w:left="28" w:hanging="17"/>
              <w:rPr>
                <w:rFonts w:cs="Arial"/>
                <w:sz w:val="18"/>
                <w:szCs w:val="18"/>
              </w:rPr>
            </w:pPr>
          </w:p>
          <w:p w14:paraId="2304B2F1" w14:textId="77777777" w:rsidR="007B3079" w:rsidRDefault="007B3079" w:rsidP="007B3079">
            <w:pPr>
              <w:spacing w:before="0" w:after="0"/>
              <w:ind w:left="28" w:hanging="17"/>
              <w:rPr>
                <w:rFonts w:cs="Arial"/>
                <w:sz w:val="18"/>
                <w:szCs w:val="18"/>
              </w:rPr>
            </w:pPr>
            <w:r>
              <w:rPr>
                <w:rFonts w:cs="Arial"/>
                <w:sz w:val="18"/>
                <w:szCs w:val="18"/>
              </w:rPr>
              <w:t xml:space="preserve">Process for </w:t>
            </w:r>
          </w:p>
          <w:p w14:paraId="33696936" w14:textId="492B73C2" w:rsidR="007B3079" w:rsidRPr="005E07C3" w:rsidRDefault="007B3079" w:rsidP="00703349">
            <w:pPr>
              <w:pStyle w:val="ListParagraph"/>
              <w:numPr>
                <w:ilvl w:val="0"/>
                <w:numId w:val="6"/>
              </w:numPr>
              <w:spacing w:before="0" w:after="0"/>
              <w:ind w:left="459"/>
              <w:rPr>
                <w:rFonts w:cs="Arial"/>
                <w:sz w:val="18"/>
                <w:szCs w:val="18"/>
              </w:rPr>
            </w:pPr>
            <w:r w:rsidRPr="005E07C3">
              <w:rPr>
                <w:rFonts w:cs="Arial"/>
                <w:sz w:val="18"/>
                <w:szCs w:val="18"/>
              </w:rPr>
              <w:t>continuous communication with the workers from outside the space</w:t>
            </w:r>
          </w:p>
          <w:p w14:paraId="0BA4364F" w14:textId="010BD26C" w:rsidR="007B3079" w:rsidRDefault="007B3079" w:rsidP="00703349">
            <w:pPr>
              <w:pStyle w:val="ListParagraph"/>
              <w:numPr>
                <w:ilvl w:val="0"/>
                <w:numId w:val="6"/>
              </w:numPr>
              <w:spacing w:before="0" w:after="0"/>
              <w:ind w:left="459"/>
              <w:rPr>
                <w:rFonts w:cs="Arial"/>
                <w:sz w:val="18"/>
                <w:szCs w:val="18"/>
              </w:rPr>
            </w:pPr>
            <w:r w:rsidRPr="005E07C3">
              <w:rPr>
                <w:rFonts w:cs="Arial"/>
                <w:sz w:val="18"/>
                <w:szCs w:val="18"/>
              </w:rPr>
              <w:t>monitoring of conditions within the space by a standby person</w:t>
            </w:r>
          </w:p>
          <w:p w14:paraId="3D94224C" w14:textId="77777777" w:rsidR="00B66135" w:rsidRPr="00B66135" w:rsidRDefault="00B66135" w:rsidP="00B66135">
            <w:pPr>
              <w:spacing w:before="0" w:after="0"/>
              <w:rPr>
                <w:rFonts w:cs="Arial"/>
                <w:sz w:val="18"/>
                <w:szCs w:val="18"/>
              </w:rPr>
            </w:pPr>
          </w:p>
          <w:p w14:paraId="662E8CB0" w14:textId="355F8D52" w:rsidR="007B3079" w:rsidRDefault="007B3079" w:rsidP="00B71AED">
            <w:pPr>
              <w:spacing w:before="0" w:after="120"/>
              <w:ind w:left="28" w:hanging="17"/>
              <w:rPr>
                <w:rFonts w:cs="Arial"/>
                <w:sz w:val="18"/>
                <w:szCs w:val="18"/>
              </w:rPr>
            </w:pPr>
            <w:r>
              <w:rPr>
                <w:rFonts w:cs="Arial"/>
                <w:sz w:val="18"/>
                <w:szCs w:val="18"/>
              </w:rPr>
              <w:t>Process for the provision and testing of confined space monitoring equipment</w:t>
            </w:r>
          </w:p>
        </w:tc>
        <w:tc>
          <w:tcPr>
            <w:tcW w:w="851" w:type="dxa"/>
          </w:tcPr>
          <w:p w14:paraId="22D8315A" w14:textId="77777777" w:rsidR="007B3079" w:rsidRPr="00F901E3" w:rsidRDefault="007B3079" w:rsidP="007B3079">
            <w:pPr>
              <w:spacing w:before="60" w:after="60"/>
              <w:ind w:left="1186" w:hanging="1186"/>
              <w:jc w:val="center"/>
              <w:rPr>
                <w:rFonts w:cs="Arial"/>
                <w:sz w:val="18"/>
                <w:szCs w:val="18"/>
              </w:rPr>
            </w:pPr>
          </w:p>
        </w:tc>
        <w:tc>
          <w:tcPr>
            <w:tcW w:w="850" w:type="dxa"/>
            <w:shd w:val="clear" w:color="auto" w:fill="D9D9D9" w:themeFill="background1" w:themeFillShade="D9"/>
          </w:tcPr>
          <w:p w14:paraId="6146DBB3" w14:textId="576264B8" w:rsidR="007B3079" w:rsidRDefault="007B3079" w:rsidP="007B3079">
            <w:pPr>
              <w:spacing w:before="0" w:after="0"/>
              <w:rPr>
                <w:sz w:val="18"/>
              </w:rPr>
            </w:pPr>
          </w:p>
          <w:p w14:paraId="6478BD5F" w14:textId="2CE1AF9E" w:rsidR="007B3079" w:rsidRDefault="00DE0FD4" w:rsidP="007B3079">
            <w:pPr>
              <w:spacing w:before="0" w:after="0"/>
              <w:rPr>
                <w:sz w:val="18"/>
              </w:rPr>
            </w:pPr>
            <w:sdt>
              <w:sdtPr>
                <w:rPr>
                  <w:sz w:val="18"/>
                </w:rPr>
                <w:id w:val="1767117190"/>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2034560402"/>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02E3CD5D" w14:textId="77777777" w:rsidR="007B3079" w:rsidRDefault="007B3079" w:rsidP="007B3079">
            <w:pPr>
              <w:spacing w:before="0" w:after="0"/>
              <w:rPr>
                <w:sz w:val="18"/>
              </w:rPr>
            </w:pPr>
          </w:p>
          <w:p w14:paraId="4C33FEA5" w14:textId="77777777" w:rsidR="007B3079" w:rsidRDefault="007B3079" w:rsidP="007B3079">
            <w:pPr>
              <w:spacing w:before="0" w:after="0"/>
              <w:rPr>
                <w:sz w:val="18"/>
              </w:rPr>
            </w:pPr>
          </w:p>
          <w:p w14:paraId="4734C5B9" w14:textId="4AA809BF" w:rsidR="007B3079" w:rsidRDefault="007B3079" w:rsidP="007B3079">
            <w:pPr>
              <w:spacing w:before="0" w:after="0"/>
              <w:rPr>
                <w:sz w:val="18"/>
              </w:rPr>
            </w:pPr>
          </w:p>
          <w:p w14:paraId="01D21091" w14:textId="77777777" w:rsidR="00FB13D1" w:rsidRDefault="00FB13D1" w:rsidP="007B3079">
            <w:pPr>
              <w:spacing w:before="0" w:after="0"/>
              <w:rPr>
                <w:sz w:val="18"/>
              </w:rPr>
            </w:pPr>
          </w:p>
          <w:p w14:paraId="34992F12" w14:textId="77777777" w:rsidR="007B3079" w:rsidRDefault="007B3079" w:rsidP="007B3079">
            <w:pPr>
              <w:spacing w:before="0" w:after="0"/>
              <w:rPr>
                <w:sz w:val="18"/>
              </w:rPr>
            </w:pPr>
          </w:p>
          <w:p w14:paraId="32A4C7DF" w14:textId="6F400FE9" w:rsidR="007B3079" w:rsidRDefault="00DE0FD4" w:rsidP="007B3079">
            <w:pPr>
              <w:spacing w:before="0" w:after="0"/>
              <w:rPr>
                <w:sz w:val="18"/>
              </w:rPr>
            </w:pPr>
            <w:sdt>
              <w:sdtPr>
                <w:rPr>
                  <w:sz w:val="18"/>
                </w:rPr>
                <w:id w:val="-768238792"/>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591599949"/>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3820E0C1" w14:textId="77777777" w:rsidR="007B3079" w:rsidRDefault="007B3079" w:rsidP="007B3079">
            <w:pPr>
              <w:spacing w:before="0" w:after="0"/>
              <w:rPr>
                <w:sz w:val="18"/>
              </w:rPr>
            </w:pPr>
          </w:p>
          <w:p w14:paraId="2175EE37" w14:textId="77777777" w:rsidR="007B3079" w:rsidRDefault="007B3079" w:rsidP="007B3079">
            <w:pPr>
              <w:spacing w:before="0" w:after="0"/>
              <w:rPr>
                <w:sz w:val="18"/>
              </w:rPr>
            </w:pPr>
          </w:p>
          <w:p w14:paraId="77B66F30" w14:textId="77777777" w:rsidR="007B3079" w:rsidRDefault="007B3079" w:rsidP="007B3079">
            <w:pPr>
              <w:spacing w:before="0" w:after="0"/>
              <w:rPr>
                <w:sz w:val="18"/>
              </w:rPr>
            </w:pPr>
          </w:p>
          <w:p w14:paraId="16B2ECE8" w14:textId="1DDDEC5E" w:rsidR="00E47881" w:rsidRDefault="00E47881" w:rsidP="007B3079">
            <w:pPr>
              <w:spacing w:before="0" w:after="0"/>
              <w:rPr>
                <w:sz w:val="14"/>
              </w:rPr>
            </w:pPr>
          </w:p>
          <w:p w14:paraId="65C18805" w14:textId="4C8C18A8" w:rsidR="00A71457" w:rsidRDefault="00A71457" w:rsidP="007B3079">
            <w:pPr>
              <w:spacing w:before="0" w:after="0"/>
              <w:rPr>
                <w:sz w:val="14"/>
              </w:rPr>
            </w:pPr>
          </w:p>
          <w:p w14:paraId="359AD400" w14:textId="0FC3DE38" w:rsidR="00A71457" w:rsidRDefault="00A71457" w:rsidP="007B3079">
            <w:pPr>
              <w:spacing w:before="0" w:after="0"/>
              <w:rPr>
                <w:sz w:val="14"/>
              </w:rPr>
            </w:pPr>
          </w:p>
          <w:p w14:paraId="6830B221" w14:textId="77777777" w:rsidR="00A71457" w:rsidRPr="00E47881" w:rsidRDefault="00A71457" w:rsidP="007B3079">
            <w:pPr>
              <w:spacing w:before="0" w:after="0"/>
              <w:rPr>
                <w:sz w:val="14"/>
              </w:rPr>
            </w:pPr>
          </w:p>
          <w:p w14:paraId="65030C4D" w14:textId="23BCA281" w:rsidR="007B3079" w:rsidRDefault="00DE0FD4" w:rsidP="007B3079">
            <w:pPr>
              <w:spacing w:before="0" w:after="0"/>
              <w:rPr>
                <w:sz w:val="18"/>
              </w:rPr>
            </w:pPr>
            <w:sdt>
              <w:sdtPr>
                <w:rPr>
                  <w:sz w:val="18"/>
                </w:rPr>
                <w:id w:val="257874306"/>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1346247664"/>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188C771D" w14:textId="77777777" w:rsidR="007B3079" w:rsidRDefault="007B3079" w:rsidP="007B3079">
            <w:pPr>
              <w:spacing w:before="0" w:after="0"/>
              <w:rPr>
                <w:sz w:val="18"/>
              </w:rPr>
            </w:pPr>
          </w:p>
          <w:p w14:paraId="05B064D2" w14:textId="77777777" w:rsidR="007B3079" w:rsidRDefault="007B3079" w:rsidP="007B3079">
            <w:pPr>
              <w:spacing w:before="0" w:after="0"/>
              <w:rPr>
                <w:sz w:val="18"/>
              </w:rPr>
            </w:pPr>
          </w:p>
          <w:p w14:paraId="0813D0C5" w14:textId="77777777" w:rsidR="00E47881" w:rsidRDefault="00E47881" w:rsidP="007B3079">
            <w:pPr>
              <w:spacing w:before="0" w:after="0"/>
              <w:rPr>
                <w:sz w:val="18"/>
              </w:rPr>
            </w:pPr>
          </w:p>
          <w:p w14:paraId="43502BF1" w14:textId="77777777" w:rsidR="007B3079" w:rsidRDefault="007B3079" w:rsidP="007B3079">
            <w:pPr>
              <w:spacing w:before="0" w:after="0"/>
              <w:rPr>
                <w:sz w:val="18"/>
              </w:rPr>
            </w:pPr>
          </w:p>
          <w:p w14:paraId="7DB4DCBF" w14:textId="35122E3E" w:rsidR="007B3079" w:rsidRDefault="00DE0FD4" w:rsidP="007B3079">
            <w:pPr>
              <w:spacing w:before="0" w:after="0"/>
              <w:rPr>
                <w:sz w:val="18"/>
              </w:rPr>
            </w:pPr>
            <w:sdt>
              <w:sdtPr>
                <w:rPr>
                  <w:sz w:val="18"/>
                </w:rPr>
                <w:id w:val="1498153221"/>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1658498038"/>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047F8F39" w14:textId="6DF124D2" w:rsidR="007B3079" w:rsidRDefault="007B3079" w:rsidP="007B3079">
            <w:pPr>
              <w:spacing w:before="0" w:after="0"/>
              <w:rPr>
                <w:sz w:val="18"/>
              </w:rPr>
            </w:pPr>
          </w:p>
          <w:p w14:paraId="571E6BD2" w14:textId="25CF3069" w:rsidR="007B3079" w:rsidRDefault="007B3079" w:rsidP="007B3079">
            <w:pPr>
              <w:spacing w:before="0" w:after="0"/>
              <w:rPr>
                <w:sz w:val="18"/>
              </w:rPr>
            </w:pPr>
          </w:p>
          <w:p w14:paraId="1880EBC3" w14:textId="24E1537C" w:rsidR="009237F7" w:rsidRDefault="009237F7" w:rsidP="007B3079">
            <w:pPr>
              <w:spacing w:before="0" w:after="0"/>
              <w:rPr>
                <w:sz w:val="18"/>
              </w:rPr>
            </w:pPr>
          </w:p>
          <w:p w14:paraId="734C8600" w14:textId="77777777" w:rsidR="009237F7" w:rsidRDefault="009237F7" w:rsidP="007B3079">
            <w:pPr>
              <w:spacing w:before="0" w:after="0"/>
              <w:rPr>
                <w:sz w:val="18"/>
              </w:rPr>
            </w:pPr>
          </w:p>
          <w:p w14:paraId="5740DBA7" w14:textId="77777777" w:rsidR="009A144A" w:rsidRDefault="009A144A" w:rsidP="007B3079">
            <w:pPr>
              <w:spacing w:before="0" w:after="0"/>
              <w:rPr>
                <w:sz w:val="18"/>
              </w:rPr>
            </w:pPr>
          </w:p>
          <w:p w14:paraId="5F1CDC6F" w14:textId="77777777" w:rsidR="007B3079" w:rsidRDefault="00DE0FD4" w:rsidP="007B3079">
            <w:pPr>
              <w:spacing w:before="0" w:after="0"/>
              <w:rPr>
                <w:sz w:val="18"/>
              </w:rPr>
            </w:pPr>
            <w:sdt>
              <w:sdtPr>
                <w:rPr>
                  <w:sz w:val="18"/>
                </w:rPr>
                <w:id w:val="-1769768946"/>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158664592"/>
                <w14:checkbox>
                  <w14:checked w14:val="0"/>
                  <w14:checkedState w14:val="2612" w14:font="MS Gothic"/>
                  <w14:uncheckedState w14:val="2610" w14:font="MS Gothic"/>
                </w14:checkbox>
              </w:sdtPr>
              <w:sdtEndPr/>
              <w:sdtContent>
                <w:r w:rsidR="007B3079" w:rsidRPr="002E4E22">
                  <w:rPr>
                    <w:rFonts w:ascii="MS Gothic" w:eastAsia="MS Gothic" w:hAnsi="MS Gothic" w:hint="eastAsia"/>
                    <w:sz w:val="18"/>
                  </w:rPr>
                  <w:t>☐</w:t>
                </w:r>
              </w:sdtContent>
            </w:sdt>
          </w:p>
          <w:p w14:paraId="76F51187" w14:textId="77777777" w:rsidR="007B3079" w:rsidRDefault="007B3079" w:rsidP="007B3079">
            <w:pPr>
              <w:spacing w:before="0" w:after="0"/>
              <w:rPr>
                <w:sz w:val="18"/>
              </w:rPr>
            </w:pPr>
          </w:p>
          <w:p w14:paraId="672A12E9" w14:textId="77777777" w:rsidR="007B3079" w:rsidRDefault="007B3079" w:rsidP="007B3079">
            <w:pPr>
              <w:spacing w:before="0" w:after="0"/>
              <w:rPr>
                <w:sz w:val="18"/>
              </w:rPr>
            </w:pPr>
          </w:p>
          <w:p w14:paraId="4D8B6ACF" w14:textId="4BE2EA2E" w:rsidR="007B3079" w:rsidRDefault="007B3079" w:rsidP="007B3079">
            <w:pPr>
              <w:spacing w:before="0" w:after="0"/>
              <w:rPr>
                <w:sz w:val="18"/>
              </w:rPr>
            </w:pPr>
          </w:p>
          <w:p w14:paraId="5B3EC994" w14:textId="12C81347" w:rsidR="00777731" w:rsidRDefault="00777731" w:rsidP="007B3079">
            <w:pPr>
              <w:spacing w:before="0" w:after="0"/>
              <w:rPr>
                <w:sz w:val="18"/>
              </w:rPr>
            </w:pPr>
          </w:p>
          <w:p w14:paraId="20983C79" w14:textId="0B54B1D8" w:rsidR="00777731" w:rsidRDefault="00777731" w:rsidP="007B3079">
            <w:pPr>
              <w:spacing w:before="0" w:after="0"/>
              <w:rPr>
                <w:sz w:val="18"/>
              </w:rPr>
            </w:pPr>
          </w:p>
          <w:p w14:paraId="4B3774AC" w14:textId="77777777" w:rsidR="00777731" w:rsidRDefault="00777731" w:rsidP="007B3079">
            <w:pPr>
              <w:spacing w:before="0" w:after="0"/>
              <w:rPr>
                <w:sz w:val="18"/>
              </w:rPr>
            </w:pPr>
          </w:p>
          <w:p w14:paraId="6385A628" w14:textId="77777777" w:rsidR="007B3079" w:rsidRDefault="007B3079" w:rsidP="007B3079">
            <w:pPr>
              <w:spacing w:before="0" w:after="0"/>
              <w:rPr>
                <w:sz w:val="18"/>
              </w:rPr>
            </w:pPr>
          </w:p>
          <w:p w14:paraId="48BEC847" w14:textId="77777777" w:rsidR="007B3079" w:rsidRDefault="00DE0FD4" w:rsidP="007B3079">
            <w:pPr>
              <w:spacing w:before="0" w:after="0"/>
              <w:rPr>
                <w:sz w:val="18"/>
              </w:rPr>
            </w:pPr>
            <w:sdt>
              <w:sdtPr>
                <w:rPr>
                  <w:sz w:val="18"/>
                </w:rPr>
                <w:id w:val="-643123152"/>
                <w14:checkbox>
                  <w14:checked w14:val="0"/>
                  <w14:checkedState w14:val="2612" w14:font="MS Gothic"/>
                  <w14:uncheckedState w14:val="2610" w14:font="MS Gothic"/>
                </w14:checkbox>
              </w:sdtPr>
              <w:sdtEndPr/>
              <w:sdtContent>
                <w:r w:rsidR="007B3079">
                  <w:rPr>
                    <w:rFonts w:ascii="MS Gothic" w:eastAsia="MS Gothic" w:hAnsi="MS Gothic" w:hint="eastAsia"/>
                    <w:sz w:val="18"/>
                  </w:rPr>
                  <w:t>☐</w:t>
                </w:r>
              </w:sdtContent>
            </w:sdt>
            <w:r w:rsidR="007B3079" w:rsidRPr="002E4E22">
              <w:rPr>
                <w:sz w:val="18"/>
              </w:rPr>
              <w:t xml:space="preserve"> / </w:t>
            </w:r>
            <w:sdt>
              <w:sdtPr>
                <w:rPr>
                  <w:sz w:val="18"/>
                </w:rPr>
                <w:id w:val="2125256689"/>
                <w14:checkbox>
                  <w14:checked w14:val="0"/>
                  <w14:checkedState w14:val="2612" w14:font="MS Gothic"/>
                  <w14:uncheckedState w14:val="2610" w14:font="MS Gothic"/>
                </w14:checkbox>
              </w:sdtPr>
              <w:sdtEndPr/>
              <w:sdtContent>
                <w:r w:rsidR="000C346C">
                  <w:rPr>
                    <w:rFonts w:ascii="MS Gothic" w:eastAsia="MS Gothic" w:hAnsi="MS Gothic" w:hint="eastAsia"/>
                    <w:sz w:val="18"/>
                  </w:rPr>
                  <w:t>☐</w:t>
                </w:r>
              </w:sdtContent>
            </w:sdt>
          </w:p>
          <w:p w14:paraId="40670B0C" w14:textId="77777777" w:rsidR="000C346C" w:rsidRDefault="000C346C" w:rsidP="007B3079">
            <w:pPr>
              <w:spacing w:before="0" w:after="0"/>
              <w:rPr>
                <w:sz w:val="18"/>
              </w:rPr>
            </w:pPr>
          </w:p>
          <w:p w14:paraId="731D3DB3" w14:textId="77777777" w:rsidR="000C346C" w:rsidRDefault="000C346C" w:rsidP="007B3079">
            <w:pPr>
              <w:spacing w:before="0" w:after="0"/>
              <w:rPr>
                <w:sz w:val="18"/>
              </w:rPr>
            </w:pPr>
          </w:p>
          <w:p w14:paraId="5B05CA63" w14:textId="77777777" w:rsidR="000C346C" w:rsidRDefault="000C346C" w:rsidP="007B3079">
            <w:pPr>
              <w:spacing w:before="0" w:after="0"/>
              <w:rPr>
                <w:sz w:val="18"/>
              </w:rPr>
            </w:pPr>
          </w:p>
          <w:p w14:paraId="08684965" w14:textId="77777777" w:rsidR="000C346C" w:rsidRDefault="000C346C" w:rsidP="007B3079">
            <w:pPr>
              <w:spacing w:before="0" w:after="0"/>
              <w:rPr>
                <w:sz w:val="18"/>
              </w:rPr>
            </w:pPr>
          </w:p>
          <w:p w14:paraId="22FCC657" w14:textId="7535DD33" w:rsidR="000C346C" w:rsidRDefault="000C346C" w:rsidP="007B3079">
            <w:pPr>
              <w:spacing w:before="0" w:after="0"/>
              <w:rPr>
                <w:sz w:val="18"/>
              </w:rPr>
            </w:pPr>
          </w:p>
          <w:p w14:paraId="3A1639DE" w14:textId="77777777" w:rsidR="00777731" w:rsidRDefault="00777731" w:rsidP="007B3079">
            <w:pPr>
              <w:spacing w:before="0" w:after="0"/>
              <w:rPr>
                <w:sz w:val="18"/>
              </w:rPr>
            </w:pPr>
          </w:p>
          <w:p w14:paraId="5AEA155F" w14:textId="4A383FCE" w:rsidR="000C346C" w:rsidRDefault="00DE0FD4" w:rsidP="007B3079">
            <w:pPr>
              <w:spacing w:before="0" w:after="0"/>
              <w:rPr>
                <w:sz w:val="18"/>
              </w:rPr>
            </w:pPr>
            <w:sdt>
              <w:sdtPr>
                <w:rPr>
                  <w:sz w:val="18"/>
                </w:rPr>
                <w:id w:val="-1398656111"/>
                <w14:checkbox>
                  <w14:checked w14:val="0"/>
                  <w14:checkedState w14:val="2612" w14:font="MS Gothic"/>
                  <w14:uncheckedState w14:val="2610" w14:font="MS Gothic"/>
                </w14:checkbox>
              </w:sdtPr>
              <w:sdtEndPr/>
              <w:sdtContent>
                <w:r w:rsidR="000C346C">
                  <w:rPr>
                    <w:rFonts w:ascii="MS Gothic" w:eastAsia="MS Gothic" w:hAnsi="MS Gothic" w:hint="eastAsia"/>
                    <w:sz w:val="18"/>
                  </w:rPr>
                  <w:t>☐</w:t>
                </w:r>
              </w:sdtContent>
            </w:sdt>
            <w:r w:rsidR="000C346C" w:rsidRPr="002E4E22">
              <w:rPr>
                <w:sz w:val="18"/>
              </w:rPr>
              <w:t xml:space="preserve"> / </w:t>
            </w:r>
            <w:sdt>
              <w:sdtPr>
                <w:rPr>
                  <w:sz w:val="18"/>
                </w:rPr>
                <w:id w:val="-1581510546"/>
                <w14:checkbox>
                  <w14:checked w14:val="0"/>
                  <w14:checkedState w14:val="2612" w14:font="MS Gothic"/>
                  <w14:uncheckedState w14:val="2610" w14:font="MS Gothic"/>
                </w14:checkbox>
              </w:sdtPr>
              <w:sdtEndPr/>
              <w:sdtContent>
                <w:r w:rsidR="000C346C">
                  <w:rPr>
                    <w:rFonts w:ascii="MS Gothic" w:eastAsia="MS Gothic" w:hAnsi="MS Gothic" w:hint="eastAsia"/>
                    <w:sz w:val="18"/>
                  </w:rPr>
                  <w:t>☐</w:t>
                </w:r>
              </w:sdtContent>
            </w:sdt>
          </w:p>
        </w:tc>
      </w:tr>
      <w:tr w:rsidR="007B3079" w:rsidRPr="00C83E49" w14:paraId="11C13888" w14:textId="77777777" w:rsidTr="00536CC5">
        <w:trPr>
          <w:trHeight w:val="1048"/>
        </w:trPr>
        <w:tc>
          <w:tcPr>
            <w:tcW w:w="568" w:type="dxa"/>
            <w:shd w:val="clear" w:color="auto" w:fill="D9D9D9"/>
          </w:tcPr>
          <w:p w14:paraId="00C58889" w14:textId="573138D0" w:rsidR="007B3079" w:rsidRDefault="00553904" w:rsidP="007B3079">
            <w:pPr>
              <w:spacing w:before="60" w:after="60"/>
              <w:rPr>
                <w:rFonts w:cs="Arial"/>
                <w:b/>
                <w:sz w:val="18"/>
                <w:szCs w:val="18"/>
              </w:rPr>
            </w:pPr>
            <w:r>
              <w:rPr>
                <w:rFonts w:cs="Arial"/>
                <w:b/>
                <w:sz w:val="18"/>
                <w:szCs w:val="18"/>
              </w:rPr>
              <w:t>2</w:t>
            </w:r>
            <w:r w:rsidR="00C42750">
              <w:rPr>
                <w:rFonts w:cs="Arial"/>
                <w:b/>
                <w:sz w:val="18"/>
                <w:szCs w:val="18"/>
              </w:rPr>
              <w:t>9</w:t>
            </w:r>
          </w:p>
        </w:tc>
        <w:tc>
          <w:tcPr>
            <w:tcW w:w="1701" w:type="dxa"/>
            <w:shd w:val="clear" w:color="auto" w:fill="auto"/>
          </w:tcPr>
          <w:p w14:paraId="125F212D" w14:textId="438E259E" w:rsidR="007B3079" w:rsidRPr="00A75095" w:rsidRDefault="007B3079" w:rsidP="00A75095">
            <w:pPr>
              <w:spacing w:after="0"/>
              <w:rPr>
                <w:rFonts w:cs="Arial"/>
                <w:b/>
                <w:sz w:val="18"/>
                <w:szCs w:val="18"/>
              </w:rPr>
            </w:pPr>
            <w:r w:rsidRPr="00DE5305">
              <w:rPr>
                <w:rFonts w:cs="Arial"/>
                <w:b/>
                <w:sz w:val="18"/>
                <w:szCs w:val="18"/>
              </w:rPr>
              <w:t>Scaffolding</w:t>
            </w:r>
          </w:p>
          <w:p w14:paraId="1A554C16" w14:textId="77777777" w:rsidR="007B3079" w:rsidRPr="00EB5BA2"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EB5BA2">
              <w:rPr>
                <w:rFonts w:cs="Arial"/>
                <w:sz w:val="18"/>
                <w:szCs w:val="18"/>
              </w:rPr>
              <w:t>Work Health and Safety Regulation 2011 s.201 and s.202</w:t>
            </w:r>
          </w:p>
          <w:p w14:paraId="1D7D4A64" w14:textId="77777777" w:rsidR="007B3079" w:rsidRDefault="007B3079" w:rsidP="007B3079">
            <w:pPr>
              <w:spacing w:before="0" w:after="0"/>
              <w:rPr>
                <w:rFonts w:cs="Arial"/>
                <w:sz w:val="18"/>
                <w:szCs w:val="18"/>
              </w:rPr>
            </w:pPr>
          </w:p>
          <w:p w14:paraId="53DA76EF" w14:textId="77777777" w:rsidR="007B3079" w:rsidRDefault="007B3079" w:rsidP="007B3079">
            <w:pPr>
              <w:spacing w:before="60" w:after="60"/>
              <w:rPr>
                <w:rFonts w:cs="Arial"/>
                <w:sz w:val="18"/>
                <w:szCs w:val="18"/>
              </w:rPr>
            </w:pPr>
          </w:p>
          <w:p w14:paraId="774610E0" w14:textId="77777777" w:rsidR="00A75095" w:rsidRPr="00A75095" w:rsidRDefault="00A75095" w:rsidP="007B3079">
            <w:pPr>
              <w:spacing w:before="60" w:after="60"/>
              <w:rPr>
                <w:rFonts w:cs="Arial"/>
                <w:sz w:val="28"/>
                <w:szCs w:val="28"/>
              </w:rPr>
            </w:pPr>
          </w:p>
          <w:p w14:paraId="402828E0" w14:textId="04602DDB" w:rsidR="007B3079" w:rsidRDefault="007B3079" w:rsidP="007B3079">
            <w:pPr>
              <w:spacing w:before="60" w:after="60"/>
              <w:rPr>
                <w:rFonts w:cs="Arial"/>
                <w:sz w:val="18"/>
                <w:szCs w:val="18"/>
              </w:rPr>
            </w:pPr>
            <w:r w:rsidRPr="00806D6C">
              <w:rPr>
                <w:rFonts w:cs="Arial"/>
                <w:sz w:val="18"/>
                <w:szCs w:val="18"/>
              </w:rPr>
              <w:t>Work Health and Safety Regulation 2011 s.204</w:t>
            </w:r>
          </w:p>
          <w:p w14:paraId="3543C944" w14:textId="77777777" w:rsidR="007B3079" w:rsidRDefault="007B3079" w:rsidP="007B3079">
            <w:pPr>
              <w:spacing w:before="60" w:after="60"/>
              <w:rPr>
                <w:rFonts w:cs="Arial"/>
                <w:sz w:val="18"/>
                <w:szCs w:val="18"/>
              </w:rPr>
            </w:pPr>
          </w:p>
          <w:p w14:paraId="2F6C9DC5" w14:textId="77777777" w:rsidR="007B3079" w:rsidRDefault="007B3079" w:rsidP="007B3079">
            <w:pPr>
              <w:spacing w:before="60" w:after="60"/>
              <w:rPr>
                <w:rFonts w:cs="Arial"/>
                <w:sz w:val="18"/>
                <w:szCs w:val="18"/>
              </w:rPr>
            </w:pPr>
          </w:p>
          <w:p w14:paraId="4F4777EE" w14:textId="77777777" w:rsidR="007B3079" w:rsidRDefault="007B3079" w:rsidP="007B3079">
            <w:pPr>
              <w:spacing w:before="60" w:after="60"/>
              <w:rPr>
                <w:rFonts w:cs="Arial"/>
                <w:sz w:val="18"/>
                <w:szCs w:val="18"/>
              </w:rPr>
            </w:pPr>
          </w:p>
          <w:p w14:paraId="03D0D6D5" w14:textId="77777777" w:rsidR="007B3079" w:rsidRPr="00EB5BA2"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EB5BA2">
              <w:rPr>
                <w:rFonts w:cs="Arial"/>
                <w:sz w:val="18"/>
                <w:szCs w:val="18"/>
              </w:rPr>
              <w:t>Work Health and Safety Regulation 2011 s.225</w:t>
            </w:r>
          </w:p>
          <w:p w14:paraId="3E483697" w14:textId="77777777" w:rsidR="007B3079" w:rsidRDefault="007B3079" w:rsidP="007B3079">
            <w:pPr>
              <w:spacing w:before="60" w:after="60"/>
              <w:rPr>
                <w:rFonts w:cs="Arial"/>
                <w:sz w:val="18"/>
                <w:szCs w:val="18"/>
              </w:rPr>
            </w:pPr>
          </w:p>
          <w:p w14:paraId="38A679A5" w14:textId="66DDE3BC" w:rsidR="00734EE5" w:rsidRDefault="00734EE5" w:rsidP="007B3079">
            <w:pPr>
              <w:spacing w:before="60" w:after="60"/>
              <w:rPr>
                <w:rFonts w:cs="Arial"/>
                <w:sz w:val="18"/>
                <w:szCs w:val="18"/>
              </w:rPr>
            </w:pPr>
          </w:p>
          <w:p w14:paraId="6976A140" w14:textId="77777777" w:rsidR="0031581C" w:rsidRDefault="0031581C" w:rsidP="007B3079">
            <w:pPr>
              <w:spacing w:before="60" w:after="60"/>
              <w:rPr>
                <w:rFonts w:cs="Arial"/>
                <w:sz w:val="18"/>
                <w:szCs w:val="18"/>
              </w:rPr>
            </w:pPr>
          </w:p>
          <w:p w14:paraId="65956E8E" w14:textId="77777777" w:rsidR="00734EE5" w:rsidRPr="00EB5BA2" w:rsidRDefault="00734EE5" w:rsidP="00734EE5">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p>
          <w:p w14:paraId="3513A711" w14:textId="30BF1F98" w:rsidR="00734EE5" w:rsidRPr="009219A9" w:rsidRDefault="00734EE5" w:rsidP="00734EE5">
            <w:pPr>
              <w:spacing w:before="60" w:after="60"/>
              <w:rPr>
                <w:rFonts w:cs="Arial"/>
                <w:sz w:val="18"/>
                <w:szCs w:val="18"/>
              </w:rPr>
            </w:pPr>
            <w:r w:rsidRPr="00EB5BA2">
              <w:rPr>
                <w:rFonts w:cs="Arial"/>
                <w:sz w:val="18"/>
                <w:szCs w:val="18"/>
              </w:rPr>
              <w:t>Work Health and Safety Regulation 2011 s.225</w:t>
            </w:r>
          </w:p>
        </w:tc>
        <w:tc>
          <w:tcPr>
            <w:tcW w:w="2693" w:type="dxa"/>
            <w:shd w:val="clear" w:color="auto" w:fill="auto"/>
          </w:tcPr>
          <w:p w14:paraId="68BB315A" w14:textId="77777777" w:rsidR="00A97578" w:rsidRDefault="00A97578"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49E322B6" w14:textId="5DCBA664" w:rsidR="007B3079" w:rsidRPr="00EB5BA2"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EB5BA2">
              <w:rPr>
                <w:rFonts w:cs="Arial"/>
                <w:sz w:val="18"/>
                <w:szCs w:val="18"/>
              </w:rPr>
              <w:t xml:space="preserve">The plan includes provisions to ensure that scaffolding is installed and constructed having regard to the information provided by the designer, manufacturer, importer or supplier of the plant, or a competent person. </w:t>
            </w:r>
          </w:p>
          <w:p w14:paraId="5B32BC8E" w14:textId="77777777"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60"/>
              <w:rPr>
                <w:rFonts w:cs="Arial"/>
                <w:sz w:val="18"/>
                <w:szCs w:val="18"/>
              </w:rPr>
            </w:pPr>
          </w:p>
          <w:p w14:paraId="7E1F2590" w14:textId="60453C9A" w:rsidR="007B3079" w:rsidRPr="00EB5BA2"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EB5BA2">
              <w:rPr>
                <w:rFonts w:cs="Arial"/>
                <w:sz w:val="18"/>
                <w:szCs w:val="18"/>
              </w:rPr>
              <w:t xml:space="preserve">The plan includes provisions for ensuring that any person who installs, assembles, constructs, </w:t>
            </w:r>
            <w:proofErr w:type="gramStart"/>
            <w:r w:rsidRPr="00EB5BA2">
              <w:rPr>
                <w:rFonts w:cs="Arial"/>
                <w:sz w:val="18"/>
                <w:szCs w:val="18"/>
              </w:rPr>
              <w:t>commissions</w:t>
            </w:r>
            <w:proofErr w:type="gramEnd"/>
            <w:r w:rsidRPr="00EB5BA2">
              <w:rPr>
                <w:rFonts w:cs="Arial"/>
                <w:sz w:val="18"/>
                <w:szCs w:val="18"/>
              </w:rPr>
              <w:t xml:space="preserve"> or decommissions, or dismantles scaffolding is a competent person.</w:t>
            </w:r>
          </w:p>
          <w:p w14:paraId="35C9E904" w14:textId="73073CD5"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EB5BA2">
              <w:rPr>
                <w:rFonts w:cs="Arial"/>
                <w:sz w:val="18"/>
                <w:szCs w:val="18"/>
              </w:rPr>
              <w:t>The plan includes provisions for ensuring that scaffolding is not used until written confirmation is received from a competent person stating the construction of the scaffold has been completed.</w:t>
            </w:r>
          </w:p>
          <w:p w14:paraId="09C2904D" w14:textId="77777777" w:rsidR="006B7E6A" w:rsidRDefault="006B7E6A" w:rsidP="00F57640">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4DFD12F7" w14:textId="3901811A" w:rsidR="007B3079" w:rsidRPr="00734EE5" w:rsidRDefault="007B3079" w:rsidP="00F57640">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60"/>
              <w:rPr>
                <w:rFonts w:cs="Arial"/>
                <w:sz w:val="18"/>
                <w:szCs w:val="18"/>
              </w:rPr>
            </w:pPr>
            <w:r w:rsidRPr="00EB5BA2">
              <w:rPr>
                <w:rFonts w:cs="Arial"/>
                <w:sz w:val="18"/>
                <w:szCs w:val="18"/>
              </w:rPr>
              <w:t>The plan includes provisions for ensuring that scaffolding and any supporting structures are inspected by a competent person:</w:t>
            </w:r>
          </w:p>
        </w:tc>
        <w:tc>
          <w:tcPr>
            <w:tcW w:w="1276" w:type="dxa"/>
          </w:tcPr>
          <w:p w14:paraId="03032767" w14:textId="77777777" w:rsidR="007B3079" w:rsidRDefault="007B3079" w:rsidP="007B3079">
            <w:pPr>
              <w:spacing w:before="0" w:after="0"/>
            </w:pPr>
          </w:p>
          <w:p w14:paraId="2B0B3DB6" w14:textId="77777777" w:rsidR="007B3079" w:rsidRDefault="00DE0FD4" w:rsidP="007B3079">
            <w:pPr>
              <w:spacing w:before="0" w:after="0"/>
              <w:rPr>
                <w:sz w:val="18"/>
              </w:rPr>
            </w:pPr>
            <w:sdt>
              <w:sdtPr>
                <w:rPr>
                  <w:sz w:val="18"/>
                </w:rPr>
                <w:id w:val="-66007714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98285300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777403494"/>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694B37CC" w14:textId="77777777" w:rsidR="007B3079" w:rsidRDefault="007B3079" w:rsidP="007B3079">
            <w:pPr>
              <w:spacing w:before="0" w:after="0"/>
            </w:pPr>
          </w:p>
          <w:p w14:paraId="05A8854C" w14:textId="77777777" w:rsidR="007B3079" w:rsidRDefault="007B3079" w:rsidP="007B3079">
            <w:pPr>
              <w:spacing w:before="0" w:after="0"/>
            </w:pPr>
          </w:p>
          <w:p w14:paraId="2D0E7593" w14:textId="0714FB0E" w:rsidR="007B3079" w:rsidRDefault="007B3079" w:rsidP="007B3079">
            <w:pPr>
              <w:spacing w:before="0" w:after="0"/>
            </w:pPr>
          </w:p>
          <w:p w14:paraId="4AF003A7" w14:textId="74C90704" w:rsidR="0031581C" w:rsidRDefault="0031581C" w:rsidP="007B3079">
            <w:pPr>
              <w:spacing w:before="0" w:after="0"/>
            </w:pPr>
          </w:p>
          <w:p w14:paraId="5F1F0D20" w14:textId="45477B63" w:rsidR="0031581C" w:rsidRDefault="0031581C" w:rsidP="007B3079">
            <w:pPr>
              <w:spacing w:before="0" w:after="0"/>
            </w:pPr>
          </w:p>
          <w:p w14:paraId="62555AFB" w14:textId="4B5B23EB" w:rsidR="0031581C" w:rsidRDefault="0031581C" w:rsidP="007B3079">
            <w:pPr>
              <w:spacing w:before="0" w:after="0"/>
            </w:pPr>
          </w:p>
          <w:p w14:paraId="5B84FA31" w14:textId="29225BC3" w:rsidR="0031581C" w:rsidRDefault="0031581C" w:rsidP="007B3079">
            <w:pPr>
              <w:spacing w:before="0" w:after="0"/>
            </w:pPr>
          </w:p>
          <w:p w14:paraId="26271937" w14:textId="77777777" w:rsidR="00B71AED" w:rsidRDefault="00B71AED" w:rsidP="007B3079">
            <w:pPr>
              <w:spacing w:before="0" w:after="0"/>
            </w:pPr>
          </w:p>
          <w:p w14:paraId="41043345" w14:textId="77777777" w:rsidR="00FE7DD7" w:rsidRDefault="00DE0FD4" w:rsidP="00FE7DD7">
            <w:pPr>
              <w:spacing w:before="0" w:after="0"/>
              <w:rPr>
                <w:sz w:val="18"/>
              </w:rPr>
            </w:pPr>
            <w:sdt>
              <w:sdtPr>
                <w:rPr>
                  <w:sz w:val="18"/>
                </w:rPr>
                <w:id w:val="493681524"/>
                <w14:checkbox>
                  <w14:checked w14:val="0"/>
                  <w14:checkedState w14:val="2612" w14:font="MS Gothic"/>
                  <w14:uncheckedState w14:val="2610" w14:font="MS Gothic"/>
                </w14:checkbox>
              </w:sdtPr>
              <w:sdtEndPr/>
              <w:sdtContent>
                <w:r w:rsidR="00FE7DD7" w:rsidRPr="0051206F">
                  <w:rPr>
                    <w:rFonts w:ascii="MS Gothic" w:eastAsia="MS Gothic" w:hAnsi="MS Gothic" w:hint="eastAsia"/>
                    <w:sz w:val="18"/>
                  </w:rPr>
                  <w:t>☐</w:t>
                </w:r>
              </w:sdtContent>
            </w:sdt>
            <w:r w:rsidR="00FE7DD7" w:rsidRPr="0051206F">
              <w:rPr>
                <w:sz w:val="18"/>
              </w:rPr>
              <w:t xml:space="preserve">/ </w:t>
            </w:r>
            <w:sdt>
              <w:sdtPr>
                <w:rPr>
                  <w:sz w:val="18"/>
                </w:rPr>
                <w:id w:val="200206563"/>
                <w14:checkbox>
                  <w14:checked w14:val="0"/>
                  <w14:checkedState w14:val="2612" w14:font="MS Gothic"/>
                  <w14:uncheckedState w14:val="2610" w14:font="MS Gothic"/>
                </w14:checkbox>
              </w:sdtPr>
              <w:sdtEndPr/>
              <w:sdtContent>
                <w:r w:rsidR="00FE7DD7" w:rsidRPr="0051206F">
                  <w:rPr>
                    <w:rFonts w:ascii="MS Gothic" w:eastAsia="MS Gothic" w:hAnsi="MS Gothic" w:hint="eastAsia"/>
                    <w:sz w:val="18"/>
                  </w:rPr>
                  <w:t>☐</w:t>
                </w:r>
              </w:sdtContent>
            </w:sdt>
            <w:r w:rsidR="00FE7DD7" w:rsidRPr="0051206F">
              <w:rPr>
                <w:sz w:val="18"/>
              </w:rPr>
              <w:t xml:space="preserve"> / </w:t>
            </w:r>
            <w:sdt>
              <w:sdtPr>
                <w:rPr>
                  <w:sz w:val="18"/>
                </w:rPr>
                <w:id w:val="-1360662936"/>
                <w14:checkbox>
                  <w14:checked w14:val="0"/>
                  <w14:checkedState w14:val="2612" w14:font="MS Gothic"/>
                  <w14:uncheckedState w14:val="2610" w14:font="MS Gothic"/>
                </w14:checkbox>
              </w:sdtPr>
              <w:sdtEndPr/>
              <w:sdtContent>
                <w:r w:rsidR="00FE7DD7" w:rsidRPr="0051206F">
                  <w:rPr>
                    <w:rFonts w:ascii="MS Gothic" w:eastAsia="MS Gothic" w:hAnsi="MS Gothic" w:hint="eastAsia"/>
                    <w:sz w:val="18"/>
                  </w:rPr>
                  <w:t>☐</w:t>
                </w:r>
              </w:sdtContent>
            </w:sdt>
          </w:p>
          <w:p w14:paraId="1EC14E63" w14:textId="68020A9B" w:rsidR="007B3079" w:rsidRDefault="007B3079" w:rsidP="007B3079">
            <w:pPr>
              <w:spacing w:before="0" w:after="0"/>
            </w:pPr>
          </w:p>
          <w:p w14:paraId="315DBE64" w14:textId="745DD33F" w:rsidR="00734EE5" w:rsidRDefault="00734EE5" w:rsidP="007B3079">
            <w:pPr>
              <w:spacing w:before="0" w:after="0"/>
            </w:pPr>
          </w:p>
          <w:p w14:paraId="4E7E1EAF" w14:textId="0BCDE7FE" w:rsidR="00734EE5" w:rsidRDefault="00734EE5" w:rsidP="007B3079">
            <w:pPr>
              <w:spacing w:before="0" w:after="0"/>
            </w:pPr>
          </w:p>
          <w:p w14:paraId="7549C141" w14:textId="2987CD7B" w:rsidR="0031581C" w:rsidRDefault="0031581C" w:rsidP="007B3079">
            <w:pPr>
              <w:spacing w:before="0" w:after="0"/>
            </w:pPr>
          </w:p>
          <w:p w14:paraId="74DDF157" w14:textId="77777777" w:rsidR="00F57640" w:rsidRPr="00F57640" w:rsidRDefault="00F57640" w:rsidP="007B3079">
            <w:pPr>
              <w:spacing w:before="0" w:after="0"/>
              <w:rPr>
                <w:sz w:val="14"/>
              </w:rPr>
            </w:pPr>
          </w:p>
          <w:p w14:paraId="1C90D888" w14:textId="77777777" w:rsidR="007B3079" w:rsidRDefault="00DE0FD4" w:rsidP="007B3079">
            <w:pPr>
              <w:spacing w:before="0" w:after="0"/>
              <w:rPr>
                <w:sz w:val="18"/>
              </w:rPr>
            </w:pPr>
            <w:sdt>
              <w:sdtPr>
                <w:rPr>
                  <w:sz w:val="18"/>
                </w:rPr>
                <w:id w:val="-269318918"/>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983930541"/>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302545968"/>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7BCF9113" w14:textId="77777777" w:rsidR="007B3079" w:rsidRDefault="007B3079" w:rsidP="007B3079">
            <w:pPr>
              <w:spacing w:before="0" w:after="0"/>
            </w:pPr>
          </w:p>
          <w:p w14:paraId="64FD8487" w14:textId="77777777" w:rsidR="007B3079" w:rsidRDefault="007B3079" w:rsidP="007B3079">
            <w:pPr>
              <w:spacing w:before="0" w:after="0"/>
            </w:pPr>
          </w:p>
          <w:p w14:paraId="5648D71C" w14:textId="3AFCC50E" w:rsidR="007B3079" w:rsidRDefault="007B3079" w:rsidP="007B3079">
            <w:pPr>
              <w:spacing w:after="0"/>
            </w:pPr>
          </w:p>
          <w:p w14:paraId="0774E69A" w14:textId="65AF8AFB" w:rsidR="0031581C" w:rsidRDefault="0031581C" w:rsidP="007B3079">
            <w:pPr>
              <w:spacing w:after="0"/>
            </w:pPr>
          </w:p>
          <w:p w14:paraId="1A73AADC" w14:textId="77777777" w:rsidR="00D82030" w:rsidRDefault="00D82030" w:rsidP="007B3079">
            <w:pPr>
              <w:spacing w:after="0"/>
            </w:pPr>
          </w:p>
          <w:p w14:paraId="437131CD" w14:textId="77777777" w:rsidR="007B3079" w:rsidRDefault="00DE0FD4" w:rsidP="007B3079">
            <w:pPr>
              <w:spacing w:before="0" w:after="0"/>
              <w:rPr>
                <w:sz w:val="18"/>
              </w:rPr>
            </w:pPr>
            <w:sdt>
              <w:sdtPr>
                <w:rPr>
                  <w:sz w:val="18"/>
                </w:rPr>
                <w:id w:val="731350636"/>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764649250"/>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825014970"/>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68905D23" w14:textId="576BF0B8" w:rsidR="007B3079" w:rsidRDefault="007B3079" w:rsidP="007B3079">
            <w:pPr>
              <w:spacing w:before="0" w:after="0"/>
            </w:pPr>
          </w:p>
          <w:p w14:paraId="00CD6045" w14:textId="77777777" w:rsidR="007B3079" w:rsidRDefault="007B3079" w:rsidP="007B3079">
            <w:pPr>
              <w:spacing w:before="60" w:after="60"/>
            </w:pPr>
          </w:p>
        </w:tc>
        <w:tc>
          <w:tcPr>
            <w:tcW w:w="3260" w:type="dxa"/>
            <w:shd w:val="clear" w:color="auto" w:fill="auto"/>
          </w:tcPr>
          <w:p w14:paraId="5DF57E64" w14:textId="77777777" w:rsidR="00A97578" w:rsidRDefault="00A97578" w:rsidP="00A97578">
            <w:pPr>
              <w:spacing w:before="0" w:after="0"/>
              <w:ind w:left="28" w:hanging="17"/>
              <w:rPr>
                <w:rFonts w:cs="Arial"/>
                <w:sz w:val="18"/>
                <w:szCs w:val="18"/>
              </w:rPr>
            </w:pPr>
          </w:p>
          <w:p w14:paraId="778BC6D5" w14:textId="70614087" w:rsidR="00016367" w:rsidRPr="00016367" w:rsidRDefault="00015149" w:rsidP="00934F92">
            <w:pPr>
              <w:spacing w:after="60"/>
              <w:ind w:left="28" w:hanging="17"/>
              <w:rPr>
                <w:rFonts w:cs="Arial"/>
                <w:sz w:val="18"/>
                <w:szCs w:val="18"/>
              </w:rPr>
            </w:pPr>
            <w:r>
              <w:rPr>
                <w:rFonts w:cs="Arial"/>
                <w:sz w:val="18"/>
                <w:szCs w:val="18"/>
              </w:rPr>
              <w:t>P</w:t>
            </w:r>
            <w:r w:rsidR="00016367" w:rsidRPr="00016367">
              <w:rPr>
                <w:rFonts w:cs="Arial"/>
                <w:sz w:val="18"/>
                <w:szCs w:val="18"/>
              </w:rPr>
              <w:t xml:space="preserve">rocess in place </w:t>
            </w:r>
            <w:r>
              <w:rPr>
                <w:rFonts w:cs="Arial"/>
                <w:sz w:val="18"/>
                <w:szCs w:val="18"/>
              </w:rPr>
              <w:t xml:space="preserve">to obtain relevant information </w:t>
            </w:r>
            <w:r w:rsidR="00016367" w:rsidRPr="00016367">
              <w:rPr>
                <w:rFonts w:cs="Arial"/>
                <w:sz w:val="18"/>
                <w:szCs w:val="18"/>
              </w:rPr>
              <w:t xml:space="preserve">and </w:t>
            </w:r>
            <w:r w:rsidR="00934F92">
              <w:rPr>
                <w:rFonts w:cs="Arial"/>
                <w:sz w:val="18"/>
                <w:szCs w:val="18"/>
              </w:rPr>
              <w:t xml:space="preserve">to ensure that </w:t>
            </w:r>
            <w:r w:rsidR="00016367" w:rsidRPr="00016367">
              <w:rPr>
                <w:rFonts w:cs="Arial"/>
                <w:sz w:val="18"/>
                <w:szCs w:val="18"/>
              </w:rPr>
              <w:t xml:space="preserve">hazards are documented </w:t>
            </w:r>
          </w:p>
          <w:p w14:paraId="4857C606" w14:textId="77777777" w:rsidR="00016367" w:rsidRPr="00016367" w:rsidRDefault="00016367" w:rsidP="00016367">
            <w:pPr>
              <w:spacing w:before="60" w:after="60"/>
              <w:ind w:left="33" w:hanging="19"/>
              <w:rPr>
                <w:rFonts w:cs="Arial"/>
                <w:sz w:val="18"/>
                <w:szCs w:val="18"/>
              </w:rPr>
            </w:pPr>
          </w:p>
          <w:p w14:paraId="4FD82E24" w14:textId="77777777" w:rsidR="00016367" w:rsidRPr="00016367" w:rsidRDefault="00016367" w:rsidP="00016367">
            <w:pPr>
              <w:spacing w:before="60" w:after="60"/>
              <w:ind w:left="33" w:hanging="19"/>
              <w:rPr>
                <w:rFonts w:cs="Arial"/>
                <w:sz w:val="18"/>
                <w:szCs w:val="18"/>
              </w:rPr>
            </w:pPr>
          </w:p>
          <w:p w14:paraId="336EF25F" w14:textId="75B7B1B8" w:rsidR="00016367" w:rsidRDefault="00016367" w:rsidP="00016367">
            <w:pPr>
              <w:spacing w:before="60" w:after="60"/>
              <w:ind w:left="33" w:hanging="19"/>
              <w:rPr>
                <w:rFonts w:cs="Arial"/>
                <w:sz w:val="18"/>
                <w:szCs w:val="18"/>
              </w:rPr>
            </w:pPr>
          </w:p>
          <w:p w14:paraId="2329C7B2" w14:textId="2396FDB8" w:rsidR="00ED1A1D" w:rsidRDefault="00ED1A1D" w:rsidP="00016367">
            <w:pPr>
              <w:spacing w:before="60" w:after="60"/>
              <w:ind w:left="33" w:hanging="19"/>
              <w:rPr>
                <w:rFonts w:cs="Arial"/>
                <w:sz w:val="18"/>
                <w:szCs w:val="18"/>
              </w:rPr>
            </w:pPr>
          </w:p>
          <w:p w14:paraId="729041F9" w14:textId="77777777" w:rsidR="00ED1A1D" w:rsidRPr="00016367" w:rsidRDefault="00ED1A1D" w:rsidP="00016367">
            <w:pPr>
              <w:spacing w:before="60" w:after="60"/>
              <w:ind w:left="33" w:hanging="19"/>
              <w:rPr>
                <w:rFonts w:cs="Arial"/>
                <w:sz w:val="18"/>
                <w:szCs w:val="18"/>
              </w:rPr>
            </w:pPr>
          </w:p>
          <w:p w14:paraId="246D108D" w14:textId="77777777" w:rsidR="00563BA4" w:rsidRDefault="00016367" w:rsidP="00016367">
            <w:pPr>
              <w:spacing w:before="60" w:after="60"/>
              <w:ind w:left="33" w:hanging="19"/>
              <w:rPr>
                <w:rFonts w:cs="Arial"/>
                <w:sz w:val="18"/>
                <w:szCs w:val="18"/>
              </w:rPr>
            </w:pPr>
            <w:r w:rsidRPr="00016367">
              <w:rPr>
                <w:rFonts w:cs="Arial"/>
                <w:sz w:val="18"/>
                <w:szCs w:val="18"/>
              </w:rPr>
              <w:t xml:space="preserve">Process for </w:t>
            </w:r>
            <w:r w:rsidR="00ED1A1D">
              <w:rPr>
                <w:rFonts w:cs="Arial"/>
                <w:sz w:val="18"/>
                <w:szCs w:val="18"/>
              </w:rPr>
              <w:t xml:space="preserve">ensuring the competency of </w:t>
            </w:r>
            <w:r w:rsidR="0081167D">
              <w:rPr>
                <w:rFonts w:cs="Arial"/>
                <w:sz w:val="18"/>
                <w:szCs w:val="18"/>
              </w:rPr>
              <w:t>person who instal</w:t>
            </w:r>
            <w:r w:rsidR="00563BA4">
              <w:rPr>
                <w:rFonts w:cs="Arial"/>
                <w:sz w:val="18"/>
                <w:szCs w:val="18"/>
              </w:rPr>
              <w:t>ls scaffolding</w:t>
            </w:r>
          </w:p>
          <w:p w14:paraId="0E7A293D" w14:textId="77777777" w:rsidR="00563BA4" w:rsidRDefault="00563BA4" w:rsidP="00016367">
            <w:pPr>
              <w:spacing w:before="60" w:after="60"/>
              <w:ind w:left="33" w:hanging="19"/>
              <w:rPr>
                <w:rFonts w:cs="Arial"/>
                <w:sz w:val="18"/>
                <w:szCs w:val="18"/>
              </w:rPr>
            </w:pPr>
          </w:p>
          <w:p w14:paraId="7F845FBF" w14:textId="73775CA5" w:rsidR="007B3079" w:rsidRDefault="00563BA4" w:rsidP="00016367">
            <w:pPr>
              <w:spacing w:before="60" w:after="60"/>
              <w:ind w:left="33" w:hanging="19"/>
              <w:rPr>
                <w:rFonts w:cs="Arial"/>
                <w:sz w:val="18"/>
                <w:szCs w:val="18"/>
              </w:rPr>
            </w:pPr>
            <w:r>
              <w:rPr>
                <w:rFonts w:cs="Arial"/>
                <w:sz w:val="18"/>
                <w:szCs w:val="18"/>
              </w:rPr>
              <w:t xml:space="preserve"> </w:t>
            </w:r>
          </w:p>
          <w:p w14:paraId="70F5C58F" w14:textId="7F8CD249" w:rsidR="00127D15" w:rsidRDefault="00127D15" w:rsidP="00D82030">
            <w:pPr>
              <w:spacing w:before="60" w:after="60"/>
              <w:rPr>
                <w:rFonts w:cs="Arial"/>
                <w:sz w:val="18"/>
                <w:szCs w:val="18"/>
              </w:rPr>
            </w:pPr>
          </w:p>
          <w:p w14:paraId="465CADE0" w14:textId="2C49BA95" w:rsidR="00127D15" w:rsidRPr="00016367" w:rsidRDefault="00563BA4" w:rsidP="00127D15">
            <w:pPr>
              <w:spacing w:before="60" w:after="60"/>
              <w:ind w:left="33" w:hanging="19"/>
              <w:rPr>
                <w:rFonts w:cs="Arial"/>
                <w:sz w:val="18"/>
                <w:szCs w:val="18"/>
              </w:rPr>
            </w:pPr>
            <w:r>
              <w:rPr>
                <w:rFonts w:cs="Arial"/>
                <w:sz w:val="18"/>
                <w:szCs w:val="18"/>
              </w:rPr>
              <w:t>P</w:t>
            </w:r>
            <w:r w:rsidR="00127D15" w:rsidRPr="00016367">
              <w:rPr>
                <w:rFonts w:cs="Arial"/>
                <w:sz w:val="18"/>
                <w:szCs w:val="18"/>
              </w:rPr>
              <w:t>ermit system in place to authorise condition</w:t>
            </w:r>
            <w:r w:rsidR="00127D15">
              <w:rPr>
                <w:rFonts w:cs="Arial"/>
                <w:sz w:val="18"/>
                <w:szCs w:val="18"/>
              </w:rPr>
              <w:t>s</w:t>
            </w:r>
            <w:r w:rsidR="00127D15" w:rsidRPr="00016367">
              <w:rPr>
                <w:rFonts w:cs="Arial"/>
                <w:sz w:val="18"/>
                <w:szCs w:val="18"/>
              </w:rPr>
              <w:t xml:space="preserve"> relating to </w:t>
            </w:r>
            <w:r w:rsidR="00127D15">
              <w:rPr>
                <w:rFonts w:cs="Arial"/>
                <w:sz w:val="18"/>
                <w:szCs w:val="18"/>
              </w:rPr>
              <w:t>persons using or accessing scaffold</w:t>
            </w:r>
          </w:p>
          <w:p w14:paraId="5BFA8E7D" w14:textId="2ABF4430" w:rsidR="00127D15" w:rsidRDefault="00127D15" w:rsidP="00016367">
            <w:pPr>
              <w:spacing w:before="60" w:after="60"/>
              <w:ind w:left="33" w:hanging="19"/>
              <w:rPr>
                <w:rFonts w:cs="Arial"/>
                <w:sz w:val="18"/>
                <w:szCs w:val="18"/>
              </w:rPr>
            </w:pPr>
          </w:p>
          <w:p w14:paraId="06A7BFA8" w14:textId="77777777" w:rsidR="0031581C" w:rsidRDefault="0031581C" w:rsidP="00016367">
            <w:pPr>
              <w:spacing w:before="60" w:after="60"/>
              <w:ind w:left="33" w:hanging="19"/>
              <w:rPr>
                <w:rFonts w:cs="Arial"/>
                <w:sz w:val="18"/>
                <w:szCs w:val="18"/>
              </w:rPr>
            </w:pPr>
          </w:p>
          <w:p w14:paraId="23B160DE" w14:textId="626E6E12" w:rsidR="0031581C" w:rsidRDefault="0031581C" w:rsidP="00016367">
            <w:pPr>
              <w:spacing w:before="60" w:after="60"/>
              <w:ind w:left="33" w:hanging="19"/>
              <w:rPr>
                <w:rFonts w:cs="Arial"/>
                <w:sz w:val="18"/>
                <w:szCs w:val="18"/>
              </w:rPr>
            </w:pPr>
          </w:p>
          <w:p w14:paraId="41819290" w14:textId="77777777" w:rsidR="00D82030" w:rsidRDefault="00D82030" w:rsidP="00016367">
            <w:pPr>
              <w:spacing w:before="60" w:after="60"/>
              <w:ind w:left="33" w:hanging="19"/>
              <w:rPr>
                <w:rFonts w:cs="Arial"/>
                <w:sz w:val="18"/>
                <w:szCs w:val="18"/>
              </w:rPr>
            </w:pPr>
          </w:p>
          <w:p w14:paraId="0053845F" w14:textId="1C0CBBC3" w:rsidR="00563BA4" w:rsidRDefault="00563BA4" w:rsidP="00563BA4">
            <w:pPr>
              <w:spacing w:before="60" w:after="60"/>
              <w:rPr>
                <w:rFonts w:cs="Arial"/>
                <w:sz w:val="18"/>
                <w:szCs w:val="18"/>
              </w:rPr>
            </w:pPr>
            <w:r>
              <w:rPr>
                <w:rFonts w:cs="Arial"/>
                <w:sz w:val="18"/>
                <w:szCs w:val="18"/>
              </w:rPr>
              <w:t>Process for managing the inspecti</w:t>
            </w:r>
            <w:r w:rsidR="0031581C">
              <w:rPr>
                <w:rFonts w:cs="Arial"/>
                <w:sz w:val="18"/>
                <w:szCs w:val="18"/>
              </w:rPr>
              <w:t>on of scaffolding</w:t>
            </w:r>
          </w:p>
          <w:p w14:paraId="61F2DA48" w14:textId="36392927" w:rsidR="00127D15" w:rsidRDefault="00127D15" w:rsidP="00016367">
            <w:pPr>
              <w:spacing w:before="60" w:after="60"/>
              <w:ind w:left="33" w:hanging="19"/>
              <w:rPr>
                <w:rFonts w:cs="Arial"/>
                <w:sz w:val="18"/>
                <w:szCs w:val="18"/>
              </w:rPr>
            </w:pPr>
          </w:p>
        </w:tc>
        <w:tc>
          <w:tcPr>
            <w:tcW w:w="851" w:type="dxa"/>
          </w:tcPr>
          <w:p w14:paraId="3CACE43C" w14:textId="77777777" w:rsidR="007B3079" w:rsidRPr="00F901E3" w:rsidRDefault="007B3079" w:rsidP="007B3079">
            <w:pPr>
              <w:spacing w:before="60" w:after="60"/>
              <w:ind w:left="1186" w:hanging="1186"/>
              <w:jc w:val="center"/>
              <w:rPr>
                <w:rFonts w:cs="Arial"/>
                <w:sz w:val="18"/>
                <w:szCs w:val="18"/>
              </w:rPr>
            </w:pPr>
          </w:p>
        </w:tc>
        <w:tc>
          <w:tcPr>
            <w:tcW w:w="850" w:type="dxa"/>
            <w:shd w:val="clear" w:color="auto" w:fill="D9D9D9" w:themeFill="background1" w:themeFillShade="D9"/>
          </w:tcPr>
          <w:p w14:paraId="04B84D5B" w14:textId="77777777" w:rsidR="0031581C" w:rsidRDefault="0031581C" w:rsidP="0031581C">
            <w:pPr>
              <w:spacing w:before="0" w:after="0"/>
              <w:rPr>
                <w:sz w:val="18"/>
              </w:rPr>
            </w:pPr>
          </w:p>
          <w:p w14:paraId="2D7C4AAA" w14:textId="77777777" w:rsidR="0031581C" w:rsidRDefault="00DE0FD4" w:rsidP="0031581C">
            <w:pPr>
              <w:spacing w:before="0" w:after="0"/>
              <w:rPr>
                <w:sz w:val="18"/>
              </w:rPr>
            </w:pPr>
            <w:sdt>
              <w:sdtPr>
                <w:rPr>
                  <w:sz w:val="18"/>
                </w:rPr>
                <w:id w:val="-1278180293"/>
                <w14:checkbox>
                  <w14:checked w14:val="0"/>
                  <w14:checkedState w14:val="2612" w14:font="MS Gothic"/>
                  <w14:uncheckedState w14:val="2610" w14:font="MS Gothic"/>
                </w14:checkbox>
              </w:sdtPr>
              <w:sdtEndPr/>
              <w:sdtContent>
                <w:r w:rsidR="0031581C">
                  <w:rPr>
                    <w:rFonts w:ascii="MS Gothic" w:eastAsia="MS Gothic" w:hAnsi="MS Gothic" w:hint="eastAsia"/>
                    <w:sz w:val="18"/>
                  </w:rPr>
                  <w:t>☐</w:t>
                </w:r>
              </w:sdtContent>
            </w:sdt>
            <w:r w:rsidR="0031581C" w:rsidRPr="002E4E22">
              <w:rPr>
                <w:sz w:val="18"/>
              </w:rPr>
              <w:t xml:space="preserve"> / </w:t>
            </w:r>
            <w:sdt>
              <w:sdtPr>
                <w:rPr>
                  <w:sz w:val="18"/>
                </w:rPr>
                <w:id w:val="687103051"/>
                <w14:checkbox>
                  <w14:checked w14:val="0"/>
                  <w14:checkedState w14:val="2612" w14:font="MS Gothic"/>
                  <w14:uncheckedState w14:val="2610" w14:font="MS Gothic"/>
                </w14:checkbox>
              </w:sdtPr>
              <w:sdtEndPr/>
              <w:sdtContent>
                <w:r w:rsidR="0031581C" w:rsidRPr="002E4E22">
                  <w:rPr>
                    <w:rFonts w:ascii="MS Gothic" w:eastAsia="MS Gothic" w:hAnsi="MS Gothic" w:hint="eastAsia"/>
                    <w:sz w:val="18"/>
                  </w:rPr>
                  <w:t>☐</w:t>
                </w:r>
              </w:sdtContent>
            </w:sdt>
          </w:p>
          <w:p w14:paraId="144934DA" w14:textId="77777777" w:rsidR="0031581C" w:rsidRDefault="0031581C" w:rsidP="0031581C">
            <w:pPr>
              <w:spacing w:before="0" w:after="0"/>
              <w:rPr>
                <w:sz w:val="18"/>
              </w:rPr>
            </w:pPr>
          </w:p>
          <w:p w14:paraId="577D418C" w14:textId="77777777" w:rsidR="0031581C" w:rsidRDefault="0031581C" w:rsidP="0031581C">
            <w:pPr>
              <w:spacing w:before="0" w:after="0"/>
              <w:rPr>
                <w:sz w:val="18"/>
              </w:rPr>
            </w:pPr>
          </w:p>
          <w:p w14:paraId="7B487418" w14:textId="77777777" w:rsidR="0031581C" w:rsidRDefault="0031581C" w:rsidP="0031581C">
            <w:pPr>
              <w:spacing w:before="0" w:after="0"/>
              <w:rPr>
                <w:sz w:val="18"/>
              </w:rPr>
            </w:pPr>
          </w:p>
          <w:p w14:paraId="7FAC5ED8" w14:textId="3A7F8DAB" w:rsidR="001A3DDF" w:rsidRDefault="001A3DDF" w:rsidP="001A3DDF">
            <w:pPr>
              <w:spacing w:before="0" w:after="0"/>
              <w:rPr>
                <w:sz w:val="18"/>
              </w:rPr>
            </w:pPr>
          </w:p>
          <w:p w14:paraId="4A6AB7FB" w14:textId="7B20F05F" w:rsidR="0031581C" w:rsidRDefault="0031581C" w:rsidP="001A3DDF">
            <w:pPr>
              <w:spacing w:before="0" w:after="0"/>
              <w:rPr>
                <w:sz w:val="18"/>
              </w:rPr>
            </w:pPr>
          </w:p>
          <w:p w14:paraId="39B264B3" w14:textId="77777777" w:rsidR="0031581C" w:rsidRDefault="0031581C" w:rsidP="001A3DDF">
            <w:pPr>
              <w:spacing w:before="0" w:after="0"/>
              <w:rPr>
                <w:sz w:val="18"/>
              </w:rPr>
            </w:pPr>
          </w:p>
          <w:p w14:paraId="12BF887F" w14:textId="2ECFAD48" w:rsidR="001A3DDF" w:rsidRDefault="001A3DDF" w:rsidP="001A3DDF">
            <w:pPr>
              <w:spacing w:before="0" w:after="0"/>
              <w:rPr>
                <w:sz w:val="18"/>
              </w:rPr>
            </w:pPr>
          </w:p>
          <w:p w14:paraId="70376FE2" w14:textId="77777777" w:rsidR="00A97578" w:rsidRDefault="00A97578" w:rsidP="001A3DDF">
            <w:pPr>
              <w:spacing w:before="0" w:after="0"/>
              <w:rPr>
                <w:sz w:val="18"/>
              </w:rPr>
            </w:pPr>
          </w:p>
          <w:p w14:paraId="58E425B6" w14:textId="77777777" w:rsidR="001A3DDF" w:rsidRDefault="001A3DDF" w:rsidP="001A3DDF">
            <w:pPr>
              <w:spacing w:before="0" w:after="0"/>
              <w:rPr>
                <w:sz w:val="18"/>
              </w:rPr>
            </w:pPr>
          </w:p>
          <w:p w14:paraId="43878C16" w14:textId="77777777" w:rsidR="001A3DDF" w:rsidRDefault="00DE0FD4" w:rsidP="001A3DDF">
            <w:pPr>
              <w:spacing w:before="0" w:after="0"/>
              <w:rPr>
                <w:sz w:val="18"/>
              </w:rPr>
            </w:pPr>
            <w:sdt>
              <w:sdtPr>
                <w:rPr>
                  <w:sz w:val="18"/>
                </w:rPr>
                <w:id w:val="1926915956"/>
                <w14:checkbox>
                  <w14:checked w14:val="0"/>
                  <w14:checkedState w14:val="2612" w14:font="MS Gothic"/>
                  <w14:uncheckedState w14:val="2610" w14:font="MS Gothic"/>
                </w14:checkbox>
              </w:sdtPr>
              <w:sdtEndPr/>
              <w:sdtContent>
                <w:r w:rsidR="001A3DDF">
                  <w:rPr>
                    <w:rFonts w:ascii="MS Gothic" w:eastAsia="MS Gothic" w:hAnsi="MS Gothic" w:hint="eastAsia"/>
                    <w:sz w:val="18"/>
                  </w:rPr>
                  <w:t>☐</w:t>
                </w:r>
              </w:sdtContent>
            </w:sdt>
            <w:r w:rsidR="001A3DDF" w:rsidRPr="002E4E22">
              <w:rPr>
                <w:sz w:val="18"/>
              </w:rPr>
              <w:t xml:space="preserve"> / </w:t>
            </w:r>
            <w:sdt>
              <w:sdtPr>
                <w:rPr>
                  <w:sz w:val="18"/>
                </w:rPr>
                <w:id w:val="466173171"/>
                <w14:checkbox>
                  <w14:checked w14:val="0"/>
                  <w14:checkedState w14:val="2612" w14:font="MS Gothic"/>
                  <w14:uncheckedState w14:val="2610" w14:font="MS Gothic"/>
                </w14:checkbox>
              </w:sdtPr>
              <w:sdtEndPr/>
              <w:sdtContent>
                <w:r w:rsidR="001A3DDF" w:rsidRPr="002E4E22">
                  <w:rPr>
                    <w:rFonts w:ascii="MS Gothic" w:eastAsia="MS Gothic" w:hAnsi="MS Gothic" w:hint="eastAsia"/>
                    <w:sz w:val="18"/>
                  </w:rPr>
                  <w:t>☐</w:t>
                </w:r>
              </w:sdtContent>
            </w:sdt>
          </w:p>
          <w:p w14:paraId="42160115" w14:textId="77777777" w:rsidR="001A3DDF" w:rsidRDefault="001A3DDF" w:rsidP="001A3DDF">
            <w:pPr>
              <w:spacing w:before="0" w:after="0"/>
              <w:rPr>
                <w:sz w:val="18"/>
              </w:rPr>
            </w:pPr>
          </w:p>
          <w:p w14:paraId="61345B58" w14:textId="77777777" w:rsidR="001A3DDF" w:rsidRDefault="001A3DDF" w:rsidP="001A3DDF">
            <w:pPr>
              <w:spacing w:before="0" w:after="0"/>
              <w:rPr>
                <w:sz w:val="18"/>
              </w:rPr>
            </w:pPr>
          </w:p>
          <w:p w14:paraId="30A11B35" w14:textId="77777777" w:rsidR="001A3DDF" w:rsidRDefault="001A3DDF" w:rsidP="001A3DDF">
            <w:pPr>
              <w:spacing w:before="0" w:after="0"/>
              <w:rPr>
                <w:sz w:val="18"/>
              </w:rPr>
            </w:pPr>
          </w:p>
          <w:p w14:paraId="5A4D0343" w14:textId="578308AA" w:rsidR="0031581C" w:rsidRDefault="0031581C" w:rsidP="001A3DDF">
            <w:pPr>
              <w:spacing w:before="0" w:after="0"/>
              <w:rPr>
                <w:sz w:val="18"/>
              </w:rPr>
            </w:pPr>
          </w:p>
          <w:p w14:paraId="34DB7622" w14:textId="77777777" w:rsidR="001A3DDF" w:rsidRDefault="001A3DDF" w:rsidP="001A3DDF">
            <w:pPr>
              <w:spacing w:before="0" w:after="0"/>
              <w:rPr>
                <w:sz w:val="18"/>
              </w:rPr>
            </w:pPr>
          </w:p>
          <w:p w14:paraId="624FC480" w14:textId="77777777" w:rsidR="001A3DDF" w:rsidRDefault="00DE0FD4" w:rsidP="001A3DDF">
            <w:pPr>
              <w:spacing w:before="0" w:after="0"/>
              <w:rPr>
                <w:sz w:val="18"/>
              </w:rPr>
            </w:pPr>
            <w:sdt>
              <w:sdtPr>
                <w:rPr>
                  <w:sz w:val="18"/>
                </w:rPr>
                <w:id w:val="2095119367"/>
                <w14:checkbox>
                  <w14:checked w14:val="0"/>
                  <w14:checkedState w14:val="2612" w14:font="MS Gothic"/>
                  <w14:uncheckedState w14:val="2610" w14:font="MS Gothic"/>
                </w14:checkbox>
              </w:sdtPr>
              <w:sdtEndPr/>
              <w:sdtContent>
                <w:r w:rsidR="001A3DDF">
                  <w:rPr>
                    <w:rFonts w:ascii="MS Gothic" w:eastAsia="MS Gothic" w:hAnsi="MS Gothic" w:hint="eastAsia"/>
                    <w:sz w:val="18"/>
                  </w:rPr>
                  <w:t>☐</w:t>
                </w:r>
              </w:sdtContent>
            </w:sdt>
            <w:r w:rsidR="001A3DDF" w:rsidRPr="002E4E22">
              <w:rPr>
                <w:sz w:val="18"/>
              </w:rPr>
              <w:t xml:space="preserve"> / </w:t>
            </w:r>
            <w:sdt>
              <w:sdtPr>
                <w:rPr>
                  <w:sz w:val="18"/>
                </w:rPr>
                <w:id w:val="313061706"/>
                <w14:checkbox>
                  <w14:checked w14:val="0"/>
                  <w14:checkedState w14:val="2612" w14:font="MS Gothic"/>
                  <w14:uncheckedState w14:val="2610" w14:font="MS Gothic"/>
                </w14:checkbox>
              </w:sdtPr>
              <w:sdtEndPr/>
              <w:sdtContent>
                <w:r w:rsidR="001A3DDF" w:rsidRPr="002E4E22">
                  <w:rPr>
                    <w:rFonts w:ascii="MS Gothic" w:eastAsia="MS Gothic" w:hAnsi="MS Gothic" w:hint="eastAsia"/>
                    <w:sz w:val="18"/>
                  </w:rPr>
                  <w:t>☐</w:t>
                </w:r>
              </w:sdtContent>
            </w:sdt>
          </w:p>
          <w:p w14:paraId="29324DA6" w14:textId="77777777" w:rsidR="001A3DDF" w:rsidRDefault="001A3DDF" w:rsidP="001A3DDF">
            <w:pPr>
              <w:spacing w:before="0" w:after="0"/>
              <w:rPr>
                <w:sz w:val="18"/>
              </w:rPr>
            </w:pPr>
          </w:p>
          <w:p w14:paraId="2B338FD0" w14:textId="77777777" w:rsidR="007B3079" w:rsidRDefault="007B3079" w:rsidP="007B3079">
            <w:pPr>
              <w:spacing w:before="60" w:after="60"/>
              <w:ind w:left="1186" w:hanging="1186"/>
              <w:rPr>
                <w:sz w:val="18"/>
              </w:rPr>
            </w:pPr>
          </w:p>
          <w:p w14:paraId="2CC73D0B" w14:textId="77777777" w:rsidR="0031581C" w:rsidRDefault="0031581C" w:rsidP="007B3079">
            <w:pPr>
              <w:spacing w:before="60" w:after="60"/>
              <w:ind w:left="1186" w:hanging="1186"/>
              <w:rPr>
                <w:sz w:val="18"/>
              </w:rPr>
            </w:pPr>
          </w:p>
          <w:p w14:paraId="58E8753E" w14:textId="22E078FA" w:rsidR="0031581C" w:rsidRDefault="0031581C" w:rsidP="007B3079">
            <w:pPr>
              <w:spacing w:before="60" w:after="60"/>
              <w:ind w:left="1186" w:hanging="1186"/>
              <w:rPr>
                <w:sz w:val="18"/>
              </w:rPr>
            </w:pPr>
          </w:p>
          <w:p w14:paraId="188DE06C" w14:textId="77777777" w:rsidR="00D82030" w:rsidRDefault="00D82030" w:rsidP="007B3079">
            <w:pPr>
              <w:spacing w:before="60" w:after="60"/>
              <w:ind w:left="1186" w:hanging="1186"/>
              <w:rPr>
                <w:sz w:val="18"/>
              </w:rPr>
            </w:pPr>
          </w:p>
          <w:p w14:paraId="358FE804" w14:textId="77777777" w:rsidR="0031581C" w:rsidRDefault="0031581C" w:rsidP="0031581C">
            <w:pPr>
              <w:spacing w:before="0" w:after="0"/>
              <w:rPr>
                <w:sz w:val="18"/>
              </w:rPr>
            </w:pPr>
          </w:p>
          <w:p w14:paraId="6CC4AA81" w14:textId="77777777" w:rsidR="0031581C" w:rsidRDefault="00DE0FD4" w:rsidP="0031581C">
            <w:pPr>
              <w:spacing w:before="0" w:after="0"/>
              <w:rPr>
                <w:sz w:val="18"/>
              </w:rPr>
            </w:pPr>
            <w:sdt>
              <w:sdtPr>
                <w:rPr>
                  <w:sz w:val="18"/>
                </w:rPr>
                <w:id w:val="-775100272"/>
                <w14:checkbox>
                  <w14:checked w14:val="0"/>
                  <w14:checkedState w14:val="2612" w14:font="MS Gothic"/>
                  <w14:uncheckedState w14:val="2610" w14:font="MS Gothic"/>
                </w14:checkbox>
              </w:sdtPr>
              <w:sdtEndPr/>
              <w:sdtContent>
                <w:r w:rsidR="0031581C">
                  <w:rPr>
                    <w:rFonts w:ascii="MS Gothic" w:eastAsia="MS Gothic" w:hAnsi="MS Gothic" w:hint="eastAsia"/>
                    <w:sz w:val="18"/>
                  </w:rPr>
                  <w:t>☐</w:t>
                </w:r>
              </w:sdtContent>
            </w:sdt>
            <w:r w:rsidR="0031581C" w:rsidRPr="002E4E22">
              <w:rPr>
                <w:sz w:val="18"/>
              </w:rPr>
              <w:t xml:space="preserve"> / </w:t>
            </w:r>
            <w:sdt>
              <w:sdtPr>
                <w:rPr>
                  <w:sz w:val="18"/>
                </w:rPr>
                <w:id w:val="1154254525"/>
                <w14:checkbox>
                  <w14:checked w14:val="0"/>
                  <w14:checkedState w14:val="2612" w14:font="MS Gothic"/>
                  <w14:uncheckedState w14:val="2610" w14:font="MS Gothic"/>
                </w14:checkbox>
              </w:sdtPr>
              <w:sdtEndPr/>
              <w:sdtContent>
                <w:r w:rsidR="0031581C" w:rsidRPr="002E4E22">
                  <w:rPr>
                    <w:rFonts w:ascii="MS Gothic" w:eastAsia="MS Gothic" w:hAnsi="MS Gothic" w:hint="eastAsia"/>
                    <w:sz w:val="18"/>
                  </w:rPr>
                  <w:t>☐</w:t>
                </w:r>
              </w:sdtContent>
            </w:sdt>
          </w:p>
          <w:p w14:paraId="4FCE1AE3" w14:textId="77777777" w:rsidR="0031581C" w:rsidRDefault="0031581C" w:rsidP="0031581C">
            <w:pPr>
              <w:spacing w:before="0" w:after="0"/>
              <w:rPr>
                <w:sz w:val="18"/>
              </w:rPr>
            </w:pPr>
          </w:p>
          <w:p w14:paraId="4FBC9C33" w14:textId="727DA323" w:rsidR="0031581C" w:rsidRDefault="0031581C" w:rsidP="007B3079">
            <w:pPr>
              <w:spacing w:before="60" w:after="60"/>
              <w:ind w:left="1186" w:hanging="1186"/>
              <w:rPr>
                <w:sz w:val="18"/>
              </w:rPr>
            </w:pPr>
          </w:p>
        </w:tc>
      </w:tr>
      <w:tr w:rsidR="007B3079" w:rsidRPr="00C83E49" w14:paraId="68678979" w14:textId="77777777" w:rsidTr="00536CC5">
        <w:trPr>
          <w:trHeight w:val="669"/>
        </w:trPr>
        <w:tc>
          <w:tcPr>
            <w:tcW w:w="568" w:type="dxa"/>
            <w:shd w:val="clear" w:color="auto" w:fill="D9D9D9"/>
          </w:tcPr>
          <w:p w14:paraId="784151EE" w14:textId="45FC79B5" w:rsidR="007B3079" w:rsidRDefault="00C42750" w:rsidP="007B3079">
            <w:pPr>
              <w:spacing w:before="60" w:after="60"/>
              <w:rPr>
                <w:rFonts w:cs="Arial"/>
                <w:b/>
                <w:sz w:val="18"/>
                <w:szCs w:val="18"/>
              </w:rPr>
            </w:pPr>
            <w:r>
              <w:rPr>
                <w:rFonts w:cs="Arial"/>
                <w:b/>
                <w:sz w:val="18"/>
                <w:szCs w:val="18"/>
              </w:rPr>
              <w:t>30</w:t>
            </w:r>
          </w:p>
        </w:tc>
        <w:tc>
          <w:tcPr>
            <w:tcW w:w="1701" w:type="dxa"/>
            <w:shd w:val="clear" w:color="auto" w:fill="auto"/>
          </w:tcPr>
          <w:p w14:paraId="0CCA7E9D" w14:textId="7E1235E4" w:rsidR="007B3079" w:rsidRPr="002619DA" w:rsidRDefault="007B3079" w:rsidP="007B3079">
            <w:pPr>
              <w:spacing w:before="60" w:after="60"/>
              <w:rPr>
                <w:rFonts w:cs="Arial"/>
                <w:b/>
                <w:sz w:val="18"/>
                <w:szCs w:val="18"/>
              </w:rPr>
            </w:pPr>
            <w:r w:rsidRPr="002619DA">
              <w:rPr>
                <w:rFonts w:cs="Arial"/>
                <w:b/>
                <w:sz w:val="18"/>
                <w:szCs w:val="18"/>
              </w:rPr>
              <w:t>Traffic Management</w:t>
            </w:r>
          </w:p>
          <w:p w14:paraId="62F2B579" w14:textId="77777777" w:rsidR="007B3079" w:rsidRDefault="007B3079" w:rsidP="007B3079">
            <w:pPr>
              <w:spacing w:before="60" w:after="60"/>
            </w:pPr>
            <w:r w:rsidRPr="003D59DD">
              <w:t>Work Health and Safety Regulation 2011 s</w:t>
            </w:r>
            <w:r>
              <w:t>.</w:t>
            </w:r>
            <w:r w:rsidRPr="003D59DD">
              <w:t>291</w:t>
            </w:r>
          </w:p>
          <w:p w14:paraId="7CED8C9A" w14:textId="15E73B4C" w:rsidR="00824051" w:rsidRDefault="00824051" w:rsidP="007B3079">
            <w:pPr>
              <w:spacing w:before="60" w:after="60"/>
            </w:pPr>
          </w:p>
          <w:p w14:paraId="62DA7E97" w14:textId="77777777" w:rsidR="00D82030" w:rsidRDefault="00D82030" w:rsidP="007B3079">
            <w:pPr>
              <w:spacing w:before="60" w:after="60"/>
            </w:pPr>
          </w:p>
          <w:p w14:paraId="04EAE3D8" w14:textId="7177A4AF" w:rsidR="00B32DEC" w:rsidRPr="00D34409" w:rsidRDefault="00B32DEC" w:rsidP="00354D4E">
            <w:pPr>
              <w:spacing w:before="0" w:after="0"/>
              <w:rPr>
                <w:rFonts w:cs="Arial"/>
                <w:sz w:val="18"/>
                <w:szCs w:val="18"/>
              </w:rPr>
            </w:pPr>
            <w:r w:rsidRPr="00D34409">
              <w:rPr>
                <w:rFonts w:cs="Arial"/>
                <w:sz w:val="18"/>
                <w:szCs w:val="18"/>
              </w:rPr>
              <w:t>Code of Practice</w:t>
            </w:r>
            <w:r w:rsidR="00354D4E">
              <w:rPr>
                <w:rFonts w:cs="Arial"/>
                <w:b/>
                <w:sz w:val="18"/>
                <w:szCs w:val="18"/>
              </w:rPr>
              <w:t xml:space="preserve">: </w:t>
            </w:r>
            <w:r w:rsidRPr="00D34409">
              <w:rPr>
                <w:rFonts w:cs="Arial"/>
                <w:sz w:val="18"/>
                <w:szCs w:val="18"/>
              </w:rPr>
              <w:t>Traffic management for construction or</w:t>
            </w:r>
          </w:p>
          <w:p w14:paraId="7CF11377" w14:textId="4233862C" w:rsidR="00824051" w:rsidRPr="00F901E3" w:rsidRDefault="00B32DEC" w:rsidP="00354D4E">
            <w:pPr>
              <w:spacing w:before="0" w:after="0"/>
              <w:rPr>
                <w:rFonts w:cs="Arial"/>
                <w:b/>
                <w:sz w:val="18"/>
                <w:szCs w:val="18"/>
              </w:rPr>
            </w:pPr>
            <w:r w:rsidRPr="00D34409">
              <w:rPr>
                <w:rFonts w:cs="Arial"/>
                <w:sz w:val="18"/>
                <w:szCs w:val="18"/>
              </w:rPr>
              <w:t>maintenance work</w:t>
            </w:r>
          </w:p>
        </w:tc>
        <w:tc>
          <w:tcPr>
            <w:tcW w:w="2693" w:type="dxa"/>
            <w:shd w:val="clear" w:color="auto" w:fill="auto"/>
          </w:tcPr>
          <w:p w14:paraId="73D78E23" w14:textId="60602543" w:rsidR="007B3079" w:rsidRPr="001A3DDF" w:rsidRDefault="007B3079" w:rsidP="007B3079">
            <w:pPr>
              <w:rPr>
                <w:sz w:val="18"/>
                <w:szCs w:val="18"/>
              </w:rPr>
            </w:pPr>
            <w:r w:rsidRPr="001A3DDF">
              <w:rPr>
                <w:sz w:val="18"/>
                <w:szCs w:val="18"/>
              </w:rPr>
              <w:t>The plan includes provisions to ensure that the appropriate transport authority has been consulted and a Traffic management plan has been established to manage the risk associated with the delivery of project materials and the movement of plant and equipment</w:t>
            </w:r>
          </w:p>
          <w:p w14:paraId="117CC8BE" w14:textId="77777777" w:rsidR="007B3079" w:rsidRPr="001A3DDF" w:rsidRDefault="007B3079" w:rsidP="007B3079">
            <w:pPr>
              <w:spacing w:before="0" w:after="0"/>
              <w:rPr>
                <w:sz w:val="18"/>
                <w:szCs w:val="18"/>
              </w:rPr>
            </w:pPr>
            <w:r w:rsidRPr="001A3DDF">
              <w:rPr>
                <w:sz w:val="18"/>
                <w:szCs w:val="18"/>
              </w:rPr>
              <w:t>SWMS have been prepared, or provisions have been made to ensure they will be prepared, for any work carried out on, in or, adjacent to a:</w:t>
            </w:r>
          </w:p>
          <w:p w14:paraId="0C007B1B" w14:textId="0F71880B" w:rsidR="007B3079" w:rsidRPr="001A3DDF" w:rsidRDefault="007B3079" w:rsidP="00703349">
            <w:pPr>
              <w:pStyle w:val="ListParagraph"/>
              <w:numPr>
                <w:ilvl w:val="0"/>
                <w:numId w:val="8"/>
              </w:numPr>
              <w:spacing w:before="0" w:after="0"/>
              <w:ind w:left="315"/>
              <w:rPr>
                <w:sz w:val="18"/>
                <w:szCs w:val="18"/>
              </w:rPr>
            </w:pPr>
            <w:r w:rsidRPr="001A3DDF">
              <w:rPr>
                <w:sz w:val="18"/>
                <w:szCs w:val="18"/>
              </w:rPr>
              <w:t>road</w:t>
            </w:r>
          </w:p>
          <w:p w14:paraId="097F60E0" w14:textId="77777777" w:rsidR="007B3079" w:rsidRPr="001A3DDF" w:rsidRDefault="007B3079" w:rsidP="00703349">
            <w:pPr>
              <w:pStyle w:val="ListParagraph"/>
              <w:numPr>
                <w:ilvl w:val="0"/>
                <w:numId w:val="8"/>
              </w:numPr>
              <w:spacing w:before="0" w:after="0" w:line="240" w:lineRule="auto"/>
              <w:ind w:left="315"/>
              <w:rPr>
                <w:sz w:val="18"/>
                <w:szCs w:val="18"/>
              </w:rPr>
            </w:pPr>
            <w:r w:rsidRPr="001A3DDF">
              <w:rPr>
                <w:sz w:val="18"/>
                <w:szCs w:val="18"/>
              </w:rPr>
              <w:t>railway</w:t>
            </w:r>
          </w:p>
          <w:p w14:paraId="76B42F56" w14:textId="77777777" w:rsidR="007B3079" w:rsidRPr="001A3DDF" w:rsidRDefault="007B3079" w:rsidP="00703349">
            <w:pPr>
              <w:pStyle w:val="ListParagraph"/>
              <w:numPr>
                <w:ilvl w:val="0"/>
                <w:numId w:val="8"/>
              </w:numPr>
              <w:spacing w:before="0" w:after="0" w:line="240" w:lineRule="auto"/>
              <w:ind w:left="315"/>
              <w:rPr>
                <w:sz w:val="18"/>
                <w:szCs w:val="18"/>
              </w:rPr>
            </w:pPr>
            <w:r w:rsidRPr="001A3DDF">
              <w:rPr>
                <w:sz w:val="18"/>
                <w:szCs w:val="18"/>
              </w:rPr>
              <w:t>shipping lane</w:t>
            </w:r>
          </w:p>
          <w:p w14:paraId="7988FEC2" w14:textId="77777777" w:rsidR="007B3079" w:rsidRPr="001A3DDF" w:rsidRDefault="007B3079" w:rsidP="00703349">
            <w:pPr>
              <w:pStyle w:val="ListParagraph"/>
              <w:numPr>
                <w:ilvl w:val="0"/>
                <w:numId w:val="8"/>
              </w:numPr>
              <w:spacing w:before="0" w:after="0" w:line="240" w:lineRule="auto"/>
              <w:ind w:left="315"/>
              <w:rPr>
                <w:sz w:val="18"/>
                <w:szCs w:val="18"/>
              </w:rPr>
            </w:pPr>
            <w:r w:rsidRPr="001A3DDF">
              <w:rPr>
                <w:sz w:val="18"/>
                <w:szCs w:val="18"/>
              </w:rPr>
              <w:t xml:space="preserve">other traffic corridor </w:t>
            </w:r>
          </w:p>
          <w:p w14:paraId="4784ADBF" w14:textId="1B66769D" w:rsidR="007B3079" w:rsidRPr="0081245C" w:rsidRDefault="007B3079" w:rsidP="0081245C">
            <w:pPr>
              <w:rPr>
                <w:sz w:val="18"/>
                <w:szCs w:val="18"/>
              </w:rPr>
            </w:pPr>
            <w:r w:rsidRPr="001A3DDF">
              <w:rPr>
                <w:sz w:val="18"/>
                <w:szCs w:val="18"/>
              </w:rPr>
              <w:t>that is in use by traffic other than pedestrians.</w:t>
            </w:r>
          </w:p>
        </w:tc>
        <w:tc>
          <w:tcPr>
            <w:tcW w:w="1276" w:type="dxa"/>
          </w:tcPr>
          <w:p w14:paraId="018B18B9" w14:textId="77777777" w:rsidR="001A3DDF" w:rsidRDefault="001A3DDF" w:rsidP="007B3079">
            <w:pPr>
              <w:spacing w:before="0" w:after="0"/>
              <w:rPr>
                <w:sz w:val="18"/>
              </w:rPr>
            </w:pPr>
          </w:p>
          <w:p w14:paraId="314F150F" w14:textId="35E08640" w:rsidR="007B3079" w:rsidRDefault="00DE0FD4" w:rsidP="007B3079">
            <w:pPr>
              <w:spacing w:before="0" w:after="0"/>
              <w:rPr>
                <w:sz w:val="18"/>
              </w:rPr>
            </w:pPr>
            <w:sdt>
              <w:sdtPr>
                <w:rPr>
                  <w:sz w:val="18"/>
                </w:rPr>
                <w:id w:val="-327980935"/>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1288325309"/>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919249343"/>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41E7B14C" w14:textId="7C5B6564" w:rsidR="007B3079" w:rsidRDefault="007B3079" w:rsidP="007B3079">
            <w:pPr>
              <w:spacing w:before="0" w:after="0"/>
            </w:pPr>
          </w:p>
          <w:p w14:paraId="594DB120" w14:textId="77777777" w:rsidR="0048172B" w:rsidRDefault="0048172B" w:rsidP="007B3079">
            <w:pPr>
              <w:spacing w:before="0" w:after="0"/>
            </w:pPr>
          </w:p>
          <w:p w14:paraId="6AD80597" w14:textId="77777777" w:rsidR="0048172B" w:rsidRDefault="0048172B" w:rsidP="007B3079">
            <w:pPr>
              <w:spacing w:before="0" w:after="0"/>
            </w:pPr>
          </w:p>
          <w:p w14:paraId="6D5516B3" w14:textId="5D41CB55" w:rsidR="007B3079" w:rsidRDefault="007B3079" w:rsidP="007B3079">
            <w:pPr>
              <w:spacing w:before="0" w:after="0"/>
            </w:pPr>
          </w:p>
          <w:p w14:paraId="4022648E" w14:textId="30D8617F" w:rsidR="0048172B" w:rsidRDefault="0048172B" w:rsidP="007B3079">
            <w:pPr>
              <w:spacing w:before="0" w:after="0"/>
            </w:pPr>
          </w:p>
          <w:p w14:paraId="78211036" w14:textId="2777E7F9" w:rsidR="00A22C21" w:rsidRDefault="00A22C21" w:rsidP="007B3079">
            <w:pPr>
              <w:spacing w:before="0" w:after="0"/>
            </w:pPr>
          </w:p>
          <w:p w14:paraId="2795DD00" w14:textId="77777777" w:rsidR="00A22C21" w:rsidRDefault="00A22C21" w:rsidP="007B3079">
            <w:pPr>
              <w:spacing w:before="0" w:after="0"/>
            </w:pPr>
          </w:p>
          <w:p w14:paraId="7454D0A1" w14:textId="3FE18E07" w:rsidR="007B3079" w:rsidRDefault="00DE0FD4" w:rsidP="007B3079">
            <w:pPr>
              <w:spacing w:before="0" w:after="0"/>
              <w:rPr>
                <w:sz w:val="18"/>
              </w:rPr>
            </w:pPr>
            <w:sdt>
              <w:sdtPr>
                <w:rPr>
                  <w:sz w:val="18"/>
                </w:rPr>
                <w:id w:val="1204986156"/>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2061466196"/>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1684776659"/>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4B126A2D" w14:textId="77777777" w:rsidR="0048172B" w:rsidRDefault="0048172B" w:rsidP="007B3079">
            <w:pPr>
              <w:spacing w:before="0" w:after="0"/>
              <w:rPr>
                <w:sz w:val="18"/>
              </w:rPr>
            </w:pPr>
          </w:p>
          <w:p w14:paraId="28B45545" w14:textId="77777777" w:rsidR="007B3079" w:rsidRDefault="007B3079" w:rsidP="007B3079">
            <w:pPr>
              <w:spacing w:before="0" w:after="0"/>
            </w:pPr>
          </w:p>
          <w:p w14:paraId="29380612" w14:textId="7A952C22" w:rsidR="007B3079" w:rsidRDefault="007B3079" w:rsidP="007B3079">
            <w:pPr>
              <w:spacing w:before="0" w:after="0"/>
            </w:pPr>
          </w:p>
          <w:p w14:paraId="36A7BD8A" w14:textId="77777777" w:rsidR="007B3079" w:rsidRDefault="007B3079" w:rsidP="007B3079">
            <w:pPr>
              <w:spacing w:before="0" w:after="0"/>
            </w:pPr>
          </w:p>
          <w:p w14:paraId="654D9762" w14:textId="77777777" w:rsidR="007B3079" w:rsidRDefault="00DE0FD4" w:rsidP="007B3079">
            <w:pPr>
              <w:spacing w:before="0" w:after="0"/>
              <w:rPr>
                <w:sz w:val="18"/>
              </w:rPr>
            </w:pPr>
            <w:sdt>
              <w:sdtPr>
                <w:rPr>
                  <w:sz w:val="18"/>
                </w:rPr>
                <w:id w:val="70746560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w:t>
            </w:r>
            <w:sdt>
              <w:sdtPr>
                <w:rPr>
                  <w:sz w:val="18"/>
                </w:rPr>
                <w:id w:val="-974916695"/>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r w:rsidR="007B3079" w:rsidRPr="0051206F">
              <w:rPr>
                <w:sz w:val="18"/>
              </w:rPr>
              <w:t xml:space="preserve"> / </w:t>
            </w:r>
            <w:sdt>
              <w:sdtPr>
                <w:rPr>
                  <w:sz w:val="18"/>
                </w:rPr>
                <w:id w:val="422847227"/>
                <w14:checkbox>
                  <w14:checked w14:val="0"/>
                  <w14:checkedState w14:val="2612" w14:font="MS Gothic"/>
                  <w14:uncheckedState w14:val="2610" w14:font="MS Gothic"/>
                </w14:checkbox>
              </w:sdtPr>
              <w:sdtEndPr/>
              <w:sdtContent>
                <w:r w:rsidR="007B3079" w:rsidRPr="0051206F">
                  <w:rPr>
                    <w:rFonts w:ascii="MS Gothic" w:eastAsia="MS Gothic" w:hAnsi="MS Gothic" w:hint="eastAsia"/>
                    <w:sz w:val="18"/>
                  </w:rPr>
                  <w:t>☐</w:t>
                </w:r>
              </w:sdtContent>
            </w:sdt>
          </w:p>
          <w:p w14:paraId="6CB5894E" w14:textId="77777777" w:rsidR="007B3079" w:rsidRDefault="007B3079" w:rsidP="007B3079">
            <w:pPr>
              <w:spacing w:before="0" w:after="0"/>
            </w:pPr>
          </w:p>
          <w:p w14:paraId="480A596B" w14:textId="77777777" w:rsidR="007B3079" w:rsidRDefault="007B3079" w:rsidP="007B3079">
            <w:pPr>
              <w:spacing w:before="0" w:after="0"/>
            </w:pPr>
          </w:p>
        </w:tc>
        <w:tc>
          <w:tcPr>
            <w:tcW w:w="3260" w:type="dxa"/>
            <w:shd w:val="clear" w:color="auto" w:fill="auto"/>
          </w:tcPr>
          <w:p w14:paraId="1F3F07C4" w14:textId="77777777" w:rsidR="007B3079" w:rsidRDefault="007B3079" w:rsidP="00FB3506">
            <w:pPr>
              <w:spacing w:after="120"/>
              <w:ind w:left="28" w:hanging="17"/>
              <w:rPr>
                <w:rFonts w:cs="Arial"/>
                <w:sz w:val="18"/>
                <w:szCs w:val="18"/>
              </w:rPr>
            </w:pPr>
            <w:r>
              <w:rPr>
                <w:rFonts w:cs="Arial"/>
                <w:sz w:val="18"/>
                <w:szCs w:val="18"/>
              </w:rPr>
              <w:t xml:space="preserve">Risk management process in place and hazards are documented </w:t>
            </w:r>
          </w:p>
          <w:p w14:paraId="4C52CAE8" w14:textId="35E76252" w:rsidR="007B3079" w:rsidRDefault="007B3079" w:rsidP="007B3079">
            <w:pPr>
              <w:spacing w:before="60" w:after="60"/>
              <w:rPr>
                <w:rFonts w:cs="Arial"/>
                <w:sz w:val="18"/>
                <w:szCs w:val="18"/>
              </w:rPr>
            </w:pPr>
          </w:p>
          <w:p w14:paraId="7866DCF8" w14:textId="77777777" w:rsidR="008F4FEC" w:rsidRDefault="008F4FEC" w:rsidP="007B3079">
            <w:pPr>
              <w:spacing w:before="60" w:after="60"/>
              <w:ind w:left="33" w:hanging="19"/>
              <w:rPr>
                <w:rFonts w:cs="Arial"/>
                <w:sz w:val="18"/>
                <w:szCs w:val="18"/>
              </w:rPr>
            </w:pPr>
          </w:p>
          <w:p w14:paraId="08FED2EA" w14:textId="77777777" w:rsidR="008F4FEC" w:rsidRDefault="008F4FEC" w:rsidP="007B3079">
            <w:pPr>
              <w:spacing w:before="60" w:after="60"/>
              <w:ind w:left="33" w:hanging="19"/>
              <w:rPr>
                <w:rFonts w:cs="Arial"/>
                <w:sz w:val="18"/>
                <w:szCs w:val="18"/>
              </w:rPr>
            </w:pPr>
          </w:p>
          <w:p w14:paraId="73DF037F" w14:textId="77777777" w:rsidR="008F4FEC" w:rsidRDefault="008F4FEC" w:rsidP="008F4FEC">
            <w:pPr>
              <w:spacing w:before="60" w:after="0"/>
              <w:ind w:left="28" w:hanging="17"/>
              <w:rPr>
                <w:rFonts w:cs="Arial"/>
                <w:sz w:val="18"/>
                <w:szCs w:val="18"/>
              </w:rPr>
            </w:pPr>
          </w:p>
          <w:p w14:paraId="78BE80DE" w14:textId="32EE1D18" w:rsidR="007B3079" w:rsidRPr="001A3DDF" w:rsidRDefault="007B3079" w:rsidP="008F4FEC">
            <w:pPr>
              <w:spacing w:before="0" w:after="60"/>
              <w:ind w:left="28" w:hanging="17"/>
              <w:rPr>
                <w:rFonts w:cs="Arial"/>
                <w:sz w:val="18"/>
                <w:szCs w:val="18"/>
              </w:rPr>
            </w:pPr>
            <w:r>
              <w:rPr>
                <w:rFonts w:cs="Arial"/>
                <w:sz w:val="18"/>
                <w:szCs w:val="18"/>
              </w:rPr>
              <w:t xml:space="preserve">Road permit and closures are in place to authorise conditions relating </w:t>
            </w:r>
            <w:r w:rsidRPr="001A3DDF">
              <w:rPr>
                <w:rFonts w:cs="Arial"/>
                <w:sz w:val="18"/>
                <w:szCs w:val="18"/>
              </w:rPr>
              <w:t xml:space="preserve">to traffic management </w:t>
            </w:r>
          </w:p>
          <w:p w14:paraId="1E0F4636" w14:textId="77777777" w:rsidR="00824051" w:rsidRDefault="00824051" w:rsidP="0081245C">
            <w:pPr>
              <w:rPr>
                <w:rFonts w:cs="Arial"/>
                <w:sz w:val="18"/>
                <w:szCs w:val="18"/>
              </w:rPr>
            </w:pPr>
          </w:p>
          <w:p w14:paraId="50154054" w14:textId="3F398E27" w:rsidR="007B3079" w:rsidRPr="0081245C" w:rsidRDefault="007B3079" w:rsidP="0081245C">
            <w:pPr>
              <w:rPr>
                <w:sz w:val="18"/>
                <w:szCs w:val="18"/>
              </w:rPr>
            </w:pPr>
            <w:r w:rsidRPr="001A3DDF">
              <w:rPr>
                <w:rFonts w:cs="Arial"/>
                <w:sz w:val="18"/>
                <w:szCs w:val="18"/>
              </w:rPr>
              <w:t xml:space="preserve">Process for SWMS to be developed and controls identified for </w:t>
            </w:r>
            <w:r w:rsidRPr="001A3DDF">
              <w:rPr>
                <w:sz w:val="18"/>
                <w:szCs w:val="18"/>
              </w:rPr>
              <w:t>risks associated with the delivery of project materials and the movement of plant and equipmen</w:t>
            </w:r>
            <w:r w:rsidR="0081245C">
              <w:rPr>
                <w:sz w:val="18"/>
                <w:szCs w:val="18"/>
              </w:rPr>
              <w:t>t.</w:t>
            </w:r>
          </w:p>
        </w:tc>
        <w:tc>
          <w:tcPr>
            <w:tcW w:w="851" w:type="dxa"/>
          </w:tcPr>
          <w:p w14:paraId="5A51A3EA" w14:textId="77777777" w:rsidR="007B3079" w:rsidRPr="00F901E3" w:rsidRDefault="007B3079" w:rsidP="007B3079">
            <w:pPr>
              <w:spacing w:before="60" w:after="60"/>
              <w:jc w:val="center"/>
              <w:rPr>
                <w:rFonts w:cs="Arial"/>
                <w:sz w:val="18"/>
                <w:szCs w:val="18"/>
              </w:rPr>
            </w:pPr>
          </w:p>
        </w:tc>
        <w:tc>
          <w:tcPr>
            <w:tcW w:w="850" w:type="dxa"/>
            <w:shd w:val="clear" w:color="auto" w:fill="D9D9D9" w:themeFill="background1" w:themeFillShade="D9"/>
          </w:tcPr>
          <w:p w14:paraId="0250E7E1" w14:textId="77777777" w:rsidR="0081245C" w:rsidRDefault="0081245C" w:rsidP="0081245C">
            <w:pPr>
              <w:spacing w:before="0" w:after="0"/>
              <w:rPr>
                <w:sz w:val="18"/>
              </w:rPr>
            </w:pPr>
          </w:p>
          <w:p w14:paraId="74DC644C" w14:textId="77777777" w:rsidR="0081245C" w:rsidRDefault="00DE0FD4" w:rsidP="0081245C">
            <w:pPr>
              <w:spacing w:before="0" w:after="0"/>
              <w:rPr>
                <w:sz w:val="18"/>
              </w:rPr>
            </w:pPr>
            <w:sdt>
              <w:sdtPr>
                <w:rPr>
                  <w:sz w:val="18"/>
                </w:rPr>
                <w:id w:val="-42829016"/>
                <w14:checkbox>
                  <w14:checked w14:val="0"/>
                  <w14:checkedState w14:val="2612" w14:font="MS Gothic"/>
                  <w14:uncheckedState w14:val="2610" w14:font="MS Gothic"/>
                </w14:checkbox>
              </w:sdtPr>
              <w:sdtEndPr/>
              <w:sdtContent>
                <w:r w:rsidR="0081245C">
                  <w:rPr>
                    <w:rFonts w:ascii="MS Gothic" w:eastAsia="MS Gothic" w:hAnsi="MS Gothic" w:hint="eastAsia"/>
                    <w:sz w:val="18"/>
                  </w:rPr>
                  <w:t>☐</w:t>
                </w:r>
              </w:sdtContent>
            </w:sdt>
            <w:r w:rsidR="0081245C" w:rsidRPr="002E4E22">
              <w:rPr>
                <w:sz w:val="18"/>
              </w:rPr>
              <w:t xml:space="preserve"> / </w:t>
            </w:r>
            <w:sdt>
              <w:sdtPr>
                <w:rPr>
                  <w:sz w:val="18"/>
                </w:rPr>
                <w:id w:val="133770266"/>
                <w14:checkbox>
                  <w14:checked w14:val="0"/>
                  <w14:checkedState w14:val="2612" w14:font="MS Gothic"/>
                  <w14:uncheckedState w14:val="2610" w14:font="MS Gothic"/>
                </w14:checkbox>
              </w:sdtPr>
              <w:sdtEndPr/>
              <w:sdtContent>
                <w:r w:rsidR="0081245C" w:rsidRPr="002E4E22">
                  <w:rPr>
                    <w:rFonts w:ascii="MS Gothic" w:eastAsia="MS Gothic" w:hAnsi="MS Gothic" w:hint="eastAsia"/>
                    <w:sz w:val="18"/>
                  </w:rPr>
                  <w:t>☐</w:t>
                </w:r>
              </w:sdtContent>
            </w:sdt>
          </w:p>
          <w:p w14:paraId="5FC64F40" w14:textId="70AA5693" w:rsidR="001A3DDF" w:rsidRDefault="001A3DDF" w:rsidP="001A3DDF">
            <w:pPr>
              <w:spacing w:before="0" w:after="0"/>
              <w:rPr>
                <w:sz w:val="18"/>
              </w:rPr>
            </w:pPr>
          </w:p>
          <w:p w14:paraId="51C84B39" w14:textId="149105F3" w:rsidR="0081245C" w:rsidRDefault="0081245C" w:rsidP="001A3DDF">
            <w:pPr>
              <w:spacing w:before="0" w:after="0"/>
              <w:rPr>
                <w:sz w:val="18"/>
              </w:rPr>
            </w:pPr>
          </w:p>
          <w:p w14:paraId="1A9DEF48" w14:textId="37F152E1" w:rsidR="0048172B" w:rsidRDefault="0048172B" w:rsidP="001A3DDF">
            <w:pPr>
              <w:spacing w:before="0" w:after="0"/>
              <w:rPr>
                <w:sz w:val="18"/>
              </w:rPr>
            </w:pPr>
          </w:p>
          <w:p w14:paraId="400564A5" w14:textId="29F2DECA" w:rsidR="0048172B" w:rsidRDefault="0048172B" w:rsidP="001A3DDF">
            <w:pPr>
              <w:spacing w:before="0" w:after="0"/>
              <w:rPr>
                <w:sz w:val="18"/>
              </w:rPr>
            </w:pPr>
          </w:p>
          <w:p w14:paraId="6559C4D8" w14:textId="22BA1ACB" w:rsidR="0048172B" w:rsidRDefault="0048172B" w:rsidP="001A3DDF">
            <w:pPr>
              <w:spacing w:before="0" w:after="0"/>
              <w:rPr>
                <w:sz w:val="18"/>
              </w:rPr>
            </w:pPr>
          </w:p>
          <w:p w14:paraId="58A2AEBE" w14:textId="7416966C" w:rsidR="00A22C21" w:rsidRDefault="00A22C21" w:rsidP="001A3DDF">
            <w:pPr>
              <w:spacing w:before="0" w:after="0"/>
              <w:rPr>
                <w:sz w:val="18"/>
              </w:rPr>
            </w:pPr>
          </w:p>
          <w:p w14:paraId="2195A08D" w14:textId="77777777" w:rsidR="00A22C21" w:rsidRDefault="00A22C21" w:rsidP="001A3DDF">
            <w:pPr>
              <w:spacing w:before="0" w:after="0"/>
              <w:rPr>
                <w:sz w:val="18"/>
              </w:rPr>
            </w:pPr>
          </w:p>
          <w:p w14:paraId="55DB3699" w14:textId="77777777" w:rsidR="001A3DDF" w:rsidRDefault="001A3DDF" w:rsidP="001A3DDF">
            <w:pPr>
              <w:spacing w:before="0" w:after="0"/>
              <w:rPr>
                <w:sz w:val="18"/>
              </w:rPr>
            </w:pPr>
          </w:p>
          <w:p w14:paraId="55CA6F16" w14:textId="77777777" w:rsidR="001A3DDF" w:rsidRDefault="00DE0FD4" w:rsidP="001A3DDF">
            <w:pPr>
              <w:spacing w:before="0" w:after="0"/>
              <w:rPr>
                <w:sz w:val="18"/>
              </w:rPr>
            </w:pPr>
            <w:sdt>
              <w:sdtPr>
                <w:rPr>
                  <w:sz w:val="18"/>
                </w:rPr>
                <w:id w:val="691961470"/>
                <w14:checkbox>
                  <w14:checked w14:val="0"/>
                  <w14:checkedState w14:val="2612" w14:font="MS Gothic"/>
                  <w14:uncheckedState w14:val="2610" w14:font="MS Gothic"/>
                </w14:checkbox>
              </w:sdtPr>
              <w:sdtEndPr/>
              <w:sdtContent>
                <w:r w:rsidR="001A3DDF">
                  <w:rPr>
                    <w:rFonts w:ascii="MS Gothic" w:eastAsia="MS Gothic" w:hAnsi="MS Gothic" w:hint="eastAsia"/>
                    <w:sz w:val="18"/>
                  </w:rPr>
                  <w:t>☐</w:t>
                </w:r>
              </w:sdtContent>
            </w:sdt>
            <w:r w:rsidR="001A3DDF" w:rsidRPr="002E4E22">
              <w:rPr>
                <w:sz w:val="18"/>
              </w:rPr>
              <w:t xml:space="preserve"> / </w:t>
            </w:r>
            <w:sdt>
              <w:sdtPr>
                <w:rPr>
                  <w:sz w:val="18"/>
                </w:rPr>
                <w:id w:val="-161242836"/>
                <w14:checkbox>
                  <w14:checked w14:val="0"/>
                  <w14:checkedState w14:val="2612" w14:font="MS Gothic"/>
                  <w14:uncheckedState w14:val="2610" w14:font="MS Gothic"/>
                </w14:checkbox>
              </w:sdtPr>
              <w:sdtEndPr/>
              <w:sdtContent>
                <w:r w:rsidR="001A3DDF" w:rsidRPr="002E4E22">
                  <w:rPr>
                    <w:rFonts w:ascii="MS Gothic" w:eastAsia="MS Gothic" w:hAnsi="MS Gothic" w:hint="eastAsia"/>
                    <w:sz w:val="18"/>
                  </w:rPr>
                  <w:t>☐</w:t>
                </w:r>
              </w:sdtContent>
            </w:sdt>
          </w:p>
          <w:p w14:paraId="77AE4690" w14:textId="20189F90" w:rsidR="001A3DDF" w:rsidRDefault="001A3DDF" w:rsidP="001A3DDF">
            <w:pPr>
              <w:spacing w:before="0" w:after="0"/>
              <w:rPr>
                <w:sz w:val="18"/>
              </w:rPr>
            </w:pPr>
          </w:p>
          <w:p w14:paraId="24E1A312" w14:textId="4B9C65B0" w:rsidR="00824051" w:rsidRDefault="00824051" w:rsidP="001A3DDF">
            <w:pPr>
              <w:spacing w:before="0" w:after="0"/>
              <w:rPr>
                <w:sz w:val="18"/>
              </w:rPr>
            </w:pPr>
          </w:p>
          <w:p w14:paraId="49F5DF03" w14:textId="77777777" w:rsidR="00A22C21" w:rsidRDefault="00A22C21" w:rsidP="001A3DDF">
            <w:pPr>
              <w:spacing w:before="0" w:after="0"/>
              <w:rPr>
                <w:sz w:val="18"/>
              </w:rPr>
            </w:pPr>
          </w:p>
          <w:p w14:paraId="33D8CD8E" w14:textId="77777777" w:rsidR="001A3DDF" w:rsidRDefault="001A3DDF" w:rsidP="001A3DDF">
            <w:pPr>
              <w:spacing w:before="0" w:after="0"/>
              <w:rPr>
                <w:sz w:val="18"/>
              </w:rPr>
            </w:pPr>
          </w:p>
          <w:p w14:paraId="1F529050" w14:textId="77777777" w:rsidR="001A3DDF" w:rsidRDefault="00DE0FD4" w:rsidP="001A3DDF">
            <w:pPr>
              <w:spacing w:before="0" w:after="0"/>
              <w:rPr>
                <w:sz w:val="18"/>
              </w:rPr>
            </w:pPr>
            <w:sdt>
              <w:sdtPr>
                <w:rPr>
                  <w:sz w:val="18"/>
                </w:rPr>
                <w:id w:val="2145152321"/>
                <w14:checkbox>
                  <w14:checked w14:val="0"/>
                  <w14:checkedState w14:val="2612" w14:font="MS Gothic"/>
                  <w14:uncheckedState w14:val="2610" w14:font="MS Gothic"/>
                </w14:checkbox>
              </w:sdtPr>
              <w:sdtEndPr/>
              <w:sdtContent>
                <w:r w:rsidR="001A3DDF">
                  <w:rPr>
                    <w:rFonts w:ascii="MS Gothic" w:eastAsia="MS Gothic" w:hAnsi="MS Gothic" w:hint="eastAsia"/>
                    <w:sz w:val="18"/>
                  </w:rPr>
                  <w:t>☐</w:t>
                </w:r>
              </w:sdtContent>
            </w:sdt>
            <w:r w:rsidR="001A3DDF" w:rsidRPr="002E4E22">
              <w:rPr>
                <w:sz w:val="18"/>
              </w:rPr>
              <w:t xml:space="preserve"> / </w:t>
            </w:r>
            <w:sdt>
              <w:sdtPr>
                <w:rPr>
                  <w:sz w:val="18"/>
                </w:rPr>
                <w:id w:val="-1124071729"/>
                <w14:checkbox>
                  <w14:checked w14:val="0"/>
                  <w14:checkedState w14:val="2612" w14:font="MS Gothic"/>
                  <w14:uncheckedState w14:val="2610" w14:font="MS Gothic"/>
                </w14:checkbox>
              </w:sdtPr>
              <w:sdtEndPr/>
              <w:sdtContent>
                <w:r w:rsidR="001A3DDF" w:rsidRPr="002E4E22">
                  <w:rPr>
                    <w:rFonts w:ascii="MS Gothic" w:eastAsia="MS Gothic" w:hAnsi="MS Gothic" w:hint="eastAsia"/>
                    <w:sz w:val="18"/>
                  </w:rPr>
                  <w:t>☐</w:t>
                </w:r>
              </w:sdtContent>
            </w:sdt>
          </w:p>
          <w:p w14:paraId="3D770ABB" w14:textId="77777777" w:rsidR="001A3DDF" w:rsidRDefault="001A3DDF" w:rsidP="001A3DDF">
            <w:pPr>
              <w:spacing w:before="0" w:after="0"/>
              <w:rPr>
                <w:sz w:val="18"/>
              </w:rPr>
            </w:pPr>
          </w:p>
          <w:p w14:paraId="090A3A34" w14:textId="5398F4CE" w:rsidR="001A3DDF" w:rsidRDefault="001A3DDF" w:rsidP="001A3DDF">
            <w:pPr>
              <w:spacing w:before="0" w:after="0"/>
              <w:rPr>
                <w:sz w:val="18"/>
              </w:rPr>
            </w:pPr>
          </w:p>
        </w:tc>
      </w:tr>
      <w:tr w:rsidR="007B3079" w:rsidRPr="00C83E49" w14:paraId="208F0D02" w14:textId="005F0695" w:rsidTr="00536CC5">
        <w:trPr>
          <w:trHeight w:val="669"/>
        </w:trPr>
        <w:tc>
          <w:tcPr>
            <w:tcW w:w="568" w:type="dxa"/>
            <w:shd w:val="clear" w:color="auto" w:fill="D9D9D9"/>
          </w:tcPr>
          <w:p w14:paraId="7149B393" w14:textId="0A0EEDC9" w:rsidR="007B3079" w:rsidRPr="00F901E3" w:rsidRDefault="00553904" w:rsidP="007B3079">
            <w:pPr>
              <w:spacing w:before="60" w:after="60"/>
              <w:rPr>
                <w:rFonts w:cs="Arial"/>
                <w:sz w:val="18"/>
                <w:szCs w:val="18"/>
              </w:rPr>
            </w:pPr>
            <w:r>
              <w:rPr>
                <w:rFonts w:cs="Arial"/>
                <w:b/>
                <w:sz w:val="18"/>
                <w:szCs w:val="18"/>
              </w:rPr>
              <w:t>3</w:t>
            </w:r>
            <w:r w:rsidR="00C42750">
              <w:rPr>
                <w:rFonts w:cs="Arial"/>
                <w:b/>
                <w:sz w:val="18"/>
                <w:szCs w:val="18"/>
              </w:rPr>
              <w:t>1</w:t>
            </w:r>
          </w:p>
        </w:tc>
        <w:tc>
          <w:tcPr>
            <w:tcW w:w="1701" w:type="dxa"/>
            <w:shd w:val="clear" w:color="auto" w:fill="auto"/>
          </w:tcPr>
          <w:p w14:paraId="48EEAD93" w14:textId="0A3E3C3D"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b/>
                <w:sz w:val="18"/>
                <w:szCs w:val="18"/>
              </w:rPr>
            </w:pPr>
            <w:r w:rsidRPr="00F901E3">
              <w:rPr>
                <w:rFonts w:cs="Arial"/>
                <w:b/>
                <w:sz w:val="18"/>
                <w:szCs w:val="18"/>
              </w:rPr>
              <w:t>Hazardous Chemicals</w:t>
            </w:r>
          </w:p>
          <w:p w14:paraId="337B1101" w14:textId="6037B63C" w:rsidR="007B3079" w:rsidRPr="001844BC"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sidRPr="001F6AD6">
              <w:rPr>
                <w:rFonts w:cs="Arial"/>
                <w:sz w:val="18"/>
                <w:szCs w:val="18"/>
              </w:rPr>
              <w:t>Work Health and Safety Regulation 2011 s.351, s.354, s.355 and s.356</w:t>
            </w:r>
          </w:p>
        </w:tc>
        <w:tc>
          <w:tcPr>
            <w:tcW w:w="2693" w:type="dxa"/>
            <w:shd w:val="clear" w:color="auto" w:fill="auto"/>
          </w:tcPr>
          <w:p w14:paraId="13481DEC" w14:textId="6855E2EF"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The plan includes d</w:t>
            </w:r>
            <w:r w:rsidRPr="00F901E3">
              <w:rPr>
                <w:rFonts w:cs="Arial"/>
                <w:sz w:val="18"/>
                <w:szCs w:val="18"/>
              </w:rPr>
              <w:t xml:space="preserve">etails how the </w:t>
            </w:r>
            <w:r>
              <w:rPr>
                <w:rFonts w:cs="Arial"/>
                <w:sz w:val="18"/>
                <w:szCs w:val="18"/>
              </w:rPr>
              <w:t>contractor</w:t>
            </w:r>
            <w:r w:rsidRPr="00F901E3">
              <w:rPr>
                <w:rFonts w:cs="Arial"/>
                <w:sz w:val="18"/>
                <w:szCs w:val="18"/>
              </w:rPr>
              <w:t xml:space="preserve"> will manage risk from hazardous chemicals. (SWMS + SDS + Chemical register)</w:t>
            </w:r>
          </w:p>
        </w:tc>
        <w:tc>
          <w:tcPr>
            <w:tcW w:w="1276" w:type="dxa"/>
          </w:tcPr>
          <w:p w14:paraId="7C9528A2" w14:textId="0E0C5E64" w:rsidR="007B3079" w:rsidRDefault="00DE0FD4" w:rsidP="007B3079">
            <w:pPr>
              <w:spacing w:before="0" w:after="0"/>
            </w:pPr>
            <w:sdt>
              <w:sdtPr>
                <w:id w:val="1274132590"/>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t>/</w:t>
            </w:r>
            <w:r w:rsidR="007B3079" w:rsidRPr="005217F0">
              <w:t xml:space="preserve"> </w:t>
            </w:r>
            <w:sdt>
              <w:sdtPr>
                <w:id w:val="-1281097525"/>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rsidRPr="005217F0">
              <w:t xml:space="preserve"> / </w:t>
            </w:r>
            <w:sdt>
              <w:sdtPr>
                <w:id w:val="-1053923569"/>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p>
          <w:p w14:paraId="0B8DCAA5" w14:textId="49B9F3F7" w:rsidR="007B3079" w:rsidRDefault="007B3079" w:rsidP="007B3079">
            <w:pPr>
              <w:spacing w:before="0" w:after="0"/>
            </w:pPr>
          </w:p>
          <w:p w14:paraId="7DD12278" w14:textId="5B244A55" w:rsidR="007B3079" w:rsidRDefault="007B3079" w:rsidP="007B3079">
            <w:pPr>
              <w:spacing w:before="0" w:after="0"/>
            </w:pPr>
          </w:p>
          <w:p w14:paraId="61C35DE3" w14:textId="77777777" w:rsidR="007B3079" w:rsidRDefault="00DE0FD4" w:rsidP="007B3079">
            <w:pPr>
              <w:spacing w:before="0" w:after="0"/>
            </w:pPr>
            <w:sdt>
              <w:sdtPr>
                <w:id w:val="-285891687"/>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t>/</w:t>
            </w:r>
            <w:r w:rsidR="007B3079" w:rsidRPr="005217F0">
              <w:t xml:space="preserve"> </w:t>
            </w:r>
            <w:sdt>
              <w:sdtPr>
                <w:id w:val="2028825701"/>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rsidRPr="005217F0">
              <w:t xml:space="preserve"> / </w:t>
            </w:r>
            <w:sdt>
              <w:sdtPr>
                <w:id w:val="-903219085"/>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p>
          <w:p w14:paraId="1A4478B8" w14:textId="4FD7FC84" w:rsidR="007B3079" w:rsidRDefault="007B3079" w:rsidP="007B3079">
            <w:pPr>
              <w:spacing w:before="0" w:after="0"/>
            </w:pPr>
          </w:p>
          <w:p w14:paraId="301A7319" w14:textId="77777777" w:rsidR="007B3079" w:rsidRPr="00F901E3" w:rsidRDefault="007B3079" w:rsidP="007B3079">
            <w:pPr>
              <w:spacing w:before="60" w:after="60"/>
              <w:rPr>
                <w:rFonts w:cs="Arial"/>
                <w:sz w:val="18"/>
                <w:szCs w:val="18"/>
              </w:rPr>
            </w:pPr>
          </w:p>
        </w:tc>
        <w:tc>
          <w:tcPr>
            <w:tcW w:w="3260" w:type="dxa"/>
            <w:shd w:val="clear" w:color="auto" w:fill="auto"/>
          </w:tcPr>
          <w:p w14:paraId="7BD1CC68" w14:textId="734C257B" w:rsidR="007B3079" w:rsidRDefault="007B3079" w:rsidP="007B3079">
            <w:pPr>
              <w:spacing w:before="60" w:after="60"/>
              <w:rPr>
                <w:rFonts w:cs="Arial"/>
                <w:sz w:val="18"/>
                <w:szCs w:val="18"/>
              </w:rPr>
            </w:pPr>
            <w:r>
              <w:rPr>
                <w:rFonts w:cs="Arial"/>
                <w:sz w:val="18"/>
                <w:szCs w:val="18"/>
              </w:rPr>
              <w:t>P</w:t>
            </w:r>
            <w:r w:rsidRPr="00F901E3">
              <w:rPr>
                <w:rFonts w:cs="Arial"/>
                <w:sz w:val="18"/>
                <w:szCs w:val="18"/>
              </w:rPr>
              <w:t>r</w:t>
            </w:r>
            <w:r w:rsidR="00265C16">
              <w:rPr>
                <w:rFonts w:cs="Arial"/>
                <w:sz w:val="18"/>
                <w:szCs w:val="18"/>
              </w:rPr>
              <w:t>ocess</w:t>
            </w:r>
            <w:r w:rsidRPr="00F901E3">
              <w:rPr>
                <w:rFonts w:cs="Arial"/>
                <w:sz w:val="18"/>
                <w:szCs w:val="18"/>
              </w:rPr>
              <w:t xml:space="preserve"> and register in place</w:t>
            </w:r>
          </w:p>
          <w:p w14:paraId="02443F82" w14:textId="77777777" w:rsidR="007B3079" w:rsidRDefault="007B3079" w:rsidP="007B3079">
            <w:pPr>
              <w:spacing w:before="0" w:after="0"/>
              <w:rPr>
                <w:rFonts w:cs="Arial"/>
                <w:sz w:val="18"/>
                <w:szCs w:val="18"/>
              </w:rPr>
            </w:pPr>
          </w:p>
          <w:p w14:paraId="663B29C8" w14:textId="77777777" w:rsidR="007B3079" w:rsidRDefault="007B3079" w:rsidP="007B3079">
            <w:pPr>
              <w:spacing w:before="0" w:after="0"/>
              <w:rPr>
                <w:rFonts w:cs="Arial"/>
                <w:sz w:val="18"/>
                <w:szCs w:val="18"/>
              </w:rPr>
            </w:pPr>
          </w:p>
          <w:p w14:paraId="50B08FF2" w14:textId="38A3B930" w:rsidR="007B3079" w:rsidRPr="00F901E3" w:rsidRDefault="007B3079" w:rsidP="007B3079">
            <w:pPr>
              <w:spacing w:before="0" w:after="0"/>
              <w:rPr>
                <w:rFonts w:cs="Arial"/>
                <w:sz w:val="18"/>
                <w:szCs w:val="18"/>
              </w:rPr>
            </w:pPr>
            <w:r>
              <w:rPr>
                <w:rFonts w:cs="Arial"/>
                <w:sz w:val="18"/>
                <w:szCs w:val="18"/>
              </w:rPr>
              <w:t>Process developed to provide workers with access to Safety Data Sheets</w:t>
            </w:r>
          </w:p>
        </w:tc>
        <w:tc>
          <w:tcPr>
            <w:tcW w:w="851" w:type="dxa"/>
          </w:tcPr>
          <w:p w14:paraId="4D44B88D" w14:textId="77777777" w:rsidR="007B3079" w:rsidRPr="00F901E3" w:rsidRDefault="007B3079" w:rsidP="007B3079">
            <w:pPr>
              <w:spacing w:before="60" w:after="60"/>
              <w:jc w:val="center"/>
              <w:rPr>
                <w:rFonts w:cs="Arial"/>
                <w:sz w:val="18"/>
                <w:szCs w:val="18"/>
              </w:rPr>
            </w:pPr>
          </w:p>
        </w:tc>
        <w:tc>
          <w:tcPr>
            <w:tcW w:w="850" w:type="dxa"/>
            <w:shd w:val="clear" w:color="auto" w:fill="D9D9D9" w:themeFill="background1" w:themeFillShade="D9"/>
          </w:tcPr>
          <w:p w14:paraId="5287D9C3" w14:textId="77777777" w:rsidR="007B3079" w:rsidRDefault="00DE0FD4" w:rsidP="007B3079">
            <w:pPr>
              <w:spacing w:before="0" w:after="0"/>
              <w:rPr>
                <w:sz w:val="18"/>
              </w:rPr>
            </w:pPr>
            <w:sdt>
              <w:sdtPr>
                <w:rPr>
                  <w:sz w:val="18"/>
                </w:rPr>
                <w:id w:val="-1697687140"/>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191493273"/>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46ECF6E2" w14:textId="6CAD370E" w:rsidR="007B3079" w:rsidRDefault="007B3079" w:rsidP="007B3079">
            <w:pPr>
              <w:spacing w:before="0" w:after="0"/>
              <w:rPr>
                <w:sz w:val="18"/>
              </w:rPr>
            </w:pPr>
          </w:p>
          <w:p w14:paraId="4C25FA5D" w14:textId="3CE574C8" w:rsidR="007B3079" w:rsidRDefault="007B3079" w:rsidP="007B3079">
            <w:pPr>
              <w:spacing w:before="0" w:after="0"/>
              <w:rPr>
                <w:sz w:val="18"/>
              </w:rPr>
            </w:pPr>
          </w:p>
          <w:p w14:paraId="49BDDFA4" w14:textId="77777777" w:rsidR="007B3079" w:rsidRDefault="007B3079" w:rsidP="007B3079">
            <w:pPr>
              <w:spacing w:before="0" w:after="0"/>
              <w:rPr>
                <w:sz w:val="18"/>
              </w:rPr>
            </w:pPr>
          </w:p>
          <w:p w14:paraId="1756815B" w14:textId="77777777" w:rsidR="007B3079" w:rsidRDefault="00DE0FD4" w:rsidP="007B3079">
            <w:pPr>
              <w:spacing w:before="0" w:after="0"/>
              <w:rPr>
                <w:sz w:val="18"/>
              </w:rPr>
            </w:pPr>
            <w:sdt>
              <w:sdtPr>
                <w:rPr>
                  <w:sz w:val="18"/>
                </w:rPr>
                <w:id w:val="431566231"/>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1501319574"/>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17042475" w14:textId="77777777" w:rsidR="007B3079" w:rsidRDefault="007B3079" w:rsidP="007B3079">
            <w:pPr>
              <w:spacing w:before="0" w:after="0"/>
              <w:rPr>
                <w:sz w:val="18"/>
              </w:rPr>
            </w:pPr>
          </w:p>
          <w:p w14:paraId="588C3B13" w14:textId="14F75826" w:rsidR="007B3079" w:rsidRPr="00F901E3" w:rsidRDefault="007B3079" w:rsidP="007B3079">
            <w:pPr>
              <w:spacing w:before="0" w:after="0"/>
              <w:rPr>
                <w:rFonts w:cs="Arial"/>
                <w:sz w:val="18"/>
                <w:szCs w:val="18"/>
              </w:rPr>
            </w:pPr>
          </w:p>
        </w:tc>
      </w:tr>
      <w:tr w:rsidR="007B3079" w:rsidRPr="00C83E49" w14:paraId="5251226F" w14:textId="1A83EF5F" w:rsidTr="00536CC5">
        <w:trPr>
          <w:trHeight w:val="983"/>
        </w:trPr>
        <w:tc>
          <w:tcPr>
            <w:tcW w:w="568" w:type="dxa"/>
            <w:shd w:val="clear" w:color="auto" w:fill="D9D9D9"/>
          </w:tcPr>
          <w:p w14:paraId="2AF2D441" w14:textId="1559EF79" w:rsidR="007B3079" w:rsidRPr="00F901E3" w:rsidRDefault="00553904" w:rsidP="007B3079">
            <w:pPr>
              <w:spacing w:before="60" w:after="60"/>
              <w:rPr>
                <w:rFonts w:cs="Arial"/>
                <w:sz w:val="18"/>
                <w:szCs w:val="18"/>
              </w:rPr>
            </w:pPr>
            <w:r>
              <w:rPr>
                <w:rFonts w:cs="Arial"/>
                <w:b/>
                <w:sz w:val="18"/>
                <w:szCs w:val="18"/>
              </w:rPr>
              <w:t>3</w:t>
            </w:r>
            <w:r w:rsidR="00C42750">
              <w:rPr>
                <w:rFonts w:cs="Arial"/>
                <w:b/>
                <w:sz w:val="18"/>
                <w:szCs w:val="18"/>
              </w:rPr>
              <w:t>2</w:t>
            </w:r>
          </w:p>
        </w:tc>
        <w:tc>
          <w:tcPr>
            <w:tcW w:w="1701" w:type="dxa"/>
            <w:shd w:val="clear" w:color="auto" w:fill="auto"/>
          </w:tcPr>
          <w:p w14:paraId="2F441D99" w14:textId="3F9A0BC0" w:rsidR="007B3079" w:rsidRDefault="007B3079" w:rsidP="007B3079">
            <w:pPr>
              <w:spacing w:before="60" w:after="60"/>
              <w:rPr>
                <w:rFonts w:cs="Arial"/>
                <w:b/>
                <w:sz w:val="18"/>
                <w:szCs w:val="18"/>
              </w:rPr>
            </w:pPr>
            <w:r w:rsidRPr="00F901E3">
              <w:rPr>
                <w:rFonts w:cs="Arial"/>
                <w:b/>
                <w:sz w:val="18"/>
                <w:szCs w:val="18"/>
              </w:rPr>
              <w:t>Housekeeping / waste management</w:t>
            </w:r>
          </w:p>
          <w:p w14:paraId="40C582E0" w14:textId="78CFC3DE" w:rsidR="006276E1" w:rsidRPr="00F901E3" w:rsidRDefault="006276E1" w:rsidP="006276E1">
            <w:pPr>
              <w:spacing w:before="60" w:after="60"/>
              <w:rPr>
                <w:rFonts w:cs="Arial"/>
                <w:b/>
                <w:sz w:val="18"/>
                <w:szCs w:val="18"/>
              </w:rPr>
            </w:pPr>
            <w:r w:rsidRPr="00DA66B7">
              <w:rPr>
                <w:rFonts w:cs="Arial"/>
                <w:sz w:val="18"/>
                <w:szCs w:val="18"/>
              </w:rPr>
              <w:t xml:space="preserve">Work Health and Safety Regulation 2011 </w:t>
            </w:r>
            <w:r w:rsidRPr="006276E1">
              <w:rPr>
                <w:rFonts w:cs="Arial"/>
                <w:sz w:val="18"/>
                <w:szCs w:val="18"/>
              </w:rPr>
              <w:t>s</w:t>
            </w:r>
            <w:r>
              <w:rPr>
                <w:rFonts w:cs="Arial"/>
                <w:sz w:val="18"/>
                <w:szCs w:val="18"/>
              </w:rPr>
              <w:t>.</w:t>
            </w:r>
            <w:r w:rsidRPr="006276E1">
              <w:rPr>
                <w:rFonts w:cs="Arial"/>
                <w:sz w:val="18"/>
                <w:szCs w:val="18"/>
              </w:rPr>
              <w:t>315</w:t>
            </w:r>
          </w:p>
        </w:tc>
        <w:tc>
          <w:tcPr>
            <w:tcW w:w="2693" w:type="dxa"/>
            <w:shd w:val="clear" w:color="auto" w:fill="auto"/>
          </w:tcPr>
          <w:p w14:paraId="743AAD3A" w14:textId="4DCD3C37" w:rsidR="007B3079" w:rsidRPr="00F901E3" w:rsidRDefault="00DA218D"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60"/>
              <w:rPr>
                <w:rFonts w:cs="Arial"/>
                <w:sz w:val="18"/>
                <w:szCs w:val="18"/>
              </w:rPr>
            </w:pPr>
            <w:r>
              <w:rPr>
                <w:rFonts w:cs="Arial"/>
                <w:sz w:val="18"/>
                <w:szCs w:val="18"/>
              </w:rPr>
              <w:t xml:space="preserve">The plan includes </w:t>
            </w:r>
            <w:r w:rsidR="00AB0646">
              <w:rPr>
                <w:rFonts w:cs="Arial"/>
                <w:sz w:val="18"/>
                <w:szCs w:val="18"/>
              </w:rPr>
              <w:t>provisions for the s</w:t>
            </w:r>
            <w:r w:rsidR="007B3079" w:rsidRPr="00F901E3">
              <w:rPr>
                <w:rFonts w:cs="Arial"/>
                <w:sz w:val="18"/>
                <w:szCs w:val="18"/>
              </w:rPr>
              <w:t xml:space="preserve">torage, movement and disposal of construction materials and waste at the workplace </w:t>
            </w:r>
          </w:p>
        </w:tc>
        <w:tc>
          <w:tcPr>
            <w:tcW w:w="1276" w:type="dxa"/>
          </w:tcPr>
          <w:p w14:paraId="4B48216D" w14:textId="77777777" w:rsidR="007B3079" w:rsidRDefault="00DE0FD4" w:rsidP="007B3079">
            <w:pPr>
              <w:spacing w:before="60" w:after="60"/>
            </w:pPr>
            <w:sdt>
              <w:sdtPr>
                <w:id w:val="42567787"/>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t>/</w:t>
            </w:r>
            <w:r w:rsidR="007B3079" w:rsidRPr="005217F0">
              <w:t xml:space="preserve"> </w:t>
            </w:r>
            <w:sdt>
              <w:sdtPr>
                <w:id w:val="-815101799"/>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r w:rsidR="007B3079" w:rsidRPr="005217F0">
              <w:t xml:space="preserve"> / </w:t>
            </w:r>
            <w:sdt>
              <w:sdtPr>
                <w:id w:val="-1248807263"/>
                <w14:checkbox>
                  <w14:checked w14:val="0"/>
                  <w14:checkedState w14:val="2612" w14:font="MS Gothic"/>
                  <w14:uncheckedState w14:val="2610" w14:font="MS Gothic"/>
                </w14:checkbox>
              </w:sdtPr>
              <w:sdtEndPr/>
              <w:sdtContent>
                <w:r w:rsidR="007B3079">
                  <w:rPr>
                    <w:rFonts w:ascii="MS Gothic" w:eastAsia="MS Gothic" w:hAnsi="MS Gothic" w:hint="eastAsia"/>
                  </w:rPr>
                  <w:t>☐</w:t>
                </w:r>
              </w:sdtContent>
            </w:sdt>
          </w:p>
          <w:p w14:paraId="447EF2A2" w14:textId="77777777" w:rsidR="007B3079" w:rsidRPr="00F901E3" w:rsidRDefault="007B3079" w:rsidP="007B3079">
            <w:pPr>
              <w:spacing w:before="60" w:after="60"/>
              <w:ind w:left="1186" w:hanging="1186"/>
              <w:rPr>
                <w:rFonts w:cs="Arial"/>
                <w:sz w:val="18"/>
                <w:szCs w:val="18"/>
              </w:rPr>
            </w:pPr>
          </w:p>
        </w:tc>
        <w:tc>
          <w:tcPr>
            <w:tcW w:w="3260" w:type="dxa"/>
            <w:shd w:val="clear" w:color="auto" w:fill="auto"/>
          </w:tcPr>
          <w:p w14:paraId="0A1492D1" w14:textId="3C59FA53" w:rsidR="007B3079" w:rsidRPr="00F901E3" w:rsidRDefault="007B3079" w:rsidP="007B3079">
            <w:pPr>
              <w:spacing w:before="60" w:after="60"/>
              <w:rPr>
                <w:rFonts w:cs="Arial"/>
                <w:sz w:val="18"/>
                <w:szCs w:val="18"/>
              </w:rPr>
            </w:pPr>
            <w:r w:rsidRPr="00F901E3">
              <w:rPr>
                <w:rFonts w:cs="Arial"/>
                <w:sz w:val="18"/>
                <w:szCs w:val="18"/>
              </w:rPr>
              <w:t>Process for material storage and</w:t>
            </w:r>
            <w:r>
              <w:rPr>
                <w:rFonts w:cs="Arial"/>
                <w:sz w:val="18"/>
                <w:szCs w:val="18"/>
              </w:rPr>
              <w:t xml:space="preserve"> </w:t>
            </w:r>
            <w:r w:rsidRPr="00F901E3">
              <w:rPr>
                <w:rFonts w:cs="Arial"/>
                <w:sz w:val="18"/>
                <w:szCs w:val="18"/>
              </w:rPr>
              <w:t>movement as well as waste disposal in place and monitored</w:t>
            </w:r>
          </w:p>
        </w:tc>
        <w:tc>
          <w:tcPr>
            <w:tcW w:w="851" w:type="dxa"/>
          </w:tcPr>
          <w:p w14:paraId="6DB05C88" w14:textId="77777777" w:rsidR="007B3079" w:rsidRPr="00F901E3" w:rsidRDefault="007B3079" w:rsidP="007B3079">
            <w:pPr>
              <w:spacing w:before="60" w:after="60"/>
              <w:ind w:left="1186" w:hanging="1186"/>
              <w:jc w:val="center"/>
              <w:rPr>
                <w:rFonts w:cs="Arial"/>
                <w:sz w:val="18"/>
                <w:szCs w:val="18"/>
              </w:rPr>
            </w:pPr>
          </w:p>
        </w:tc>
        <w:tc>
          <w:tcPr>
            <w:tcW w:w="850" w:type="dxa"/>
            <w:shd w:val="clear" w:color="auto" w:fill="D9D9D9" w:themeFill="background1" w:themeFillShade="D9"/>
          </w:tcPr>
          <w:p w14:paraId="5282E0A9" w14:textId="439EFECD" w:rsidR="007B3079" w:rsidRPr="00F901E3" w:rsidRDefault="00DE0FD4" w:rsidP="007B3079">
            <w:pPr>
              <w:spacing w:before="60" w:after="60"/>
              <w:ind w:left="1186" w:hanging="1186"/>
              <w:rPr>
                <w:rFonts w:cs="Arial"/>
                <w:sz w:val="18"/>
                <w:szCs w:val="18"/>
              </w:rPr>
            </w:pPr>
            <w:sdt>
              <w:sdtPr>
                <w:rPr>
                  <w:sz w:val="18"/>
                </w:rPr>
                <w:id w:val="-394043568"/>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693313511"/>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tc>
      </w:tr>
      <w:tr w:rsidR="007B3079" w:rsidRPr="00C83E49" w14:paraId="0E2F3D99" w14:textId="47A3C2D7" w:rsidTr="00536CC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jc w:val="center"/>
        </w:trPr>
        <w:tc>
          <w:tcPr>
            <w:tcW w:w="568" w:type="dxa"/>
            <w:tcBorders>
              <w:top w:val="single" w:sz="4" w:space="0" w:color="BACE32"/>
              <w:left w:val="single" w:sz="4" w:space="0" w:color="BACE32"/>
              <w:bottom w:val="single" w:sz="4" w:space="0" w:color="BACE32"/>
              <w:right w:val="single" w:sz="4" w:space="0" w:color="BACE32"/>
            </w:tcBorders>
            <w:shd w:val="clear" w:color="auto" w:fill="D9D9D9"/>
          </w:tcPr>
          <w:p w14:paraId="0DA2D33F" w14:textId="05DE5AE4" w:rsidR="007B3079" w:rsidRPr="00F901E3" w:rsidRDefault="007B3079" w:rsidP="007B3079">
            <w:pPr>
              <w:shd w:val="clear" w:color="auto" w:fill="D9D9D9"/>
              <w:rPr>
                <w:rFonts w:cs="Arial"/>
                <w:sz w:val="18"/>
                <w:szCs w:val="18"/>
              </w:rPr>
            </w:pPr>
            <w:r>
              <w:br w:type="page"/>
            </w:r>
            <w:r w:rsidR="00553904">
              <w:rPr>
                <w:rFonts w:cs="Arial"/>
                <w:b/>
                <w:sz w:val="18"/>
                <w:szCs w:val="18"/>
              </w:rPr>
              <w:t>3</w:t>
            </w:r>
            <w:r w:rsidR="00C42750">
              <w:rPr>
                <w:rFonts w:cs="Arial"/>
                <w:b/>
                <w:sz w:val="18"/>
                <w:szCs w:val="18"/>
              </w:rPr>
              <w:t>3</w:t>
            </w:r>
          </w:p>
        </w:tc>
        <w:tc>
          <w:tcPr>
            <w:tcW w:w="1701" w:type="dxa"/>
            <w:tcBorders>
              <w:top w:val="single" w:sz="4" w:space="0" w:color="BACE32"/>
              <w:left w:val="single" w:sz="4" w:space="0" w:color="BACE32"/>
              <w:bottom w:val="single" w:sz="4" w:space="0" w:color="BACE32"/>
              <w:right w:val="single" w:sz="4" w:space="0" w:color="BACE32"/>
            </w:tcBorders>
            <w:shd w:val="clear" w:color="auto" w:fill="auto"/>
          </w:tcPr>
          <w:p w14:paraId="0864FCB1" w14:textId="03BE468B" w:rsidR="007B3079" w:rsidRDefault="007B3079" w:rsidP="007B3079">
            <w:pPr>
              <w:rPr>
                <w:rFonts w:cs="Arial"/>
                <w:b/>
                <w:sz w:val="18"/>
                <w:szCs w:val="18"/>
              </w:rPr>
            </w:pPr>
            <w:r w:rsidRPr="00F901E3">
              <w:rPr>
                <w:rFonts w:cs="Arial"/>
                <w:b/>
                <w:sz w:val="18"/>
                <w:szCs w:val="18"/>
              </w:rPr>
              <w:t xml:space="preserve">SWMS for </w:t>
            </w:r>
            <w:r>
              <w:rPr>
                <w:rFonts w:cs="Arial"/>
                <w:b/>
                <w:sz w:val="18"/>
                <w:szCs w:val="18"/>
              </w:rPr>
              <w:t>H</w:t>
            </w:r>
            <w:r w:rsidRPr="00F901E3">
              <w:rPr>
                <w:rFonts w:cs="Arial"/>
                <w:b/>
                <w:sz w:val="18"/>
                <w:szCs w:val="18"/>
              </w:rPr>
              <w:t xml:space="preserve">igh </w:t>
            </w:r>
            <w:r>
              <w:rPr>
                <w:rFonts w:cs="Arial"/>
                <w:b/>
                <w:sz w:val="18"/>
                <w:szCs w:val="18"/>
              </w:rPr>
              <w:t>R</w:t>
            </w:r>
            <w:r w:rsidRPr="00F901E3">
              <w:rPr>
                <w:rFonts w:cs="Arial"/>
                <w:b/>
                <w:sz w:val="18"/>
                <w:szCs w:val="18"/>
              </w:rPr>
              <w:t xml:space="preserve">isk </w:t>
            </w:r>
            <w:r>
              <w:rPr>
                <w:rFonts w:cs="Arial"/>
                <w:b/>
                <w:sz w:val="18"/>
                <w:szCs w:val="18"/>
              </w:rPr>
              <w:t>C</w:t>
            </w:r>
            <w:r w:rsidRPr="00F901E3">
              <w:rPr>
                <w:rFonts w:cs="Arial"/>
                <w:b/>
                <w:sz w:val="18"/>
                <w:szCs w:val="18"/>
              </w:rPr>
              <w:t xml:space="preserve">onstruction </w:t>
            </w:r>
            <w:r>
              <w:rPr>
                <w:rFonts w:cs="Arial"/>
                <w:b/>
                <w:sz w:val="18"/>
                <w:szCs w:val="18"/>
              </w:rPr>
              <w:t>W</w:t>
            </w:r>
            <w:r w:rsidRPr="00F901E3">
              <w:rPr>
                <w:rFonts w:cs="Arial"/>
                <w:b/>
                <w:sz w:val="18"/>
                <w:szCs w:val="18"/>
              </w:rPr>
              <w:t>ork</w:t>
            </w:r>
          </w:p>
          <w:p w14:paraId="3A8EBFF9" w14:textId="2740BEBE" w:rsidR="007B3079" w:rsidRPr="003C5E86"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rPr>
                <w:rFonts w:cs="Arial"/>
                <w:sz w:val="18"/>
                <w:szCs w:val="18"/>
              </w:rPr>
            </w:pPr>
            <w:r w:rsidRPr="00DA66B7">
              <w:rPr>
                <w:rFonts w:cs="Arial"/>
                <w:sz w:val="18"/>
                <w:szCs w:val="18"/>
              </w:rPr>
              <w:t>Work Health and Safety Regulation 2011 s.291</w:t>
            </w:r>
          </w:p>
        </w:tc>
        <w:tc>
          <w:tcPr>
            <w:tcW w:w="2693" w:type="dxa"/>
            <w:tcBorders>
              <w:top w:val="single" w:sz="4" w:space="0" w:color="BACE32"/>
              <w:left w:val="single" w:sz="4" w:space="0" w:color="BACE32"/>
              <w:bottom w:val="single" w:sz="4" w:space="0" w:color="BACE32"/>
              <w:right w:val="single" w:sz="4" w:space="0" w:color="BACE32"/>
            </w:tcBorders>
            <w:shd w:val="clear" w:color="auto" w:fill="auto"/>
          </w:tcPr>
          <w:p w14:paraId="06B5A604" w14:textId="2639E43A" w:rsidR="007B3079" w:rsidRPr="00DA66B7"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rPr>
                <w:rFonts w:cs="Arial"/>
                <w:sz w:val="18"/>
                <w:szCs w:val="18"/>
              </w:rPr>
            </w:pPr>
            <w:r w:rsidRPr="00DA66B7">
              <w:rPr>
                <w:rFonts w:cs="Arial"/>
                <w:sz w:val="18"/>
                <w:szCs w:val="18"/>
              </w:rPr>
              <w:t xml:space="preserve">SWMS have been prepared, or provisions have been made to ensure they will be prepared, for any </w:t>
            </w:r>
            <w:proofErr w:type="gramStart"/>
            <w:r>
              <w:rPr>
                <w:rFonts w:cs="Arial"/>
                <w:sz w:val="18"/>
                <w:szCs w:val="18"/>
              </w:rPr>
              <w:t>high risk</w:t>
            </w:r>
            <w:proofErr w:type="gramEnd"/>
            <w:r>
              <w:rPr>
                <w:rFonts w:cs="Arial"/>
                <w:sz w:val="18"/>
                <w:szCs w:val="18"/>
              </w:rPr>
              <w:t xml:space="preserve"> construction </w:t>
            </w:r>
            <w:r w:rsidRPr="00DA66B7">
              <w:rPr>
                <w:rFonts w:cs="Arial"/>
                <w:sz w:val="18"/>
                <w:szCs w:val="18"/>
              </w:rPr>
              <w:t>work carried out:</w:t>
            </w:r>
          </w:p>
          <w:p w14:paraId="1167941E" w14:textId="194BCF62" w:rsidR="007B3079" w:rsidRPr="00F901E3"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rPr>
                <w:rFonts w:cs="Arial"/>
                <w:sz w:val="18"/>
                <w:szCs w:val="18"/>
              </w:rPr>
            </w:pPr>
          </w:p>
        </w:tc>
        <w:tc>
          <w:tcPr>
            <w:tcW w:w="1276" w:type="dxa"/>
            <w:tcBorders>
              <w:top w:val="single" w:sz="4" w:space="0" w:color="BACE32"/>
              <w:left w:val="single" w:sz="4" w:space="0" w:color="BACE32"/>
              <w:bottom w:val="single" w:sz="4" w:space="0" w:color="BACE32"/>
              <w:right w:val="single" w:sz="4" w:space="0" w:color="BACE32"/>
            </w:tcBorders>
          </w:tcPr>
          <w:p w14:paraId="20602C41" w14:textId="248E8E22" w:rsidR="007B3079" w:rsidRPr="00CE7870" w:rsidRDefault="007B3079" w:rsidP="007B3079">
            <w:pPr>
              <w:spacing w:before="0" w:after="0"/>
              <w:rPr>
                <w:sz w:val="18"/>
              </w:rPr>
            </w:pPr>
          </w:p>
          <w:p w14:paraId="4F9CE34E" w14:textId="6A3C29B7" w:rsidR="007B3079" w:rsidRPr="00CE7870" w:rsidRDefault="00DE0FD4" w:rsidP="007B3079">
            <w:pPr>
              <w:spacing w:before="0" w:after="0"/>
              <w:rPr>
                <w:sz w:val="18"/>
              </w:rPr>
            </w:pPr>
            <w:sdt>
              <w:sdtPr>
                <w:rPr>
                  <w:sz w:val="18"/>
                </w:rPr>
                <w:id w:val="-45155021"/>
                <w14:checkbox>
                  <w14:checked w14:val="0"/>
                  <w14:checkedState w14:val="2612" w14:font="MS Gothic"/>
                  <w14:uncheckedState w14:val="2610" w14:font="MS Gothic"/>
                </w14:checkbox>
              </w:sdtPr>
              <w:sdtEndPr/>
              <w:sdtContent>
                <w:r w:rsidR="007B3079" w:rsidRPr="00CE7870">
                  <w:rPr>
                    <w:rFonts w:ascii="MS Gothic" w:eastAsia="MS Gothic" w:hAnsi="MS Gothic" w:hint="eastAsia"/>
                    <w:sz w:val="18"/>
                  </w:rPr>
                  <w:t>☐</w:t>
                </w:r>
              </w:sdtContent>
            </w:sdt>
            <w:r w:rsidR="007B3079" w:rsidRPr="00CE7870">
              <w:rPr>
                <w:sz w:val="18"/>
              </w:rPr>
              <w:t xml:space="preserve">/ </w:t>
            </w:r>
            <w:sdt>
              <w:sdtPr>
                <w:rPr>
                  <w:sz w:val="18"/>
                </w:rPr>
                <w:id w:val="266667075"/>
                <w14:checkbox>
                  <w14:checked w14:val="0"/>
                  <w14:checkedState w14:val="2612" w14:font="MS Gothic"/>
                  <w14:uncheckedState w14:val="2610" w14:font="MS Gothic"/>
                </w14:checkbox>
              </w:sdtPr>
              <w:sdtEndPr/>
              <w:sdtContent>
                <w:r w:rsidR="007B3079" w:rsidRPr="00CE7870">
                  <w:rPr>
                    <w:rFonts w:ascii="MS Gothic" w:eastAsia="MS Gothic" w:hAnsi="MS Gothic" w:hint="eastAsia"/>
                    <w:sz w:val="18"/>
                  </w:rPr>
                  <w:t>☐</w:t>
                </w:r>
              </w:sdtContent>
            </w:sdt>
            <w:r w:rsidR="007B3079" w:rsidRPr="00CE7870">
              <w:rPr>
                <w:sz w:val="18"/>
              </w:rPr>
              <w:t xml:space="preserve"> / </w:t>
            </w:r>
            <w:sdt>
              <w:sdtPr>
                <w:rPr>
                  <w:sz w:val="18"/>
                </w:rPr>
                <w:id w:val="-659386695"/>
                <w14:checkbox>
                  <w14:checked w14:val="0"/>
                  <w14:checkedState w14:val="2612" w14:font="MS Gothic"/>
                  <w14:uncheckedState w14:val="2610" w14:font="MS Gothic"/>
                </w14:checkbox>
              </w:sdtPr>
              <w:sdtEndPr/>
              <w:sdtContent>
                <w:r w:rsidR="007B3079" w:rsidRPr="00CE7870">
                  <w:rPr>
                    <w:rFonts w:ascii="MS Gothic" w:eastAsia="MS Gothic" w:hAnsi="MS Gothic" w:hint="eastAsia"/>
                    <w:sz w:val="18"/>
                  </w:rPr>
                  <w:t>☐</w:t>
                </w:r>
              </w:sdtContent>
            </w:sdt>
          </w:p>
          <w:p w14:paraId="21193EE1" w14:textId="4C39E3D2" w:rsidR="007B3079" w:rsidRPr="00CE7870" w:rsidRDefault="007B3079" w:rsidP="007B3079">
            <w:pPr>
              <w:spacing w:before="0" w:after="0"/>
              <w:rPr>
                <w:sz w:val="18"/>
              </w:rPr>
            </w:pPr>
          </w:p>
          <w:p w14:paraId="7DDE0E31" w14:textId="4CEBFAAA" w:rsidR="007B3079" w:rsidRPr="00CE7870" w:rsidRDefault="00DE0FD4" w:rsidP="007B3079">
            <w:pPr>
              <w:spacing w:before="0" w:after="0"/>
              <w:rPr>
                <w:sz w:val="18"/>
              </w:rPr>
            </w:pPr>
            <w:sdt>
              <w:sdtPr>
                <w:rPr>
                  <w:sz w:val="18"/>
                </w:rPr>
                <w:id w:val="-884871084"/>
                <w14:checkbox>
                  <w14:checked w14:val="0"/>
                  <w14:checkedState w14:val="2612" w14:font="MS Gothic"/>
                  <w14:uncheckedState w14:val="2610" w14:font="MS Gothic"/>
                </w14:checkbox>
              </w:sdtPr>
              <w:sdtEndPr/>
              <w:sdtContent>
                <w:r w:rsidR="007B3079" w:rsidRPr="00CE7870">
                  <w:rPr>
                    <w:rFonts w:ascii="MS Gothic" w:eastAsia="MS Gothic" w:hAnsi="MS Gothic" w:hint="eastAsia"/>
                    <w:sz w:val="18"/>
                  </w:rPr>
                  <w:t>☐</w:t>
                </w:r>
              </w:sdtContent>
            </w:sdt>
            <w:r w:rsidR="007B3079" w:rsidRPr="00CE7870">
              <w:rPr>
                <w:sz w:val="18"/>
              </w:rPr>
              <w:t xml:space="preserve">/ </w:t>
            </w:r>
            <w:sdt>
              <w:sdtPr>
                <w:rPr>
                  <w:sz w:val="18"/>
                </w:rPr>
                <w:id w:val="830494438"/>
                <w14:checkbox>
                  <w14:checked w14:val="0"/>
                  <w14:checkedState w14:val="2612" w14:font="MS Gothic"/>
                  <w14:uncheckedState w14:val="2610" w14:font="MS Gothic"/>
                </w14:checkbox>
              </w:sdtPr>
              <w:sdtEndPr/>
              <w:sdtContent>
                <w:r w:rsidR="007B3079" w:rsidRPr="00CE7870">
                  <w:rPr>
                    <w:rFonts w:ascii="MS Gothic" w:eastAsia="MS Gothic" w:hAnsi="MS Gothic" w:hint="eastAsia"/>
                    <w:sz w:val="18"/>
                  </w:rPr>
                  <w:t>☐</w:t>
                </w:r>
              </w:sdtContent>
            </w:sdt>
            <w:r w:rsidR="007B3079" w:rsidRPr="00CE7870">
              <w:rPr>
                <w:sz w:val="18"/>
              </w:rPr>
              <w:t xml:space="preserve"> / </w:t>
            </w:r>
            <w:sdt>
              <w:sdtPr>
                <w:rPr>
                  <w:sz w:val="18"/>
                </w:rPr>
                <w:id w:val="-4294349"/>
                <w14:checkbox>
                  <w14:checked w14:val="0"/>
                  <w14:checkedState w14:val="2612" w14:font="MS Gothic"/>
                  <w14:uncheckedState w14:val="2610" w14:font="MS Gothic"/>
                </w14:checkbox>
              </w:sdtPr>
              <w:sdtEndPr/>
              <w:sdtContent>
                <w:r w:rsidR="007B3079" w:rsidRPr="00CE7870">
                  <w:rPr>
                    <w:rFonts w:ascii="MS Gothic" w:eastAsia="MS Gothic" w:hAnsi="MS Gothic" w:hint="eastAsia"/>
                    <w:sz w:val="18"/>
                  </w:rPr>
                  <w:t>☐</w:t>
                </w:r>
              </w:sdtContent>
            </w:sdt>
          </w:p>
          <w:p w14:paraId="13FC35EF" w14:textId="77777777" w:rsidR="007B3079" w:rsidRPr="00CE7870" w:rsidRDefault="007B3079" w:rsidP="007B3079">
            <w:pPr>
              <w:spacing w:before="0" w:after="0"/>
              <w:rPr>
                <w:sz w:val="18"/>
              </w:rPr>
            </w:pPr>
          </w:p>
          <w:p w14:paraId="06E65232" w14:textId="77777777" w:rsidR="007B3079" w:rsidRPr="00CE7870" w:rsidRDefault="00DE0FD4" w:rsidP="007B3079">
            <w:pPr>
              <w:spacing w:before="0" w:after="0"/>
              <w:rPr>
                <w:sz w:val="18"/>
              </w:rPr>
            </w:pPr>
            <w:sdt>
              <w:sdtPr>
                <w:rPr>
                  <w:sz w:val="18"/>
                </w:rPr>
                <w:id w:val="-1784260887"/>
                <w14:checkbox>
                  <w14:checked w14:val="0"/>
                  <w14:checkedState w14:val="2612" w14:font="MS Gothic"/>
                  <w14:uncheckedState w14:val="2610" w14:font="MS Gothic"/>
                </w14:checkbox>
              </w:sdtPr>
              <w:sdtEndPr/>
              <w:sdtContent>
                <w:r w:rsidR="007B3079" w:rsidRPr="00CE7870">
                  <w:rPr>
                    <w:rFonts w:ascii="MS Gothic" w:eastAsia="MS Gothic" w:hAnsi="MS Gothic" w:hint="eastAsia"/>
                    <w:sz w:val="18"/>
                  </w:rPr>
                  <w:t>☐</w:t>
                </w:r>
              </w:sdtContent>
            </w:sdt>
            <w:r w:rsidR="007B3079" w:rsidRPr="00CE7870">
              <w:rPr>
                <w:sz w:val="18"/>
              </w:rPr>
              <w:t xml:space="preserve">/ </w:t>
            </w:r>
            <w:sdt>
              <w:sdtPr>
                <w:rPr>
                  <w:sz w:val="18"/>
                </w:rPr>
                <w:id w:val="-1948225924"/>
                <w14:checkbox>
                  <w14:checked w14:val="0"/>
                  <w14:checkedState w14:val="2612" w14:font="MS Gothic"/>
                  <w14:uncheckedState w14:val="2610" w14:font="MS Gothic"/>
                </w14:checkbox>
              </w:sdtPr>
              <w:sdtEndPr/>
              <w:sdtContent>
                <w:r w:rsidR="007B3079" w:rsidRPr="00CE7870">
                  <w:rPr>
                    <w:rFonts w:ascii="MS Gothic" w:eastAsia="MS Gothic" w:hAnsi="MS Gothic" w:hint="eastAsia"/>
                    <w:sz w:val="18"/>
                  </w:rPr>
                  <w:t>☐</w:t>
                </w:r>
              </w:sdtContent>
            </w:sdt>
            <w:r w:rsidR="007B3079" w:rsidRPr="00CE7870">
              <w:rPr>
                <w:sz w:val="18"/>
              </w:rPr>
              <w:t xml:space="preserve"> / </w:t>
            </w:r>
            <w:sdt>
              <w:sdtPr>
                <w:rPr>
                  <w:sz w:val="18"/>
                </w:rPr>
                <w:id w:val="-248958540"/>
                <w14:checkbox>
                  <w14:checked w14:val="0"/>
                  <w14:checkedState w14:val="2612" w14:font="MS Gothic"/>
                  <w14:uncheckedState w14:val="2610" w14:font="MS Gothic"/>
                </w14:checkbox>
              </w:sdtPr>
              <w:sdtEndPr/>
              <w:sdtContent>
                <w:r w:rsidR="007B3079" w:rsidRPr="00CE7870">
                  <w:rPr>
                    <w:rFonts w:ascii="MS Gothic" w:eastAsia="MS Gothic" w:hAnsi="MS Gothic" w:hint="eastAsia"/>
                    <w:sz w:val="18"/>
                  </w:rPr>
                  <w:t>☐</w:t>
                </w:r>
              </w:sdtContent>
            </w:sdt>
          </w:p>
          <w:p w14:paraId="4EAF7900" w14:textId="77777777" w:rsidR="007B3079" w:rsidRPr="00F901E3" w:rsidRDefault="007B3079" w:rsidP="007B3079">
            <w:pPr>
              <w:rPr>
                <w:rFonts w:cs="Arial"/>
                <w:sz w:val="18"/>
                <w:szCs w:val="18"/>
              </w:rPr>
            </w:pPr>
          </w:p>
        </w:tc>
        <w:tc>
          <w:tcPr>
            <w:tcW w:w="3260" w:type="dxa"/>
            <w:tcBorders>
              <w:top w:val="single" w:sz="4" w:space="0" w:color="BACE32"/>
              <w:left w:val="single" w:sz="4" w:space="0" w:color="BACE32"/>
              <w:bottom w:val="single" w:sz="4" w:space="0" w:color="BACE32"/>
              <w:right w:val="single" w:sz="4" w:space="0" w:color="BACE32"/>
            </w:tcBorders>
            <w:shd w:val="clear" w:color="auto" w:fill="auto"/>
          </w:tcPr>
          <w:p w14:paraId="61619C7A" w14:textId="77777777"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2E928D22" w14:textId="747FAECB"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322448">
              <w:rPr>
                <w:rFonts w:cs="Arial"/>
                <w:sz w:val="18"/>
                <w:szCs w:val="18"/>
              </w:rPr>
              <w:t xml:space="preserve">Process for developing SWMS </w:t>
            </w:r>
          </w:p>
          <w:p w14:paraId="110EA807" w14:textId="77777777" w:rsidR="007B3079" w:rsidRPr="00322448"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473D3036" w14:textId="7A50BCED" w:rsidR="007B3079"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322448">
              <w:rPr>
                <w:rFonts w:cs="Arial"/>
                <w:sz w:val="18"/>
                <w:szCs w:val="18"/>
              </w:rPr>
              <w:t>Process for reviewing SWMS</w:t>
            </w:r>
          </w:p>
          <w:p w14:paraId="066CCCA2" w14:textId="77777777" w:rsidR="007B3079" w:rsidRPr="00322448" w:rsidRDefault="007B3079" w:rsidP="007B3079">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4DAA0283" w14:textId="116F5FD0" w:rsidR="007B3079" w:rsidRPr="00F901E3" w:rsidRDefault="007B3079" w:rsidP="007B3079">
            <w:pPr>
              <w:spacing w:before="0" w:after="0"/>
              <w:rPr>
                <w:rFonts w:cs="Arial"/>
                <w:sz w:val="18"/>
                <w:szCs w:val="18"/>
              </w:rPr>
            </w:pPr>
            <w:r w:rsidRPr="00322448">
              <w:rPr>
                <w:rFonts w:cs="Arial"/>
                <w:sz w:val="18"/>
                <w:szCs w:val="18"/>
              </w:rPr>
              <w:t>Process for distributing SWMS</w:t>
            </w:r>
          </w:p>
        </w:tc>
        <w:tc>
          <w:tcPr>
            <w:tcW w:w="851" w:type="dxa"/>
            <w:tcBorders>
              <w:top w:val="single" w:sz="4" w:space="0" w:color="BACE32"/>
              <w:left w:val="single" w:sz="4" w:space="0" w:color="BACE32"/>
              <w:bottom w:val="single" w:sz="4" w:space="0" w:color="BACE32"/>
              <w:right w:val="single" w:sz="4" w:space="0" w:color="BACE32"/>
            </w:tcBorders>
          </w:tcPr>
          <w:p w14:paraId="7A6F3EFE" w14:textId="77777777" w:rsidR="007B3079" w:rsidRPr="00F901E3" w:rsidRDefault="007B3079" w:rsidP="007B3079">
            <w:pPr>
              <w:jc w:val="center"/>
              <w:rPr>
                <w:rFonts w:cs="Arial"/>
                <w:sz w:val="18"/>
                <w:szCs w:val="18"/>
              </w:rPr>
            </w:pPr>
          </w:p>
        </w:tc>
        <w:tc>
          <w:tcPr>
            <w:tcW w:w="850" w:type="dxa"/>
            <w:tcBorders>
              <w:top w:val="single" w:sz="4" w:space="0" w:color="BACE32"/>
              <w:left w:val="single" w:sz="4" w:space="0" w:color="BACE32"/>
              <w:bottom w:val="single" w:sz="4" w:space="0" w:color="BACE32"/>
              <w:right w:val="single" w:sz="4" w:space="0" w:color="BACE32"/>
            </w:tcBorders>
            <w:shd w:val="clear" w:color="auto" w:fill="D9D9D9" w:themeFill="background1" w:themeFillShade="D9"/>
          </w:tcPr>
          <w:p w14:paraId="502A3E57" w14:textId="77777777" w:rsidR="007B3079" w:rsidRDefault="00DE0FD4" w:rsidP="007B3079">
            <w:pPr>
              <w:spacing w:before="0" w:after="0"/>
              <w:rPr>
                <w:sz w:val="18"/>
              </w:rPr>
            </w:pPr>
            <w:sdt>
              <w:sdtPr>
                <w:rPr>
                  <w:sz w:val="18"/>
                </w:rPr>
                <w:id w:val="-1002583159"/>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1235081418"/>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7FA66ADD" w14:textId="77777777" w:rsidR="007B3079" w:rsidRDefault="007B3079" w:rsidP="007B3079">
            <w:pPr>
              <w:spacing w:before="0" w:after="0"/>
              <w:rPr>
                <w:sz w:val="18"/>
              </w:rPr>
            </w:pPr>
          </w:p>
          <w:p w14:paraId="66BD34DD" w14:textId="77777777" w:rsidR="000720C8" w:rsidRDefault="00DE0FD4" w:rsidP="000720C8">
            <w:pPr>
              <w:spacing w:before="0" w:after="0"/>
              <w:rPr>
                <w:sz w:val="18"/>
              </w:rPr>
            </w:pPr>
            <w:sdt>
              <w:sdtPr>
                <w:rPr>
                  <w:sz w:val="18"/>
                </w:rPr>
                <w:id w:val="1682155501"/>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1861578177"/>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009E5D62" w14:textId="03A1EA24" w:rsidR="007B3079" w:rsidRDefault="007B3079" w:rsidP="007B3079">
            <w:pPr>
              <w:spacing w:before="0" w:after="0"/>
              <w:rPr>
                <w:sz w:val="18"/>
              </w:rPr>
            </w:pPr>
          </w:p>
          <w:p w14:paraId="56712E8D" w14:textId="77777777" w:rsidR="007B3079" w:rsidRDefault="00DE0FD4" w:rsidP="007B3079">
            <w:pPr>
              <w:spacing w:before="0" w:after="0"/>
              <w:rPr>
                <w:sz w:val="18"/>
              </w:rPr>
            </w:pPr>
            <w:sdt>
              <w:sdtPr>
                <w:rPr>
                  <w:sz w:val="18"/>
                </w:rPr>
                <w:id w:val="-2077118854"/>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r w:rsidR="007B3079" w:rsidRPr="00D66596">
              <w:rPr>
                <w:sz w:val="18"/>
              </w:rPr>
              <w:t xml:space="preserve"> / </w:t>
            </w:r>
            <w:sdt>
              <w:sdtPr>
                <w:rPr>
                  <w:sz w:val="18"/>
                </w:rPr>
                <w:id w:val="-642499400"/>
                <w14:checkbox>
                  <w14:checked w14:val="0"/>
                  <w14:checkedState w14:val="2612" w14:font="MS Gothic"/>
                  <w14:uncheckedState w14:val="2610" w14:font="MS Gothic"/>
                </w14:checkbox>
              </w:sdtPr>
              <w:sdtEndPr/>
              <w:sdtContent>
                <w:r w:rsidR="007B3079" w:rsidRPr="00D66596">
                  <w:rPr>
                    <w:rFonts w:ascii="MS Gothic" w:eastAsia="MS Gothic" w:hAnsi="MS Gothic" w:hint="eastAsia"/>
                    <w:sz w:val="18"/>
                  </w:rPr>
                  <w:t>☐</w:t>
                </w:r>
              </w:sdtContent>
            </w:sdt>
          </w:p>
          <w:p w14:paraId="4F13A8AC" w14:textId="77777777" w:rsidR="007B3079" w:rsidRDefault="007B3079" w:rsidP="007B3079">
            <w:pPr>
              <w:spacing w:before="0" w:after="0"/>
              <w:rPr>
                <w:sz w:val="18"/>
              </w:rPr>
            </w:pPr>
          </w:p>
          <w:p w14:paraId="7076875F" w14:textId="11AE2DCA" w:rsidR="007B3079" w:rsidRPr="00F901E3" w:rsidRDefault="007B3079" w:rsidP="007B3079">
            <w:pPr>
              <w:rPr>
                <w:rFonts w:cs="Arial"/>
                <w:sz w:val="18"/>
                <w:szCs w:val="18"/>
              </w:rPr>
            </w:pPr>
          </w:p>
        </w:tc>
      </w:tr>
      <w:tr w:rsidR="007D7610" w:rsidRPr="00C83E49" w14:paraId="7764022F" w14:textId="77777777" w:rsidTr="00536CC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jc w:val="center"/>
        </w:trPr>
        <w:tc>
          <w:tcPr>
            <w:tcW w:w="568" w:type="dxa"/>
            <w:tcBorders>
              <w:top w:val="single" w:sz="4" w:space="0" w:color="BACE32"/>
              <w:left w:val="single" w:sz="4" w:space="0" w:color="BACE32"/>
              <w:bottom w:val="single" w:sz="4" w:space="0" w:color="BACE32"/>
              <w:right w:val="single" w:sz="4" w:space="0" w:color="BACE32"/>
            </w:tcBorders>
            <w:shd w:val="clear" w:color="auto" w:fill="D9D9D9"/>
          </w:tcPr>
          <w:p w14:paraId="3B0723B0" w14:textId="0391AB67" w:rsidR="007D7610" w:rsidRDefault="00B05D64" w:rsidP="00B05D64">
            <w:r>
              <w:rPr>
                <w:rFonts w:cs="Arial"/>
                <w:b/>
                <w:sz w:val="18"/>
                <w:szCs w:val="18"/>
              </w:rPr>
              <w:t>34</w:t>
            </w:r>
          </w:p>
        </w:tc>
        <w:tc>
          <w:tcPr>
            <w:tcW w:w="1701" w:type="dxa"/>
            <w:tcBorders>
              <w:top w:val="single" w:sz="4" w:space="0" w:color="BACE32"/>
              <w:left w:val="single" w:sz="4" w:space="0" w:color="BACE32"/>
              <w:bottom w:val="single" w:sz="4" w:space="0" w:color="BACE32"/>
              <w:right w:val="single" w:sz="4" w:space="0" w:color="BACE32"/>
            </w:tcBorders>
            <w:shd w:val="clear" w:color="auto" w:fill="auto"/>
          </w:tcPr>
          <w:p w14:paraId="1BF0E158" w14:textId="4CA86232" w:rsidR="007D7610" w:rsidRPr="00F901E3" w:rsidRDefault="007D7610" w:rsidP="007B3079">
            <w:pPr>
              <w:rPr>
                <w:rFonts w:cs="Arial"/>
                <w:b/>
                <w:sz w:val="18"/>
                <w:szCs w:val="18"/>
              </w:rPr>
            </w:pPr>
            <w:r>
              <w:rPr>
                <w:rFonts w:cs="Arial"/>
                <w:b/>
                <w:sz w:val="18"/>
                <w:szCs w:val="18"/>
              </w:rPr>
              <w:t>SWMS to be used in this project</w:t>
            </w:r>
          </w:p>
        </w:tc>
        <w:tc>
          <w:tcPr>
            <w:tcW w:w="2693" w:type="dxa"/>
            <w:tcBorders>
              <w:top w:val="single" w:sz="4" w:space="0" w:color="BACE32"/>
              <w:left w:val="single" w:sz="4" w:space="0" w:color="BACE32"/>
              <w:bottom w:val="single" w:sz="4" w:space="0" w:color="BACE32"/>
              <w:right w:val="single" w:sz="4" w:space="0" w:color="BACE32"/>
            </w:tcBorders>
            <w:shd w:val="clear" w:color="auto" w:fill="auto"/>
          </w:tcPr>
          <w:p w14:paraId="3496B886" w14:textId="77777777" w:rsidR="007D7610" w:rsidRPr="00D66596" w:rsidRDefault="007D7610" w:rsidP="007D7610">
            <w:pPr>
              <w:tabs>
                <w:tab w:val="left" w:pos="-1440"/>
                <w:tab w:val="left" w:pos="0"/>
                <w:tab w:val="left" w:pos="459"/>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40"/>
              <w:rPr>
                <w:rFonts w:cs="Arial"/>
                <w:b/>
                <w:sz w:val="18"/>
              </w:rPr>
            </w:pPr>
            <w:r w:rsidRPr="00D66596">
              <w:rPr>
                <w:rFonts w:cs="Arial"/>
                <w:b/>
                <w:sz w:val="18"/>
              </w:rPr>
              <w:t>Process:</w:t>
            </w:r>
          </w:p>
          <w:p w14:paraId="1531B1B1" w14:textId="77777777" w:rsidR="007D7610" w:rsidRPr="00D66596" w:rsidRDefault="007D7610" w:rsidP="007D7610">
            <w:pPr>
              <w:tabs>
                <w:tab w:val="left" w:pos="-1440"/>
                <w:tab w:val="left" w:pos="3157"/>
                <w:tab w:val="left" w:pos="3877"/>
                <w:tab w:val="left" w:pos="4597"/>
                <w:tab w:val="left" w:pos="5317"/>
                <w:tab w:val="left" w:pos="6037"/>
                <w:tab w:val="left" w:pos="6757"/>
                <w:tab w:val="left" w:pos="7477"/>
                <w:tab w:val="left" w:pos="8197"/>
                <w:tab w:val="left" w:pos="8917"/>
              </w:tabs>
              <w:spacing w:before="40" w:after="0" w:line="240" w:lineRule="auto"/>
              <w:rPr>
                <w:rFonts w:cs="Arial"/>
                <w:sz w:val="18"/>
                <w:szCs w:val="20"/>
              </w:rPr>
            </w:pPr>
            <w:r w:rsidRPr="00D66596">
              <w:rPr>
                <w:rFonts w:cs="Arial"/>
                <w:sz w:val="18"/>
                <w:szCs w:val="20"/>
              </w:rPr>
              <w:t xml:space="preserve">Identify all high-risk construction work tasks </w:t>
            </w:r>
          </w:p>
          <w:p w14:paraId="2E7A91F1" w14:textId="77777777" w:rsidR="007D7610" w:rsidRPr="00D66596" w:rsidRDefault="007D7610" w:rsidP="007D7610">
            <w:pPr>
              <w:spacing w:before="40" w:after="0" w:line="240" w:lineRule="auto"/>
              <w:rPr>
                <w:rFonts w:cs="Arial"/>
                <w:sz w:val="18"/>
                <w:szCs w:val="20"/>
              </w:rPr>
            </w:pPr>
            <w:r w:rsidRPr="00D66596">
              <w:rPr>
                <w:rFonts w:cs="Arial"/>
                <w:b/>
                <w:i/>
                <w:sz w:val="18"/>
                <w:szCs w:val="20"/>
              </w:rPr>
              <w:t>Tick all items that apply</w:t>
            </w:r>
            <w:r w:rsidRPr="00D66596">
              <w:rPr>
                <w:rFonts w:cs="Arial"/>
                <w:sz w:val="18"/>
                <w:szCs w:val="20"/>
              </w:rPr>
              <w:t>.</w:t>
            </w:r>
          </w:p>
          <w:p w14:paraId="2F3D9EB2" w14:textId="77777777" w:rsidR="007D7610" w:rsidRPr="00A72427" w:rsidRDefault="007D7610" w:rsidP="00703349">
            <w:pPr>
              <w:pStyle w:val="ListParagraph"/>
              <w:numPr>
                <w:ilvl w:val="0"/>
                <w:numId w:val="2"/>
              </w:numPr>
              <w:tabs>
                <w:tab w:val="left" w:pos="-1440"/>
                <w:tab w:val="left" w:pos="3157"/>
                <w:tab w:val="left" w:pos="3877"/>
                <w:tab w:val="left" w:pos="4597"/>
                <w:tab w:val="left" w:pos="5317"/>
                <w:tab w:val="left" w:pos="6037"/>
                <w:tab w:val="left" w:pos="6757"/>
                <w:tab w:val="left" w:pos="7477"/>
                <w:tab w:val="left" w:pos="8197"/>
                <w:tab w:val="left" w:pos="8917"/>
              </w:tabs>
              <w:spacing w:before="40" w:after="0" w:line="240" w:lineRule="auto"/>
              <w:ind w:left="326"/>
              <w:rPr>
                <w:rFonts w:cs="Arial"/>
                <w:sz w:val="18"/>
                <w:szCs w:val="18"/>
              </w:rPr>
            </w:pPr>
            <w:r w:rsidRPr="00A72427">
              <w:rPr>
                <w:rFonts w:cs="Arial"/>
                <w:sz w:val="18"/>
                <w:szCs w:val="20"/>
              </w:rPr>
              <w:t xml:space="preserve">Include with the Project Safety Plan </w:t>
            </w:r>
            <w:r w:rsidRPr="00A72427">
              <w:rPr>
                <w:rFonts w:cs="Arial"/>
                <w:sz w:val="18"/>
                <w:szCs w:val="18"/>
              </w:rPr>
              <w:t xml:space="preserve">a copy of each </w:t>
            </w:r>
            <w:proofErr w:type="gramStart"/>
            <w:r w:rsidRPr="00A72427">
              <w:rPr>
                <w:rFonts w:cs="Arial"/>
                <w:sz w:val="18"/>
                <w:szCs w:val="18"/>
              </w:rPr>
              <w:t>SWMS, if</w:t>
            </w:r>
            <w:proofErr w:type="gramEnd"/>
            <w:r w:rsidRPr="00A72427">
              <w:rPr>
                <w:rFonts w:cs="Arial"/>
                <w:sz w:val="18"/>
                <w:szCs w:val="18"/>
              </w:rPr>
              <w:t xml:space="preserve"> item is ticked (at right).</w:t>
            </w:r>
          </w:p>
          <w:p w14:paraId="0301AE9C" w14:textId="0ED74FFE" w:rsidR="007D7610" w:rsidRPr="00DA66B7" w:rsidRDefault="007D7610" w:rsidP="007D7610">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rPr>
                <w:rFonts w:cs="Arial"/>
                <w:sz w:val="18"/>
                <w:szCs w:val="18"/>
              </w:rPr>
            </w:pPr>
            <w:r>
              <w:rPr>
                <w:rFonts w:cs="Arial"/>
                <w:sz w:val="18"/>
                <w:szCs w:val="18"/>
              </w:rPr>
              <w:t xml:space="preserve">NB: </w:t>
            </w:r>
            <w:r w:rsidRPr="00D66596">
              <w:rPr>
                <w:rFonts w:cs="Arial"/>
                <w:sz w:val="18"/>
                <w:szCs w:val="18"/>
              </w:rPr>
              <w:t>Review the SWMS using the SWMS review Tool</w:t>
            </w:r>
            <w:r w:rsidR="002367AA">
              <w:rPr>
                <w:rFonts w:cs="Arial"/>
                <w:sz w:val="18"/>
                <w:szCs w:val="18"/>
              </w:rPr>
              <w:t xml:space="preserve"> (Part D)</w:t>
            </w:r>
            <w:r w:rsidRPr="00D66596">
              <w:rPr>
                <w:rFonts w:cs="Arial"/>
                <w:sz w:val="18"/>
                <w:szCs w:val="18"/>
              </w:rPr>
              <w:t>.</w:t>
            </w:r>
          </w:p>
        </w:tc>
        <w:tc>
          <w:tcPr>
            <w:tcW w:w="1276" w:type="dxa"/>
            <w:tcBorders>
              <w:top w:val="single" w:sz="4" w:space="0" w:color="BACE32"/>
              <w:left w:val="single" w:sz="4" w:space="0" w:color="BACE32"/>
              <w:bottom w:val="single" w:sz="4" w:space="0" w:color="BACE32"/>
              <w:right w:val="single" w:sz="4" w:space="0" w:color="BACE32"/>
            </w:tcBorders>
          </w:tcPr>
          <w:p w14:paraId="71B0F475" w14:textId="64EE03E1" w:rsidR="007D7610" w:rsidRDefault="00DE0FD4" w:rsidP="00253235">
            <w:pPr>
              <w:spacing w:before="60" w:after="0"/>
              <w:rPr>
                <w:sz w:val="18"/>
              </w:rPr>
            </w:pPr>
            <w:sdt>
              <w:sdtPr>
                <w:rPr>
                  <w:sz w:val="18"/>
                </w:rPr>
                <w:id w:val="1999995480"/>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w:t>
            </w:r>
            <w:sdt>
              <w:sdtPr>
                <w:rPr>
                  <w:sz w:val="18"/>
                </w:rPr>
                <w:id w:val="-1252500843"/>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 </w:t>
            </w:r>
            <w:sdt>
              <w:sdtPr>
                <w:rPr>
                  <w:sz w:val="18"/>
                </w:rPr>
                <w:id w:val="1420838685"/>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p>
          <w:p w14:paraId="1A17C008" w14:textId="77777777" w:rsidR="001D2DA1" w:rsidRPr="001D2DA1" w:rsidRDefault="001D2DA1" w:rsidP="00253235">
            <w:pPr>
              <w:spacing w:before="60" w:after="0"/>
              <w:rPr>
                <w:sz w:val="10"/>
              </w:rPr>
            </w:pPr>
          </w:p>
          <w:p w14:paraId="4B8C642E" w14:textId="3DB50783" w:rsidR="001D2DA1" w:rsidRDefault="00DE0FD4" w:rsidP="00253235">
            <w:pPr>
              <w:spacing w:before="60" w:after="0"/>
              <w:rPr>
                <w:sz w:val="18"/>
              </w:rPr>
            </w:pPr>
            <w:sdt>
              <w:sdtPr>
                <w:rPr>
                  <w:sz w:val="18"/>
                </w:rPr>
                <w:id w:val="-674958798"/>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w:t>
            </w:r>
            <w:sdt>
              <w:sdtPr>
                <w:rPr>
                  <w:sz w:val="18"/>
                </w:rPr>
                <w:id w:val="-820958060"/>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 </w:t>
            </w:r>
            <w:sdt>
              <w:sdtPr>
                <w:rPr>
                  <w:sz w:val="18"/>
                </w:rPr>
                <w:id w:val="1852144422"/>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p>
          <w:p w14:paraId="71E1C928" w14:textId="0F111A7B" w:rsidR="007D7610" w:rsidRDefault="00DE0FD4" w:rsidP="00253235">
            <w:pPr>
              <w:spacing w:before="60" w:after="0"/>
              <w:rPr>
                <w:sz w:val="18"/>
              </w:rPr>
            </w:pPr>
            <w:sdt>
              <w:sdtPr>
                <w:rPr>
                  <w:sz w:val="18"/>
                </w:rPr>
                <w:id w:val="1199518651"/>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w:t>
            </w:r>
            <w:sdt>
              <w:sdtPr>
                <w:rPr>
                  <w:sz w:val="18"/>
                </w:rPr>
                <w:id w:val="-280499565"/>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 </w:t>
            </w:r>
            <w:sdt>
              <w:sdtPr>
                <w:rPr>
                  <w:sz w:val="18"/>
                </w:rPr>
                <w:id w:val="-2053371741"/>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p>
          <w:p w14:paraId="1E31A04D" w14:textId="77777777" w:rsidR="001D2DA1" w:rsidRPr="001D2DA1" w:rsidRDefault="001D2DA1" w:rsidP="00253235">
            <w:pPr>
              <w:spacing w:before="60" w:after="0"/>
              <w:rPr>
                <w:sz w:val="12"/>
              </w:rPr>
            </w:pPr>
          </w:p>
          <w:p w14:paraId="7DEEEE60" w14:textId="5FF3C0B2" w:rsidR="007D7610" w:rsidRDefault="00DE0FD4" w:rsidP="00253235">
            <w:pPr>
              <w:spacing w:before="60" w:after="0"/>
              <w:rPr>
                <w:sz w:val="18"/>
              </w:rPr>
            </w:pPr>
            <w:sdt>
              <w:sdtPr>
                <w:rPr>
                  <w:sz w:val="18"/>
                </w:rPr>
                <w:id w:val="-673414927"/>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w:t>
            </w:r>
            <w:sdt>
              <w:sdtPr>
                <w:rPr>
                  <w:sz w:val="18"/>
                </w:rPr>
                <w:id w:val="100925667"/>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 </w:t>
            </w:r>
            <w:sdt>
              <w:sdtPr>
                <w:rPr>
                  <w:sz w:val="18"/>
                </w:rPr>
                <w:id w:val="1509102508"/>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p>
          <w:p w14:paraId="25345E7B" w14:textId="77777777" w:rsidR="001D2DA1" w:rsidRPr="001D2DA1" w:rsidRDefault="001D2DA1" w:rsidP="00253235">
            <w:pPr>
              <w:spacing w:before="60" w:after="0"/>
              <w:rPr>
                <w:sz w:val="8"/>
              </w:rPr>
            </w:pPr>
          </w:p>
          <w:p w14:paraId="6CAC3870" w14:textId="4619AC1F" w:rsidR="001D2DA1" w:rsidRDefault="00DE0FD4" w:rsidP="00253235">
            <w:pPr>
              <w:spacing w:before="60" w:after="0"/>
              <w:rPr>
                <w:sz w:val="18"/>
              </w:rPr>
            </w:pPr>
            <w:sdt>
              <w:sdtPr>
                <w:rPr>
                  <w:sz w:val="18"/>
                </w:rPr>
                <w:id w:val="-374313192"/>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w:t>
            </w:r>
            <w:sdt>
              <w:sdtPr>
                <w:rPr>
                  <w:sz w:val="18"/>
                </w:rPr>
                <w:id w:val="1100916311"/>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 </w:t>
            </w:r>
            <w:sdt>
              <w:sdtPr>
                <w:rPr>
                  <w:sz w:val="18"/>
                </w:rPr>
                <w:id w:val="-1002817000"/>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p>
          <w:p w14:paraId="61ED06A3" w14:textId="77777777" w:rsidR="001D2DA1" w:rsidRPr="001D2DA1" w:rsidRDefault="001D2DA1" w:rsidP="00253235">
            <w:pPr>
              <w:spacing w:before="60" w:after="0"/>
              <w:rPr>
                <w:sz w:val="8"/>
              </w:rPr>
            </w:pPr>
          </w:p>
          <w:p w14:paraId="5D262476" w14:textId="6274F465" w:rsidR="007D7610" w:rsidRDefault="00DE0FD4" w:rsidP="00253235">
            <w:pPr>
              <w:spacing w:before="60" w:after="0"/>
              <w:rPr>
                <w:sz w:val="18"/>
              </w:rPr>
            </w:pPr>
            <w:sdt>
              <w:sdtPr>
                <w:rPr>
                  <w:sz w:val="18"/>
                </w:rPr>
                <w:id w:val="501706758"/>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w:t>
            </w:r>
            <w:sdt>
              <w:sdtPr>
                <w:rPr>
                  <w:sz w:val="18"/>
                </w:rPr>
                <w:id w:val="47964279"/>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 </w:t>
            </w:r>
            <w:sdt>
              <w:sdtPr>
                <w:rPr>
                  <w:sz w:val="18"/>
                </w:rPr>
                <w:id w:val="-1716107148"/>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p>
          <w:p w14:paraId="3BD0B9A2" w14:textId="74528ADF" w:rsidR="001D2DA1" w:rsidRDefault="001D2DA1" w:rsidP="00253235">
            <w:pPr>
              <w:spacing w:before="60" w:after="0"/>
              <w:rPr>
                <w:sz w:val="18"/>
              </w:rPr>
            </w:pPr>
          </w:p>
          <w:p w14:paraId="1DA683ED" w14:textId="0D184583" w:rsidR="000A6AD0" w:rsidRDefault="000A6AD0" w:rsidP="00253235">
            <w:pPr>
              <w:spacing w:before="60" w:after="0"/>
              <w:rPr>
                <w:sz w:val="12"/>
              </w:rPr>
            </w:pPr>
          </w:p>
          <w:p w14:paraId="772F65EA" w14:textId="77777777" w:rsidR="002A45B2" w:rsidRPr="000A6AD0" w:rsidRDefault="002A45B2" w:rsidP="00253235">
            <w:pPr>
              <w:spacing w:before="60" w:after="0"/>
              <w:rPr>
                <w:sz w:val="12"/>
              </w:rPr>
            </w:pPr>
          </w:p>
          <w:p w14:paraId="1B519823" w14:textId="181FD8C4" w:rsidR="007D7610" w:rsidRDefault="00DE0FD4" w:rsidP="00253235">
            <w:pPr>
              <w:spacing w:before="60" w:after="0"/>
              <w:rPr>
                <w:sz w:val="18"/>
              </w:rPr>
            </w:pPr>
            <w:sdt>
              <w:sdtPr>
                <w:rPr>
                  <w:sz w:val="18"/>
                </w:rPr>
                <w:id w:val="546341618"/>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w:t>
            </w:r>
            <w:sdt>
              <w:sdtPr>
                <w:rPr>
                  <w:sz w:val="18"/>
                </w:rPr>
                <w:id w:val="-594559949"/>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 </w:t>
            </w:r>
            <w:sdt>
              <w:sdtPr>
                <w:rPr>
                  <w:sz w:val="18"/>
                </w:rPr>
                <w:id w:val="1538776387"/>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p>
          <w:p w14:paraId="18CB9D7D" w14:textId="7FCCCB60" w:rsidR="000A6AD0" w:rsidRPr="000720C8" w:rsidRDefault="000A6AD0" w:rsidP="00253235">
            <w:pPr>
              <w:spacing w:before="60" w:after="0"/>
              <w:rPr>
                <w:sz w:val="24"/>
              </w:rPr>
            </w:pPr>
          </w:p>
          <w:p w14:paraId="24464551" w14:textId="6D15A5F2" w:rsidR="007D7610" w:rsidRDefault="00DE0FD4" w:rsidP="00253235">
            <w:pPr>
              <w:spacing w:before="60" w:after="0"/>
              <w:rPr>
                <w:sz w:val="18"/>
              </w:rPr>
            </w:pPr>
            <w:sdt>
              <w:sdtPr>
                <w:rPr>
                  <w:sz w:val="18"/>
                </w:rPr>
                <w:id w:val="-109825197"/>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w:t>
            </w:r>
            <w:sdt>
              <w:sdtPr>
                <w:rPr>
                  <w:sz w:val="18"/>
                </w:rPr>
                <w:id w:val="1509478772"/>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 </w:t>
            </w:r>
            <w:sdt>
              <w:sdtPr>
                <w:rPr>
                  <w:sz w:val="18"/>
                </w:rPr>
                <w:id w:val="-1103263496"/>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p>
          <w:p w14:paraId="728C2694" w14:textId="77777777" w:rsidR="00A5664D" w:rsidRDefault="00A5664D" w:rsidP="00253235">
            <w:pPr>
              <w:spacing w:before="60" w:after="0"/>
              <w:rPr>
                <w:sz w:val="18"/>
              </w:rPr>
            </w:pPr>
          </w:p>
          <w:p w14:paraId="36DDFCA8" w14:textId="0253D71E" w:rsidR="007D7610" w:rsidRDefault="00DE0FD4" w:rsidP="00253235">
            <w:pPr>
              <w:spacing w:before="60" w:after="0"/>
              <w:rPr>
                <w:sz w:val="18"/>
              </w:rPr>
            </w:pPr>
            <w:sdt>
              <w:sdtPr>
                <w:rPr>
                  <w:sz w:val="18"/>
                </w:rPr>
                <w:id w:val="-763694155"/>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w:t>
            </w:r>
            <w:sdt>
              <w:sdtPr>
                <w:rPr>
                  <w:sz w:val="18"/>
                </w:rPr>
                <w:id w:val="-1048374211"/>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 </w:t>
            </w:r>
            <w:sdt>
              <w:sdtPr>
                <w:rPr>
                  <w:sz w:val="18"/>
                </w:rPr>
                <w:id w:val="-1435436072"/>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p>
          <w:p w14:paraId="65705A8F" w14:textId="51704506" w:rsidR="000A6AD0" w:rsidRPr="000A6AD0" w:rsidRDefault="000A6AD0" w:rsidP="00253235">
            <w:pPr>
              <w:spacing w:before="60" w:after="0"/>
              <w:rPr>
                <w:sz w:val="12"/>
              </w:rPr>
            </w:pPr>
          </w:p>
          <w:p w14:paraId="5B14D9A2" w14:textId="77777777" w:rsidR="000A6AD0" w:rsidRPr="000A6AD0" w:rsidRDefault="000A6AD0" w:rsidP="00253235">
            <w:pPr>
              <w:spacing w:before="60" w:after="0"/>
              <w:rPr>
                <w:sz w:val="8"/>
              </w:rPr>
            </w:pPr>
          </w:p>
          <w:p w14:paraId="4CD9EC3A" w14:textId="02274398" w:rsidR="000A6AD0" w:rsidRDefault="00DE0FD4" w:rsidP="00253235">
            <w:pPr>
              <w:spacing w:before="60" w:after="0"/>
              <w:rPr>
                <w:sz w:val="18"/>
              </w:rPr>
            </w:pPr>
            <w:sdt>
              <w:sdtPr>
                <w:rPr>
                  <w:sz w:val="18"/>
                </w:rPr>
                <w:id w:val="841660112"/>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w:t>
            </w:r>
            <w:sdt>
              <w:sdtPr>
                <w:rPr>
                  <w:sz w:val="18"/>
                </w:rPr>
                <w:id w:val="-1503040772"/>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 </w:t>
            </w:r>
            <w:sdt>
              <w:sdtPr>
                <w:rPr>
                  <w:sz w:val="18"/>
                </w:rPr>
                <w:id w:val="-1798752993"/>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p>
          <w:p w14:paraId="3758C21C" w14:textId="77777777" w:rsidR="00A5664D" w:rsidRDefault="00A5664D" w:rsidP="00253235">
            <w:pPr>
              <w:spacing w:before="60" w:after="0"/>
              <w:rPr>
                <w:sz w:val="18"/>
              </w:rPr>
            </w:pPr>
          </w:p>
          <w:p w14:paraId="18CEBFF6" w14:textId="0E62B5CC" w:rsidR="007D7610" w:rsidRDefault="00DE0FD4" w:rsidP="00253235">
            <w:pPr>
              <w:spacing w:before="60" w:after="0"/>
              <w:rPr>
                <w:sz w:val="18"/>
              </w:rPr>
            </w:pPr>
            <w:sdt>
              <w:sdtPr>
                <w:rPr>
                  <w:sz w:val="18"/>
                </w:rPr>
                <w:id w:val="-973293344"/>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w:t>
            </w:r>
            <w:sdt>
              <w:sdtPr>
                <w:rPr>
                  <w:sz w:val="18"/>
                </w:rPr>
                <w:id w:val="-1030796084"/>
                <w14:checkbox>
                  <w14:checked w14:val="0"/>
                  <w14:checkedState w14:val="2612" w14:font="MS Gothic"/>
                  <w14:uncheckedState w14:val="2610" w14:font="MS Gothic"/>
                </w14:checkbox>
              </w:sdtPr>
              <w:sdtEndPr/>
              <w:sdtContent>
                <w:r w:rsidR="007D7610" w:rsidRPr="005B10C2">
                  <w:rPr>
                    <w:rFonts w:ascii="MS Gothic" w:eastAsia="MS Gothic" w:hAnsi="MS Gothic" w:hint="eastAsia"/>
                    <w:sz w:val="18"/>
                  </w:rPr>
                  <w:t>☐</w:t>
                </w:r>
              </w:sdtContent>
            </w:sdt>
            <w:r w:rsidR="007D7610" w:rsidRPr="005B10C2">
              <w:rPr>
                <w:sz w:val="18"/>
              </w:rPr>
              <w:t xml:space="preserve"> / </w:t>
            </w:r>
            <w:sdt>
              <w:sdtPr>
                <w:rPr>
                  <w:sz w:val="18"/>
                </w:rPr>
                <w:id w:val="-1835910598"/>
                <w14:checkbox>
                  <w14:checked w14:val="0"/>
                  <w14:checkedState w14:val="2612" w14:font="MS Gothic"/>
                  <w14:uncheckedState w14:val="2610" w14:font="MS Gothic"/>
                </w14:checkbox>
              </w:sdtPr>
              <w:sdtEndPr/>
              <w:sdtContent>
                <w:r w:rsidR="001D2DA1">
                  <w:rPr>
                    <w:rFonts w:ascii="MS Gothic" w:eastAsia="MS Gothic" w:hAnsi="MS Gothic" w:hint="eastAsia"/>
                    <w:sz w:val="18"/>
                  </w:rPr>
                  <w:t>☐</w:t>
                </w:r>
              </w:sdtContent>
            </w:sdt>
          </w:p>
          <w:p w14:paraId="7BE4FCEB" w14:textId="5BDE0624" w:rsidR="000A6AD0" w:rsidRDefault="000A6AD0" w:rsidP="00253235">
            <w:pPr>
              <w:spacing w:before="60" w:after="0"/>
              <w:rPr>
                <w:sz w:val="16"/>
              </w:rPr>
            </w:pPr>
          </w:p>
          <w:p w14:paraId="6F9E7B3A" w14:textId="2DEA4C58" w:rsidR="00653740" w:rsidRDefault="00653740" w:rsidP="00253235">
            <w:pPr>
              <w:spacing w:before="60" w:after="0"/>
              <w:rPr>
                <w:sz w:val="16"/>
              </w:rPr>
            </w:pPr>
          </w:p>
          <w:p w14:paraId="107F9195" w14:textId="0900AACB" w:rsidR="00653740" w:rsidRDefault="00653740" w:rsidP="00253235">
            <w:pPr>
              <w:spacing w:before="60" w:after="0"/>
              <w:rPr>
                <w:sz w:val="16"/>
              </w:rPr>
            </w:pPr>
          </w:p>
          <w:p w14:paraId="79A4E0EB" w14:textId="77777777" w:rsidR="00653740" w:rsidRPr="00653740" w:rsidRDefault="00653740" w:rsidP="00253235">
            <w:pPr>
              <w:spacing w:before="60" w:after="0"/>
              <w:rPr>
                <w:sz w:val="8"/>
              </w:rPr>
            </w:pPr>
          </w:p>
          <w:p w14:paraId="49061B2A" w14:textId="0B762925" w:rsidR="000A6AD0" w:rsidRDefault="00DE0FD4" w:rsidP="000A6AD0">
            <w:pPr>
              <w:spacing w:before="60" w:after="0"/>
              <w:rPr>
                <w:sz w:val="18"/>
              </w:rPr>
            </w:pPr>
            <w:sdt>
              <w:sdtPr>
                <w:rPr>
                  <w:sz w:val="18"/>
                </w:rPr>
                <w:id w:val="370969269"/>
                <w14:checkbox>
                  <w14:checked w14:val="0"/>
                  <w14:checkedState w14:val="2612" w14:font="MS Gothic"/>
                  <w14:uncheckedState w14:val="2610" w14:font="MS Gothic"/>
                </w14:checkbox>
              </w:sdtPr>
              <w:sdtEndPr/>
              <w:sdtContent>
                <w:r w:rsidR="000A6AD0" w:rsidRPr="005B10C2">
                  <w:rPr>
                    <w:rFonts w:ascii="MS Gothic" w:eastAsia="MS Gothic" w:hAnsi="MS Gothic" w:hint="eastAsia"/>
                    <w:sz w:val="18"/>
                  </w:rPr>
                  <w:t>☐</w:t>
                </w:r>
              </w:sdtContent>
            </w:sdt>
            <w:r w:rsidR="000A6AD0" w:rsidRPr="005B10C2">
              <w:rPr>
                <w:sz w:val="18"/>
              </w:rPr>
              <w:t xml:space="preserve">/ </w:t>
            </w:r>
            <w:sdt>
              <w:sdtPr>
                <w:rPr>
                  <w:sz w:val="18"/>
                </w:rPr>
                <w:id w:val="-314725405"/>
                <w14:checkbox>
                  <w14:checked w14:val="0"/>
                  <w14:checkedState w14:val="2612" w14:font="MS Gothic"/>
                  <w14:uncheckedState w14:val="2610" w14:font="MS Gothic"/>
                </w14:checkbox>
              </w:sdtPr>
              <w:sdtEndPr/>
              <w:sdtContent>
                <w:r w:rsidR="000A6AD0" w:rsidRPr="005B10C2">
                  <w:rPr>
                    <w:rFonts w:ascii="MS Gothic" w:eastAsia="MS Gothic" w:hAnsi="MS Gothic" w:hint="eastAsia"/>
                    <w:sz w:val="18"/>
                  </w:rPr>
                  <w:t>☐</w:t>
                </w:r>
              </w:sdtContent>
            </w:sdt>
            <w:r w:rsidR="000A6AD0" w:rsidRPr="005B10C2">
              <w:rPr>
                <w:sz w:val="18"/>
              </w:rPr>
              <w:t xml:space="preserve"> / </w:t>
            </w:r>
            <w:sdt>
              <w:sdtPr>
                <w:rPr>
                  <w:sz w:val="18"/>
                </w:rPr>
                <w:id w:val="-2010817166"/>
                <w14:checkbox>
                  <w14:checked w14:val="0"/>
                  <w14:checkedState w14:val="2612" w14:font="MS Gothic"/>
                  <w14:uncheckedState w14:val="2610" w14:font="MS Gothic"/>
                </w14:checkbox>
              </w:sdtPr>
              <w:sdtEndPr/>
              <w:sdtContent>
                <w:r w:rsidR="000A6AD0">
                  <w:rPr>
                    <w:rFonts w:ascii="MS Gothic" w:eastAsia="MS Gothic" w:hAnsi="MS Gothic" w:hint="eastAsia"/>
                    <w:sz w:val="18"/>
                  </w:rPr>
                  <w:t>☐</w:t>
                </w:r>
              </w:sdtContent>
            </w:sdt>
          </w:p>
          <w:p w14:paraId="4F151DC6" w14:textId="4D69EC4A" w:rsidR="00653740" w:rsidRDefault="00653740" w:rsidP="000A6AD0">
            <w:pPr>
              <w:spacing w:before="60" w:after="0"/>
              <w:rPr>
                <w:sz w:val="18"/>
              </w:rPr>
            </w:pPr>
          </w:p>
          <w:p w14:paraId="1F5A7117" w14:textId="77777777" w:rsidR="000720C8" w:rsidRDefault="000720C8" w:rsidP="000A6AD0">
            <w:pPr>
              <w:spacing w:before="60" w:after="0"/>
              <w:rPr>
                <w:sz w:val="18"/>
              </w:rPr>
            </w:pPr>
          </w:p>
          <w:p w14:paraId="0A699865" w14:textId="0F992A1E" w:rsidR="000A6AD0" w:rsidRDefault="00DE0FD4" w:rsidP="000A6AD0">
            <w:pPr>
              <w:spacing w:before="60" w:after="0"/>
              <w:rPr>
                <w:sz w:val="18"/>
              </w:rPr>
            </w:pPr>
            <w:sdt>
              <w:sdtPr>
                <w:rPr>
                  <w:sz w:val="18"/>
                </w:rPr>
                <w:id w:val="55446660"/>
                <w14:checkbox>
                  <w14:checked w14:val="0"/>
                  <w14:checkedState w14:val="2612" w14:font="MS Gothic"/>
                  <w14:uncheckedState w14:val="2610" w14:font="MS Gothic"/>
                </w14:checkbox>
              </w:sdtPr>
              <w:sdtEndPr/>
              <w:sdtContent>
                <w:r w:rsidR="000A6AD0" w:rsidRPr="005B10C2">
                  <w:rPr>
                    <w:rFonts w:ascii="MS Gothic" w:eastAsia="MS Gothic" w:hAnsi="MS Gothic" w:hint="eastAsia"/>
                    <w:sz w:val="18"/>
                  </w:rPr>
                  <w:t>☐</w:t>
                </w:r>
              </w:sdtContent>
            </w:sdt>
            <w:r w:rsidR="000A6AD0" w:rsidRPr="005B10C2">
              <w:rPr>
                <w:sz w:val="18"/>
              </w:rPr>
              <w:t xml:space="preserve">/ </w:t>
            </w:r>
            <w:sdt>
              <w:sdtPr>
                <w:rPr>
                  <w:sz w:val="18"/>
                </w:rPr>
                <w:id w:val="1583179354"/>
                <w14:checkbox>
                  <w14:checked w14:val="0"/>
                  <w14:checkedState w14:val="2612" w14:font="MS Gothic"/>
                  <w14:uncheckedState w14:val="2610" w14:font="MS Gothic"/>
                </w14:checkbox>
              </w:sdtPr>
              <w:sdtEndPr/>
              <w:sdtContent>
                <w:r w:rsidR="000A6AD0" w:rsidRPr="005B10C2">
                  <w:rPr>
                    <w:rFonts w:ascii="MS Gothic" w:eastAsia="MS Gothic" w:hAnsi="MS Gothic" w:hint="eastAsia"/>
                    <w:sz w:val="18"/>
                  </w:rPr>
                  <w:t>☐</w:t>
                </w:r>
              </w:sdtContent>
            </w:sdt>
            <w:r w:rsidR="000A6AD0" w:rsidRPr="005B10C2">
              <w:rPr>
                <w:sz w:val="18"/>
              </w:rPr>
              <w:t xml:space="preserve"> / </w:t>
            </w:r>
            <w:sdt>
              <w:sdtPr>
                <w:rPr>
                  <w:sz w:val="18"/>
                </w:rPr>
                <w:id w:val="-672954179"/>
                <w14:checkbox>
                  <w14:checked w14:val="0"/>
                  <w14:checkedState w14:val="2612" w14:font="MS Gothic"/>
                  <w14:uncheckedState w14:val="2610" w14:font="MS Gothic"/>
                </w14:checkbox>
              </w:sdtPr>
              <w:sdtEndPr/>
              <w:sdtContent>
                <w:r w:rsidR="000A6AD0">
                  <w:rPr>
                    <w:rFonts w:ascii="MS Gothic" w:eastAsia="MS Gothic" w:hAnsi="MS Gothic" w:hint="eastAsia"/>
                    <w:sz w:val="18"/>
                  </w:rPr>
                  <w:t>☐</w:t>
                </w:r>
              </w:sdtContent>
            </w:sdt>
          </w:p>
          <w:p w14:paraId="01F167F1" w14:textId="252D2E04" w:rsidR="00653740" w:rsidRDefault="00653740" w:rsidP="000A6AD0">
            <w:pPr>
              <w:spacing w:before="60" w:after="0"/>
              <w:rPr>
                <w:sz w:val="18"/>
              </w:rPr>
            </w:pPr>
          </w:p>
          <w:p w14:paraId="4546FF6A" w14:textId="41ECF7BA" w:rsidR="000A6AD0" w:rsidRDefault="00DE0FD4" w:rsidP="000A6AD0">
            <w:pPr>
              <w:spacing w:before="60" w:after="0"/>
              <w:rPr>
                <w:sz w:val="18"/>
              </w:rPr>
            </w:pPr>
            <w:sdt>
              <w:sdtPr>
                <w:rPr>
                  <w:sz w:val="18"/>
                </w:rPr>
                <w:id w:val="537869370"/>
                <w14:checkbox>
                  <w14:checked w14:val="0"/>
                  <w14:checkedState w14:val="2612" w14:font="MS Gothic"/>
                  <w14:uncheckedState w14:val="2610" w14:font="MS Gothic"/>
                </w14:checkbox>
              </w:sdtPr>
              <w:sdtEndPr/>
              <w:sdtContent>
                <w:r w:rsidR="00F55319">
                  <w:rPr>
                    <w:rFonts w:ascii="MS Gothic" w:eastAsia="MS Gothic" w:hAnsi="MS Gothic" w:hint="eastAsia"/>
                    <w:sz w:val="18"/>
                  </w:rPr>
                  <w:t>☐</w:t>
                </w:r>
              </w:sdtContent>
            </w:sdt>
            <w:r w:rsidR="000A6AD0" w:rsidRPr="005B10C2">
              <w:rPr>
                <w:sz w:val="18"/>
              </w:rPr>
              <w:t xml:space="preserve">/ </w:t>
            </w:r>
            <w:sdt>
              <w:sdtPr>
                <w:rPr>
                  <w:sz w:val="18"/>
                </w:rPr>
                <w:id w:val="-887110823"/>
                <w14:checkbox>
                  <w14:checked w14:val="0"/>
                  <w14:checkedState w14:val="2612" w14:font="MS Gothic"/>
                  <w14:uncheckedState w14:val="2610" w14:font="MS Gothic"/>
                </w14:checkbox>
              </w:sdtPr>
              <w:sdtEndPr/>
              <w:sdtContent>
                <w:r w:rsidR="000A6AD0" w:rsidRPr="005B10C2">
                  <w:rPr>
                    <w:rFonts w:ascii="MS Gothic" w:eastAsia="MS Gothic" w:hAnsi="MS Gothic" w:hint="eastAsia"/>
                    <w:sz w:val="18"/>
                  </w:rPr>
                  <w:t>☐</w:t>
                </w:r>
              </w:sdtContent>
            </w:sdt>
            <w:r w:rsidR="000A6AD0" w:rsidRPr="005B10C2">
              <w:rPr>
                <w:sz w:val="18"/>
              </w:rPr>
              <w:t xml:space="preserve"> / </w:t>
            </w:r>
            <w:sdt>
              <w:sdtPr>
                <w:rPr>
                  <w:sz w:val="18"/>
                </w:rPr>
                <w:id w:val="-1626383595"/>
                <w14:checkbox>
                  <w14:checked w14:val="0"/>
                  <w14:checkedState w14:val="2612" w14:font="MS Gothic"/>
                  <w14:uncheckedState w14:val="2610" w14:font="MS Gothic"/>
                </w14:checkbox>
              </w:sdtPr>
              <w:sdtEndPr/>
              <w:sdtContent>
                <w:r w:rsidR="000A6AD0">
                  <w:rPr>
                    <w:rFonts w:ascii="MS Gothic" w:eastAsia="MS Gothic" w:hAnsi="MS Gothic" w:hint="eastAsia"/>
                    <w:sz w:val="18"/>
                  </w:rPr>
                  <w:t>☐</w:t>
                </w:r>
              </w:sdtContent>
            </w:sdt>
          </w:p>
          <w:p w14:paraId="3AE87A41" w14:textId="739338FC" w:rsidR="00F55319" w:rsidRDefault="00F55319" w:rsidP="000A6AD0">
            <w:pPr>
              <w:spacing w:before="60" w:after="0"/>
              <w:rPr>
                <w:sz w:val="18"/>
              </w:rPr>
            </w:pPr>
          </w:p>
          <w:p w14:paraId="71FE226A" w14:textId="77777777" w:rsidR="00F55319" w:rsidRPr="00F55319" w:rsidRDefault="00F55319" w:rsidP="000A6AD0">
            <w:pPr>
              <w:spacing w:before="60" w:after="0"/>
              <w:rPr>
                <w:sz w:val="6"/>
              </w:rPr>
            </w:pPr>
          </w:p>
          <w:p w14:paraId="3A0C1654" w14:textId="3D7B3AEA" w:rsidR="000A6AD0" w:rsidRDefault="00DE0FD4" w:rsidP="000A6AD0">
            <w:pPr>
              <w:spacing w:before="60" w:after="0"/>
              <w:rPr>
                <w:sz w:val="18"/>
              </w:rPr>
            </w:pPr>
            <w:sdt>
              <w:sdtPr>
                <w:rPr>
                  <w:sz w:val="18"/>
                </w:rPr>
                <w:id w:val="-1618832637"/>
                <w14:checkbox>
                  <w14:checked w14:val="0"/>
                  <w14:checkedState w14:val="2612" w14:font="MS Gothic"/>
                  <w14:uncheckedState w14:val="2610" w14:font="MS Gothic"/>
                </w14:checkbox>
              </w:sdtPr>
              <w:sdtEndPr/>
              <w:sdtContent>
                <w:r w:rsidR="000A6AD0" w:rsidRPr="005B10C2">
                  <w:rPr>
                    <w:rFonts w:ascii="MS Gothic" w:eastAsia="MS Gothic" w:hAnsi="MS Gothic" w:hint="eastAsia"/>
                    <w:sz w:val="18"/>
                  </w:rPr>
                  <w:t>☐</w:t>
                </w:r>
              </w:sdtContent>
            </w:sdt>
            <w:r w:rsidR="000A6AD0" w:rsidRPr="005B10C2">
              <w:rPr>
                <w:sz w:val="18"/>
              </w:rPr>
              <w:t xml:space="preserve">/ </w:t>
            </w:r>
            <w:sdt>
              <w:sdtPr>
                <w:rPr>
                  <w:sz w:val="18"/>
                </w:rPr>
                <w:id w:val="748543907"/>
                <w14:checkbox>
                  <w14:checked w14:val="0"/>
                  <w14:checkedState w14:val="2612" w14:font="MS Gothic"/>
                  <w14:uncheckedState w14:val="2610" w14:font="MS Gothic"/>
                </w14:checkbox>
              </w:sdtPr>
              <w:sdtEndPr/>
              <w:sdtContent>
                <w:r w:rsidR="000A6AD0" w:rsidRPr="005B10C2">
                  <w:rPr>
                    <w:rFonts w:ascii="MS Gothic" w:eastAsia="MS Gothic" w:hAnsi="MS Gothic" w:hint="eastAsia"/>
                    <w:sz w:val="18"/>
                  </w:rPr>
                  <w:t>☐</w:t>
                </w:r>
              </w:sdtContent>
            </w:sdt>
            <w:r w:rsidR="000A6AD0" w:rsidRPr="005B10C2">
              <w:rPr>
                <w:sz w:val="18"/>
              </w:rPr>
              <w:t xml:space="preserve"> / </w:t>
            </w:r>
            <w:sdt>
              <w:sdtPr>
                <w:rPr>
                  <w:sz w:val="18"/>
                </w:rPr>
                <w:id w:val="-763534111"/>
                <w14:checkbox>
                  <w14:checked w14:val="0"/>
                  <w14:checkedState w14:val="2612" w14:font="MS Gothic"/>
                  <w14:uncheckedState w14:val="2610" w14:font="MS Gothic"/>
                </w14:checkbox>
              </w:sdtPr>
              <w:sdtEndPr/>
              <w:sdtContent>
                <w:r w:rsidR="000A6AD0">
                  <w:rPr>
                    <w:rFonts w:ascii="MS Gothic" w:eastAsia="MS Gothic" w:hAnsi="MS Gothic" w:hint="eastAsia"/>
                    <w:sz w:val="18"/>
                  </w:rPr>
                  <w:t>☐</w:t>
                </w:r>
              </w:sdtContent>
            </w:sdt>
          </w:p>
          <w:p w14:paraId="3B8FE6F8" w14:textId="1A9C8845" w:rsidR="00F55319" w:rsidRDefault="00F55319" w:rsidP="000A6AD0">
            <w:pPr>
              <w:spacing w:before="60" w:after="0"/>
              <w:rPr>
                <w:sz w:val="18"/>
              </w:rPr>
            </w:pPr>
          </w:p>
          <w:p w14:paraId="0224802F" w14:textId="77777777" w:rsidR="00F55319" w:rsidRPr="00F55319" w:rsidRDefault="00F55319" w:rsidP="000A6AD0">
            <w:pPr>
              <w:spacing w:before="60" w:after="0"/>
              <w:rPr>
                <w:sz w:val="4"/>
              </w:rPr>
            </w:pPr>
          </w:p>
          <w:p w14:paraId="42B34EFB" w14:textId="35B27BF7" w:rsidR="000A6AD0" w:rsidRDefault="00DE0FD4" w:rsidP="000A6AD0">
            <w:pPr>
              <w:spacing w:before="60" w:after="0"/>
              <w:rPr>
                <w:sz w:val="18"/>
              </w:rPr>
            </w:pPr>
            <w:sdt>
              <w:sdtPr>
                <w:rPr>
                  <w:sz w:val="18"/>
                </w:rPr>
                <w:id w:val="-108969240"/>
                <w14:checkbox>
                  <w14:checked w14:val="0"/>
                  <w14:checkedState w14:val="2612" w14:font="MS Gothic"/>
                  <w14:uncheckedState w14:val="2610" w14:font="MS Gothic"/>
                </w14:checkbox>
              </w:sdtPr>
              <w:sdtEndPr/>
              <w:sdtContent>
                <w:r w:rsidR="000A6AD0" w:rsidRPr="005B10C2">
                  <w:rPr>
                    <w:rFonts w:ascii="MS Gothic" w:eastAsia="MS Gothic" w:hAnsi="MS Gothic" w:hint="eastAsia"/>
                    <w:sz w:val="18"/>
                  </w:rPr>
                  <w:t>☐</w:t>
                </w:r>
              </w:sdtContent>
            </w:sdt>
            <w:r w:rsidR="000A6AD0" w:rsidRPr="005B10C2">
              <w:rPr>
                <w:sz w:val="18"/>
              </w:rPr>
              <w:t xml:space="preserve">/ </w:t>
            </w:r>
            <w:sdt>
              <w:sdtPr>
                <w:rPr>
                  <w:sz w:val="18"/>
                </w:rPr>
                <w:id w:val="471798567"/>
                <w14:checkbox>
                  <w14:checked w14:val="0"/>
                  <w14:checkedState w14:val="2612" w14:font="MS Gothic"/>
                  <w14:uncheckedState w14:val="2610" w14:font="MS Gothic"/>
                </w14:checkbox>
              </w:sdtPr>
              <w:sdtEndPr/>
              <w:sdtContent>
                <w:r w:rsidR="000A6AD0" w:rsidRPr="005B10C2">
                  <w:rPr>
                    <w:rFonts w:ascii="MS Gothic" w:eastAsia="MS Gothic" w:hAnsi="MS Gothic" w:hint="eastAsia"/>
                    <w:sz w:val="18"/>
                  </w:rPr>
                  <w:t>☐</w:t>
                </w:r>
              </w:sdtContent>
            </w:sdt>
            <w:r w:rsidR="000A6AD0" w:rsidRPr="005B10C2">
              <w:rPr>
                <w:sz w:val="18"/>
              </w:rPr>
              <w:t xml:space="preserve"> / </w:t>
            </w:r>
            <w:sdt>
              <w:sdtPr>
                <w:rPr>
                  <w:sz w:val="18"/>
                </w:rPr>
                <w:id w:val="-86705649"/>
                <w14:checkbox>
                  <w14:checked w14:val="0"/>
                  <w14:checkedState w14:val="2612" w14:font="MS Gothic"/>
                  <w14:uncheckedState w14:val="2610" w14:font="MS Gothic"/>
                </w14:checkbox>
              </w:sdtPr>
              <w:sdtEndPr/>
              <w:sdtContent>
                <w:r w:rsidR="000A6AD0">
                  <w:rPr>
                    <w:rFonts w:ascii="MS Gothic" w:eastAsia="MS Gothic" w:hAnsi="MS Gothic" w:hint="eastAsia"/>
                    <w:sz w:val="18"/>
                  </w:rPr>
                  <w:t>☐</w:t>
                </w:r>
              </w:sdtContent>
            </w:sdt>
          </w:p>
          <w:p w14:paraId="1B4A963D" w14:textId="77777777" w:rsidR="00411C81" w:rsidRDefault="00411C81" w:rsidP="000A6AD0">
            <w:pPr>
              <w:spacing w:before="60" w:after="0"/>
              <w:rPr>
                <w:sz w:val="18"/>
              </w:rPr>
            </w:pPr>
          </w:p>
          <w:p w14:paraId="606D7BD3" w14:textId="4D5638A1" w:rsidR="000A6AD0" w:rsidRDefault="00DE0FD4" w:rsidP="000A6AD0">
            <w:pPr>
              <w:spacing w:before="60" w:after="0"/>
              <w:rPr>
                <w:sz w:val="18"/>
              </w:rPr>
            </w:pPr>
            <w:sdt>
              <w:sdtPr>
                <w:rPr>
                  <w:sz w:val="18"/>
                </w:rPr>
                <w:id w:val="-405614062"/>
                <w14:checkbox>
                  <w14:checked w14:val="0"/>
                  <w14:checkedState w14:val="2612" w14:font="MS Gothic"/>
                  <w14:uncheckedState w14:val="2610" w14:font="MS Gothic"/>
                </w14:checkbox>
              </w:sdtPr>
              <w:sdtEndPr/>
              <w:sdtContent>
                <w:r w:rsidR="000A6AD0" w:rsidRPr="005B10C2">
                  <w:rPr>
                    <w:rFonts w:ascii="MS Gothic" w:eastAsia="MS Gothic" w:hAnsi="MS Gothic" w:hint="eastAsia"/>
                    <w:sz w:val="18"/>
                  </w:rPr>
                  <w:t>☐</w:t>
                </w:r>
              </w:sdtContent>
            </w:sdt>
            <w:r w:rsidR="000A6AD0" w:rsidRPr="005B10C2">
              <w:rPr>
                <w:sz w:val="18"/>
              </w:rPr>
              <w:t xml:space="preserve">/ </w:t>
            </w:r>
            <w:sdt>
              <w:sdtPr>
                <w:rPr>
                  <w:sz w:val="18"/>
                </w:rPr>
                <w:id w:val="1876727135"/>
                <w14:checkbox>
                  <w14:checked w14:val="0"/>
                  <w14:checkedState w14:val="2612" w14:font="MS Gothic"/>
                  <w14:uncheckedState w14:val="2610" w14:font="MS Gothic"/>
                </w14:checkbox>
              </w:sdtPr>
              <w:sdtEndPr/>
              <w:sdtContent>
                <w:r w:rsidR="000A6AD0" w:rsidRPr="005B10C2">
                  <w:rPr>
                    <w:rFonts w:ascii="MS Gothic" w:eastAsia="MS Gothic" w:hAnsi="MS Gothic" w:hint="eastAsia"/>
                    <w:sz w:val="18"/>
                  </w:rPr>
                  <w:t>☐</w:t>
                </w:r>
              </w:sdtContent>
            </w:sdt>
            <w:r w:rsidR="000A6AD0" w:rsidRPr="005B10C2">
              <w:rPr>
                <w:sz w:val="18"/>
              </w:rPr>
              <w:t xml:space="preserve"> / </w:t>
            </w:r>
            <w:sdt>
              <w:sdtPr>
                <w:rPr>
                  <w:sz w:val="18"/>
                </w:rPr>
                <w:id w:val="-845634888"/>
                <w14:checkbox>
                  <w14:checked w14:val="0"/>
                  <w14:checkedState w14:val="2612" w14:font="MS Gothic"/>
                  <w14:uncheckedState w14:val="2610" w14:font="MS Gothic"/>
                </w14:checkbox>
              </w:sdtPr>
              <w:sdtEndPr/>
              <w:sdtContent>
                <w:r w:rsidR="000A6AD0">
                  <w:rPr>
                    <w:rFonts w:ascii="MS Gothic" w:eastAsia="MS Gothic" w:hAnsi="MS Gothic" w:hint="eastAsia"/>
                    <w:sz w:val="18"/>
                  </w:rPr>
                  <w:t>☐</w:t>
                </w:r>
              </w:sdtContent>
            </w:sdt>
          </w:p>
          <w:p w14:paraId="7FC7631C" w14:textId="7CEC341A" w:rsidR="00F55319" w:rsidRDefault="00F55319" w:rsidP="000A6AD0">
            <w:pPr>
              <w:spacing w:before="60" w:after="0"/>
              <w:rPr>
                <w:sz w:val="10"/>
              </w:rPr>
            </w:pPr>
          </w:p>
          <w:p w14:paraId="0C97C6CE" w14:textId="77777777" w:rsidR="00411C81" w:rsidRPr="00F55319" w:rsidRDefault="00411C81" w:rsidP="000A6AD0">
            <w:pPr>
              <w:spacing w:before="60" w:after="0"/>
              <w:rPr>
                <w:sz w:val="10"/>
              </w:rPr>
            </w:pPr>
          </w:p>
          <w:p w14:paraId="72944EA4" w14:textId="2603167D" w:rsidR="007D7610" w:rsidRPr="00CE7870" w:rsidRDefault="00DE0FD4" w:rsidP="00EF6F55">
            <w:pPr>
              <w:spacing w:before="60" w:after="0"/>
              <w:rPr>
                <w:sz w:val="18"/>
              </w:rPr>
            </w:pPr>
            <w:sdt>
              <w:sdtPr>
                <w:rPr>
                  <w:sz w:val="18"/>
                </w:rPr>
                <w:id w:val="-966277435"/>
                <w14:checkbox>
                  <w14:checked w14:val="0"/>
                  <w14:checkedState w14:val="2612" w14:font="MS Gothic"/>
                  <w14:uncheckedState w14:val="2610" w14:font="MS Gothic"/>
                </w14:checkbox>
              </w:sdtPr>
              <w:sdtEndPr/>
              <w:sdtContent>
                <w:r w:rsidR="000A6AD0" w:rsidRPr="005B10C2">
                  <w:rPr>
                    <w:rFonts w:ascii="MS Gothic" w:eastAsia="MS Gothic" w:hAnsi="MS Gothic" w:hint="eastAsia"/>
                    <w:sz w:val="18"/>
                  </w:rPr>
                  <w:t>☐</w:t>
                </w:r>
              </w:sdtContent>
            </w:sdt>
            <w:r w:rsidR="000A6AD0" w:rsidRPr="005B10C2">
              <w:rPr>
                <w:sz w:val="18"/>
              </w:rPr>
              <w:t xml:space="preserve">/ </w:t>
            </w:r>
            <w:sdt>
              <w:sdtPr>
                <w:rPr>
                  <w:sz w:val="18"/>
                </w:rPr>
                <w:id w:val="-843241006"/>
                <w14:checkbox>
                  <w14:checked w14:val="0"/>
                  <w14:checkedState w14:val="2612" w14:font="MS Gothic"/>
                  <w14:uncheckedState w14:val="2610" w14:font="MS Gothic"/>
                </w14:checkbox>
              </w:sdtPr>
              <w:sdtEndPr/>
              <w:sdtContent>
                <w:r w:rsidR="000A6AD0" w:rsidRPr="005B10C2">
                  <w:rPr>
                    <w:rFonts w:ascii="MS Gothic" w:eastAsia="MS Gothic" w:hAnsi="MS Gothic" w:hint="eastAsia"/>
                    <w:sz w:val="18"/>
                  </w:rPr>
                  <w:t>☐</w:t>
                </w:r>
              </w:sdtContent>
            </w:sdt>
            <w:r w:rsidR="000A6AD0" w:rsidRPr="005B10C2">
              <w:rPr>
                <w:sz w:val="18"/>
              </w:rPr>
              <w:t xml:space="preserve"> / </w:t>
            </w:r>
            <w:sdt>
              <w:sdtPr>
                <w:rPr>
                  <w:sz w:val="18"/>
                </w:rPr>
                <w:id w:val="-1608104930"/>
                <w14:checkbox>
                  <w14:checked w14:val="0"/>
                  <w14:checkedState w14:val="2612" w14:font="MS Gothic"/>
                  <w14:uncheckedState w14:val="2610" w14:font="MS Gothic"/>
                </w14:checkbox>
              </w:sdtPr>
              <w:sdtEndPr/>
              <w:sdtContent>
                <w:r w:rsidR="000A6AD0">
                  <w:rPr>
                    <w:rFonts w:ascii="MS Gothic" w:eastAsia="MS Gothic" w:hAnsi="MS Gothic" w:hint="eastAsia"/>
                    <w:sz w:val="18"/>
                  </w:rPr>
                  <w:t>☐</w:t>
                </w:r>
              </w:sdtContent>
            </w:sdt>
          </w:p>
        </w:tc>
        <w:tc>
          <w:tcPr>
            <w:tcW w:w="3260" w:type="dxa"/>
            <w:tcBorders>
              <w:top w:val="single" w:sz="4" w:space="0" w:color="BACE32"/>
              <w:left w:val="single" w:sz="4" w:space="0" w:color="BACE32"/>
              <w:bottom w:val="single" w:sz="4" w:space="0" w:color="BACE32"/>
              <w:right w:val="single" w:sz="4" w:space="0" w:color="BACE32"/>
            </w:tcBorders>
            <w:shd w:val="clear" w:color="auto" w:fill="auto"/>
          </w:tcPr>
          <w:p w14:paraId="78AB4D05" w14:textId="616A3BC5" w:rsidR="007D7610" w:rsidRDefault="00F873E7"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602D2C">
              <w:rPr>
                <w:rFonts w:cs="Arial"/>
                <w:sz w:val="18"/>
                <w:szCs w:val="18"/>
              </w:rPr>
              <w:t>Works on a roof or platform that may result in a fall greater than 2m</w:t>
            </w:r>
          </w:p>
          <w:p w14:paraId="245D55B3" w14:textId="7ADDEFF5" w:rsidR="007D7610" w:rsidRDefault="002F4061"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602D2C">
              <w:rPr>
                <w:rFonts w:cs="Arial"/>
                <w:sz w:val="18"/>
                <w:szCs w:val="18"/>
              </w:rPr>
              <w:t xml:space="preserve">Demolition of a load bearing </w:t>
            </w:r>
            <w:r>
              <w:rPr>
                <w:rFonts w:cs="Arial"/>
                <w:sz w:val="18"/>
                <w:szCs w:val="18"/>
              </w:rPr>
              <w:t>structure</w:t>
            </w:r>
          </w:p>
          <w:p w14:paraId="2F4B876F" w14:textId="0FDA932C" w:rsidR="002F4061" w:rsidRDefault="008D5D4F"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Pr>
                <w:rFonts w:cs="Arial"/>
                <w:sz w:val="18"/>
                <w:szCs w:val="18"/>
              </w:rPr>
              <w:t>Work likely to involve the disturbance of asbestos</w:t>
            </w:r>
          </w:p>
          <w:p w14:paraId="4F4CB65B" w14:textId="0BECCAD5" w:rsidR="008D5D4F" w:rsidRDefault="00A55006"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602D2C">
              <w:rPr>
                <w:rFonts w:cs="Arial"/>
                <w:sz w:val="18"/>
                <w:szCs w:val="18"/>
              </w:rPr>
              <w:t>Installation of temporary supports for structural alterations or repairs</w:t>
            </w:r>
          </w:p>
          <w:p w14:paraId="162DFCE3" w14:textId="2B858584" w:rsidR="00A55006" w:rsidRDefault="00065295"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602D2C">
              <w:rPr>
                <w:rFonts w:cs="Arial"/>
                <w:sz w:val="18"/>
                <w:szCs w:val="18"/>
              </w:rPr>
              <w:t>Confined space entry or adjacent to a confined space</w:t>
            </w:r>
          </w:p>
          <w:p w14:paraId="4C65FB9E" w14:textId="5FB5352B" w:rsidR="00A55006" w:rsidRDefault="00BA0371"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0A015E">
              <w:rPr>
                <w:rFonts w:cs="Arial"/>
                <w:sz w:val="18"/>
                <w:szCs w:val="18"/>
              </w:rPr>
              <w:t xml:space="preserve">Work in or near a shaft or trench </w:t>
            </w:r>
            <w:r>
              <w:rPr>
                <w:rFonts w:cs="Arial"/>
                <w:sz w:val="18"/>
                <w:szCs w:val="18"/>
              </w:rPr>
              <w:t xml:space="preserve">with and excavated depth greater </w:t>
            </w:r>
            <w:r w:rsidRPr="000A015E">
              <w:rPr>
                <w:rFonts w:cs="Arial"/>
                <w:sz w:val="18"/>
                <w:szCs w:val="18"/>
              </w:rPr>
              <w:t>than 1.5 m</w:t>
            </w:r>
            <w:r>
              <w:rPr>
                <w:rFonts w:cs="Arial"/>
                <w:sz w:val="18"/>
                <w:szCs w:val="18"/>
              </w:rPr>
              <w:t>etres</w:t>
            </w:r>
            <w:r w:rsidRPr="000A015E">
              <w:rPr>
                <w:rFonts w:cs="Arial"/>
                <w:sz w:val="18"/>
                <w:szCs w:val="18"/>
              </w:rPr>
              <w:t xml:space="preserve"> or a tunnel</w:t>
            </w:r>
          </w:p>
          <w:p w14:paraId="45C59CF2" w14:textId="168318C5" w:rsidR="00BA0371" w:rsidRDefault="004746B5"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602D2C">
              <w:rPr>
                <w:rFonts w:cs="Arial"/>
                <w:sz w:val="18"/>
                <w:szCs w:val="18"/>
              </w:rPr>
              <w:t>Works carried out on or adjacent to energised electrical</w:t>
            </w:r>
            <w:r>
              <w:rPr>
                <w:rFonts w:cs="Arial"/>
                <w:sz w:val="18"/>
                <w:szCs w:val="18"/>
              </w:rPr>
              <w:t xml:space="preserve"> installations or services </w:t>
            </w:r>
            <w:r w:rsidRPr="00602D2C">
              <w:rPr>
                <w:rFonts w:cs="Arial"/>
                <w:sz w:val="18"/>
                <w:szCs w:val="18"/>
              </w:rPr>
              <w:t xml:space="preserve"> </w:t>
            </w:r>
          </w:p>
          <w:p w14:paraId="3E5A02CD" w14:textId="42748296" w:rsidR="004746B5" w:rsidRDefault="00F2684E"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D836DE">
              <w:rPr>
                <w:rFonts w:cs="Arial"/>
                <w:sz w:val="18"/>
                <w:szCs w:val="18"/>
              </w:rPr>
              <w:t>Tilt-up or precast concrete elements</w:t>
            </w:r>
          </w:p>
          <w:p w14:paraId="0AC29860" w14:textId="77777777" w:rsidR="00A5664D" w:rsidRDefault="00A5664D"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p>
          <w:p w14:paraId="43E18793" w14:textId="40C89533" w:rsidR="00F2684E" w:rsidRDefault="00DF4732"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602D2C">
              <w:rPr>
                <w:rFonts w:cs="Arial"/>
                <w:sz w:val="18"/>
                <w:szCs w:val="18"/>
              </w:rPr>
              <w:t>Works carried out where there may be a contaminated or flammable atmosphere</w:t>
            </w:r>
          </w:p>
          <w:p w14:paraId="27EBEEF5" w14:textId="7DD50B47" w:rsidR="00F2684E" w:rsidRDefault="00C57C23"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602D2C">
              <w:rPr>
                <w:rFonts w:cs="Arial"/>
                <w:sz w:val="18"/>
                <w:szCs w:val="18"/>
              </w:rPr>
              <w:t>Works involving the use of expl</w:t>
            </w:r>
            <w:r>
              <w:rPr>
                <w:rFonts w:cs="Arial"/>
                <w:sz w:val="18"/>
                <w:szCs w:val="18"/>
              </w:rPr>
              <w:t>osives</w:t>
            </w:r>
          </w:p>
          <w:p w14:paraId="711E8EE9" w14:textId="77777777" w:rsidR="00A5664D" w:rsidRDefault="00A5664D"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p>
          <w:p w14:paraId="56CCF599" w14:textId="4714831C" w:rsidR="004746B5" w:rsidRDefault="00EE0C0D"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602D2C">
              <w:rPr>
                <w:rFonts w:cs="Arial"/>
                <w:sz w:val="18"/>
                <w:szCs w:val="18"/>
              </w:rPr>
              <w:t xml:space="preserve">Works carried out on fuel, gas, chemical or refrigerant lines or within 5m of fuel, gas, chemical or refrigerant storage vessels, </w:t>
            </w:r>
            <w:proofErr w:type="gramStart"/>
            <w:r w:rsidRPr="00602D2C">
              <w:rPr>
                <w:rFonts w:cs="Arial"/>
                <w:sz w:val="18"/>
                <w:szCs w:val="18"/>
              </w:rPr>
              <w:t>valves</w:t>
            </w:r>
            <w:proofErr w:type="gramEnd"/>
            <w:r w:rsidRPr="00602D2C">
              <w:rPr>
                <w:rFonts w:cs="Arial"/>
                <w:sz w:val="18"/>
                <w:szCs w:val="18"/>
              </w:rPr>
              <w:t xml:space="preserve"> or flanges</w:t>
            </w:r>
          </w:p>
          <w:p w14:paraId="78F6A7E1" w14:textId="6DB45FE7" w:rsidR="00C4504B" w:rsidRDefault="00C4504B"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602D2C">
              <w:rPr>
                <w:rFonts w:cs="Arial"/>
                <w:sz w:val="18"/>
                <w:szCs w:val="18"/>
              </w:rPr>
              <w:t xml:space="preserve">Works carried on, in or adjacent to a road </w:t>
            </w:r>
            <w:r w:rsidRPr="00D836DE">
              <w:rPr>
                <w:rFonts w:cs="Arial"/>
                <w:sz w:val="18"/>
                <w:szCs w:val="18"/>
              </w:rPr>
              <w:t>railway, shipping lane or other traffic corridor in use by traffic other than pedestrians</w:t>
            </w:r>
          </w:p>
          <w:p w14:paraId="13F1A433" w14:textId="22FFA9EA" w:rsidR="00C4504B" w:rsidRDefault="00104DEC"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602D2C">
              <w:rPr>
                <w:rFonts w:cs="Arial"/>
                <w:sz w:val="18"/>
                <w:szCs w:val="18"/>
              </w:rPr>
              <w:t>Works involve the movement of powered mobile plant</w:t>
            </w:r>
          </w:p>
          <w:p w14:paraId="6442B205" w14:textId="2B43F7EF" w:rsidR="00C4504B" w:rsidRDefault="00287443"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Pr>
                <w:rFonts w:cs="Arial"/>
                <w:sz w:val="18"/>
                <w:szCs w:val="18"/>
              </w:rPr>
              <w:t xml:space="preserve">Works </w:t>
            </w:r>
            <w:r w:rsidRPr="00602D2C">
              <w:rPr>
                <w:rFonts w:cs="Arial"/>
                <w:sz w:val="18"/>
                <w:szCs w:val="18"/>
              </w:rPr>
              <w:t xml:space="preserve">carried out in an area </w:t>
            </w:r>
            <w:r>
              <w:rPr>
                <w:rFonts w:cs="Arial"/>
                <w:sz w:val="18"/>
                <w:szCs w:val="18"/>
              </w:rPr>
              <w:t xml:space="preserve">that are </w:t>
            </w:r>
            <w:r w:rsidRPr="00602D2C">
              <w:rPr>
                <w:rFonts w:cs="Arial"/>
                <w:sz w:val="18"/>
                <w:szCs w:val="18"/>
              </w:rPr>
              <w:t>subjected to artificial extremes of temperature</w:t>
            </w:r>
          </w:p>
          <w:p w14:paraId="698B51EB" w14:textId="720235A4" w:rsidR="00B70540" w:rsidRDefault="00B70540"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602D2C">
              <w:rPr>
                <w:rFonts w:cs="Arial"/>
                <w:sz w:val="18"/>
                <w:szCs w:val="18"/>
              </w:rPr>
              <w:t>Works are carried out in or near water or an</w:t>
            </w:r>
            <w:r>
              <w:rPr>
                <w:rFonts w:cs="Arial"/>
                <w:sz w:val="18"/>
                <w:szCs w:val="18"/>
              </w:rPr>
              <w:t xml:space="preserve">y other liquid that involves the risk of </w:t>
            </w:r>
            <w:r w:rsidRPr="00602D2C">
              <w:rPr>
                <w:rFonts w:cs="Arial"/>
                <w:sz w:val="18"/>
                <w:szCs w:val="18"/>
              </w:rPr>
              <w:t>drowning</w:t>
            </w:r>
          </w:p>
          <w:p w14:paraId="48B1E333" w14:textId="1654E69E" w:rsidR="00B70540" w:rsidRDefault="00981E04"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602D2C">
              <w:rPr>
                <w:rFonts w:cs="Arial"/>
                <w:sz w:val="18"/>
                <w:szCs w:val="18"/>
              </w:rPr>
              <w:t>Works that involve diving work</w:t>
            </w:r>
          </w:p>
          <w:p w14:paraId="521FE7E8" w14:textId="77777777" w:rsidR="00411C81" w:rsidRDefault="00411C81"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p>
          <w:p w14:paraId="3FDF3BB4" w14:textId="4248642B" w:rsidR="00B70540" w:rsidRDefault="004260B6"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8"/>
                <w:szCs w:val="18"/>
              </w:rPr>
            </w:pPr>
            <w:r w:rsidRPr="00D836DE">
              <w:rPr>
                <w:rFonts w:cs="Arial"/>
                <w:sz w:val="18"/>
                <w:szCs w:val="18"/>
              </w:rPr>
              <w:t>Work on or near pressurised gas mains or piping</w:t>
            </w:r>
          </w:p>
          <w:p w14:paraId="6E37A766" w14:textId="77777777" w:rsidR="00316BB2" w:rsidRPr="00316BB2" w:rsidRDefault="00316BB2" w:rsidP="002F4061">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0"/>
              <w:rPr>
                <w:rFonts w:cs="Arial"/>
                <w:sz w:val="14"/>
                <w:szCs w:val="18"/>
              </w:rPr>
            </w:pPr>
          </w:p>
          <w:p w14:paraId="3E99DDB8" w14:textId="0DD3634D" w:rsidR="00A55006" w:rsidRDefault="00253235" w:rsidP="00EF6F55">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60" w:after="120"/>
              <w:rPr>
                <w:rFonts w:cs="Arial"/>
                <w:sz w:val="18"/>
                <w:szCs w:val="18"/>
              </w:rPr>
            </w:pPr>
            <w:r w:rsidRPr="00D836DE">
              <w:rPr>
                <w:rFonts w:cs="Arial"/>
                <w:sz w:val="18"/>
                <w:szCs w:val="18"/>
              </w:rPr>
              <w:t>Work on a telecommunication tower</w:t>
            </w:r>
          </w:p>
        </w:tc>
        <w:tc>
          <w:tcPr>
            <w:tcW w:w="851" w:type="dxa"/>
            <w:tcBorders>
              <w:top w:val="single" w:sz="4" w:space="0" w:color="BACE32"/>
              <w:left w:val="single" w:sz="4" w:space="0" w:color="BACE32"/>
              <w:bottom w:val="single" w:sz="4" w:space="0" w:color="BACE32"/>
              <w:right w:val="single" w:sz="4" w:space="0" w:color="BACE32"/>
            </w:tcBorders>
          </w:tcPr>
          <w:p w14:paraId="2FDBBB3B" w14:textId="77777777" w:rsidR="007D7610" w:rsidRPr="00F901E3" w:rsidRDefault="007D7610" w:rsidP="007B3079">
            <w:pPr>
              <w:jc w:val="center"/>
              <w:rPr>
                <w:rFonts w:cs="Arial"/>
                <w:sz w:val="18"/>
                <w:szCs w:val="18"/>
              </w:rPr>
            </w:pPr>
          </w:p>
        </w:tc>
        <w:tc>
          <w:tcPr>
            <w:tcW w:w="850" w:type="dxa"/>
            <w:tcBorders>
              <w:top w:val="single" w:sz="4" w:space="0" w:color="BACE32"/>
              <w:left w:val="single" w:sz="4" w:space="0" w:color="BACE32"/>
              <w:bottom w:val="single" w:sz="4" w:space="0" w:color="BACE32"/>
              <w:right w:val="single" w:sz="4" w:space="0" w:color="BACE32"/>
            </w:tcBorders>
            <w:shd w:val="clear" w:color="auto" w:fill="D9D9D9" w:themeFill="background1" w:themeFillShade="D9"/>
          </w:tcPr>
          <w:p w14:paraId="7B8D10BD" w14:textId="2790E867" w:rsidR="007D7610" w:rsidRDefault="00DE0FD4" w:rsidP="000720C8">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sdt>
              <w:sdtPr>
                <w:rPr>
                  <w:sz w:val="18"/>
                </w:rPr>
                <w:id w:val="-1958488336"/>
                <w14:checkbox>
                  <w14:checked w14:val="0"/>
                  <w14:checkedState w14:val="2612" w14:font="MS Gothic"/>
                  <w14:uncheckedState w14:val="2610" w14:font="MS Gothic"/>
                </w14:checkbox>
              </w:sdtPr>
              <w:sdtEndPr/>
              <w:sdtContent>
                <w:r w:rsidR="007D7610" w:rsidRPr="00D66596">
                  <w:rPr>
                    <w:rFonts w:ascii="MS Gothic" w:eastAsia="MS Gothic" w:hAnsi="MS Gothic" w:hint="eastAsia"/>
                    <w:sz w:val="18"/>
                  </w:rPr>
                  <w:t>☐</w:t>
                </w:r>
              </w:sdtContent>
            </w:sdt>
            <w:r w:rsidR="007D7610" w:rsidRPr="00D66596">
              <w:rPr>
                <w:sz w:val="18"/>
              </w:rPr>
              <w:t xml:space="preserve"> / </w:t>
            </w:r>
            <w:sdt>
              <w:sdtPr>
                <w:rPr>
                  <w:sz w:val="18"/>
                </w:rPr>
                <w:id w:val="737670102"/>
                <w14:checkbox>
                  <w14:checked w14:val="0"/>
                  <w14:checkedState w14:val="2612" w14:font="MS Gothic"/>
                  <w14:uncheckedState w14:val="2610" w14:font="MS Gothic"/>
                </w14:checkbox>
              </w:sdtPr>
              <w:sdtEndPr/>
              <w:sdtContent>
                <w:r w:rsidR="007D7610" w:rsidRPr="00D66596">
                  <w:rPr>
                    <w:rFonts w:ascii="MS Gothic" w:eastAsia="MS Gothic" w:hAnsi="MS Gothic" w:hint="eastAsia"/>
                    <w:sz w:val="18"/>
                  </w:rPr>
                  <w:t>☐</w:t>
                </w:r>
              </w:sdtContent>
            </w:sdt>
          </w:p>
          <w:p w14:paraId="7D307767" w14:textId="77777777" w:rsidR="000720C8" w:rsidRDefault="000720C8" w:rsidP="000720C8">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0" w:after="0"/>
              <w:rPr>
                <w:sz w:val="18"/>
              </w:rPr>
            </w:pPr>
          </w:p>
          <w:p w14:paraId="4D268323" w14:textId="4761AF44" w:rsidR="000720C8" w:rsidRDefault="00DE0FD4" w:rsidP="000720C8">
            <w:pPr>
              <w:spacing w:before="0" w:after="0"/>
              <w:rPr>
                <w:sz w:val="18"/>
              </w:rPr>
            </w:pPr>
            <w:sdt>
              <w:sdtPr>
                <w:rPr>
                  <w:sz w:val="18"/>
                </w:rPr>
                <w:id w:val="-611358987"/>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522143691"/>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098D9F7E" w14:textId="77777777" w:rsidR="000720C8" w:rsidRPr="000720C8" w:rsidRDefault="000720C8" w:rsidP="000720C8">
            <w:pPr>
              <w:spacing w:before="0" w:after="0"/>
              <w:rPr>
                <w:sz w:val="12"/>
              </w:rPr>
            </w:pPr>
          </w:p>
          <w:p w14:paraId="2FB25EEA" w14:textId="60A0F7F2" w:rsidR="000720C8" w:rsidRDefault="00DE0FD4" w:rsidP="000720C8">
            <w:pPr>
              <w:spacing w:before="0" w:after="0"/>
              <w:rPr>
                <w:sz w:val="18"/>
              </w:rPr>
            </w:pPr>
            <w:sdt>
              <w:sdtPr>
                <w:rPr>
                  <w:sz w:val="18"/>
                </w:rPr>
                <w:id w:val="-1291664526"/>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1461076160"/>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1A54F3F5" w14:textId="77777777" w:rsidR="000720C8" w:rsidRDefault="000720C8" w:rsidP="000720C8">
            <w:pPr>
              <w:spacing w:before="0" w:after="0"/>
              <w:rPr>
                <w:sz w:val="18"/>
              </w:rPr>
            </w:pPr>
          </w:p>
          <w:p w14:paraId="72BE7B07" w14:textId="128AB9C6" w:rsidR="000720C8" w:rsidRDefault="00DE0FD4" w:rsidP="000720C8">
            <w:pPr>
              <w:spacing w:before="0" w:after="0"/>
              <w:rPr>
                <w:sz w:val="18"/>
              </w:rPr>
            </w:pPr>
            <w:sdt>
              <w:sdtPr>
                <w:rPr>
                  <w:sz w:val="18"/>
                </w:rPr>
                <w:id w:val="-773867533"/>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1020211208"/>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6F05AE41" w14:textId="77777777" w:rsidR="000720C8" w:rsidRDefault="000720C8" w:rsidP="000720C8">
            <w:pPr>
              <w:spacing w:before="0" w:after="0"/>
              <w:rPr>
                <w:sz w:val="18"/>
              </w:rPr>
            </w:pPr>
          </w:p>
          <w:p w14:paraId="54563D18" w14:textId="321C3D3D" w:rsidR="000720C8" w:rsidRDefault="00DE0FD4" w:rsidP="000720C8">
            <w:pPr>
              <w:spacing w:before="0" w:after="0"/>
              <w:rPr>
                <w:sz w:val="18"/>
              </w:rPr>
            </w:pPr>
            <w:sdt>
              <w:sdtPr>
                <w:rPr>
                  <w:sz w:val="18"/>
                </w:rPr>
                <w:id w:val="554040329"/>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1679222924"/>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0066092F" w14:textId="77777777" w:rsidR="000720C8" w:rsidRDefault="000720C8" w:rsidP="000720C8">
            <w:pPr>
              <w:spacing w:before="0" w:after="0"/>
              <w:rPr>
                <w:sz w:val="18"/>
              </w:rPr>
            </w:pPr>
          </w:p>
          <w:p w14:paraId="03984A1A" w14:textId="21843802" w:rsidR="000720C8" w:rsidRDefault="00DE0FD4" w:rsidP="000720C8">
            <w:pPr>
              <w:spacing w:before="0" w:after="0"/>
              <w:rPr>
                <w:sz w:val="18"/>
              </w:rPr>
            </w:pPr>
            <w:sdt>
              <w:sdtPr>
                <w:rPr>
                  <w:sz w:val="18"/>
                </w:rPr>
                <w:id w:val="384144020"/>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1880240855"/>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6865763F" w14:textId="03FF981F" w:rsidR="000720C8" w:rsidRDefault="000720C8" w:rsidP="000720C8">
            <w:pPr>
              <w:spacing w:before="0" w:after="0"/>
              <w:rPr>
                <w:sz w:val="18"/>
              </w:rPr>
            </w:pPr>
          </w:p>
          <w:p w14:paraId="7F7B9AA0" w14:textId="43E7E343" w:rsidR="000720C8" w:rsidRDefault="000720C8" w:rsidP="000720C8">
            <w:pPr>
              <w:spacing w:before="0" w:after="0"/>
              <w:rPr>
                <w:sz w:val="18"/>
              </w:rPr>
            </w:pPr>
          </w:p>
          <w:p w14:paraId="320653FD" w14:textId="77777777" w:rsidR="000720C8" w:rsidRPr="000720C8" w:rsidRDefault="000720C8" w:rsidP="000720C8">
            <w:pPr>
              <w:spacing w:before="0" w:after="0"/>
              <w:rPr>
                <w:sz w:val="10"/>
              </w:rPr>
            </w:pPr>
          </w:p>
          <w:p w14:paraId="63291BFD" w14:textId="37D0D1CD" w:rsidR="000720C8" w:rsidRDefault="00DE0FD4" w:rsidP="000720C8">
            <w:pPr>
              <w:spacing w:before="0" w:after="0"/>
              <w:rPr>
                <w:sz w:val="18"/>
              </w:rPr>
            </w:pPr>
            <w:sdt>
              <w:sdtPr>
                <w:rPr>
                  <w:sz w:val="18"/>
                </w:rPr>
                <w:id w:val="146784182"/>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152966846"/>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610D647C" w14:textId="17A540EA" w:rsidR="000720C8" w:rsidRDefault="000720C8" w:rsidP="000720C8">
            <w:pPr>
              <w:spacing w:before="0" w:after="0"/>
              <w:rPr>
                <w:sz w:val="18"/>
              </w:rPr>
            </w:pPr>
          </w:p>
          <w:p w14:paraId="39B80190" w14:textId="77777777" w:rsidR="000720C8" w:rsidRDefault="000720C8" w:rsidP="000720C8">
            <w:pPr>
              <w:spacing w:before="0" w:after="0"/>
              <w:rPr>
                <w:sz w:val="18"/>
              </w:rPr>
            </w:pPr>
          </w:p>
          <w:p w14:paraId="6B3FDD4D" w14:textId="665C5338" w:rsidR="000720C8" w:rsidRDefault="00DE0FD4" w:rsidP="000720C8">
            <w:pPr>
              <w:spacing w:before="0" w:after="0"/>
              <w:rPr>
                <w:sz w:val="18"/>
              </w:rPr>
            </w:pPr>
            <w:sdt>
              <w:sdtPr>
                <w:rPr>
                  <w:sz w:val="18"/>
                </w:rPr>
                <w:id w:val="1984350293"/>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874847001"/>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7EF17BF5" w14:textId="5E1F398E" w:rsidR="00A5664D" w:rsidRDefault="00A5664D" w:rsidP="000720C8">
            <w:pPr>
              <w:spacing w:before="0" w:after="0"/>
              <w:rPr>
                <w:sz w:val="18"/>
              </w:rPr>
            </w:pPr>
          </w:p>
          <w:p w14:paraId="6EEFD766" w14:textId="77777777" w:rsidR="00A5664D" w:rsidRDefault="00A5664D" w:rsidP="000720C8">
            <w:pPr>
              <w:spacing w:before="0" w:after="0"/>
              <w:rPr>
                <w:sz w:val="18"/>
              </w:rPr>
            </w:pPr>
          </w:p>
          <w:p w14:paraId="59A32125" w14:textId="6320BFC3" w:rsidR="000720C8" w:rsidRDefault="00DE0FD4" w:rsidP="000720C8">
            <w:pPr>
              <w:spacing w:before="0" w:after="0"/>
              <w:rPr>
                <w:sz w:val="18"/>
              </w:rPr>
            </w:pPr>
            <w:sdt>
              <w:sdtPr>
                <w:rPr>
                  <w:sz w:val="18"/>
                </w:rPr>
                <w:id w:val="406038713"/>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534933742"/>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7A697C7E" w14:textId="24F95C39" w:rsidR="000720C8" w:rsidRDefault="000720C8" w:rsidP="000720C8">
            <w:pPr>
              <w:spacing w:before="0" w:after="0"/>
              <w:rPr>
                <w:sz w:val="18"/>
              </w:rPr>
            </w:pPr>
          </w:p>
          <w:p w14:paraId="0D53C7DC" w14:textId="77777777" w:rsidR="000720C8" w:rsidRDefault="000720C8" w:rsidP="000720C8">
            <w:pPr>
              <w:spacing w:before="0" w:after="0"/>
              <w:rPr>
                <w:sz w:val="18"/>
              </w:rPr>
            </w:pPr>
          </w:p>
          <w:p w14:paraId="57FA6B8B" w14:textId="3C5D850B" w:rsidR="000720C8" w:rsidRDefault="00DE0FD4" w:rsidP="000720C8">
            <w:pPr>
              <w:spacing w:before="0" w:after="0"/>
              <w:rPr>
                <w:sz w:val="18"/>
              </w:rPr>
            </w:pPr>
            <w:sdt>
              <w:sdtPr>
                <w:rPr>
                  <w:sz w:val="18"/>
                </w:rPr>
                <w:id w:val="-998885125"/>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1244528355"/>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6AC5CF56" w14:textId="77777777" w:rsidR="00A5664D" w:rsidRDefault="00A5664D" w:rsidP="000720C8">
            <w:pPr>
              <w:spacing w:before="0" w:after="0"/>
              <w:rPr>
                <w:sz w:val="18"/>
              </w:rPr>
            </w:pPr>
          </w:p>
          <w:p w14:paraId="5D11F765" w14:textId="6226EB88" w:rsidR="000720C8" w:rsidRDefault="00DE0FD4" w:rsidP="000720C8">
            <w:pPr>
              <w:spacing w:before="0" w:after="0"/>
              <w:rPr>
                <w:sz w:val="18"/>
              </w:rPr>
            </w:pPr>
            <w:sdt>
              <w:sdtPr>
                <w:rPr>
                  <w:sz w:val="18"/>
                </w:rPr>
                <w:id w:val="2046329924"/>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2033639419"/>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0A26AB7B" w14:textId="35C91400" w:rsidR="000720C8" w:rsidRDefault="000720C8" w:rsidP="000720C8">
            <w:pPr>
              <w:spacing w:before="0" w:after="0"/>
              <w:rPr>
                <w:sz w:val="18"/>
              </w:rPr>
            </w:pPr>
          </w:p>
          <w:p w14:paraId="7E1121CF" w14:textId="724AEBEC" w:rsidR="000720C8" w:rsidRDefault="000720C8" w:rsidP="000720C8">
            <w:pPr>
              <w:spacing w:before="0" w:after="0"/>
              <w:rPr>
                <w:sz w:val="18"/>
              </w:rPr>
            </w:pPr>
          </w:p>
          <w:p w14:paraId="3F49A1F6" w14:textId="06D7437F" w:rsidR="000720C8" w:rsidRDefault="000720C8" w:rsidP="000720C8">
            <w:pPr>
              <w:spacing w:before="0" w:after="0"/>
              <w:rPr>
                <w:sz w:val="18"/>
              </w:rPr>
            </w:pPr>
          </w:p>
          <w:p w14:paraId="0B450C8C" w14:textId="72FF0D2E" w:rsidR="000720C8" w:rsidRDefault="000720C8" w:rsidP="000720C8">
            <w:pPr>
              <w:spacing w:before="0" w:after="0"/>
              <w:rPr>
                <w:sz w:val="18"/>
              </w:rPr>
            </w:pPr>
          </w:p>
          <w:p w14:paraId="3DA99200" w14:textId="77777777" w:rsidR="000720C8" w:rsidRDefault="000720C8" w:rsidP="000720C8">
            <w:pPr>
              <w:spacing w:before="0" w:after="0"/>
              <w:rPr>
                <w:sz w:val="18"/>
              </w:rPr>
            </w:pPr>
          </w:p>
          <w:p w14:paraId="0CDA2382" w14:textId="12603B8B" w:rsidR="000720C8" w:rsidRDefault="00DE0FD4" w:rsidP="000720C8">
            <w:pPr>
              <w:spacing w:before="0" w:after="0"/>
              <w:rPr>
                <w:sz w:val="18"/>
              </w:rPr>
            </w:pPr>
            <w:sdt>
              <w:sdtPr>
                <w:rPr>
                  <w:sz w:val="18"/>
                </w:rPr>
                <w:id w:val="714702860"/>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1673407884"/>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10D8F0D5" w14:textId="6BB13A19" w:rsidR="000720C8" w:rsidRDefault="000720C8" w:rsidP="000720C8">
            <w:pPr>
              <w:spacing w:before="0" w:after="0"/>
              <w:rPr>
                <w:sz w:val="18"/>
              </w:rPr>
            </w:pPr>
          </w:p>
          <w:p w14:paraId="6D429717" w14:textId="7B7807F4" w:rsidR="00411C81" w:rsidRDefault="00411C81" w:rsidP="000720C8">
            <w:pPr>
              <w:spacing w:before="0" w:after="0"/>
              <w:rPr>
                <w:sz w:val="18"/>
              </w:rPr>
            </w:pPr>
          </w:p>
          <w:p w14:paraId="4AE37083" w14:textId="2A8313B7" w:rsidR="000720C8" w:rsidRDefault="00DE0FD4" w:rsidP="000720C8">
            <w:pPr>
              <w:spacing w:before="0" w:after="0"/>
              <w:rPr>
                <w:sz w:val="18"/>
              </w:rPr>
            </w:pPr>
            <w:sdt>
              <w:sdtPr>
                <w:rPr>
                  <w:sz w:val="18"/>
                </w:rPr>
                <w:id w:val="1520811746"/>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1118336354"/>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01982A07" w14:textId="7D6CC77F" w:rsidR="000720C8" w:rsidRDefault="000720C8" w:rsidP="000720C8">
            <w:pPr>
              <w:spacing w:before="0" w:after="0"/>
              <w:rPr>
                <w:sz w:val="18"/>
              </w:rPr>
            </w:pPr>
          </w:p>
          <w:p w14:paraId="512E3F42" w14:textId="77777777" w:rsidR="000720C8" w:rsidRDefault="000720C8" w:rsidP="000720C8">
            <w:pPr>
              <w:spacing w:before="0" w:after="0"/>
              <w:rPr>
                <w:sz w:val="18"/>
              </w:rPr>
            </w:pPr>
          </w:p>
          <w:p w14:paraId="46D828AF" w14:textId="4C0D45A7" w:rsidR="000720C8" w:rsidRDefault="00DE0FD4" w:rsidP="000720C8">
            <w:pPr>
              <w:spacing w:before="0" w:after="0"/>
              <w:rPr>
                <w:sz w:val="18"/>
              </w:rPr>
            </w:pPr>
            <w:sdt>
              <w:sdtPr>
                <w:rPr>
                  <w:sz w:val="18"/>
                </w:rPr>
                <w:id w:val="922989927"/>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1719669257"/>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3435F481" w14:textId="14F1D4BA" w:rsidR="00316BB2" w:rsidRDefault="00316BB2" w:rsidP="000720C8">
            <w:pPr>
              <w:spacing w:before="0" w:after="0"/>
              <w:rPr>
                <w:sz w:val="18"/>
              </w:rPr>
            </w:pPr>
          </w:p>
          <w:p w14:paraId="1C7AB193" w14:textId="77777777" w:rsidR="00316BB2" w:rsidRDefault="00316BB2" w:rsidP="000720C8">
            <w:pPr>
              <w:spacing w:before="0" w:after="0"/>
              <w:rPr>
                <w:sz w:val="18"/>
              </w:rPr>
            </w:pPr>
          </w:p>
          <w:p w14:paraId="47A1F00E" w14:textId="0FDA3F6C" w:rsidR="000720C8" w:rsidRDefault="00DE0FD4" w:rsidP="000720C8">
            <w:pPr>
              <w:spacing w:before="0" w:after="0"/>
              <w:rPr>
                <w:sz w:val="18"/>
              </w:rPr>
            </w:pPr>
            <w:sdt>
              <w:sdtPr>
                <w:rPr>
                  <w:sz w:val="18"/>
                </w:rPr>
                <w:id w:val="-616912326"/>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955866729"/>
                <w14:checkbox>
                  <w14:checked w14:val="0"/>
                  <w14:checkedState w14:val="2612" w14:font="MS Gothic"/>
                  <w14:uncheckedState w14:val="2610" w14:font="MS Gothic"/>
                </w14:checkbox>
              </w:sdtPr>
              <w:sdtEndPr/>
              <w:sdtContent>
                <w:r w:rsidR="00CC1A34">
                  <w:rPr>
                    <w:rFonts w:ascii="MS Gothic" w:eastAsia="MS Gothic" w:hAnsi="MS Gothic" w:hint="eastAsia"/>
                    <w:sz w:val="18"/>
                  </w:rPr>
                  <w:t>☐</w:t>
                </w:r>
              </w:sdtContent>
            </w:sdt>
          </w:p>
          <w:p w14:paraId="1EEB6E98" w14:textId="3BE7C297" w:rsidR="00316BB2" w:rsidRDefault="00316BB2" w:rsidP="000720C8">
            <w:pPr>
              <w:spacing w:before="0" w:after="0"/>
              <w:rPr>
                <w:sz w:val="18"/>
              </w:rPr>
            </w:pPr>
          </w:p>
          <w:p w14:paraId="4520E5B5" w14:textId="77777777" w:rsidR="000901E5" w:rsidRPr="000901E5" w:rsidRDefault="000901E5" w:rsidP="000720C8">
            <w:pPr>
              <w:spacing w:before="0" w:after="0"/>
              <w:rPr>
                <w:sz w:val="14"/>
              </w:rPr>
            </w:pPr>
          </w:p>
          <w:p w14:paraId="7EA10744" w14:textId="15571FFF" w:rsidR="000720C8" w:rsidRDefault="00DE0FD4" w:rsidP="000720C8">
            <w:pPr>
              <w:spacing w:before="0" w:after="0"/>
              <w:rPr>
                <w:sz w:val="18"/>
              </w:rPr>
            </w:pPr>
            <w:sdt>
              <w:sdtPr>
                <w:rPr>
                  <w:sz w:val="18"/>
                </w:rPr>
                <w:id w:val="-1525630525"/>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558786237"/>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0BB8B2AE" w14:textId="77777777" w:rsidR="00EF6F55" w:rsidRDefault="00EF6F55" w:rsidP="000720C8">
            <w:pPr>
              <w:spacing w:before="0" w:after="0"/>
              <w:rPr>
                <w:sz w:val="18"/>
              </w:rPr>
            </w:pPr>
          </w:p>
          <w:p w14:paraId="1BBE1EBB" w14:textId="77B70B23" w:rsidR="000720C8" w:rsidRDefault="00DE0FD4" w:rsidP="00EF6F55">
            <w:pPr>
              <w:spacing w:after="0"/>
              <w:rPr>
                <w:sz w:val="18"/>
              </w:rPr>
            </w:pPr>
            <w:sdt>
              <w:sdtPr>
                <w:rPr>
                  <w:sz w:val="18"/>
                </w:rPr>
                <w:id w:val="88201753"/>
                <w14:checkbox>
                  <w14:checked w14:val="0"/>
                  <w14:checkedState w14:val="2612" w14:font="MS Gothic"/>
                  <w14:uncheckedState w14:val="2610" w14:font="MS Gothic"/>
                </w14:checkbox>
              </w:sdtPr>
              <w:sdtEndPr/>
              <w:sdtContent>
                <w:r w:rsidR="000720C8">
                  <w:rPr>
                    <w:rFonts w:ascii="MS Gothic" w:eastAsia="MS Gothic" w:hAnsi="MS Gothic" w:hint="eastAsia"/>
                    <w:sz w:val="18"/>
                  </w:rPr>
                  <w:t>☐</w:t>
                </w:r>
              </w:sdtContent>
            </w:sdt>
            <w:r w:rsidR="000720C8" w:rsidRPr="002E4E22">
              <w:rPr>
                <w:sz w:val="18"/>
              </w:rPr>
              <w:t xml:space="preserve"> / </w:t>
            </w:r>
            <w:sdt>
              <w:sdtPr>
                <w:rPr>
                  <w:sz w:val="18"/>
                </w:rPr>
                <w:id w:val="1709071843"/>
                <w14:checkbox>
                  <w14:checked w14:val="0"/>
                  <w14:checkedState w14:val="2612" w14:font="MS Gothic"/>
                  <w14:uncheckedState w14:val="2610" w14:font="MS Gothic"/>
                </w14:checkbox>
              </w:sdtPr>
              <w:sdtEndPr/>
              <w:sdtContent>
                <w:r w:rsidR="000720C8" w:rsidRPr="002E4E22">
                  <w:rPr>
                    <w:rFonts w:ascii="MS Gothic" w:eastAsia="MS Gothic" w:hAnsi="MS Gothic" w:hint="eastAsia"/>
                    <w:sz w:val="18"/>
                  </w:rPr>
                  <w:t>☐</w:t>
                </w:r>
              </w:sdtContent>
            </w:sdt>
          </w:p>
          <w:p w14:paraId="443345EF" w14:textId="2AB86651" w:rsidR="00316BB2" w:rsidRDefault="00316BB2" w:rsidP="000720C8">
            <w:pPr>
              <w:spacing w:before="0" w:after="0"/>
              <w:rPr>
                <w:sz w:val="18"/>
              </w:rPr>
            </w:pPr>
          </w:p>
          <w:p w14:paraId="7F3A0C76" w14:textId="77777777" w:rsidR="00EF6F55" w:rsidRDefault="00EF6F55" w:rsidP="000720C8">
            <w:pPr>
              <w:spacing w:before="0" w:after="0"/>
              <w:rPr>
                <w:sz w:val="18"/>
              </w:rPr>
            </w:pPr>
          </w:p>
          <w:p w14:paraId="1BAA82AE" w14:textId="58F356FD" w:rsidR="000720C8" w:rsidRDefault="00DE0FD4" w:rsidP="00EF6F55">
            <w:pPr>
              <w:spacing w:before="0" w:after="0"/>
              <w:rPr>
                <w:sz w:val="18"/>
              </w:rPr>
            </w:pPr>
            <w:sdt>
              <w:sdtPr>
                <w:rPr>
                  <w:sz w:val="18"/>
                </w:rPr>
                <w:id w:val="-801390376"/>
                <w14:checkbox>
                  <w14:checked w14:val="0"/>
                  <w14:checkedState w14:val="2612" w14:font="MS Gothic"/>
                  <w14:uncheckedState w14:val="2610" w14:font="MS Gothic"/>
                </w14:checkbox>
              </w:sdtPr>
              <w:sdtEndPr/>
              <w:sdtContent>
                <w:r w:rsidR="00316BB2">
                  <w:rPr>
                    <w:rFonts w:ascii="MS Gothic" w:eastAsia="MS Gothic" w:hAnsi="MS Gothic" w:hint="eastAsia"/>
                    <w:sz w:val="18"/>
                  </w:rPr>
                  <w:t>☐</w:t>
                </w:r>
              </w:sdtContent>
            </w:sdt>
            <w:r w:rsidR="00316BB2" w:rsidRPr="002E4E22">
              <w:rPr>
                <w:sz w:val="18"/>
              </w:rPr>
              <w:t xml:space="preserve"> / </w:t>
            </w:r>
            <w:sdt>
              <w:sdtPr>
                <w:rPr>
                  <w:sz w:val="18"/>
                </w:rPr>
                <w:id w:val="-1956320643"/>
                <w14:checkbox>
                  <w14:checked w14:val="0"/>
                  <w14:checkedState w14:val="2612" w14:font="MS Gothic"/>
                  <w14:uncheckedState w14:val="2610" w14:font="MS Gothic"/>
                </w14:checkbox>
              </w:sdtPr>
              <w:sdtEndPr/>
              <w:sdtContent>
                <w:r w:rsidR="00316BB2" w:rsidRPr="002E4E22">
                  <w:rPr>
                    <w:rFonts w:ascii="MS Gothic" w:eastAsia="MS Gothic" w:hAnsi="MS Gothic" w:hint="eastAsia"/>
                    <w:sz w:val="18"/>
                  </w:rPr>
                  <w:t>☐</w:t>
                </w:r>
              </w:sdtContent>
            </w:sdt>
          </w:p>
        </w:tc>
      </w:tr>
      <w:tr w:rsidR="007B3079" w:rsidRPr="00C83E49" w14:paraId="6959D35E" w14:textId="77777777" w:rsidTr="00536CC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jc w:val="center"/>
        </w:trPr>
        <w:tc>
          <w:tcPr>
            <w:tcW w:w="568" w:type="dxa"/>
            <w:tcBorders>
              <w:top w:val="single" w:sz="4" w:space="0" w:color="BACE32"/>
              <w:left w:val="single" w:sz="4" w:space="0" w:color="BACE32"/>
              <w:bottom w:val="single" w:sz="4" w:space="0" w:color="BACE32"/>
              <w:right w:val="single" w:sz="4" w:space="0" w:color="BACE32"/>
            </w:tcBorders>
            <w:shd w:val="clear" w:color="auto" w:fill="D9D9D9"/>
          </w:tcPr>
          <w:p w14:paraId="71F4C930" w14:textId="5334C65A" w:rsidR="007B3079" w:rsidRDefault="00007CF1" w:rsidP="007B3079">
            <w:pPr>
              <w:shd w:val="clear" w:color="auto" w:fill="D9D9D9"/>
              <w:rPr>
                <w:rFonts w:cs="Arial"/>
                <w:b/>
                <w:sz w:val="18"/>
                <w:szCs w:val="18"/>
              </w:rPr>
            </w:pPr>
            <w:r>
              <w:rPr>
                <w:rFonts w:cs="Arial"/>
                <w:b/>
                <w:szCs w:val="20"/>
              </w:rPr>
              <w:t>3</w:t>
            </w:r>
            <w:r w:rsidR="001F25DA">
              <w:rPr>
                <w:rFonts w:cs="Arial"/>
                <w:b/>
                <w:szCs w:val="20"/>
              </w:rPr>
              <w:t>5</w:t>
            </w:r>
          </w:p>
        </w:tc>
        <w:tc>
          <w:tcPr>
            <w:tcW w:w="1701" w:type="dxa"/>
            <w:tcBorders>
              <w:top w:val="single" w:sz="4" w:space="0" w:color="BACE32"/>
              <w:left w:val="single" w:sz="4" w:space="0" w:color="BACE32"/>
              <w:bottom w:val="single" w:sz="4" w:space="0" w:color="BACE32"/>
              <w:right w:val="single" w:sz="4" w:space="0" w:color="BACE32"/>
            </w:tcBorders>
            <w:shd w:val="clear" w:color="auto" w:fill="auto"/>
          </w:tcPr>
          <w:p w14:paraId="56D73943" w14:textId="5F02BA0E" w:rsidR="007B3079" w:rsidRPr="001F25DA" w:rsidRDefault="007B3079" w:rsidP="007B3079">
            <w:pPr>
              <w:rPr>
                <w:rFonts w:cs="Arial"/>
                <w:b/>
                <w:sz w:val="18"/>
                <w:szCs w:val="18"/>
              </w:rPr>
            </w:pPr>
            <w:r w:rsidRPr="001F25DA">
              <w:rPr>
                <w:rFonts w:cs="Arial"/>
                <w:b/>
                <w:sz w:val="18"/>
                <w:szCs w:val="18"/>
              </w:rPr>
              <w:t>Communication of SWMS to be used in this project</w:t>
            </w:r>
          </w:p>
        </w:tc>
        <w:tc>
          <w:tcPr>
            <w:tcW w:w="2693" w:type="dxa"/>
            <w:tcBorders>
              <w:top w:val="single" w:sz="4" w:space="0" w:color="BACE32"/>
              <w:left w:val="single" w:sz="4" w:space="0" w:color="BACE32"/>
              <w:bottom w:val="single" w:sz="4" w:space="0" w:color="BACE32"/>
              <w:right w:val="single" w:sz="4" w:space="0" w:color="BACE32"/>
            </w:tcBorders>
            <w:shd w:val="clear" w:color="auto" w:fill="auto"/>
          </w:tcPr>
          <w:p w14:paraId="19BC9EE0" w14:textId="06A8A539" w:rsidR="007B3079" w:rsidRPr="001F25DA" w:rsidRDefault="007B3079" w:rsidP="007B3079">
            <w:pPr>
              <w:tabs>
                <w:tab w:val="left" w:pos="-1440"/>
                <w:tab w:val="left" w:pos="3157"/>
                <w:tab w:val="left" w:pos="3877"/>
                <w:tab w:val="left" w:pos="4597"/>
                <w:tab w:val="left" w:pos="5317"/>
                <w:tab w:val="left" w:pos="6037"/>
                <w:tab w:val="left" w:pos="6757"/>
                <w:tab w:val="left" w:pos="7477"/>
                <w:tab w:val="left" w:pos="8197"/>
                <w:tab w:val="left" w:pos="8917"/>
              </w:tabs>
              <w:spacing w:before="40" w:after="0" w:line="240" w:lineRule="auto"/>
              <w:rPr>
                <w:rFonts w:cs="Arial"/>
                <w:sz w:val="18"/>
                <w:szCs w:val="18"/>
              </w:rPr>
            </w:pPr>
            <w:r w:rsidRPr="001F25DA">
              <w:rPr>
                <w:rFonts w:cs="Arial"/>
                <w:sz w:val="18"/>
                <w:szCs w:val="18"/>
              </w:rPr>
              <w:t>How will High Risk SWMS be communicated to workers, contractors</w:t>
            </w:r>
          </w:p>
        </w:tc>
        <w:tc>
          <w:tcPr>
            <w:tcW w:w="1276" w:type="dxa"/>
            <w:tcBorders>
              <w:top w:val="single" w:sz="4" w:space="0" w:color="BACE32"/>
              <w:left w:val="single" w:sz="4" w:space="0" w:color="BACE32"/>
              <w:bottom w:val="single" w:sz="4" w:space="0" w:color="BACE32"/>
              <w:right w:val="single" w:sz="4" w:space="0" w:color="BACE32"/>
            </w:tcBorders>
          </w:tcPr>
          <w:p w14:paraId="0ED73209" w14:textId="77777777" w:rsidR="007B3079" w:rsidRPr="001F25DA" w:rsidRDefault="00DE0FD4" w:rsidP="007B3079">
            <w:pPr>
              <w:spacing w:before="60" w:after="60"/>
              <w:rPr>
                <w:sz w:val="18"/>
                <w:szCs w:val="18"/>
              </w:rPr>
            </w:pPr>
            <w:sdt>
              <w:sdtPr>
                <w:rPr>
                  <w:sz w:val="18"/>
                  <w:szCs w:val="18"/>
                </w:rPr>
                <w:id w:val="-1646662691"/>
                <w14:checkbox>
                  <w14:checked w14:val="0"/>
                  <w14:checkedState w14:val="2612" w14:font="MS Gothic"/>
                  <w14:uncheckedState w14:val="2610" w14:font="MS Gothic"/>
                </w14:checkbox>
              </w:sdtPr>
              <w:sdtEndPr/>
              <w:sdtContent>
                <w:r w:rsidR="007B3079" w:rsidRPr="001F25DA">
                  <w:rPr>
                    <w:rFonts w:ascii="MS Gothic" w:eastAsia="MS Gothic" w:hAnsi="MS Gothic" w:hint="eastAsia"/>
                    <w:sz w:val="18"/>
                    <w:szCs w:val="18"/>
                  </w:rPr>
                  <w:t>☐</w:t>
                </w:r>
              </w:sdtContent>
            </w:sdt>
            <w:r w:rsidR="007B3079" w:rsidRPr="001F25DA">
              <w:rPr>
                <w:sz w:val="18"/>
                <w:szCs w:val="18"/>
              </w:rPr>
              <w:t xml:space="preserve">/ </w:t>
            </w:r>
            <w:sdt>
              <w:sdtPr>
                <w:rPr>
                  <w:sz w:val="18"/>
                  <w:szCs w:val="18"/>
                </w:rPr>
                <w:id w:val="-160247011"/>
                <w14:checkbox>
                  <w14:checked w14:val="0"/>
                  <w14:checkedState w14:val="2612" w14:font="MS Gothic"/>
                  <w14:uncheckedState w14:val="2610" w14:font="MS Gothic"/>
                </w14:checkbox>
              </w:sdtPr>
              <w:sdtEndPr/>
              <w:sdtContent>
                <w:r w:rsidR="007B3079" w:rsidRPr="001F25DA">
                  <w:rPr>
                    <w:rFonts w:ascii="MS Gothic" w:eastAsia="MS Gothic" w:hAnsi="MS Gothic" w:hint="eastAsia"/>
                    <w:sz w:val="18"/>
                    <w:szCs w:val="18"/>
                  </w:rPr>
                  <w:t>☐</w:t>
                </w:r>
              </w:sdtContent>
            </w:sdt>
            <w:r w:rsidR="007B3079" w:rsidRPr="001F25DA">
              <w:rPr>
                <w:sz w:val="18"/>
                <w:szCs w:val="18"/>
              </w:rPr>
              <w:t xml:space="preserve"> / </w:t>
            </w:r>
            <w:sdt>
              <w:sdtPr>
                <w:rPr>
                  <w:sz w:val="18"/>
                  <w:szCs w:val="18"/>
                </w:rPr>
                <w:id w:val="1829011450"/>
                <w14:checkbox>
                  <w14:checked w14:val="0"/>
                  <w14:checkedState w14:val="2612" w14:font="MS Gothic"/>
                  <w14:uncheckedState w14:val="2610" w14:font="MS Gothic"/>
                </w14:checkbox>
              </w:sdtPr>
              <w:sdtEndPr/>
              <w:sdtContent>
                <w:r w:rsidR="007B3079" w:rsidRPr="001F25DA">
                  <w:rPr>
                    <w:rFonts w:ascii="MS Gothic" w:eastAsia="MS Gothic" w:hAnsi="MS Gothic" w:hint="eastAsia"/>
                    <w:sz w:val="18"/>
                    <w:szCs w:val="18"/>
                  </w:rPr>
                  <w:t>☐</w:t>
                </w:r>
              </w:sdtContent>
            </w:sdt>
          </w:p>
          <w:p w14:paraId="7427C18D" w14:textId="77777777" w:rsidR="007B3079" w:rsidRPr="001F25DA" w:rsidRDefault="007B3079" w:rsidP="007B3079">
            <w:pPr>
              <w:spacing w:before="60" w:after="60"/>
              <w:rPr>
                <w:sz w:val="18"/>
                <w:szCs w:val="18"/>
              </w:rPr>
            </w:pPr>
          </w:p>
        </w:tc>
        <w:tc>
          <w:tcPr>
            <w:tcW w:w="3260" w:type="dxa"/>
            <w:tcBorders>
              <w:top w:val="single" w:sz="4" w:space="0" w:color="BACE32"/>
              <w:left w:val="single" w:sz="4" w:space="0" w:color="BACE32"/>
              <w:bottom w:val="single" w:sz="4" w:space="0" w:color="BACE32"/>
              <w:right w:val="single" w:sz="4" w:space="0" w:color="BACE32"/>
            </w:tcBorders>
            <w:shd w:val="clear" w:color="auto" w:fill="auto"/>
          </w:tcPr>
          <w:p w14:paraId="343937AF" w14:textId="70A72AD4" w:rsidR="007B3079" w:rsidRPr="001F25DA" w:rsidRDefault="007B3079" w:rsidP="007B3079">
            <w:pPr>
              <w:spacing w:before="0" w:after="0" w:line="288" w:lineRule="auto"/>
              <w:rPr>
                <w:rFonts w:eastAsia="Times New Roman" w:cs="Arial"/>
                <w:color w:val="000000"/>
                <w:sz w:val="18"/>
                <w:szCs w:val="18"/>
                <w:lang w:eastAsia="en-AU"/>
              </w:rPr>
            </w:pPr>
            <w:r w:rsidRPr="001F25DA">
              <w:rPr>
                <w:rFonts w:cs="Arial"/>
                <w:sz w:val="18"/>
                <w:szCs w:val="18"/>
              </w:rPr>
              <w:t>Procedure and register in place</w:t>
            </w:r>
          </w:p>
        </w:tc>
        <w:tc>
          <w:tcPr>
            <w:tcW w:w="851" w:type="dxa"/>
            <w:tcBorders>
              <w:top w:val="single" w:sz="4" w:space="0" w:color="BACE32"/>
              <w:left w:val="single" w:sz="4" w:space="0" w:color="BACE32"/>
              <w:bottom w:val="single" w:sz="4" w:space="0" w:color="BACE32"/>
              <w:right w:val="single" w:sz="4" w:space="0" w:color="BACE32"/>
            </w:tcBorders>
          </w:tcPr>
          <w:p w14:paraId="1219F8FD" w14:textId="77777777" w:rsidR="007B3079" w:rsidRPr="001F25DA" w:rsidRDefault="007B3079" w:rsidP="007B3079">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tcBorders>
              <w:top w:val="single" w:sz="4" w:space="0" w:color="BACE32"/>
              <w:left w:val="single" w:sz="4" w:space="0" w:color="BACE32"/>
              <w:bottom w:val="single" w:sz="4" w:space="0" w:color="BACE32"/>
              <w:right w:val="single" w:sz="4" w:space="0" w:color="BACE32"/>
            </w:tcBorders>
            <w:shd w:val="clear" w:color="auto" w:fill="D9D9D9" w:themeFill="background1" w:themeFillShade="D9"/>
          </w:tcPr>
          <w:p w14:paraId="0971AF2C" w14:textId="5823039F" w:rsidR="007B3079" w:rsidRPr="001F25DA" w:rsidRDefault="00DE0FD4" w:rsidP="007B3079">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rPr>
                <w:sz w:val="18"/>
                <w:szCs w:val="18"/>
              </w:rPr>
            </w:pPr>
            <w:sdt>
              <w:sdtPr>
                <w:rPr>
                  <w:sz w:val="18"/>
                  <w:szCs w:val="18"/>
                </w:rPr>
                <w:id w:val="-256913410"/>
                <w14:checkbox>
                  <w14:checked w14:val="0"/>
                  <w14:checkedState w14:val="2612" w14:font="MS Gothic"/>
                  <w14:uncheckedState w14:val="2610" w14:font="MS Gothic"/>
                </w14:checkbox>
              </w:sdtPr>
              <w:sdtEndPr/>
              <w:sdtContent>
                <w:r w:rsidR="007B3079" w:rsidRPr="001F25DA">
                  <w:rPr>
                    <w:rFonts w:ascii="MS Gothic" w:eastAsia="MS Gothic" w:hAnsi="MS Gothic" w:hint="eastAsia"/>
                    <w:sz w:val="18"/>
                    <w:szCs w:val="18"/>
                  </w:rPr>
                  <w:t>☐</w:t>
                </w:r>
              </w:sdtContent>
            </w:sdt>
            <w:r w:rsidR="007B3079" w:rsidRPr="001F25DA">
              <w:rPr>
                <w:sz w:val="18"/>
                <w:szCs w:val="18"/>
              </w:rPr>
              <w:t xml:space="preserve"> / </w:t>
            </w:r>
            <w:sdt>
              <w:sdtPr>
                <w:rPr>
                  <w:sz w:val="18"/>
                  <w:szCs w:val="18"/>
                </w:rPr>
                <w:id w:val="-1351103325"/>
                <w14:checkbox>
                  <w14:checked w14:val="0"/>
                  <w14:checkedState w14:val="2612" w14:font="MS Gothic"/>
                  <w14:uncheckedState w14:val="2610" w14:font="MS Gothic"/>
                </w14:checkbox>
              </w:sdtPr>
              <w:sdtEndPr/>
              <w:sdtContent>
                <w:r w:rsidR="007B3079" w:rsidRPr="001F25DA">
                  <w:rPr>
                    <w:rFonts w:ascii="MS Gothic" w:eastAsia="MS Gothic" w:hAnsi="MS Gothic" w:hint="eastAsia"/>
                    <w:sz w:val="18"/>
                    <w:szCs w:val="18"/>
                  </w:rPr>
                  <w:t>☐</w:t>
                </w:r>
              </w:sdtContent>
            </w:sdt>
          </w:p>
        </w:tc>
      </w:tr>
      <w:tr w:rsidR="002367AA" w:rsidRPr="00C83E49" w14:paraId="6C927993" w14:textId="77777777" w:rsidTr="00536CC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jc w:val="center"/>
        </w:trPr>
        <w:tc>
          <w:tcPr>
            <w:tcW w:w="568" w:type="dxa"/>
            <w:tcBorders>
              <w:top w:val="single" w:sz="4" w:space="0" w:color="BACE32"/>
              <w:left w:val="single" w:sz="4" w:space="0" w:color="BACE32"/>
              <w:bottom w:val="single" w:sz="4" w:space="0" w:color="BACE32"/>
              <w:right w:val="single" w:sz="4" w:space="0" w:color="BACE32"/>
            </w:tcBorders>
            <w:shd w:val="clear" w:color="auto" w:fill="D9D9D9"/>
          </w:tcPr>
          <w:p w14:paraId="26343B29" w14:textId="622AE0E5" w:rsidR="002367AA" w:rsidRDefault="002367AA" w:rsidP="002367AA">
            <w:pPr>
              <w:shd w:val="clear" w:color="auto" w:fill="D9D9D9"/>
              <w:rPr>
                <w:rFonts w:cs="Arial"/>
                <w:b/>
                <w:szCs w:val="20"/>
              </w:rPr>
            </w:pPr>
            <w:r>
              <w:rPr>
                <w:rFonts w:cs="Arial"/>
                <w:b/>
                <w:szCs w:val="20"/>
              </w:rPr>
              <w:t>3</w:t>
            </w:r>
            <w:r w:rsidR="001F25DA">
              <w:rPr>
                <w:rFonts w:cs="Arial"/>
                <w:b/>
                <w:szCs w:val="20"/>
              </w:rPr>
              <w:t>6</w:t>
            </w:r>
          </w:p>
        </w:tc>
        <w:tc>
          <w:tcPr>
            <w:tcW w:w="1701" w:type="dxa"/>
            <w:tcBorders>
              <w:top w:val="single" w:sz="4" w:space="0" w:color="BACE32"/>
              <w:left w:val="single" w:sz="4" w:space="0" w:color="BACE32"/>
              <w:bottom w:val="single" w:sz="4" w:space="0" w:color="BACE32"/>
              <w:right w:val="single" w:sz="4" w:space="0" w:color="BACE32"/>
            </w:tcBorders>
            <w:shd w:val="clear" w:color="auto" w:fill="auto"/>
          </w:tcPr>
          <w:p w14:paraId="5FD0B44B" w14:textId="266029C2" w:rsidR="002367AA" w:rsidRDefault="002367AA" w:rsidP="005921EA">
            <w:pPr>
              <w:spacing w:before="0" w:after="0"/>
              <w:rPr>
                <w:rFonts w:cs="Arial"/>
                <w:b/>
                <w:sz w:val="18"/>
                <w:szCs w:val="18"/>
              </w:rPr>
            </w:pPr>
            <w:r>
              <w:rPr>
                <w:rFonts w:cs="Arial"/>
                <w:b/>
                <w:sz w:val="18"/>
                <w:szCs w:val="18"/>
              </w:rPr>
              <w:t>JHA/JSEA</w:t>
            </w:r>
            <w:r w:rsidRPr="00F901E3">
              <w:rPr>
                <w:rFonts w:cs="Arial"/>
                <w:b/>
                <w:sz w:val="18"/>
                <w:szCs w:val="18"/>
              </w:rPr>
              <w:t xml:space="preserve"> for </w:t>
            </w:r>
            <w:r w:rsidRPr="002367AA">
              <w:rPr>
                <w:rFonts w:cs="Arial"/>
                <w:b/>
                <w:sz w:val="18"/>
                <w:szCs w:val="18"/>
                <w:u w:val="single"/>
              </w:rPr>
              <w:t xml:space="preserve">other </w:t>
            </w:r>
            <w:r>
              <w:rPr>
                <w:rFonts w:cs="Arial"/>
                <w:b/>
                <w:sz w:val="18"/>
                <w:szCs w:val="18"/>
              </w:rPr>
              <w:t>C</w:t>
            </w:r>
            <w:r w:rsidRPr="00F901E3">
              <w:rPr>
                <w:rFonts w:cs="Arial"/>
                <w:b/>
                <w:sz w:val="18"/>
                <w:szCs w:val="18"/>
              </w:rPr>
              <w:t xml:space="preserve">onstruction </w:t>
            </w:r>
            <w:r>
              <w:rPr>
                <w:rFonts w:cs="Arial"/>
                <w:b/>
                <w:sz w:val="18"/>
                <w:szCs w:val="18"/>
              </w:rPr>
              <w:t>W</w:t>
            </w:r>
            <w:r w:rsidRPr="00F901E3">
              <w:rPr>
                <w:rFonts w:cs="Arial"/>
                <w:b/>
                <w:sz w:val="18"/>
                <w:szCs w:val="18"/>
              </w:rPr>
              <w:t>ork</w:t>
            </w:r>
            <w:r>
              <w:rPr>
                <w:rFonts w:cs="Arial"/>
                <w:b/>
                <w:sz w:val="18"/>
                <w:szCs w:val="18"/>
              </w:rPr>
              <w:t xml:space="preserve"> that has been assessed as medium to high risk</w:t>
            </w:r>
          </w:p>
          <w:p w14:paraId="3CCE6ABD" w14:textId="3F6A9527" w:rsidR="002367AA" w:rsidRDefault="002367AA" w:rsidP="005921EA">
            <w:pPr>
              <w:spacing w:before="0" w:after="0"/>
              <w:rPr>
                <w:rFonts w:cs="Arial"/>
                <w:b/>
                <w:sz w:val="18"/>
                <w:szCs w:val="18"/>
              </w:rPr>
            </w:pPr>
            <w:r w:rsidRPr="00DA66B7">
              <w:rPr>
                <w:rFonts w:cs="Arial"/>
                <w:sz w:val="18"/>
                <w:szCs w:val="18"/>
              </w:rPr>
              <w:t xml:space="preserve">Work Health and Safety Regulation 2011 </w:t>
            </w:r>
            <w:r w:rsidR="00B3007E">
              <w:rPr>
                <w:rFonts w:cs="Arial"/>
                <w:sz w:val="18"/>
                <w:szCs w:val="18"/>
              </w:rPr>
              <w:t>Part 3.1</w:t>
            </w:r>
          </w:p>
        </w:tc>
        <w:tc>
          <w:tcPr>
            <w:tcW w:w="2693" w:type="dxa"/>
            <w:tcBorders>
              <w:top w:val="single" w:sz="4" w:space="0" w:color="BACE32"/>
              <w:left w:val="single" w:sz="4" w:space="0" w:color="BACE32"/>
              <w:bottom w:val="single" w:sz="4" w:space="0" w:color="BACE32"/>
              <w:right w:val="single" w:sz="4" w:space="0" w:color="BACE32"/>
            </w:tcBorders>
            <w:shd w:val="clear" w:color="auto" w:fill="auto"/>
          </w:tcPr>
          <w:p w14:paraId="22B98421" w14:textId="544917D5" w:rsidR="002367AA" w:rsidRPr="00DA66B7" w:rsidRDefault="002367A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rPr>
                <w:rFonts w:cs="Arial"/>
                <w:sz w:val="18"/>
                <w:szCs w:val="18"/>
              </w:rPr>
            </w:pPr>
            <w:r>
              <w:rPr>
                <w:rFonts w:cs="Arial"/>
                <w:sz w:val="18"/>
                <w:szCs w:val="18"/>
              </w:rPr>
              <w:t>JHA/JSEA</w:t>
            </w:r>
            <w:r w:rsidRPr="00DA66B7">
              <w:rPr>
                <w:rFonts w:cs="Arial"/>
                <w:sz w:val="18"/>
                <w:szCs w:val="18"/>
              </w:rPr>
              <w:t xml:space="preserve"> have been prepared, or provisions have been made to ensure they will be prepared, for any </w:t>
            </w:r>
            <w:r w:rsidRPr="002367AA">
              <w:rPr>
                <w:rFonts w:cs="Arial"/>
                <w:sz w:val="18"/>
                <w:szCs w:val="18"/>
                <w:u w:val="single"/>
              </w:rPr>
              <w:t xml:space="preserve">other </w:t>
            </w:r>
            <w:r>
              <w:rPr>
                <w:rFonts w:cs="Arial"/>
                <w:sz w:val="18"/>
                <w:szCs w:val="18"/>
              </w:rPr>
              <w:t xml:space="preserve">construction work that has been </w:t>
            </w:r>
            <w:r w:rsidRPr="002367AA">
              <w:rPr>
                <w:rFonts w:cs="Arial"/>
                <w:sz w:val="18"/>
                <w:szCs w:val="18"/>
              </w:rPr>
              <w:t>assessed as medium to high risk</w:t>
            </w:r>
            <w:r>
              <w:rPr>
                <w:rFonts w:cs="Arial"/>
                <w:sz w:val="18"/>
                <w:szCs w:val="18"/>
              </w:rPr>
              <w:t xml:space="preserve"> </w:t>
            </w:r>
            <w:r w:rsidR="00E96227">
              <w:rPr>
                <w:rFonts w:cs="Arial"/>
                <w:sz w:val="18"/>
                <w:szCs w:val="18"/>
              </w:rPr>
              <w:t xml:space="preserve">e.g. infection control processes, accessing high security work areas </w:t>
            </w:r>
          </w:p>
          <w:p w14:paraId="55E19C24" w14:textId="77777777" w:rsidR="002367AA" w:rsidRDefault="002367AA" w:rsidP="002367AA">
            <w:pPr>
              <w:tabs>
                <w:tab w:val="left" w:pos="-1440"/>
                <w:tab w:val="left" w:pos="3157"/>
                <w:tab w:val="left" w:pos="3877"/>
                <w:tab w:val="left" w:pos="4597"/>
                <w:tab w:val="left" w:pos="5317"/>
                <w:tab w:val="left" w:pos="6037"/>
                <w:tab w:val="left" w:pos="6757"/>
                <w:tab w:val="left" w:pos="7477"/>
                <w:tab w:val="left" w:pos="8197"/>
                <w:tab w:val="left" w:pos="8917"/>
              </w:tabs>
              <w:spacing w:before="40" w:after="0" w:line="240" w:lineRule="auto"/>
              <w:rPr>
                <w:rFonts w:cs="Arial"/>
                <w:szCs w:val="20"/>
              </w:rPr>
            </w:pPr>
          </w:p>
        </w:tc>
        <w:tc>
          <w:tcPr>
            <w:tcW w:w="1276" w:type="dxa"/>
            <w:tcBorders>
              <w:top w:val="single" w:sz="4" w:space="0" w:color="BACE32"/>
              <w:left w:val="single" w:sz="4" w:space="0" w:color="BACE32"/>
              <w:bottom w:val="single" w:sz="4" w:space="0" w:color="BACE32"/>
              <w:right w:val="single" w:sz="4" w:space="0" w:color="BACE32"/>
            </w:tcBorders>
          </w:tcPr>
          <w:p w14:paraId="420EBBEE" w14:textId="77777777" w:rsidR="002367AA" w:rsidRPr="00CE7870" w:rsidRDefault="002367AA" w:rsidP="002367AA">
            <w:pPr>
              <w:spacing w:before="0" w:after="0"/>
              <w:rPr>
                <w:sz w:val="18"/>
              </w:rPr>
            </w:pPr>
          </w:p>
          <w:p w14:paraId="4A4C8069" w14:textId="77777777" w:rsidR="002367AA" w:rsidRPr="00CE7870" w:rsidRDefault="00DE0FD4" w:rsidP="002367AA">
            <w:pPr>
              <w:spacing w:before="0" w:after="0"/>
              <w:rPr>
                <w:sz w:val="18"/>
              </w:rPr>
            </w:pPr>
            <w:sdt>
              <w:sdtPr>
                <w:rPr>
                  <w:sz w:val="18"/>
                </w:rPr>
                <w:id w:val="909967107"/>
                <w14:checkbox>
                  <w14:checked w14:val="0"/>
                  <w14:checkedState w14:val="2612" w14:font="MS Gothic"/>
                  <w14:uncheckedState w14:val="2610" w14:font="MS Gothic"/>
                </w14:checkbox>
              </w:sdtPr>
              <w:sdtEndPr/>
              <w:sdtContent>
                <w:r w:rsidR="002367AA" w:rsidRPr="00CE7870">
                  <w:rPr>
                    <w:rFonts w:ascii="MS Gothic" w:eastAsia="MS Gothic" w:hAnsi="MS Gothic" w:hint="eastAsia"/>
                    <w:sz w:val="18"/>
                  </w:rPr>
                  <w:t>☐</w:t>
                </w:r>
              </w:sdtContent>
            </w:sdt>
            <w:r w:rsidR="002367AA" w:rsidRPr="00CE7870">
              <w:rPr>
                <w:sz w:val="18"/>
              </w:rPr>
              <w:t xml:space="preserve">/ </w:t>
            </w:r>
            <w:sdt>
              <w:sdtPr>
                <w:rPr>
                  <w:sz w:val="18"/>
                </w:rPr>
                <w:id w:val="-1920775455"/>
                <w14:checkbox>
                  <w14:checked w14:val="0"/>
                  <w14:checkedState w14:val="2612" w14:font="MS Gothic"/>
                  <w14:uncheckedState w14:val="2610" w14:font="MS Gothic"/>
                </w14:checkbox>
              </w:sdtPr>
              <w:sdtEndPr/>
              <w:sdtContent>
                <w:r w:rsidR="002367AA" w:rsidRPr="00CE7870">
                  <w:rPr>
                    <w:rFonts w:ascii="MS Gothic" w:eastAsia="MS Gothic" w:hAnsi="MS Gothic" w:hint="eastAsia"/>
                    <w:sz w:val="18"/>
                  </w:rPr>
                  <w:t>☐</w:t>
                </w:r>
              </w:sdtContent>
            </w:sdt>
            <w:r w:rsidR="002367AA" w:rsidRPr="00CE7870">
              <w:rPr>
                <w:sz w:val="18"/>
              </w:rPr>
              <w:t xml:space="preserve"> / </w:t>
            </w:r>
            <w:sdt>
              <w:sdtPr>
                <w:rPr>
                  <w:sz w:val="18"/>
                </w:rPr>
                <w:id w:val="-476765137"/>
                <w14:checkbox>
                  <w14:checked w14:val="0"/>
                  <w14:checkedState w14:val="2612" w14:font="MS Gothic"/>
                  <w14:uncheckedState w14:val="2610" w14:font="MS Gothic"/>
                </w14:checkbox>
              </w:sdtPr>
              <w:sdtEndPr/>
              <w:sdtContent>
                <w:r w:rsidR="002367AA" w:rsidRPr="00CE7870">
                  <w:rPr>
                    <w:rFonts w:ascii="MS Gothic" w:eastAsia="MS Gothic" w:hAnsi="MS Gothic" w:hint="eastAsia"/>
                    <w:sz w:val="18"/>
                  </w:rPr>
                  <w:t>☐</w:t>
                </w:r>
              </w:sdtContent>
            </w:sdt>
          </w:p>
          <w:p w14:paraId="73E72C02" w14:textId="77777777" w:rsidR="002367AA" w:rsidRPr="00CE7870" w:rsidRDefault="002367AA" w:rsidP="002367AA">
            <w:pPr>
              <w:spacing w:before="0" w:after="0"/>
              <w:rPr>
                <w:sz w:val="18"/>
              </w:rPr>
            </w:pPr>
          </w:p>
          <w:p w14:paraId="06905033" w14:textId="28800843" w:rsidR="002367AA" w:rsidRPr="00CE7870" w:rsidRDefault="00DE0FD4" w:rsidP="002367AA">
            <w:pPr>
              <w:spacing w:before="0" w:after="0"/>
              <w:rPr>
                <w:sz w:val="18"/>
              </w:rPr>
            </w:pPr>
            <w:sdt>
              <w:sdtPr>
                <w:rPr>
                  <w:sz w:val="18"/>
                </w:rPr>
                <w:id w:val="1894157947"/>
                <w14:checkbox>
                  <w14:checked w14:val="0"/>
                  <w14:checkedState w14:val="2612" w14:font="MS Gothic"/>
                  <w14:uncheckedState w14:val="2610" w14:font="MS Gothic"/>
                </w14:checkbox>
              </w:sdtPr>
              <w:sdtEndPr/>
              <w:sdtContent>
                <w:r w:rsidR="002367AA" w:rsidRPr="00CE7870">
                  <w:rPr>
                    <w:rFonts w:ascii="MS Gothic" w:eastAsia="MS Gothic" w:hAnsi="MS Gothic" w:hint="eastAsia"/>
                    <w:sz w:val="18"/>
                  </w:rPr>
                  <w:t>☐</w:t>
                </w:r>
              </w:sdtContent>
            </w:sdt>
            <w:r w:rsidR="002367AA" w:rsidRPr="00CE7870">
              <w:rPr>
                <w:sz w:val="18"/>
              </w:rPr>
              <w:t xml:space="preserve">/ </w:t>
            </w:r>
            <w:sdt>
              <w:sdtPr>
                <w:rPr>
                  <w:sz w:val="18"/>
                </w:rPr>
                <w:id w:val="1720088365"/>
                <w14:checkbox>
                  <w14:checked w14:val="0"/>
                  <w14:checkedState w14:val="2612" w14:font="MS Gothic"/>
                  <w14:uncheckedState w14:val="2610" w14:font="MS Gothic"/>
                </w14:checkbox>
              </w:sdtPr>
              <w:sdtEndPr/>
              <w:sdtContent>
                <w:r w:rsidR="002367AA" w:rsidRPr="00CE7870">
                  <w:rPr>
                    <w:rFonts w:ascii="MS Gothic" w:eastAsia="MS Gothic" w:hAnsi="MS Gothic" w:hint="eastAsia"/>
                    <w:sz w:val="18"/>
                  </w:rPr>
                  <w:t>☐</w:t>
                </w:r>
              </w:sdtContent>
            </w:sdt>
            <w:r w:rsidR="002367AA" w:rsidRPr="00CE7870">
              <w:rPr>
                <w:sz w:val="18"/>
              </w:rPr>
              <w:t xml:space="preserve"> / </w:t>
            </w:r>
            <w:sdt>
              <w:sdtPr>
                <w:rPr>
                  <w:sz w:val="18"/>
                </w:rPr>
                <w:id w:val="1367953453"/>
                <w14:checkbox>
                  <w14:checked w14:val="0"/>
                  <w14:checkedState w14:val="2612" w14:font="MS Gothic"/>
                  <w14:uncheckedState w14:val="2610" w14:font="MS Gothic"/>
                </w14:checkbox>
              </w:sdtPr>
              <w:sdtEndPr/>
              <w:sdtContent>
                <w:r w:rsidR="002367AA">
                  <w:rPr>
                    <w:rFonts w:ascii="MS Gothic" w:eastAsia="MS Gothic" w:hAnsi="MS Gothic" w:hint="eastAsia"/>
                    <w:sz w:val="18"/>
                  </w:rPr>
                  <w:t>☐</w:t>
                </w:r>
              </w:sdtContent>
            </w:sdt>
          </w:p>
          <w:p w14:paraId="69617796" w14:textId="77777777" w:rsidR="002367AA" w:rsidRPr="00CE7870" w:rsidRDefault="002367AA" w:rsidP="002367AA">
            <w:pPr>
              <w:spacing w:before="0" w:after="0"/>
              <w:rPr>
                <w:sz w:val="18"/>
              </w:rPr>
            </w:pPr>
          </w:p>
          <w:p w14:paraId="5B35A522" w14:textId="77777777" w:rsidR="002367AA" w:rsidRPr="00CE7870" w:rsidRDefault="00DE0FD4" w:rsidP="002367AA">
            <w:pPr>
              <w:spacing w:before="0" w:after="0"/>
              <w:rPr>
                <w:sz w:val="18"/>
              </w:rPr>
            </w:pPr>
            <w:sdt>
              <w:sdtPr>
                <w:rPr>
                  <w:sz w:val="18"/>
                </w:rPr>
                <w:id w:val="726038497"/>
                <w14:checkbox>
                  <w14:checked w14:val="0"/>
                  <w14:checkedState w14:val="2612" w14:font="MS Gothic"/>
                  <w14:uncheckedState w14:val="2610" w14:font="MS Gothic"/>
                </w14:checkbox>
              </w:sdtPr>
              <w:sdtEndPr/>
              <w:sdtContent>
                <w:r w:rsidR="002367AA" w:rsidRPr="00CE7870">
                  <w:rPr>
                    <w:rFonts w:ascii="MS Gothic" w:eastAsia="MS Gothic" w:hAnsi="MS Gothic" w:hint="eastAsia"/>
                    <w:sz w:val="18"/>
                  </w:rPr>
                  <w:t>☐</w:t>
                </w:r>
              </w:sdtContent>
            </w:sdt>
            <w:r w:rsidR="002367AA" w:rsidRPr="00CE7870">
              <w:rPr>
                <w:sz w:val="18"/>
              </w:rPr>
              <w:t xml:space="preserve">/ </w:t>
            </w:r>
            <w:sdt>
              <w:sdtPr>
                <w:rPr>
                  <w:sz w:val="18"/>
                </w:rPr>
                <w:id w:val="1250229157"/>
                <w14:checkbox>
                  <w14:checked w14:val="0"/>
                  <w14:checkedState w14:val="2612" w14:font="MS Gothic"/>
                  <w14:uncheckedState w14:val="2610" w14:font="MS Gothic"/>
                </w14:checkbox>
              </w:sdtPr>
              <w:sdtEndPr/>
              <w:sdtContent>
                <w:r w:rsidR="002367AA" w:rsidRPr="00CE7870">
                  <w:rPr>
                    <w:rFonts w:ascii="MS Gothic" w:eastAsia="MS Gothic" w:hAnsi="MS Gothic" w:hint="eastAsia"/>
                    <w:sz w:val="18"/>
                  </w:rPr>
                  <w:t>☐</w:t>
                </w:r>
              </w:sdtContent>
            </w:sdt>
            <w:r w:rsidR="002367AA" w:rsidRPr="00CE7870">
              <w:rPr>
                <w:sz w:val="18"/>
              </w:rPr>
              <w:t xml:space="preserve"> / </w:t>
            </w:r>
            <w:sdt>
              <w:sdtPr>
                <w:rPr>
                  <w:sz w:val="18"/>
                </w:rPr>
                <w:id w:val="1601212446"/>
                <w14:checkbox>
                  <w14:checked w14:val="0"/>
                  <w14:checkedState w14:val="2612" w14:font="MS Gothic"/>
                  <w14:uncheckedState w14:val="2610" w14:font="MS Gothic"/>
                </w14:checkbox>
              </w:sdtPr>
              <w:sdtEndPr/>
              <w:sdtContent>
                <w:r w:rsidR="002367AA" w:rsidRPr="00CE7870">
                  <w:rPr>
                    <w:rFonts w:ascii="MS Gothic" w:eastAsia="MS Gothic" w:hAnsi="MS Gothic" w:hint="eastAsia"/>
                    <w:sz w:val="18"/>
                  </w:rPr>
                  <w:t>☐</w:t>
                </w:r>
              </w:sdtContent>
            </w:sdt>
          </w:p>
          <w:p w14:paraId="340CFBEB" w14:textId="77777777" w:rsidR="002367AA" w:rsidRPr="00CE7870" w:rsidRDefault="002367AA" w:rsidP="002367AA">
            <w:pPr>
              <w:spacing w:before="0" w:after="0"/>
              <w:rPr>
                <w:sz w:val="18"/>
              </w:rPr>
            </w:pPr>
          </w:p>
          <w:p w14:paraId="712935CB" w14:textId="77777777" w:rsidR="002367AA" w:rsidRPr="00CE7870" w:rsidRDefault="002367AA" w:rsidP="002367AA">
            <w:pPr>
              <w:spacing w:before="0" w:after="0"/>
              <w:rPr>
                <w:sz w:val="18"/>
              </w:rPr>
            </w:pPr>
          </w:p>
          <w:p w14:paraId="4B2FF5DB" w14:textId="77777777" w:rsidR="002367AA" w:rsidRDefault="002367AA" w:rsidP="002367AA">
            <w:pPr>
              <w:spacing w:before="60" w:after="60"/>
            </w:pPr>
          </w:p>
        </w:tc>
        <w:tc>
          <w:tcPr>
            <w:tcW w:w="3260" w:type="dxa"/>
            <w:tcBorders>
              <w:top w:val="single" w:sz="4" w:space="0" w:color="BACE32"/>
              <w:left w:val="single" w:sz="4" w:space="0" w:color="BACE32"/>
              <w:bottom w:val="single" w:sz="4" w:space="0" w:color="BACE32"/>
              <w:right w:val="single" w:sz="4" w:space="0" w:color="BACE32"/>
            </w:tcBorders>
            <w:shd w:val="clear" w:color="auto" w:fill="auto"/>
          </w:tcPr>
          <w:p w14:paraId="55019B44" w14:textId="77777777" w:rsidR="002367AA" w:rsidRPr="002367AA" w:rsidRDefault="002367A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39AE568C" w14:textId="07F291D5" w:rsidR="002367AA" w:rsidRPr="002367AA" w:rsidRDefault="002367A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2367AA">
              <w:rPr>
                <w:rFonts w:cs="Arial"/>
                <w:sz w:val="18"/>
                <w:szCs w:val="18"/>
              </w:rPr>
              <w:t xml:space="preserve">Process for developing JHA/JSEA </w:t>
            </w:r>
          </w:p>
          <w:p w14:paraId="703B0057" w14:textId="77777777" w:rsidR="002367AA" w:rsidRPr="002367AA" w:rsidRDefault="002367A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2288EE63" w14:textId="1E2C41A5" w:rsidR="002367AA" w:rsidRPr="002367AA" w:rsidRDefault="002367A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sidRPr="002367AA">
              <w:rPr>
                <w:rFonts w:cs="Arial"/>
                <w:sz w:val="18"/>
                <w:szCs w:val="18"/>
              </w:rPr>
              <w:t>Process for reviewing JHA/JSEA</w:t>
            </w:r>
          </w:p>
          <w:p w14:paraId="7A2E0B47" w14:textId="77777777" w:rsidR="002367AA" w:rsidRPr="00322448" w:rsidRDefault="002367A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09F7B82A" w14:textId="612C81B7" w:rsidR="002367AA" w:rsidRDefault="002367AA" w:rsidP="002367AA">
            <w:pPr>
              <w:spacing w:before="0" w:after="0" w:line="288" w:lineRule="auto"/>
              <w:rPr>
                <w:rFonts w:cs="Arial"/>
                <w:szCs w:val="20"/>
              </w:rPr>
            </w:pPr>
            <w:r w:rsidRPr="00322448">
              <w:rPr>
                <w:rFonts w:cs="Arial"/>
                <w:sz w:val="18"/>
                <w:szCs w:val="18"/>
              </w:rPr>
              <w:t xml:space="preserve">Process for distributing </w:t>
            </w:r>
            <w:r w:rsidRPr="002367AA">
              <w:rPr>
                <w:rFonts w:cs="Arial"/>
                <w:sz w:val="18"/>
                <w:szCs w:val="18"/>
              </w:rPr>
              <w:t>JHA/JSEA</w:t>
            </w:r>
          </w:p>
        </w:tc>
        <w:tc>
          <w:tcPr>
            <w:tcW w:w="851" w:type="dxa"/>
            <w:tcBorders>
              <w:top w:val="single" w:sz="4" w:space="0" w:color="BACE32"/>
              <w:left w:val="single" w:sz="4" w:space="0" w:color="BACE32"/>
              <w:bottom w:val="single" w:sz="4" w:space="0" w:color="BACE32"/>
              <w:right w:val="single" w:sz="4" w:space="0" w:color="BACE32"/>
            </w:tcBorders>
          </w:tcPr>
          <w:p w14:paraId="7F60E26B" w14:textId="77777777" w:rsidR="002367AA" w:rsidRPr="00AB5C67" w:rsidRDefault="002367AA" w:rsidP="002367AA">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tcBorders>
              <w:top w:val="single" w:sz="4" w:space="0" w:color="BACE32"/>
              <w:left w:val="single" w:sz="4" w:space="0" w:color="BACE32"/>
              <w:bottom w:val="single" w:sz="4" w:space="0" w:color="BACE32"/>
              <w:right w:val="single" w:sz="4" w:space="0" w:color="BACE32"/>
            </w:tcBorders>
            <w:shd w:val="clear" w:color="auto" w:fill="D9D9D9" w:themeFill="background1" w:themeFillShade="D9"/>
          </w:tcPr>
          <w:p w14:paraId="134CE453" w14:textId="4326ECD4" w:rsidR="002367AA" w:rsidRDefault="00DE0FD4" w:rsidP="00E355B2">
            <w:pPr>
              <w:spacing w:after="0"/>
              <w:rPr>
                <w:sz w:val="18"/>
              </w:rPr>
            </w:pPr>
            <w:sdt>
              <w:sdtPr>
                <w:rPr>
                  <w:sz w:val="18"/>
                </w:rPr>
                <w:id w:val="1080641878"/>
                <w14:checkbox>
                  <w14:checked w14:val="0"/>
                  <w14:checkedState w14:val="2612" w14:font="MS Gothic"/>
                  <w14:uncheckedState w14:val="2610" w14:font="MS Gothic"/>
                </w14:checkbox>
              </w:sdtPr>
              <w:sdtEndPr/>
              <w:sdtContent>
                <w:r w:rsidR="00E355B2">
                  <w:rPr>
                    <w:rFonts w:ascii="MS Gothic" w:eastAsia="MS Gothic" w:hAnsi="MS Gothic" w:hint="eastAsia"/>
                    <w:sz w:val="18"/>
                  </w:rPr>
                  <w:t>☐</w:t>
                </w:r>
              </w:sdtContent>
            </w:sdt>
            <w:r w:rsidR="002367AA" w:rsidRPr="00D66596">
              <w:rPr>
                <w:sz w:val="18"/>
              </w:rPr>
              <w:t xml:space="preserve"> / </w:t>
            </w:r>
            <w:sdt>
              <w:sdtPr>
                <w:rPr>
                  <w:sz w:val="18"/>
                </w:rPr>
                <w:id w:val="-1140260112"/>
                <w14:checkbox>
                  <w14:checked w14:val="0"/>
                  <w14:checkedState w14:val="2612" w14:font="MS Gothic"/>
                  <w14:uncheckedState w14:val="2610" w14:font="MS Gothic"/>
                </w14:checkbox>
              </w:sdtPr>
              <w:sdtEndPr/>
              <w:sdtContent>
                <w:r w:rsidR="002367AA" w:rsidRPr="00D66596">
                  <w:rPr>
                    <w:rFonts w:ascii="MS Gothic" w:eastAsia="MS Gothic" w:hAnsi="MS Gothic" w:hint="eastAsia"/>
                    <w:sz w:val="18"/>
                  </w:rPr>
                  <w:t>☐</w:t>
                </w:r>
              </w:sdtContent>
            </w:sdt>
          </w:p>
          <w:p w14:paraId="07E000D9" w14:textId="77777777" w:rsidR="002367AA" w:rsidRDefault="002367AA" w:rsidP="002367AA">
            <w:pPr>
              <w:spacing w:before="0" w:after="0"/>
              <w:rPr>
                <w:sz w:val="18"/>
              </w:rPr>
            </w:pPr>
          </w:p>
          <w:p w14:paraId="378D3D41" w14:textId="77777777" w:rsidR="002367AA" w:rsidRDefault="00DE0FD4" w:rsidP="002367AA">
            <w:pPr>
              <w:spacing w:before="0" w:after="0"/>
              <w:rPr>
                <w:sz w:val="18"/>
              </w:rPr>
            </w:pPr>
            <w:sdt>
              <w:sdtPr>
                <w:rPr>
                  <w:sz w:val="18"/>
                </w:rPr>
                <w:id w:val="167988576"/>
                <w14:checkbox>
                  <w14:checked w14:val="0"/>
                  <w14:checkedState w14:val="2612" w14:font="MS Gothic"/>
                  <w14:uncheckedState w14:val="2610" w14:font="MS Gothic"/>
                </w14:checkbox>
              </w:sdtPr>
              <w:sdtEndPr/>
              <w:sdtContent>
                <w:r w:rsidR="002367AA">
                  <w:rPr>
                    <w:rFonts w:ascii="MS Gothic" w:eastAsia="MS Gothic" w:hAnsi="MS Gothic" w:hint="eastAsia"/>
                    <w:sz w:val="18"/>
                  </w:rPr>
                  <w:t>☐</w:t>
                </w:r>
              </w:sdtContent>
            </w:sdt>
            <w:r w:rsidR="002367AA" w:rsidRPr="002E4E22">
              <w:rPr>
                <w:sz w:val="18"/>
              </w:rPr>
              <w:t xml:space="preserve"> / </w:t>
            </w:r>
            <w:sdt>
              <w:sdtPr>
                <w:rPr>
                  <w:sz w:val="18"/>
                </w:rPr>
                <w:id w:val="-1199081196"/>
                <w14:checkbox>
                  <w14:checked w14:val="0"/>
                  <w14:checkedState w14:val="2612" w14:font="MS Gothic"/>
                  <w14:uncheckedState w14:val="2610" w14:font="MS Gothic"/>
                </w14:checkbox>
              </w:sdtPr>
              <w:sdtEndPr/>
              <w:sdtContent>
                <w:r w:rsidR="002367AA" w:rsidRPr="002E4E22">
                  <w:rPr>
                    <w:rFonts w:ascii="MS Gothic" w:eastAsia="MS Gothic" w:hAnsi="MS Gothic" w:hint="eastAsia"/>
                    <w:sz w:val="18"/>
                  </w:rPr>
                  <w:t>☐</w:t>
                </w:r>
              </w:sdtContent>
            </w:sdt>
          </w:p>
          <w:p w14:paraId="4073B7D6" w14:textId="77777777" w:rsidR="002367AA" w:rsidRDefault="002367AA" w:rsidP="002367AA">
            <w:pPr>
              <w:spacing w:before="0" w:after="0"/>
              <w:rPr>
                <w:sz w:val="18"/>
              </w:rPr>
            </w:pPr>
          </w:p>
          <w:p w14:paraId="326062B0" w14:textId="77777777" w:rsidR="002367AA" w:rsidRDefault="00DE0FD4" w:rsidP="002367AA">
            <w:pPr>
              <w:spacing w:before="0" w:after="0"/>
              <w:rPr>
                <w:sz w:val="18"/>
              </w:rPr>
            </w:pPr>
            <w:sdt>
              <w:sdtPr>
                <w:rPr>
                  <w:sz w:val="18"/>
                </w:rPr>
                <w:id w:val="1506785211"/>
                <w14:checkbox>
                  <w14:checked w14:val="0"/>
                  <w14:checkedState w14:val="2612" w14:font="MS Gothic"/>
                  <w14:uncheckedState w14:val="2610" w14:font="MS Gothic"/>
                </w14:checkbox>
              </w:sdtPr>
              <w:sdtEndPr/>
              <w:sdtContent>
                <w:r w:rsidR="002367AA" w:rsidRPr="00D66596">
                  <w:rPr>
                    <w:rFonts w:ascii="MS Gothic" w:eastAsia="MS Gothic" w:hAnsi="MS Gothic" w:hint="eastAsia"/>
                    <w:sz w:val="18"/>
                  </w:rPr>
                  <w:t>☐</w:t>
                </w:r>
              </w:sdtContent>
            </w:sdt>
            <w:r w:rsidR="002367AA" w:rsidRPr="00D66596">
              <w:rPr>
                <w:sz w:val="18"/>
              </w:rPr>
              <w:t xml:space="preserve"> / </w:t>
            </w:r>
            <w:sdt>
              <w:sdtPr>
                <w:rPr>
                  <w:sz w:val="18"/>
                </w:rPr>
                <w:id w:val="-266165433"/>
                <w14:checkbox>
                  <w14:checked w14:val="0"/>
                  <w14:checkedState w14:val="2612" w14:font="MS Gothic"/>
                  <w14:uncheckedState w14:val="2610" w14:font="MS Gothic"/>
                </w14:checkbox>
              </w:sdtPr>
              <w:sdtEndPr/>
              <w:sdtContent>
                <w:r w:rsidR="002367AA" w:rsidRPr="00D66596">
                  <w:rPr>
                    <w:rFonts w:ascii="MS Gothic" w:eastAsia="MS Gothic" w:hAnsi="MS Gothic" w:hint="eastAsia"/>
                    <w:sz w:val="18"/>
                  </w:rPr>
                  <w:t>☐</w:t>
                </w:r>
              </w:sdtContent>
            </w:sdt>
          </w:p>
          <w:p w14:paraId="36B6BA87" w14:textId="77777777" w:rsidR="002367AA" w:rsidRDefault="002367AA" w:rsidP="002367AA">
            <w:pPr>
              <w:spacing w:before="0" w:after="0"/>
              <w:rPr>
                <w:sz w:val="18"/>
              </w:rPr>
            </w:pPr>
          </w:p>
          <w:p w14:paraId="42DB27CB" w14:textId="77777777" w:rsidR="002367AA" w:rsidRDefault="002367AA" w:rsidP="002367AA">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pPr>
          </w:p>
        </w:tc>
      </w:tr>
      <w:tr w:rsidR="002367AA" w:rsidRPr="00C83E49" w14:paraId="6E965C14" w14:textId="77777777" w:rsidTr="00536CC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jc w:val="center"/>
        </w:trPr>
        <w:tc>
          <w:tcPr>
            <w:tcW w:w="568" w:type="dxa"/>
            <w:tcBorders>
              <w:top w:val="single" w:sz="4" w:space="0" w:color="BACE32"/>
              <w:left w:val="single" w:sz="4" w:space="0" w:color="BACE32"/>
              <w:bottom w:val="single" w:sz="4" w:space="0" w:color="BACE32"/>
              <w:right w:val="single" w:sz="4" w:space="0" w:color="BACE32"/>
            </w:tcBorders>
            <w:shd w:val="clear" w:color="auto" w:fill="D9D9D9"/>
          </w:tcPr>
          <w:p w14:paraId="44232FCB" w14:textId="59E0FDF1" w:rsidR="002367AA" w:rsidRDefault="002367AA" w:rsidP="002367AA">
            <w:pPr>
              <w:shd w:val="clear" w:color="auto" w:fill="D9D9D9"/>
              <w:rPr>
                <w:rFonts w:cs="Arial"/>
                <w:b/>
                <w:szCs w:val="20"/>
              </w:rPr>
            </w:pPr>
            <w:r>
              <w:rPr>
                <w:rFonts w:cs="Arial"/>
                <w:b/>
                <w:szCs w:val="20"/>
              </w:rPr>
              <w:t>3</w:t>
            </w:r>
            <w:r w:rsidR="001F25DA">
              <w:rPr>
                <w:rFonts w:cs="Arial"/>
                <w:b/>
                <w:szCs w:val="20"/>
              </w:rPr>
              <w:t>7</w:t>
            </w:r>
          </w:p>
        </w:tc>
        <w:tc>
          <w:tcPr>
            <w:tcW w:w="1701" w:type="dxa"/>
            <w:tcBorders>
              <w:top w:val="single" w:sz="4" w:space="0" w:color="BACE32"/>
              <w:left w:val="single" w:sz="4" w:space="0" w:color="BACE32"/>
              <w:bottom w:val="single" w:sz="4" w:space="0" w:color="BACE32"/>
              <w:right w:val="single" w:sz="4" w:space="0" w:color="BACE32"/>
            </w:tcBorders>
            <w:shd w:val="clear" w:color="auto" w:fill="auto"/>
          </w:tcPr>
          <w:p w14:paraId="14ED518B" w14:textId="01DA1DAE" w:rsidR="002367AA" w:rsidRDefault="002367AA" w:rsidP="002367AA">
            <w:pPr>
              <w:rPr>
                <w:rFonts w:cs="Arial"/>
                <w:b/>
                <w:sz w:val="18"/>
                <w:szCs w:val="18"/>
              </w:rPr>
            </w:pPr>
            <w:r>
              <w:rPr>
                <w:rFonts w:cs="Arial"/>
                <w:b/>
                <w:sz w:val="18"/>
                <w:szCs w:val="18"/>
              </w:rPr>
              <w:t>JHA/JSEA to be used in this project</w:t>
            </w:r>
          </w:p>
        </w:tc>
        <w:tc>
          <w:tcPr>
            <w:tcW w:w="2693" w:type="dxa"/>
            <w:tcBorders>
              <w:top w:val="single" w:sz="4" w:space="0" w:color="BACE32"/>
              <w:left w:val="single" w:sz="4" w:space="0" w:color="BACE32"/>
              <w:bottom w:val="single" w:sz="4" w:space="0" w:color="BACE32"/>
              <w:right w:val="single" w:sz="4" w:space="0" w:color="BACE32"/>
            </w:tcBorders>
            <w:shd w:val="clear" w:color="auto" w:fill="auto"/>
          </w:tcPr>
          <w:p w14:paraId="1BFCFA05" w14:textId="77777777" w:rsidR="002367AA" w:rsidRPr="00D66596" w:rsidRDefault="002367AA" w:rsidP="002367AA">
            <w:pPr>
              <w:tabs>
                <w:tab w:val="left" w:pos="-1440"/>
                <w:tab w:val="left" w:pos="0"/>
                <w:tab w:val="left" w:pos="459"/>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40"/>
              <w:rPr>
                <w:rFonts w:cs="Arial"/>
                <w:b/>
                <w:sz w:val="18"/>
              </w:rPr>
            </w:pPr>
            <w:r w:rsidRPr="00D66596">
              <w:rPr>
                <w:rFonts w:cs="Arial"/>
                <w:b/>
                <w:sz w:val="18"/>
              </w:rPr>
              <w:t>Process:</w:t>
            </w:r>
          </w:p>
          <w:p w14:paraId="531048E3" w14:textId="30C6CBBD" w:rsidR="002367AA" w:rsidRPr="00D66596" w:rsidRDefault="002367AA" w:rsidP="002367AA">
            <w:pPr>
              <w:tabs>
                <w:tab w:val="left" w:pos="-1440"/>
                <w:tab w:val="left" w:pos="3157"/>
                <w:tab w:val="left" w:pos="3877"/>
                <w:tab w:val="left" w:pos="4597"/>
                <w:tab w:val="left" w:pos="5317"/>
                <w:tab w:val="left" w:pos="6037"/>
                <w:tab w:val="left" w:pos="6757"/>
                <w:tab w:val="left" w:pos="7477"/>
                <w:tab w:val="left" w:pos="8197"/>
                <w:tab w:val="left" w:pos="8917"/>
              </w:tabs>
              <w:spacing w:before="40" w:after="0" w:line="240" w:lineRule="auto"/>
              <w:rPr>
                <w:rFonts w:cs="Arial"/>
                <w:sz w:val="18"/>
                <w:szCs w:val="20"/>
              </w:rPr>
            </w:pPr>
            <w:r w:rsidRPr="00D66596">
              <w:rPr>
                <w:rFonts w:cs="Arial"/>
                <w:sz w:val="18"/>
                <w:szCs w:val="20"/>
              </w:rPr>
              <w:t>Identify all</w:t>
            </w:r>
            <w:r>
              <w:rPr>
                <w:rFonts w:cs="Arial"/>
                <w:sz w:val="18"/>
                <w:szCs w:val="20"/>
              </w:rPr>
              <w:t xml:space="preserve"> assessed medium / </w:t>
            </w:r>
            <w:r w:rsidRPr="00D66596">
              <w:rPr>
                <w:rFonts w:cs="Arial"/>
                <w:sz w:val="18"/>
                <w:szCs w:val="20"/>
              </w:rPr>
              <w:t xml:space="preserve">high-risk work tasks </w:t>
            </w:r>
          </w:p>
          <w:p w14:paraId="6F5E1051" w14:textId="77777777" w:rsidR="002367AA" w:rsidRDefault="002367A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rPr>
                <w:rFonts w:cs="Arial"/>
                <w:sz w:val="18"/>
                <w:szCs w:val="18"/>
              </w:rPr>
            </w:pPr>
          </w:p>
        </w:tc>
        <w:tc>
          <w:tcPr>
            <w:tcW w:w="1276" w:type="dxa"/>
            <w:tcBorders>
              <w:top w:val="single" w:sz="4" w:space="0" w:color="BACE32"/>
              <w:left w:val="single" w:sz="4" w:space="0" w:color="BACE32"/>
              <w:bottom w:val="single" w:sz="4" w:space="0" w:color="BACE32"/>
              <w:right w:val="single" w:sz="4" w:space="0" w:color="BACE32"/>
            </w:tcBorders>
          </w:tcPr>
          <w:p w14:paraId="3FF4F767" w14:textId="77777777" w:rsidR="002367AA" w:rsidRDefault="002367AA" w:rsidP="002367AA">
            <w:pPr>
              <w:spacing w:before="0" w:after="0"/>
              <w:rPr>
                <w:sz w:val="18"/>
              </w:rPr>
            </w:pPr>
          </w:p>
          <w:p w14:paraId="135149C8" w14:textId="77777777" w:rsidR="00445473" w:rsidRPr="00CE7870" w:rsidRDefault="00DE0FD4" w:rsidP="00445473">
            <w:pPr>
              <w:spacing w:before="0" w:after="0"/>
              <w:rPr>
                <w:sz w:val="18"/>
              </w:rPr>
            </w:pPr>
            <w:sdt>
              <w:sdtPr>
                <w:rPr>
                  <w:sz w:val="18"/>
                </w:rPr>
                <w:id w:val="-1148971878"/>
                <w14:checkbox>
                  <w14:checked w14:val="0"/>
                  <w14:checkedState w14:val="2612" w14:font="MS Gothic"/>
                  <w14:uncheckedState w14:val="2610" w14:font="MS Gothic"/>
                </w14:checkbox>
              </w:sdtPr>
              <w:sdtEndPr/>
              <w:sdtContent>
                <w:r w:rsidR="00445473" w:rsidRPr="00CE7870">
                  <w:rPr>
                    <w:rFonts w:ascii="MS Gothic" w:eastAsia="MS Gothic" w:hAnsi="MS Gothic" w:hint="eastAsia"/>
                    <w:sz w:val="18"/>
                  </w:rPr>
                  <w:t>☐</w:t>
                </w:r>
              </w:sdtContent>
            </w:sdt>
            <w:r w:rsidR="00445473" w:rsidRPr="00CE7870">
              <w:rPr>
                <w:sz w:val="18"/>
              </w:rPr>
              <w:t xml:space="preserve">/ </w:t>
            </w:r>
            <w:sdt>
              <w:sdtPr>
                <w:rPr>
                  <w:sz w:val="18"/>
                </w:rPr>
                <w:id w:val="-1750724416"/>
                <w14:checkbox>
                  <w14:checked w14:val="0"/>
                  <w14:checkedState w14:val="2612" w14:font="MS Gothic"/>
                  <w14:uncheckedState w14:val="2610" w14:font="MS Gothic"/>
                </w14:checkbox>
              </w:sdtPr>
              <w:sdtEndPr/>
              <w:sdtContent>
                <w:r w:rsidR="00445473" w:rsidRPr="00CE7870">
                  <w:rPr>
                    <w:rFonts w:ascii="MS Gothic" w:eastAsia="MS Gothic" w:hAnsi="MS Gothic" w:hint="eastAsia"/>
                    <w:sz w:val="18"/>
                  </w:rPr>
                  <w:t>☐</w:t>
                </w:r>
              </w:sdtContent>
            </w:sdt>
            <w:r w:rsidR="00445473" w:rsidRPr="00CE7870">
              <w:rPr>
                <w:sz w:val="18"/>
              </w:rPr>
              <w:t xml:space="preserve"> / </w:t>
            </w:r>
            <w:sdt>
              <w:sdtPr>
                <w:rPr>
                  <w:sz w:val="18"/>
                </w:rPr>
                <w:id w:val="-508750844"/>
                <w14:checkbox>
                  <w14:checked w14:val="0"/>
                  <w14:checkedState w14:val="2612" w14:font="MS Gothic"/>
                  <w14:uncheckedState w14:val="2610" w14:font="MS Gothic"/>
                </w14:checkbox>
              </w:sdtPr>
              <w:sdtEndPr/>
              <w:sdtContent>
                <w:r w:rsidR="00445473" w:rsidRPr="00CE7870">
                  <w:rPr>
                    <w:rFonts w:ascii="MS Gothic" w:eastAsia="MS Gothic" w:hAnsi="MS Gothic" w:hint="eastAsia"/>
                    <w:sz w:val="18"/>
                  </w:rPr>
                  <w:t>☐</w:t>
                </w:r>
              </w:sdtContent>
            </w:sdt>
          </w:p>
          <w:p w14:paraId="06A4F6EE" w14:textId="216522CE" w:rsidR="00445473" w:rsidRPr="00CE7870" w:rsidRDefault="00445473" w:rsidP="002367AA">
            <w:pPr>
              <w:spacing w:before="0" w:after="0"/>
              <w:rPr>
                <w:sz w:val="18"/>
              </w:rPr>
            </w:pPr>
          </w:p>
        </w:tc>
        <w:tc>
          <w:tcPr>
            <w:tcW w:w="3260" w:type="dxa"/>
            <w:tcBorders>
              <w:top w:val="single" w:sz="4" w:space="0" w:color="BACE32"/>
              <w:left w:val="single" w:sz="4" w:space="0" w:color="BACE32"/>
              <w:bottom w:val="single" w:sz="4" w:space="0" w:color="BACE32"/>
              <w:right w:val="single" w:sz="4" w:space="0" w:color="BACE32"/>
            </w:tcBorders>
            <w:shd w:val="clear" w:color="auto" w:fill="auto"/>
          </w:tcPr>
          <w:p w14:paraId="162F80F9" w14:textId="15099179" w:rsidR="002367AA" w:rsidRDefault="00D40128"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r>
              <w:rPr>
                <w:rFonts w:cs="Arial"/>
                <w:sz w:val="18"/>
                <w:szCs w:val="18"/>
              </w:rPr>
              <w:t xml:space="preserve">List </w:t>
            </w:r>
            <w:r w:rsidR="005921EA">
              <w:rPr>
                <w:rFonts w:cs="Arial"/>
                <w:sz w:val="18"/>
                <w:szCs w:val="18"/>
              </w:rPr>
              <w:t>below</w:t>
            </w:r>
          </w:p>
          <w:p w14:paraId="67A461F5" w14:textId="08ACB359" w:rsidR="00D40128" w:rsidRDefault="00D40128"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45776151" w14:textId="388B78B8" w:rsidR="00AE6455" w:rsidRDefault="00AE6455"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59A30189" w14:textId="2B1E94DE" w:rsidR="00AE6455" w:rsidRDefault="00AE6455"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4F41CE2E" w14:textId="2A8FAA22"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647E91A6" w14:textId="66A66917"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191A84C1" w14:textId="29639B15"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6D414C98" w14:textId="7D24467F"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73B169E6" w14:textId="78388ED1"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2CCBE848" w14:textId="259ACB7A"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3E7CDF70" w14:textId="5794968A"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7A601794" w14:textId="537574BD"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5C0C46C2" w14:textId="5E0360FC"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42AC7B96" w14:textId="6E0E13BD"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2D18293B" w14:textId="12F281BF"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7C683089" w14:textId="441AE1CB"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5655037C" w14:textId="1673849D"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68B34955" w14:textId="41113AF7"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4D0FDD96" w14:textId="74B4A4BF"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51212ABF" w14:textId="0071C8DE"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28339A35" w14:textId="5EAFA783"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13BA4424" w14:textId="6BD4D851"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5F7B80F4" w14:textId="200EEF47"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77FE3A13" w14:textId="6F06EF73"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781CF50D" w14:textId="09F1F1AE"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21D160BA" w14:textId="7878821B"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42242B09" w14:textId="0093E166"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443AB376" w14:textId="1B03928F"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731A2AF9" w14:textId="4DEF870C"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791CA31C" w14:textId="5AAA5B83"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5485919F" w14:textId="23306338"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125B28BF" w14:textId="4E36F337"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2D1D57ED" w14:textId="59C2FBDC"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2844FBD1" w14:textId="797D530B"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57E7D032" w14:textId="732AEA19"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5063BC6A" w14:textId="1D4007C0"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3C76110A" w14:textId="187880A1"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61EB6BB7" w14:textId="77777777" w:rsidR="005921EA" w:rsidRDefault="005921EA"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p w14:paraId="01A1B38D" w14:textId="37739192" w:rsidR="00D40128" w:rsidRPr="002367AA" w:rsidRDefault="00D40128" w:rsidP="002367AA">
            <w:pPr>
              <w:tabs>
                <w:tab w:val="left" w:pos="-1440"/>
                <w:tab w:val="left" w:pos="0"/>
                <w:tab w:val="left" w:pos="543"/>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s>
              <w:spacing w:before="0" w:after="0"/>
              <w:rPr>
                <w:rFonts w:cs="Arial"/>
                <w:sz w:val="18"/>
                <w:szCs w:val="18"/>
              </w:rPr>
            </w:pPr>
          </w:p>
        </w:tc>
        <w:tc>
          <w:tcPr>
            <w:tcW w:w="851" w:type="dxa"/>
            <w:tcBorders>
              <w:top w:val="single" w:sz="4" w:space="0" w:color="BACE32"/>
              <w:left w:val="single" w:sz="4" w:space="0" w:color="BACE32"/>
              <w:bottom w:val="single" w:sz="4" w:space="0" w:color="BACE32"/>
              <w:right w:val="single" w:sz="4" w:space="0" w:color="BACE32"/>
            </w:tcBorders>
          </w:tcPr>
          <w:p w14:paraId="3371C658" w14:textId="77777777" w:rsidR="002367AA" w:rsidRPr="00AB5C67" w:rsidRDefault="002367AA" w:rsidP="002367AA">
            <w:pPr>
              <w:tabs>
                <w:tab w:val="left" w:pos="-1440"/>
                <w:tab w:val="left" w:pos="0"/>
                <w:tab w:val="left" w:pos="543"/>
                <w:tab w:val="left" w:pos="997"/>
                <w:tab w:val="left" w:pos="1717"/>
                <w:tab w:val="left" w:pos="2437"/>
                <w:tab w:val="left" w:pos="3157"/>
                <w:tab w:val="left" w:pos="3877"/>
                <w:tab w:val="left" w:pos="4284"/>
                <w:tab w:val="left" w:pos="5317"/>
                <w:tab w:val="left" w:pos="6037"/>
                <w:tab w:val="left" w:pos="6757"/>
                <w:tab w:val="left" w:pos="7477"/>
                <w:tab w:val="left" w:pos="8197"/>
                <w:tab w:val="left" w:pos="8917"/>
              </w:tabs>
              <w:spacing w:before="60" w:after="60"/>
              <w:jc w:val="center"/>
              <w:rPr>
                <w:rFonts w:cs="Arial"/>
                <w:sz w:val="18"/>
                <w:szCs w:val="18"/>
              </w:rPr>
            </w:pPr>
          </w:p>
        </w:tc>
        <w:tc>
          <w:tcPr>
            <w:tcW w:w="850" w:type="dxa"/>
            <w:tcBorders>
              <w:top w:val="single" w:sz="4" w:space="0" w:color="BACE32"/>
              <w:left w:val="single" w:sz="4" w:space="0" w:color="BACE32"/>
              <w:bottom w:val="single" w:sz="4" w:space="0" w:color="BACE32"/>
              <w:right w:val="single" w:sz="4" w:space="0" w:color="BACE32"/>
            </w:tcBorders>
            <w:shd w:val="clear" w:color="auto" w:fill="D9D9D9" w:themeFill="background1" w:themeFillShade="D9"/>
          </w:tcPr>
          <w:p w14:paraId="0F93C389" w14:textId="77777777" w:rsidR="00D40128" w:rsidRDefault="00D40128" w:rsidP="00445473">
            <w:pPr>
              <w:spacing w:before="0" w:after="0"/>
              <w:rPr>
                <w:sz w:val="18"/>
              </w:rPr>
            </w:pPr>
          </w:p>
          <w:p w14:paraId="5180B7FD" w14:textId="77777777" w:rsidR="00D40128" w:rsidRDefault="00DE0FD4" w:rsidP="00D40128">
            <w:pPr>
              <w:spacing w:before="0" w:after="0"/>
              <w:rPr>
                <w:sz w:val="18"/>
              </w:rPr>
            </w:pPr>
            <w:sdt>
              <w:sdtPr>
                <w:rPr>
                  <w:sz w:val="18"/>
                </w:rPr>
                <w:id w:val="-353418325"/>
                <w14:checkbox>
                  <w14:checked w14:val="0"/>
                  <w14:checkedState w14:val="2612" w14:font="MS Gothic"/>
                  <w14:uncheckedState w14:val="2610" w14:font="MS Gothic"/>
                </w14:checkbox>
              </w:sdtPr>
              <w:sdtEndPr/>
              <w:sdtContent>
                <w:r w:rsidR="00D40128" w:rsidRPr="00D66596">
                  <w:rPr>
                    <w:rFonts w:ascii="MS Gothic" w:eastAsia="MS Gothic" w:hAnsi="MS Gothic" w:hint="eastAsia"/>
                    <w:sz w:val="18"/>
                  </w:rPr>
                  <w:t>☐</w:t>
                </w:r>
              </w:sdtContent>
            </w:sdt>
            <w:r w:rsidR="00D40128" w:rsidRPr="00D66596">
              <w:rPr>
                <w:sz w:val="18"/>
              </w:rPr>
              <w:t xml:space="preserve"> / </w:t>
            </w:r>
            <w:sdt>
              <w:sdtPr>
                <w:rPr>
                  <w:sz w:val="18"/>
                </w:rPr>
                <w:id w:val="1445035465"/>
                <w14:checkbox>
                  <w14:checked w14:val="0"/>
                  <w14:checkedState w14:val="2612" w14:font="MS Gothic"/>
                  <w14:uncheckedState w14:val="2610" w14:font="MS Gothic"/>
                </w14:checkbox>
              </w:sdtPr>
              <w:sdtEndPr/>
              <w:sdtContent>
                <w:r w:rsidR="00D40128" w:rsidRPr="00D66596">
                  <w:rPr>
                    <w:rFonts w:ascii="MS Gothic" w:eastAsia="MS Gothic" w:hAnsi="MS Gothic" w:hint="eastAsia"/>
                    <w:sz w:val="18"/>
                  </w:rPr>
                  <w:t>☐</w:t>
                </w:r>
              </w:sdtContent>
            </w:sdt>
          </w:p>
          <w:p w14:paraId="2ED2F88F" w14:textId="77777777" w:rsidR="002367AA" w:rsidRDefault="002367AA" w:rsidP="002367AA">
            <w:pPr>
              <w:spacing w:before="0" w:after="0"/>
              <w:rPr>
                <w:sz w:val="18"/>
              </w:rPr>
            </w:pPr>
          </w:p>
        </w:tc>
      </w:tr>
    </w:tbl>
    <w:p w14:paraId="3E759162" w14:textId="77777777" w:rsidR="007921E2" w:rsidRDefault="007921E2">
      <w:pPr>
        <w:spacing w:before="0"/>
        <w:rPr>
          <w:rFonts w:eastAsia="Times New Roman" w:cs="Times New Roman"/>
          <w:bCs/>
          <w:iCs/>
          <w:color w:val="000000" w:themeColor="text1"/>
          <w:sz w:val="22"/>
          <w:szCs w:val="28"/>
          <w:lang w:eastAsia="en-AU"/>
        </w:rPr>
        <w:sectPr w:rsidR="007921E2" w:rsidSect="008719CF">
          <w:pgSz w:w="11906" w:h="16838"/>
          <w:pgMar w:top="1276" w:right="849" w:bottom="993" w:left="709" w:header="708" w:footer="104" w:gutter="0"/>
          <w:cols w:space="708"/>
          <w:titlePg/>
          <w:docGrid w:linePitch="360"/>
        </w:sectPr>
      </w:pPr>
    </w:p>
    <w:p w14:paraId="6F2ABDFD" w14:textId="23C7D43E" w:rsidR="007921E2" w:rsidRPr="007921E2" w:rsidRDefault="007921E2" w:rsidP="007921E2">
      <w:pPr>
        <w:pStyle w:val="Heading2"/>
        <w:spacing w:before="120" w:after="120"/>
      </w:pPr>
      <w:bookmarkStart w:id="38" w:name="_Toc72413475"/>
      <w:r>
        <w:t xml:space="preserve">Part D: </w:t>
      </w:r>
      <w:r w:rsidRPr="007921E2">
        <w:rPr>
          <w:noProof/>
        </w:rPr>
        <mc:AlternateContent>
          <mc:Choice Requires="wps">
            <w:drawing>
              <wp:anchor distT="0" distB="0" distL="114300" distR="114300" simplePos="0" relativeHeight="251659776" behindDoc="0" locked="0" layoutInCell="1" allowOverlap="1" wp14:anchorId="7CF97F27" wp14:editId="0A8FEB1D">
                <wp:simplePos x="0" y="0"/>
                <wp:positionH relativeFrom="column">
                  <wp:posOffset>2950210</wp:posOffset>
                </wp:positionH>
                <wp:positionV relativeFrom="paragraph">
                  <wp:posOffset>-236270</wp:posOffset>
                </wp:positionV>
                <wp:extent cx="3844290" cy="314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2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DAF89" w14:textId="77777777" w:rsidR="00D35C7C" w:rsidRPr="00D16416" w:rsidRDefault="00D35C7C" w:rsidP="007921E2">
                            <w:pPr>
                              <w:pStyle w:val="DepartmentName"/>
                              <w:rPr>
                                <w:rFonts w:ascii="MetaNormal-Roman" w:hAnsi="MetaNormal-Roman"/>
                                <w:color w:val="A6A6A6" w:themeColor="background1" w:themeShade="A6"/>
                                <w:sz w:val="22"/>
                                <w:szCs w:val="22"/>
                              </w:rPr>
                            </w:pPr>
                            <w:r w:rsidRPr="00D16416">
                              <w:rPr>
                                <w:rFonts w:ascii="MetaNormal-Roman" w:hAnsi="MetaNormal-Roman"/>
                                <w:color w:val="A6A6A6" w:themeColor="background1" w:themeShade="A6"/>
                                <w:sz w:val="22"/>
                                <w:szCs w:val="22"/>
                              </w:rPr>
                              <w:t xml:space="preserve">Work Safety and Wellbeing </w:t>
                            </w:r>
                          </w:p>
                          <w:p w14:paraId="32F405FE" w14:textId="77777777" w:rsidR="00D35C7C" w:rsidRDefault="00D35C7C" w:rsidP="007921E2">
                            <w:pPr>
                              <w:rPr>
                                <w:rFonts w:ascii="Calibri" w:hAnsi="Calibri"/>
                              </w:rPr>
                            </w:pP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F97F27" id="Text Box 1" o:spid="_x0000_s1027" type="#_x0000_t202" style="position:absolute;margin-left:232.3pt;margin-top:-18.6pt;width:302.7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" filled="f" stroked="f">
                <v:textbox inset=",1mm,,1mm">
                  <w:txbxContent>
                    <w:p w14:paraId="486DAF89" w14:textId="77777777" w:rsidR="00D35C7C" w:rsidRPr="00D16416" w:rsidRDefault="00D35C7C" w:rsidP="007921E2">
                      <w:pPr>
                        <w:pStyle w:val="DepartmentName"/>
                        <w:rPr>
                          <w:rFonts w:ascii="MetaNormal-Roman" w:hAnsi="MetaNormal-Roman"/>
                          <w:color w:val="A6A6A6" w:themeColor="background1" w:themeShade="A6"/>
                          <w:sz w:val="22"/>
                          <w:szCs w:val="22"/>
                        </w:rPr>
                      </w:pPr>
                      <w:r w:rsidRPr="00D16416">
                        <w:rPr>
                          <w:rFonts w:ascii="MetaNormal-Roman" w:hAnsi="MetaNormal-Roman"/>
                          <w:color w:val="A6A6A6" w:themeColor="background1" w:themeShade="A6"/>
                          <w:sz w:val="22"/>
                          <w:szCs w:val="22"/>
                        </w:rPr>
                        <w:t xml:space="preserve">Work Safety and Wellbeing </w:t>
                      </w:r>
                    </w:p>
                    <w:p w14:paraId="32F405FE" w14:textId="77777777" w:rsidR="00D35C7C" w:rsidRDefault="00D35C7C" w:rsidP="007921E2">
                      <w:pPr>
                        <w:rPr>
                          <w:rFonts w:ascii="Calibri" w:hAnsi="Calibri"/>
                        </w:rPr>
                      </w:pPr>
                    </w:p>
                  </w:txbxContent>
                </v:textbox>
              </v:shape>
            </w:pict>
          </mc:Fallback>
        </mc:AlternateContent>
      </w:r>
      <w:r w:rsidRPr="007921E2">
        <w:t>Contractor Safe Work Method Statements (SWMS) Review Form</w:t>
      </w:r>
      <w:bookmarkEnd w:id="38"/>
      <w:r w:rsidRPr="007921E2">
        <w:t xml:space="preserve"> </w:t>
      </w:r>
    </w:p>
    <w:p w14:paraId="55C791B0" w14:textId="77777777" w:rsidR="007921E2" w:rsidRPr="007921E2" w:rsidRDefault="007921E2" w:rsidP="007921E2">
      <w:pPr>
        <w:spacing w:after="120" w:line="240" w:lineRule="auto"/>
        <w:rPr>
          <w:rFonts w:eastAsia="Times New Roman" w:cs="Times New Roman"/>
          <w:b/>
          <w:sz w:val="24"/>
          <w:szCs w:val="24"/>
          <w:lang w:eastAsia="en-AU"/>
        </w:rPr>
      </w:pPr>
      <w:r w:rsidRPr="007921E2">
        <w:rPr>
          <w:rFonts w:eastAsia="Times New Roman" w:cs="Times New Roman"/>
          <w:b/>
          <w:sz w:val="24"/>
          <w:szCs w:val="24"/>
          <w:lang w:eastAsia="en-AU"/>
        </w:rPr>
        <w:t xml:space="preserve">Process - </w:t>
      </w:r>
    </w:p>
    <w:p w14:paraId="642CF3AA" w14:textId="77777777" w:rsidR="007921E2" w:rsidRPr="007921E2" w:rsidRDefault="007921E2" w:rsidP="00703349">
      <w:pPr>
        <w:numPr>
          <w:ilvl w:val="0"/>
          <w:numId w:val="14"/>
        </w:numPr>
        <w:spacing w:before="0" w:after="0" w:line="240" w:lineRule="auto"/>
        <w:rPr>
          <w:szCs w:val="20"/>
          <w:lang w:eastAsia="en-AU"/>
        </w:rPr>
      </w:pPr>
      <w:r w:rsidRPr="007921E2">
        <w:rPr>
          <w:szCs w:val="20"/>
          <w:lang w:eastAsia="en-AU"/>
        </w:rPr>
        <w:t xml:space="preserve">Attach a copy of all Safe Work Method Statements for the High-Risk Construction Work. </w:t>
      </w:r>
    </w:p>
    <w:p w14:paraId="2B8C9BB9" w14:textId="77777777" w:rsidR="007921E2" w:rsidRPr="007921E2" w:rsidRDefault="007921E2" w:rsidP="00703349">
      <w:pPr>
        <w:numPr>
          <w:ilvl w:val="0"/>
          <w:numId w:val="14"/>
        </w:numPr>
        <w:spacing w:before="0" w:after="0" w:line="240" w:lineRule="auto"/>
        <w:rPr>
          <w:szCs w:val="20"/>
          <w:lang w:eastAsia="en-AU"/>
        </w:rPr>
      </w:pPr>
      <w:r w:rsidRPr="007921E2">
        <w:rPr>
          <w:szCs w:val="20"/>
          <w:lang w:eastAsia="en-AU"/>
        </w:rPr>
        <w:t xml:space="preserve">Complete the form (all questions) for each SWMS attached below or indicate N/A </w:t>
      </w:r>
    </w:p>
    <w:p w14:paraId="4C3ECF50" w14:textId="77777777" w:rsidR="007921E2" w:rsidRPr="007921E2" w:rsidRDefault="007921E2" w:rsidP="007921E2">
      <w:pPr>
        <w:spacing w:before="0" w:after="0"/>
        <w:rPr>
          <w:sz w:val="14"/>
        </w:rPr>
      </w:pPr>
    </w:p>
    <w:tbl>
      <w:tblPr>
        <w:tblStyle w:val="GridTable1Light-Accent3"/>
        <w:tblW w:w="10485" w:type="dxa"/>
        <w:tblLook w:val="04A0" w:firstRow="1" w:lastRow="0" w:firstColumn="1" w:lastColumn="0" w:noHBand="0" w:noVBand="1"/>
      </w:tblPr>
      <w:tblGrid>
        <w:gridCol w:w="3188"/>
        <w:gridCol w:w="2761"/>
        <w:gridCol w:w="1841"/>
        <w:gridCol w:w="2695"/>
      </w:tblGrid>
      <w:tr w:rsidR="007921E2" w:rsidRPr="007921E2" w14:paraId="52477BA1" w14:textId="77777777" w:rsidTr="00445473">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485" w:type="dxa"/>
            <w:gridSpan w:val="4"/>
            <w:shd w:val="clear" w:color="auto" w:fill="D9D9D9" w:themeFill="background1" w:themeFillShade="D9"/>
          </w:tcPr>
          <w:p w14:paraId="20A4185D" w14:textId="77777777" w:rsidR="007921E2" w:rsidRPr="007921E2" w:rsidRDefault="007921E2" w:rsidP="007921E2">
            <w:pPr>
              <w:keepNext/>
              <w:outlineLvl w:val="1"/>
              <w:rPr>
                <w:rFonts w:eastAsia="Times New Roman" w:cs="Times New Roman"/>
                <w:iCs/>
                <w:color w:val="000000" w:themeColor="text1"/>
                <w:szCs w:val="24"/>
                <w:lang w:eastAsia="en-AU"/>
              </w:rPr>
            </w:pPr>
            <w:bookmarkStart w:id="39" w:name="_Toc72413476"/>
            <w:r w:rsidRPr="007921E2">
              <w:rPr>
                <w:rFonts w:eastAsia="Times New Roman" w:cs="Times New Roman"/>
                <w:iCs/>
                <w:color w:val="000000" w:themeColor="text1"/>
                <w:sz w:val="24"/>
                <w:szCs w:val="28"/>
                <w:lang w:eastAsia="en-AU"/>
              </w:rPr>
              <w:t xml:space="preserve">Section 1 - </w:t>
            </w:r>
            <w:r w:rsidRPr="007921E2">
              <w:rPr>
                <w:rFonts w:eastAsia="Times New Roman" w:cs="Times New Roman"/>
                <w:iCs/>
                <w:color w:val="000000" w:themeColor="text1"/>
                <w:sz w:val="24"/>
                <w:szCs w:val="24"/>
                <w:lang w:eastAsia="en-AU"/>
              </w:rPr>
              <w:t>Contractor Details</w:t>
            </w:r>
            <w:bookmarkEnd w:id="39"/>
          </w:p>
        </w:tc>
      </w:tr>
      <w:tr w:rsidR="007921E2" w:rsidRPr="007921E2" w14:paraId="1DDEB382" w14:textId="77777777" w:rsidTr="00445473">
        <w:trPr>
          <w:trHeight w:val="490"/>
        </w:trPr>
        <w:tc>
          <w:tcPr>
            <w:cnfStyle w:val="001000000000" w:firstRow="0" w:lastRow="0" w:firstColumn="1" w:lastColumn="0" w:oddVBand="0" w:evenVBand="0" w:oddHBand="0" w:evenHBand="0" w:firstRowFirstColumn="0" w:firstRowLastColumn="0" w:lastRowFirstColumn="0" w:lastRowLastColumn="0"/>
            <w:tcW w:w="3188" w:type="dxa"/>
          </w:tcPr>
          <w:p w14:paraId="1B5EB325" w14:textId="77777777" w:rsidR="007921E2" w:rsidRPr="007921E2" w:rsidRDefault="007921E2" w:rsidP="007921E2">
            <w:pPr>
              <w:spacing w:before="60" w:after="60"/>
              <w:rPr>
                <w:rFonts w:cs="Arial"/>
                <w:szCs w:val="20"/>
              </w:rPr>
            </w:pPr>
            <w:bookmarkStart w:id="40" w:name="_Hlk32825469"/>
            <w:r w:rsidRPr="007921E2">
              <w:rPr>
                <w:rFonts w:cs="Arial"/>
                <w:szCs w:val="20"/>
              </w:rPr>
              <w:t xml:space="preserve">Business Name: </w:t>
            </w:r>
          </w:p>
        </w:tc>
        <w:sdt>
          <w:sdtPr>
            <w:rPr>
              <w:rFonts w:cs="Arial"/>
              <w:szCs w:val="20"/>
            </w:rPr>
            <w:id w:val="578957663"/>
            <w:placeholder>
              <w:docPart w:val="00E3EE4E1A2C41D1B2F285FF2D447B32"/>
            </w:placeholder>
          </w:sdtPr>
          <w:sdtEndPr/>
          <w:sdtContent>
            <w:tc>
              <w:tcPr>
                <w:tcW w:w="7297" w:type="dxa"/>
                <w:gridSpan w:val="3"/>
              </w:tcPr>
              <w:p w14:paraId="1B0B5C40" w14:textId="77777777" w:rsidR="007921E2" w:rsidRPr="007921E2" w:rsidRDefault="007921E2" w:rsidP="007921E2">
                <w:pPr>
                  <w:spacing w:before="60" w:after="60"/>
                  <w:cnfStyle w:val="000000000000" w:firstRow="0" w:lastRow="0" w:firstColumn="0" w:lastColumn="0" w:oddVBand="0" w:evenVBand="0" w:oddHBand="0" w:evenHBand="0" w:firstRowFirstColumn="0" w:firstRowLastColumn="0" w:lastRowFirstColumn="0" w:lastRowLastColumn="0"/>
                  <w:rPr>
                    <w:rFonts w:cs="Arial"/>
                    <w:szCs w:val="20"/>
                  </w:rPr>
                </w:pPr>
                <w:r w:rsidRPr="007921E2">
                  <w:rPr>
                    <w:rFonts w:cs="Arial"/>
                    <w:szCs w:val="20"/>
                  </w:rPr>
                  <w:t xml:space="preserve">            </w:t>
                </w:r>
              </w:p>
            </w:tc>
          </w:sdtContent>
        </w:sdt>
      </w:tr>
      <w:tr w:rsidR="007921E2" w:rsidRPr="007921E2" w14:paraId="2FC4A484" w14:textId="77777777" w:rsidTr="00445473">
        <w:trPr>
          <w:trHeight w:val="414"/>
        </w:trPr>
        <w:tc>
          <w:tcPr>
            <w:cnfStyle w:val="001000000000" w:firstRow="0" w:lastRow="0" w:firstColumn="1" w:lastColumn="0" w:oddVBand="0" w:evenVBand="0" w:oddHBand="0" w:evenHBand="0" w:firstRowFirstColumn="0" w:firstRowLastColumn="0" w:lastRowFirstColumn="0" w:lastRowLastColumn="0"/>
            <w:tcW w:w="3188" w:type="dxa"/>
          </w:tcPr>
          <w:p w14:paraId="039934CF" w14:textId="77777777" w:rsidR="007921E2" w:rsidRPr="007921E2" w:rsidRDefault="007921E2" w:rsidP="007921E2">
            <w:pPr>
              <w:spacing w:before="60"/>
              <w:rPr>
                <w:rFonts w:cs="Arial"/>
                <w:szCs w:val="20"/>
              </w:rPr>
            </w:pPr>
            <w:r w:rsidRPr="007921E2">
              <w:rPr>
                <w:rFonts w:cs="Arial"/>
                <w:szCs w:val="20"/>
              </w:rPr>
              <w:t xml:space="preserve">Trading as: </w:t>
            </w:r>
          </w:p>
        </w:tc>
        <w:sdt>
          <w:sdtPr>
            <w:rPr>
              <w:rFonts w:cs="Arial"/>
              <w:szCs w:val="20"/>
            </w:rPr>
            <w:id w:val="1441805506"/>
            <w:placeholder>
              <w:docPart w:val="00E3EE4E1A2C41D1B2F285FF2D447B32"/>
            </w:placeholder>
          </w:sdtPr>
          <w:sdtEndPr/>
          <w:sdtContent>
            <w:tc>
              <w:tcPr>
                <w:tcW w:w="7297" w:type="dxa"/>
                <w:gridSpan w:val="3"/>
              </w:tcPr>
              <w:p w14:paraId="278B8D9E" w14:textId="77777777" w:rsidR="007921E2" w:rsidRPr="007921E2" w:rsidRDefault="007921E2" w:rsidP="007921E2">
                <w:pPr>
                  <w:spacing w:before="60"/>
                  <w:cnfStyle w:val="000000000000" w:firstRow="0" w:lastRow="0" w:firstColumn="0" w:lastColumn="0" w:oddVBand="0" w:evenVBand="0" w:oddHBand="0" w:evenHBand="0" w:firstRowFirstColumn="0" w:firstRowLastColumn="0" w:lastRowFirstColumn="0" w:lastRowLastColumn="0"/>
                  <w:rPr>
                    <w:rFonts w:cs="Arial"/>
                    <w:szCs w:val="20"/>
                  </w:rPr>
                </w:pPr>
                <w:r w:rsidRPr="007921E2">
                  <w:rPr>
                    <w:rFonts w:cs="Arial"/>
                    <w:szCs w:val="20"/>
                  </w:rPr>
                  <w:t xml:space="preserve">         </w:t>
                </w:r>
              </w:p>
            </w:tc>
          </w:sdtContent>
        </w:sdt>
      </w:tr>
      <w:tr w:rsidR="007921E2" w:rsidRPr="007921E2" w14:paraId="16580619" w14:textId="77777777" w:rsidTr="00445473">
        <w:trPr>
          <w:trHeight w:val="431"/>
        </w:trPr>
        <w:tc>
          <w:tcPr>
            <w:cnfStyle w:val="001000000000" w:firstRow="0" w:lastRow="0" w:firstColumn="1" w:lastColumn="0" w:oddVBand="0" w:evenVBand="0" w:oddHBand="0" w:evenHBand="0" w:firstRowFirstColumn="0" w:firstRowLastColumn="0" w:lastRowFirstColumn="0" w:lastRowLastColumn="0"/>
            <w:tcW w:w="3188" w:type="dxa"/>
          </w:tcPr>
          <w:p w14:paraId="25E825AF" w14:textId="77777777" w:rsidR="007921E2" w:rsidRPr="007921E2" w:rsidRDefault="007921E2" w:rsidP="007921E2">
            <w:pPr>
              <w:spacing w:before="60"/>
              <w:rPr>
                <w:rFonts w:cs="Arial"/>
                <w:szCs w:val="20"/>
              </w:rPr>
            </w:pPr>
            <w:r w:rsidRPr="007921E2">
              <w:rPr>
                <w:rFonts w:cs="Arial"/>
                <w:szCs w:val="20"/>
              </w:rPr>
              <w:t xml:space="preserve">Address: </w:t>
            </w:r>
          </w:p>
        </w:tc>
        <w:sdt>
          <w:sdtPr>
            <w:rPr>
              <w:rFonts w:cs="Arial"/>
              <w:szCs w:val="20"/>
            </w:rPr>
            <w:id w:val="1347520232"/>
            <w:placeholder>
              <w:docPart w:val="00E3EE4E1A2C41D1B2F285FF2D447B32"/>
            </w:placeholder>
          </w:sdtPr>
          <w:sdtEndPr/>
          <w:sdtContent>
            <w:tc>
              <w:tcPr>
                <w:tcW w:w="2761" w:type="dxa"/>
              </w:tcPr>
              <w:p w14:paraId="55FA7A39" w14:textId="77777777" w:rsidR="007921E2" w:rsidRPr="007921E2" w:rsidRDefault="007921E2" w:rsidP="007921E2">
                <w:pPr>
                  <w:spacing w:before="60"/>
                  <w:cnfStyle w:val="000000000000" w:firstRow="0" w:lastRow="0" w:firstColumn="0" w:lastColumn="0" w:oddVBand="0" w:evenVBand="0" w:oddHBand="0" w:evenHBand="0" w:firstRowFirstColumn="0" w:firstRowLastColumn="0" w:lastRowFirstColumn="0" w:lastRowLastColumn="0"/>
                  <w:rPr>
                    <w:rFonts w:cs="Arial"/>
                    <w:szCs w:val="20"/>
                  </w:rPr>
                </w:pPr>
                <w:r w:rsidRPr="007921E2">
                  <w:rPr>
                    <w:rFonts w:cs="Arial"/>
                    <w:szCs w:val="20"/>
                  </w:rPr>
                  <w:t xml:space="preserve">        </w:t>
                </w:r>
              </w:p>
            </w:tc>
          </w:sdtContent>
        </w:sdt>
        <w:tc>
          <w:tcPr>
            <w:tcW w:w="1841" w:type="dxa"/>
          </w:tcPr>
          <w:p w14:paraId="052FB9C6" w14:textId="77777777" w:rsidR="007921E2" w:rsidRPr="007921E2" w:rsidRDefault="007921E2" w:rsidP="007921E2">
            <w:pPr>
              <w:spacing w:before="60"/>
              <w:cnfStyle w:val="000000000000" w:firstRow="0" w:lastRow="0" w:firstColumn="0" w:lastColumn="0" w:oddVBand="0" w:evenVBand="0" w:oddHBand="0" w:evenHBand="0" w:firstRowFirstColumn="0" w:firstRowLastColumn="0" w:lastRowFirstColumn="0" w:lastRowLastColumn="0"/>
            </w:pPr>
            <w:r w:rsidRPr="007921E2">
              <w:t>Email</w:t>
            </w:r>
          </w:p>
        </w:tc>
        <w:tc>
          <w:tcPr>
            <w:tcW w:w="2695" w:type="dxa"/>
          </w:tcPr>
          <w:p w14:paraId="12F684F9" w14:textId="77777777" w:rsidR="007921E2" w:rsidRPr="007921E2" w:rsidRDefault="007921E2" w:rsidP="007921E2">
            <w:pPr>
              <w:spacing w:before="60"/>
              <w:cnfStyle w:val="000000000000" w:firstRow="0" w:lastRow="0" w:firstColumn="0" w:lastColumn="0" w:oddVBand="0" w:evenVBand="0" w:oddHBand="0" w:evenHBand="0" w:firstRowFirstColumn="0" w:firstRowLastColumn="0" w:lastRowFirstColumn="0" w:lastRowLastColumn="0"/>
              <w:rPr>
                <w:rFonts w:cs="Arial"/>
                <w:szCs w:val="20"/>
              </w:rPr>
            </w:pPr>
            <w:r w:rsidRPr="007921E2">
              <w:rPr>
                <w:rFonts w:cs="Arial"/>
                <w:szCs w:val="20"/>
              </w:rPr>
              <w:t xml:space="preserve"> </w:t>
            </w:r>
            <w:sdt>
              <w:sdtPr>
                <w:rPr>
                  <w:rFonts w:cs="Arial"/>
                  <w:szCs w:val="20"/>
                </w:rPr>
                <w:id w:val="-1619291892"/>
                <w:placeholder>
                  <w:docPart w:val="00E3EE4E1A2C41D1B2F285FF2D447B32"/>
                </w:placeholder>
              </w:sdtPr>
              <w:sdtEndPr/>
              <w:sdtContent>
                <w:r w:rsidRPr="007921E2">
                  <w:rPr>
                    <w:rFonts w:cs="Arial"/>
                    <w:szCs w:val="20"/>
                  </w:rPr>
                  <w:t xml:space="preserve">    </w:t>
                </w:r>
              </w:sdtContent>
            </w:sdt>
          </w:p>
        </w:tc>
      </w:tr>
      <w:tr w:rsidR="007921E2" w:rsidRPr="007921E2" w14:paraId="4DD16695" w14:textId="77777777" w:rsidTr="00445473">
        <w:tc>
          <w:tcPr>
            <w:cnfStyle w:val="001000000000" w:firstRow="0" w:lastRow="0" w:firstColumn="1" w:lastColumn="0" w:oddVBand="0" w:evenVBand="0" w:oddHBand="0" w:evenHBand="0" w:firstRowFirstColumn="0" w:firstRowLastColumn="0" w:lastRowFirstColumn="0" w:lastRowLastColumn="0"/>
            <w:tcW w:w="3188" w:type="dxa"/>
          </w:tcPr>
          <w:p w14:paraId="49EEA50E" w14:textId="77777777" w:rsidR="007921E2" w:rsidRPr="007921E2" w:rsidRDefault="007921E2" w:rsidP="007921E2">
            <w:pPr>
              <w:spacing w:before="60"/>
              <w:rPr>
                <w:rFonts w:cs="Arial"/>
                <w:szCs w:val="20"/>
              </w:rPr>
            </w:pPr>
            <w:r w:rsidRPr="007921E2">
              <w:rPr>
                <w:rFonts w:cs="Arial"/>
                <w:szCs w:val="20"/>
              </w:rPr>
              <w:t>Phone Number:</w:t>
            </w:r>
          </w:p>
        </w:tc>
        <w:sdt>
          <w:sdtPr>
            <w:rPr>
              <w:rFonts w:cs="Arial"/>
              <w:szCs w:val="20"/>
            </w:rPr>
            <w:id w:val="-972673534"/>
            <w:placeholder>
              <w:docPart w:val="00E3EE4E1A2C41D1B2F285FF2D447B32"/>
            </w:placeholder>
          </w:sdtPr>
          <w:sdtEndPr/>
          <w:sdtContent>
            <w:tc>
              <w:tcPr>
                <w:tcW w:w="2761" w:type="dxa"/>
              </w:tcPr>
              <w:p w14:paraId="633ED7DC" w14:textId="77777777" w:rsidR="007921E2" w:rsidRPr="007921E2" w:rsidRDefault="007921E2" w:rsidP="007921E2">
                <w:pPr>
                  <w:spacing w:before="60"/>
                  <w:cnfStyle w:val="000000000000" w:firstRow="0" w:lastRow="0" w:firstColumn="0" w:lastColumn="0" w:oddVBand="0" w:evenVBand="0" w:oddHBand="0" w:evenHBand="0" w:firstRowFirstColumn="0" w:firstRowLastColumn="0" w:lastRowFirstColumn="0" w:lastRowLastColumn="0"/>
                  <w:rPr>
                    <w:rFonts w:cs="Arial"/>
                    <w:szCs w:val="20"/>
                  </w:rPr>
                </w:pPr>
                <w:r w:rsidRPr="007921E2">
                  <w:rPr>
                    <w:rFonts w:cs="Arial"/>
                    <w:szCs w:val="20"/>
                  </w:rPr>
                  <w:t xml:space="preserve">      </w:t>
                </w:r>
              </w:p>
            </w:tc>
          </w:sdtContent>
        </w:sdt>
        <w:tc>
          <w:tcPr>
            <w:tcW w:w="1841" w:type="dxa"/>
          </w:tcPr>
          <w:p w14:paraId="7CEC0196" w14:textId="77777777" w:rsidR="007921E2" w:rsidRPr="007921E2" w:rsidRDefault="007921E2" w:rsidP="007921E2">
            <w:pPr>
              <w:spacing w:before="60"/>
              <w:cnfStyle w:val="000000000000" w:firstRow="0" w:lastRow="0" w:firstColumn="0" w:lastColumn="0" w:oddVBand="0" w:evenVBand="0" w:oddHBand="0" w:evenHBand="0" w:firstRowFirstColumn="0" w:firstRowLastColumn="0" w:lastRowFirstColumn="0" w:lastRowLastColumn="0"/>
              <w:rPr>
                <w:rFonts w:cs="Arial"/>
                <w:szCs w:val="20"/>
              </w:rPr>
            </w:pPr>
            <w:r w:rsidRPr="007921E2">
              <w:rPr>
                <w:rFonts w:cs="Arial"/>
                <w:szCs w:val="20"/>
              </w:rPr>
              <w:t>Mob:</w:t>
            </w:r>
          </w:p>
        </w:tc>
        <w:tc>
          <w:tcPr>
            <w:tcW w:w="2695" w:type="dxa"/>
          </w:tcPr>
          <w:p w14:paraId="0505E290" w14:textId="77777777" w:rsidR="007921E2" w:rsidRPr="007921E2" w:rsidRDefault="007921E2" w:rsidP="007921E2">
            <w:pPr>
              <w:spacing w:before="60"/>
              <w:cnfStyle w:val="000000000000" w:firstRow="0" w:lastRow="0" w:firstColumn="0" w:lastColumn="0" w:oddVBand="0" w:evenVBand="0" w:oddHBand="0" w:evenHBand="0" w:firstRowFirstColumn="0" w:firstRowLastColumn="0" w:lastRowFirstColumn="0" w:lastRowLastColumn="0"/>
              <w:rPr>
                <w:rFonts w:cs="Arial"/>
                <w:szCs w:val="20"/>
              </w:rPr>
            </w:pPr>
            <w:r w:rsidRPr="007921E2">
              <w:rPr>
                <w:rFonts w:cs="Arial"/>
                <w:szCs w:val="20"/>
              </w:rPr>
              <w:t xml:space="preserve"> </w:t>
            </w:r>
            <w:sdt>
              <w:sdtPr>
                <w:rPr>
                  <w:rFonts w:cs="Arial"/>
                  <w:szCs w:val="20"/>
                </w:rPr>
                <w:id w:val="-485862960"/>
                <w:placeholder>
                  <w:docPart w:val="00E3EE4E1A2C41D1B2F285FF2D447B32"/>
                </w:placeholder>
              </w:sdtPr>
              <w:sdtEndPr/>
              <w:sdtContent>
                <w:sdt>
                  <w:sdtPr>
                    <w:rPr>
                      <w:rFonts w:cs="Arial"/>
                      <w:szCs w:val="20"/>
                    </w:rPr>
                    <w:id w:val="-496106675"/>
                    <w:placeholder>
                      <w:docPart w:val="00E3EE4E1A2C41D1B2F285FF2D447B32"/>
                    </w:placeholder>
                  </w:sdtPr>
                  <w:sdtEndPr/>
                  <w:sdtContent>
                    <w:sdt>
                      <w:sdtPr>
                        <w:rPr>
                          <w:rFonts w:cs="Arial"/>
                          <w:szCs w:val="20"/>
                        </w:rPr>
                        <w:id w:val="-555237372"/>
                        <w:placeholder>
                          <w:docPart w:val="00E3EE4E1A2C41D1B2F285FF2D447B32"/>
                        </w:placeholder>
                      </w:sdtPr>
                      <w:sdtEndPr/>
                      <w:sdtContent>
                        <w:r w:rsidRPr="007921E2">
                          <w:rPr>
                            <w:rFonts w:cs="Arial"/>
                            <w:szCs w:val="20"/>
                          </w:rPr>
                          <w:t xml:space="preserve">    </w:t>
                        </w:r>
                      </w:sdtContent>
                    </w:sdt>
                  </w:sdtContent>
                </w:sdt>
              </w:sdtContent>
            </w:sdt>
          </w:p>
        </w:tc>
      </w:tr>
      <w:tr w:rsidR="007921E2" w:rsidRPr="007921E2" w14:paraId="7529D8C8" w14:textId="77777777" w:rsidTr="00445473">
        <w:trPr>
          <w:trHeight w:val="410"/>
        </w:trPr>
        <w:tc>
          <w:tcPr>
            <w:cnfStyle w:val="001000000000" w:firstRow="0" w:lastRow="0" w:firstColumn="1" w:lastColumn="0" w:oddVBand="0" w:evenVBand="0" w:oddHBand="0" w:evenHBand="0" w:firstRowFirstColumn="0" w:firstRowLastColumn="0" w:lastRowFirstColumn="0" w:lastRowLastColumn="0"/>
            <w:tcW w:w="3188" w:type="dxa"/>
          </w:tcPr>
          <w:p w14:paraId="75594BC6" w14:textId="77777777" w:rsidR="007921E2" w:rsidRPr="007921E2" w:rsidRDefault="007921E2" w:rsidP="007921E2">
            <w:pPr>
              <w:spacing w:before="60"/>
              <w:rPr>
                <w:rFonts w:cs="Arial"/>
                <w:szCs w:val="20"/>
              </w:rPr>
            </w:pPr>
            <w:r w:rsidRPr="007921E2">
              <w:rPr>
                <w:rFonts w:cs="Arial"/>
                <w:szCs w:val="20"/>
              </w:rPr>
              <w:t>ABN:</w:t>
            </w:r>
          </w:p>
        </w:tc>
        <w:sdt>
          <w:sdtPr>
            <w:rPr>
              <w:rFonts w:cs="Arial"/>
              <w:szCs w:val="20"/>
            </w:rPr>
            <w:id w:val="1124577091"/>
            <w:placeholder>
              <w:docPart w:val="00E3EE4E1A2C41D1B2F285FF2D447B32"/>
            </w:placeholder>
          </w:sdtPr>
          <w:sdtEndPr/>
          <w:sdtContent>
            <w:tc>
              <w:tcPr>
                <w:tcW w:w="2761" w:type="dxa"/>
              </w:tcPr>
              <w:p w14:paraId="7DBCEF79" w14:textId="77777777" w:rsidR="007921E2" w:rsidRPr="007921E2" w:rsidRDefault="007921E2" w:rsidP="007921E2">
                <w:pPr>
                  <w:spacing w:before="60"/>
                  <w:cnfStyle w:val="000000000000" w:firstRow="0" w:lastRow="0" w:firstColumn="0" w:lastColumn="0" w:oddVBand="0" w:evenVBand="0" w:oddHBand="0" w:evenHBand="0" w:firstRowFirstColumn="0" w:firstRowLastColumn="0" w:lastRowFirstColumn="0" w:lastRowLastColumn="0"/>
                  <w:rPr>
                    <w:rFonts w:cs="Arial"/>
                    <w:szCs w:val="20"/>
                  </w:rPr>
                </w:pPr>
                <w:r w:rsidRPr="007921E2">
                  <w:rPr>
                    <w:rFonts w:cs="Arial"/>
                    <w:szCs w:val="20"/>
                  </w:rPr>
                  <w:t xml:space="preserve">       </w:t>
                </w:r>
              </w:p>
            </w:tc>
          </w:sdtContent>
        </w:sdt>
        <w:tc>
          <w:tcPr>
            <w:tcW w:w="1841" w:type="dxa"/>
          </w:tcPr>
          <w:p w14:paraId="543C0199" w14:textId="77777777" w:rsidR="007921E2" w:rsidRPr="007921E2" w:rsidRDefault="007921E2" w:rsidP="007921E2">
            <w:pPr>
              <w:spacing w:before="60"/>
              <w:cnfStyle w:val="000000000000" w:firstRow="0" w:lastRow="0" w:firstColumn="0" w:lastColumn="0" w:oddVBand="0" w:evenVBand="0" w:oddHBand="0" w:evenHBand="0" w:firstRowFirstColumn="0" w:firstRowLastColumn="0" w:lastRowFirstColumn="0" w:lastRowLastColumn="0"/>
              <w:rPr>
                <w:rFonts w:cs="Arial"/>
                <w:szCs w:val="20"/>
              </w:rPr>
            </w:pPr>
            <w:r w:rsidRPr="007921E2">
              <w:rPr>
                <w:rFonts w:cs="Arial"/>
                <w:szCs w:val="20"/>
              </w:rPr>
              <w:t>ACN</w:t>
            </w:r>
          </w:p>
        </w:tc>
        <w:tc>
          <w:tcPr>
            <w:tcW w:w="2695" w:type="dxa"/>
          </w:tcPr>
          <w:p w14:paraId="1D16222D" w14:textId="77777777" w:rsidR="007921E2" w:rsidRPr="007921E2" w:rsidRDefault="007921E2" w:rsidP="007921E2">
            <w:pPr>
              <w:spacing w:before="60"/>
              <w:cnfStyle w:val="000000000000" w:firstRow="0" w:lastRow="0" w:firstColumn="0" w:lastColumn="0" w:oddVBand="0" w:evenVBand="0" w:oddHBand="0" w:evenHBand="0" w:firstRowFirstColumn="0" w:firstRowLastColumn="0" w:lastRowFirstColumn="0" w:lastRowLastColumn="0"/>
              <w:rPr>
                <w:rFonts w:cs="Arial"/>
                <w:szCs w:val="20"/>
              </w:rPr>
            </w:pPr>
            <w:r w:rsidRPr="007921E2">
              <w:rPr>
                <w:rFonts w:cs="Arial"/>
                <w:szCs w:val="20"/>
              </w:rPr>
              <w:t xml:space="preserve"> </w:t>
            </w:r>
            <w:sdt>
              <w:sdtPr>
                <w:rPr>
                  <w:rFonts w:cs="Arial"/>
                  <w:szCs w:val="20"/>
                </w:rPr>
                <w:id w:val="-1125925661"/>
                <w:placeholder>
                  <w:docPart w:val="00E3EE4E1A2C41D1B2F285FF2D447B32"/>
                </w:placeholder>
              </w:sdtPr>
              <w:sdtEndPr/>
              <w:sdtContent>
                <w:r w:rsidRPr="007921E2">
                  <w:rPr>
                    <w:rFonts w:cs="Arial"/>
                    <w:szCs w:val="20"/>
                  </w:rPr>
                  <w:t xml:space="preserve">     </w:t>
                </w:r>
              </w:sdtContent>
            </w:sdt>
          </w:p>
        </w:tc>
      </w:tr>
      <w:tr w:rsidR="007921E2" w:rsidRPr="007921E2" w14:paraId="138E225D" w14:textId="77777777" w:rsidTr="00445473">
        <w:trPr>
          <w:trHeight w:val="410"/>
        </w:trPr>
        <w:tc>
          <w:tcPr>
            <w:cnfStyle w:val="001000000000" w:firstRow="0" w:lastRow="0" w:firstColumn="1" w:lastColumn="0" w:oddVBand="0" w:evenVBand="0" w:oddHBand="0" w:evenHBand="0" w:firstRowFirstColumn="0" w:firstRowLastColumn="0" w:lastRowFirstColumn="0" w:lastRowLastColumn="0"/>
            <w:tcW w:w="3188" w:type="dxa"/>
          </w:tcPr>
          <w:p w14:paraId="616E78F3" w14:textId="77777777" w:rsidR="007921E2" w:rsidRPr="007921E2" w:rsidRDefault="007921E2" w:rsidP="007921E2">
            <w:pPr>
              <w:spacing w:before="60"/>
              <w:rPr>
                <w:rFonts w:cs="Arial"/>
                <w:szCs w:val="20"/>
              </w:rPr>
            </w:pPr>
            <w:r w:rsidRPr="007921E2">
              <w:rPr>
                <w:rFonts w:cs="Arial"/>
                <w:szCs w:val="18"/>
              </w:rPr>
              <w:t xml:space="preserve">Contractor Representative / Lead: </w:t>
            </w:r>
          </w:p>
        </w:tc>
        <w:sdt>
          <w:sdtPr>
            <w:rPr>
              <w:rFonts w:cs="Arial"/>
              <w:szCs w:val="20"/>
            </w:rPr>
            <w:id w:val="333124079"/>
            <w:placeholder>
              <w:docPart w:val="00E3EE4E1A2C41D1B2F285FF2D447B32"/>
            </w:placeholder>
          </w:sdtPr>
          <w:sdtEndPr/>
          <w:sdtContent>
            <w:tc>
              <w:tcPr>
                <w:tcW w:w="2761" w:type="dxa"/>
              </w:tcPr>
              <w:p w14:paraId="6622EBB3" w14:textId="77777777" w:rsidR="007921E2" w:rsidRPr="007921E2" w:rsidRDefault="007921E2" w:rsidP="007921E2">
                <w:pPr>
                  <w:spacing w:before="60"/>
                  <w:cnfStyle w:val="000000000000" w:firstRow="0" w:lastRow="0" w:firstColumn="0" w:lastColumn="0" w:oddVBand="0" w:evenVBand="0" w:oddHBand="0" w:evenHBand="0" w:firstRowFirstColumn="0" w:firstRowLastColumn="0" w:lastRowFirstColumn="0" w:lastRowLastColumn="0"/>
                  <w:rPr>
                    <w:rFonts w:cs="Arial"/>
                    <w:szCs w:val="20"/>
                  </w:rPr>
                </w:pPr>
                <w:r w:rsidRPr="007921E2">
                  <w:rPr>
                    <w:rFonts w:cs="Arial"/>
                    <w:szCs w:val="20"/>
                  </w:rPr>
                  <w:t xml:space="preserve">        </w:t>
                </w:r>
              </w:p>
            </w:tc>
          </w:sdtContent>
        </w:sdt>
        <w:tc>
          <w:tcPr>
            <w:tcW w:w="1841" w:type="dxa"/>
          </w:tcPr>
          <w:p w14:paraId="64B921AB" w14:textId="77777777" w:rsidR="007921E2" w:rsidRPr="007921E2" w:rsidRDefault="007921E2" w:rsidP="007921E2">
            <w:pPr>
              <w:spacing w:before="60"/>
              <w:cnfStyle w:val="000000000000" w:firstRow="0" w:lastRow="0" w:firstColumn="0" w:lastColumn="0" w:oddVBand="0" w:evenVBand="0" w:oddHBand="0" w:evenHBand="0" w:firstRowFirstColumn="0" w:firstRowLastColumn="0" w:lastRowFirstColumn="0" w:lastRowLastColumn="0"/>
              <w:rPr>
                <w:rFonts w:cs="Arial"/>
                <w:szCs w:val="20"/>
              </w:rPr>
            </w:pPr>
            <w:r w:rsidRPr="007921E2">
              <w:rPr>
                <w:rFonts w:cs="Arial"/>
                <w:b/>
                <w:szCs w:val="18"/>
              </w:rPr>
              <w:t>WMH Contract Manager:</w:t>
            </w:r>
          </w:p>
        </w:tc>
        <w:tc>
          <w:tcPr>
            <w:tcW w:w="2695" w:type="dxa"/>
          </w:tcPr>
          <w:p w14:paraId="2D4D8FB0" w14:textId="77777777" w:rsidR="007921E2" w:rsidRPr="007921E2" w:rsidRDefault="007921E2" w:rsidP="007921E2">
            <w:pPr>
              <w:spacing w:before="60"/>
              <w:cnfStyle w:val="000000000000" w:firstRow="0" w:lastRow="0" w:firstColumn="0" w:lastColumn="0" w:oddVBand="0" w:evenVBand="0" w:oddHBand="0" w:evenHBand="0" w:firstRowFirstColumn="0" w:firstRowLastColumn="0" w:lastRowFirstColumn="0" w:lastRowLastColumn="0"/>
              <w:rPr>
                <w:rFonts w:cs="Arial"/>
                <w:szCs w:val="20"/>
              </w:rPr>
            </w:pPr>
            <w:r w:rsidRPr="007921E2">
              <w:rPr>
                <w:rFonts w:cs="Arial"/>
                <w:szCs w:val="20"/>
              </w:rPr>
              <w:t xml:space="preserve"> </w:t>
            </w:r>
            <w:sdt>
              <w:sdtPr>
                <w:rPr>
                  <w:rFonts w:cs="Arial"/>
                  <w:szCs w:val="20"/>
                </w:rPr>
                <w:id w:val="873812926"/>
                <w:placeholder>
                  <w:docPart w:val="00E3EE4E1A2C41D1B2F285FF2D447B32"/>
                </w:placeholder>
              </w:sdtPr>
              <w:sdtEndPr/>
              <w:sdtContent>
                <w:r w:rsidRPr="007921E2">
                  <w:rPr>
                    <w:rFonts w:cs="Arial"/>
                    <w:szCs w:val="20"/>
                  </w:rPr>
                  <w:t xml:space="preserve">    </w:t>
                </w:r>
              </w:sdtContent>
            </w:sdt>
          </w:p>
        </w:tc>
      </w:tr>
    </w:tbl>
    <w:tbl>
      <w:tblPr>
        <w:tblW w:w="5073" w:type="pct"/>
        <w:tblBorders>
          <w:top w:val="single" w:sz="6" w:space="0" w:color="BACE32"/>
          <w:left w:val="single" w:sz="6" w:space="0" w:color="BACE32"/>
          <w:bottom w:val="single" w:sz="6" w:space="0" w:color="BACE32"/>
          <w:right w:val="single" w:sz="6" w:space="0" w:color="BACE32"/>
          <w:insideH w:val="single" w:sz="6" w:space="0" w:color="BACE32"/>
          <w:insideV w:val="single" w:sz="6" w:space="0" w:color="BACE32"/>
        </w:tblBorders>
        <w:tblLayout w:type="fixed"/>
        <w:tblLook w:val="04A0" w:firstRow="1" w:lastRow="0" w:firstColumn="1" w:lastColumn="0" w:noHBand="0" w:noVBand="1"/>
      </w:tblPr>
      <w:tblGrid>
        <w:gridCol w:w="1679"/>
        <w:gridCol w:w="8804"/>
      </w:tblGrid>
      <w:tr w:rsidR="007921E2" w:rsidRPr="007921E2" w14:paraId="5675FDDF" w14:textId="77777777" w:rsidTr="00445473">
        <w:trPr>
          <w:cantSplit/>
          <w:trHeight w:val="65"/>
        </w:trPr>
        <w:tc>
          <w:tcPr>
            <w:tcW w:w="5000" w:type="pct"/>
            <w:gridSpan w:val="2"/>
            <w:shd w:val="clear" w:color="auto" w:fill="D9D9D9" w:themeFill="background1" w:themeFillShade="D9"/>
            <w:vAlign w:val="center"/>
            <w:hideMark/>
          </w:tcPr>
          <w:bookmarkEnd w:id="40"/>
          <w:p w14:paraId="3C85074E" w14:textId="77777777" w:rsidR="007921E2" w:rsidRPr="007921E2" w:rsidRDefault="007921E2" w:rsidP="007921E2">
            <w:pPr>
              <w:spacing w:after="120" w:line="240" w:lineRule="auto"/>
              <w:rPr>
                <w:rFonts w:eastAsia="Times New Roman" w:cs="Times New Roman"/>
                <w:b/>
                <w:sz w:val="24"/>
                <w:szCs w:val="24"/>
              </w:rPr>
            </w:pPr>
            <w:r w:rsidRPr="007921E2">
              <w:rPr>
                <w:rFonts w:eastAsia="Times New Roman" w:cs="Times New Roman"/>
                <w:b/>
                <w:sz w:val="24"/>
                <w:szCs w:val="24"/>
              </w:rPr>
              <w:t>Section 2</w:t>
            </w:r>
          </w:p>
        </w:tc>
      </w:tr>
      <w:tr w:rsidR="007921E2" w:rsidRPr="007921E2" w14:paraId="26FBA258" w14:textId="77777777" w:rsidTr="00445473">
        <w:trPr>
          <w:cantSplit/>
          <w:trHeight w:val="1312"/>
        </w:trPr>
        <w:tc>
          <w:tcPr>
            <w:tcW w:w="801" w:type="pct"/>
            <w:shd w:val="clear" w:color="auto" w:fill="auto"/>
            <w:hideMark/>
          </w:tcPr>
          <w:p w14:paraId="0799393E" w14:textId="77777777" w:rsidR="007921E2" w:rsidRPr="007921E2" w:rsidRDefault="007921E2" w:rsidP="007921E2">
            <w:pPr>
              <w:rPr>
                <w:rFonts w:cs="Arial"/>
              </w:rPr>
            </w:pPr>
            <w:r w:rsidRPr="007921E2">
              <w:rPr>
                <w:rFonts w:cs="Arial"/>
                <w:b/>
              </w:rPr>
              <w:t>Mandatory:</w:t>
            </w:r>
            <w:r w:rsidRPr="007921E2">
              <w:rPr>
                <w:rFonts w:cs="Arial"/>
                <w:b/>
              </w:rPr>
              <w:br/>
            </w:r>
            <w:r w:rsidRPr="007921E2">
              <w:rPr>
                <w:rFonts w:cs="Arial"/>
              </w:rPr>
              <w:t>(tick only if details are correct)</w:t>
            </w:r>
          </w:p>
        </w:tc>
        <w:tc>
          <w:tcPr>
            <w:tcW w:w="4199" w:type="pct"/>
            <w:shd w:val="clear" w:color="auto" w:fill="auto"/>
            <w:hideMark/>
          </w:tcPr>
          <w:p w14:paraId="1C35C236" w14:textId="2DA111E4" w:rsidR="007921E2" w:rsidRPr="007921E2" w:rsidRDefault="00DE0FD4" w:rsidP="007921E2">
            <w:pPr>
              <w:spacing w:after="0"/>
              <w:ind w:left="193"/>
              <w:rPr>
                <w:rFonts w:cs="Arial"/>
              </w:rPr>
            </w:pPr>
            <w:sdt>
              <w:sdtPr>
                <w:rPr>
                  <w:rFonts w:cs="Arial"/>
                </w:rPr>
                <w:id w:val="-1568874084"/>
                <w14:checkbox>
                  <w14:checked w14:val="0"/>
                  <w14:checkedState w14:val="2612" w14:font="MS Gothic"/>
                  <w14:uncheckedState w14:val="2610" w14:font="MS Gothic"/>
                </w14:checkbox>
              </w:sdtPr>
              <w:sdtEndPr/>
              <w:sdtContent>
                <w:r w:rsidR="00281A3F">
                  <w:rPr>
                    <w:rFonts w:ascii="MS Gothic" w:eastAsia="MS Gothic" w:hAnsi="MS Gothic" w:cs="Arial" w:hint="eastAsia"/>
                  </w:rPr>
                  <w:t>☐</w:t>
                </w:r>
              </w:sdtContent>
            </w:sdt>
            <w:r w:rsidR="007921E2" w:rsidRPr="007921E2">
              <w:rPr>
                <w:rFonts w:cs="Arial"/>
              </w:rPr>
              <w:t xml:space="preserve">  Company name</w:t>
            </w:r>
          </w:p>
          <w:p w14:paraId="55685E6B" w14:textId="77777777" w:rsidR="007921E2" w:rsidRPr="007921E2" w:rsidRDefault="00DE0FD4" w:rsidP="007921E2">
            <w:pPr>
              <w:spacing w:before="0" w:after="0"/>
              <w:ind w:left="193"/>
              <w:rPr>
                <w:rFonts w:cs="Arial"/>
              </w:rPr>
            </w:pPr>
            <w:sdt>
              <w:sdtPr>
                <w:rPr>
                  <w:rFonts w:cs="Arial"/>
                </w:rPr>
                <w:id w:val="2108694775"/>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rPr>
                <w:rFonts w:cs="Arial"/>
              </w:rPr>
              <w:t xml:space="preserve">  ABN</w:t>
            </w:r>
          </w:p>
          <w:p w14:paraId="1FFB0FAE" w14:textId="77777777" w:rsidR="007921E2" w:rsidRPr="007921E2" w:rsidRDefault="00DE0FD4" w:rsidP="007921E2">
            <w:pPr>
              <w:spacing w:before="0" w:after="0"/>
              <w:ind w:left="193"/>
              <w:rPr>
                <w:rFonts w:cs="Arial"/>
              </w:rPr>
            </w:pPr>
            <w:sdt>
              <w:sdtPr>
                <w:rPr>
                  <w:rFonts w:cs="Arial"/>
                </w:rPr>
                <w:id w:val="928012905"/>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rPr>
                <w:rFonts w:cs="Arial"/>
              </w:rPr>
              <w:t xml:space="preserve">  Location of works (address/building/floor)  </w:t>
            </w:r>
          </w:p>
          <w:p w14:paraId="7D9553C2" w14:textId="648B9BB9" w:rsidR="007921E2" w:rsidRPr="007921E2" w:rsidRDefault="00DE0FD4" w:rsidP="007921E2">
            <w:pPr>
              <w:spacing w:before="0" w:after="0"/>
              <w:ind w:left="193"/>
              <w:rPr>
                <w:rFonts w:cs="Arial"/>
              </w:rPr>
            </w:pPr>
            <w:sdt>
              <w:sdtPr>
                <w:rPr>
                  <w:rFonts w:cs="Arial"/>
                </w:rPr>
                <w:id w:val="-865206105"/>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rPr>
                <w:rFonts w:cs="Arial"/>
              </w:rPr>
              <w:t xml:space="preserve">  </w:t>
            </w:r>
            <w:r w:rsidR="008B6EFB">
              <w:rPr>
                <w:rFonts w:cs="Arial"/>
              </w:rPr>
              <w:t xml:space="preserve">Construction </w:t>
            </w:r>
            <w:r w:rsidR="002367AA">
              <w:rPr>
                <w:rFonts w:cs="Arial"/>
              </w:rPr>
              <w:t>w</w:t>
            </w:r>
            <w:r w:rsidR="008B6EFB">
              <w:rPr>
                <w:rFonts w:cs="Arial"/>
              </w:rPr>
              <w:t>ork</w:t>
            </w:r>
            <w:r w:rsidR="007921E2" w:rsidRPr="007921E2">
              <w:rPr>
                <w:rFonts w:cs="Arial"/>
              </w:rPr>
              <w:t xml:space="preserve"> </w:t>
            </w:r>
            <w:r w:rsidR="002367AA">
              <w:rPr>
                <w:rFonts w:cs="Arial"/>
              </w:rPr>
              <w:t>d</w:t>
            </w:r>
            <w:r w:rsidR="007921E2" w:rsidRPr="007921E2">
              <w:rPr>
                <w:rFonts w:cs="Arial"/>
              </w:rPr>
              <w:t>ate</w:t>
            </w:r>
            <w:r w:rsidR="00B173AF">
              <w:rPr>
                <w:rFonts w:cs="Arial"/>
              </w:rPr>
              <w:t xml:space="preserve"> (s</w:t>
            </w:r>
            <w:r w:rsidR="008B6EFB">
              <w:rPr>
                <w:rFonts w:cs="Arial"/>
              </w:rPr>
              <w:t>)</w:t>
            </w:r>
          </w:p>
          <w:p w14:paraId="64BB399A" w14:textId="77777777" w:rsidR="007921E2" w:rsidRPr="007921E2" w:rsidRDefault="00DE0FD4" w:rsidP="007921E2">
            <w:pPr>
              <w:spacing w:before="0" w:after="0"/>
              <w:ind w:left="193"/>
              <w:rPr>
                <w:rFonts w:cs="Arial"/>
              </w:rPr>
            </w:pPr>
            <w:sdt>
              <w:sdtPr>
                <w:rPr>
                  <w:rFonts w:cs="Arial"/>
                </w:rPr>
                <w:id w:val="1107001012"/>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rPr>
                <w:rFonts w:cs="Arial"/>
              </w:rPr>
              <w:t xml:space="preserve">  Signed by Contractor Senior Manager / Supervisor </w:t>
            </w:r>
          </w:p>
          <w:p w14:paraId="7D9DBA29" w14:textId="77777777" w:rsidR="007921E2" w:rsidRPr="007921E2" w:rsidRDefault="007921E2" w:rsidP="007921E2">
            <w:pPr>
              <w:spacing w:before="60" w:after="60"/>
              <w:rPr>
                <w:rFonts w:cs="Arial"/>
                <w:b/>
                <w:bCs/>
              </w:rPr>
            </w:pPr>
            <w:r w:rsidRPr="007921E2">
              <w:rPr>
                <w:rFonts w:cs="Arial"/>
                <w:b/>
                <w:i/>
              </w:rPr>
              <w:t>SWMS will not be accepted if any of the above information is not included</w:t>
            </w:r>
          </w:p>
        </w:tc>
      </w:tr>
    </w:tbl>
    <w:p w14:paraId="371DAB9B" w14:textId="77777777" w:rsidR="00543842" w:rsidRPr="00543842" w:rsidRDefault="00543842" w:rsidP="00543842">
      <w:pPr>
        <w:spacing w:before="0" w:after="0"/>
        <w:rPr>
          <w:sz w:val="16"/>
        </w:rPr>
      </w:pPr>
    </w:p>
    <w:tbl>
      <w:tblPr>
        <w:tblW w:w="5073" w:type="pct"/>
        <w:tblBorders>
          <w:top w:val="single" w:sz="6" w:space="0" w:color="BACE32"/>
          <w:left w:val="single" w:sz="6" w:space="0" w:color="BACE32"/>
          <w:bottom w:val="single" w:sz="6" w:space="0" w:color="BACE32"/>
          <w:right w:val="single" w:sz="6" w:space="0" w:color="BACE32"/>
          <w:insideH w:val="single" w:sz="6" w:space="0" w:color="BACE32"/>
          <w:insideV w:val="single" w:sz="6" w:space="0" w:color="BACE32"/>
        </w:tblBorders>
        <w:tblLayout w:type="fixed"/>
        <w:tblLook w:val="04A0" w:firstRow="1" w:lastRow="0" w:firstColumn="1" w:lastColumn="0" w:noHBand="0" w:noVBand="1"/>
      </w:tblPr>
      <w:tblGrid>
        <w:gridCol w:w="560"/>
        <w:gridCol w:w="6380"/>
        <w:gridCol w:w="1417"/>
        <w:gridCol w:w="927"/>
        <w:gridCol w:w="1199"/>
      </w:tblGrid>
      <w:tr w:rsidR="007921E2" w:rsidRPr="007921E2" w14:paraId="6E81D4B6" w14:textId="77777777" w:rsidTr="00445473">
        <w:trPr>
          <w:cantSplit/>
          <w:trHeight w:val="398"/>
        </w:trPr>
        <w:tc>
          <w:tcPr>
            <w:tcW w:w="3310" w:type="pct"/>
            <w:gridSpan w:val="2"/>
            <w:vMerge w:val="restart"/>
            <w:shd w:val="clear" w:color="auto" w:fill="D9D9D9" w:themeFill="background1" w:themeFillShade="D9"/>
            <w:vAlign w:val="center"/>
            <w:hideMark/>
          </w:tcPr>
          <w:p w14:paraId="1E8FCFBB" w14:textId="77777777" w:rsidR="007921E2" w:rsidRPr="007921E2" w:rsidRDefault="007921E2" w:rsidP="007020E9">
            <w:pPr>
              <w:tabs>
                <w:tab w:val="left" w:pos="426"/>
                <w:tab w:val="center" w:pos="4820"/>
                <w:tab w:val="right" w:pos="9356"/>
              </w:tabs>
              <w:spacing w:before="40" w:after="40"/>
              <w:rPr>
                <w:b/>
                <w:szCs w:val="18"/>
              </w:rPr>
            </w:pPr>
            <w:r w:rsidRPr="007921E2">
              <w:rPr>
                <w:b/>
                <w:szCs w:val="18"/>
              </w:rPr>
              <w:t>SAFE WORK METHOD STATEMENTS (SWMS) REVIEW CHECKLIST</w:t>
            </w:r>
          </w:p>
          <w:p w14:paraId="0E20F089" w14:textId="77777777" w:rsidR="007921E2" w:rsidRPr="007020E9" w:rsidRDefault="007921E2" w:rsidP="007020E9">
            <w:pPr>
              <w:tabs>
                <w:tab w:val="left" w:pos="426"/>
                <w:tab w:val="center" w:pos="4820"/>
                <w:tab w:val="right" w:pos="9356"/>
              </w:tabs>
              <w:spacing w:before="40" w:after="40"/>
              <w:rPr>
                <w:sz w:val="18"/>
                <w:szCs w:val="18"/>
              </w:rPr>
            </w:pPr>
            <w:r w:rsidRPr="007020E9">
              <w:rPr>
                <w:bCs/>
                <w:i/>
                <w:iCs/>
                <w:szCs w:val="18"/>
              </w:rPr>
              <w:t xml:space="preserve">Where </w:t>
            </w:r>
            <w:r w:rsidRPr="007020E9">
              <w:rPr>
                <w:bCs/>
                <w:i/>
                <w:iCs/>
                <w:szCs w:val="18"/>
                <w:u w:val="single"/>
              </w:rPr>
              <w:t>‘NO’</w:t>
            </w:r>
            <w:r w:rsidRPr="007020E9">
              <w:rPr>
                <w:bCs/>
                <w:i/>
                <w:iCs/>
                <w:szCs w:val="18"/>
              </w:rPr>
              <w:t xml:space="preserve"> has been marked you must explain the differences in the comments at Section 3</w:t>
            </w:r>
          </w:p>
        </w:tc>
        <w:tc>
          <w:tcPr>
            <w:tcW w:w="676" w:type="pct"/>
            <w:shd w:val="clear" w:color="auto" w:fill="D9D9D9" w:themeFill="background1" w:themeFillShade="D9"/>
            <w:hideMark/>
          </w:tcPr>
          <w:p w14:paraId="20B862B5" w14:textId="77777777" w:rsidR="007921E2" w:rsidRPr="007921E2" w:rsidRDefault="007921E2" w:rsidP="007921E2">
            <w:pPr>
              <w:tabs>
                <w:tab w:val="left" w:pos="426"/>
                <w:tab w:val="center" w:pos="4820"/>
                <w:tab w:val="right" w:pos="9356"/>
              </w:tabs>
              <w:spacing w:before="40" w:after="40"/>
              <w:ind w:left="-108" w:right="-108"/>
              <w:jc w:val="center"/>
              <w:rPr>
                <w:b/>
                <w:bCs/>
                <w:sz w:val="18"/>
                <w:szCs w:val="16"/>
              </w:rPr>
            </w:pPr>
            <w:r w:rsidRPr="007921E2">
              <w:rPr>
                <w:b/>
                <w:bCs/>
                <w:sz w:val="18"/>
                <w:szCs w:val="16"/>
              </w:rPr>
              <w:t>Contractor Self Check</w:t>
            </w:r>
          </w:p>
        </w:tc>
        <w:tc>
          <w:tcPr>
            <w:tcW w:w="442" w:type="pct"/>
            <w:vMerge w:val="restart"/>
            <w:shd w:val="clear" w:color="auto" w:fill="D9D9D9" w:themeFill="background1" w:themeFillShade="D9"/>
            <w:hideMark/>
          </w:tcPr>
          <w:p w14:paraId="5CAF704D" w14:textId="77777777" w:rsidR="007921E2" w:rsidRPr="007921E2" w:rsidRDefault="007921E2" w:rsidP="007921E2">
            <w:pPr>
              <w:tabs>
                <w:tab w:val="left" w:pos="426"/>
                <w:tab w:val="center" w:pos="4820"/>
                <w:tab w:val="right" w:pos="9356"/>
              </w:tabs>
              <w:spacing w:before="40" w:after="40"/>
              <w:ind w:left="-2" w:right="-108"/>
              <w:jc w:val="center"/>
              <w:rPr>
                <w:b/>
                <w:bCs/>
                <w:sz w:val="18"/>
                <w:szCs w:val="16"/>
              </w:rPr>
            </w:pPr>
            <w:r w:rsidRPr="007921E2">
              <w:rPr>
                <w:b/>
                <w:bCs/>
                <w:sz w:val="18"/>
                <w:szCs w:val="16"/>
              </w:rPr>
              <w:t>SWMS Page/Ref</w:t>
            </w:r>
          </w:p>
        </w:tc>
        <w:tc>
          <w:tcPr>
            <w:tcW w:w="572" w:type="pct"/>
            <w:shd w:val="clear" w:color="auto" w:fill="D9D9D9" w:themeFill="background1" w:themeFillShade="D9"/>
            <w:hideMark/>
          </w:tcPr>
          <w:p w14:paraId="51741CCD" w14:textId="77777777" w:rsidR="007921E2" w:rsidRPr="007921E2" w:rsidRDefault="007921E2" w:rsidP="007921E2">
            <w:pPr>
              <w:tabs>
                <w:tab w:val="left" w:pos="426"/>
                <w:tab w:val="center" w:pos="4820"/>
                <w:tab w:val="right" w:pos="9356"/>
              </w:tabs>
              <w:spacing w:before="40" w:after="40"/>
              <w:ind w:left="-46" w:right="-108"/>
              <w:jc w:val="center"/>
              <w:rPr>
                <w:b/>
                <w:bCs/>
                <w:sz w:val="18"/>
                <w:szCs w:val="16"/>
              </w:rPr>
            </w:pPr>
            <w:r w:rsidRPr="007921E2">
              <w:rPr>
                <w:b/>
                <w:bCs/>
                <w:sz w:val="18"/>
                <w:szCs w:val="16"/>
              </w:rPr>
              <w:t>WMH Check</w:t>
            </w:r>
          </w:p>
        </w:tc>
      </w:tr>
      <w:tr w:rsidR="007921E2" w:rsidRPr="007921E2" w14:paraId="30585A4C" w14:textId="77777777" w:rsidTr="00445473">
        <w:trPr>
          <w:cantSplit/>
          <w:trHeight w:val="217"/>
        </w:trPr>
        <w:tc>
          <w:tcPr>
            <w:tcW w:w="3310" w:type="pct"/>
            <w:gridSpan w:val="2"/>
            <w:vMerge/>
            <w:shd w:val="clear" w:color="auto" w:fill="D9D9D9" w:themeFill="background1" w:themeFillShade="D9"/>
            <w:vAlign w:val="center"/>
            <w:hideMark/>
          </w:tcPr>
          <w:p w14:paraId="05CA4E12" w14:textId="77777777" w:rsidR="007921E2" w:rsidRPr="007921E2" w:rsidRDefault="007921E2" w:rsidP="007921E2">
            <w:pPr>
              <w:rPr>
                <w:sz w:val="18"/>
                <w:szCs w:val="18"/>
              </w:rPr>
            </w:pPr>
          </w:p>
        </w:tc>
        <w:tc>
          <w:tcPr>
            <w:tcW w:w="676" w:type="pct"/>
            <w:shd w:val="clear" w:color="auto" w:fill="D9D9D9" w:themeFill="background1" w:themeFillShade="D9"/>
            <w:vAlign w:val="center"/>
            <w:hideMark/>
          </w:tcPr>
          <w:p w14:paraId="3D21B712" w14:textId="77777777" w:rsidR="007921E2" w:rsidRPr="007921E2" w:rsidRDefault="007921E2" w:rsidP="007921E2">
            <w:pPr>
              <w:tabs>
                <w:tab w:val="left" w:pos="426"/>
                <w:tab w:val="center" w:pos="4820"/>
                <w:tab w:val="right" w:pos="9356"/>
              </w:tabs>
              <w:spacing w:before="40" w:after="40"/>
              <w:ind w:left="-108" w:right="-108"/>
              <w:jc w:val="center"/>
              <w:rPr>
                <w:b/>
                <w:bCs/>
                <w:sz w:val="18"/>
                <w:szCs w:val="16"/>
              </w:rPr>
            </w:pPr>
            <w:r w:rsidRPr="007921E2">
              <w:rPr>
                <w:b/>
                <w:bCs/>
                <w:sz w:val="18"/>
                <w:szCs w:val="16"/>
              </w:rPr>
              <w:t xml:space="preserve">Yes / No / N/A </w:t>
            </w:r>
          </w:p>
        </w:tc>
        <w:tc>
          <w:tcPr>
            <w:tcW w:w="442" w:type="pct"/>
            <w:vMerge/>
            <w:shd w:val="clear" w:color="auto" w:fill="D9D9D9" w:themeFill="background1" w:themeFillShade="D9"/>
            <w:vAlign w:val="center"/>
            <w:hideMark/>
          </w:tcPr>
          <w:p w14:paraId="5178FFA9" w14:textId="77777777" w:rsidR="007921E2" w:rsidRPr="007921E2" w:rsidRDefault="007921E2" w:rsidP="007921E2">
            <w:pPr>
              <w:rPr>
                <w:b/>
                <w:bCs/>
                <w:sz w:val="18"/>
                <w:szCs w:val="16"/>
              </w:rPr>
            </w:pPr>
          </w:p>
        </w:tc>
        <w:tc>
          <w:tcPr>
            <w:tcW w:w="572" w:type="pct"/>
            <w:shd w:val="clear" w:color="auto" w:fill="D9D9D9" w:themeFill="background1" w:themeFillShade="D9"/>
            <w:vAlign w:val="center"/>
            <w:hideMark/>
          </w:tcPr>
          <w:p w14:paraId="29F4D33B" w14:textId="77777777" w:rsidR="007921E2" w:rsidRPr="007921E2" w:rsidRDefault="007921E2" w:rsidP="007921E2">
            <w:pPr>
              <w:tabs>
                <w:tab w:val="left" w:pos="426"/>
                <w:tab w:val="center" w:pos="4820"/>
                <w:tab w:val="right" w:pos="9356"/>
              </w:tabs>
              <w:spacing w:before="40" w:after="40"/>
              <w:ind w:left="-108" w:right="-108"/>
              <w:jc w:val="center"/>
              <w:rPr>
                <w:b/>
                <w:bCs/>
                <w:sz w:val="18"/>
                <w:szCs w:val="16"/>
              </w:rPr>
            </w:pPr>
            <w:r w:rsidRPr="007921E2">
              <w:rPr>
                <w:b/>
                <w:bCs/>
                <w:sz w:val="18"/>
                <w:szCs w:val="16"/>
              </w:rPr>
              <w:t>Yes / No</w:t>
            </w:r>
          </w:p>
        </w:tc>
      </w:tr>
      <w:tr w:rsidR="007921E2" w:rsidRPr="007921E2" w14:paraId="4BBACB40" w14:textId="77777777" w:rsidTr="00445473">
        <w:trPr>
          <w:cantSplit/>
        </w:trPr>
        <w:tc>
          <w:tcPr>
            <w:tcW w:w="267" w:type="pct"/>
            <w:shd w:val="clear" w:color="auto" w:fill="auto"/>
            <w:hideMark/>
          </w:tcPr>
          <w:p w14:paraId="488CE39C" w14:textId="77777777" w:rsidR="007921E2" w:rsidRPr="007921E2" w:rsidRDefault="007921E2" w:rsidP="007921E2">
            <w:pPr>
              <w:tabs>
                <w:tab w:val="left" w:pos="426"/>
                <w:tab w:val="center" w:pos="4820"/>
                <w:tab w:val="right" w:pos="9356"/>
              </w:tabs>
              <w:spacing w:before="100" w:after="100"/>
              <w:rPr>
                <w:b/>
              </w:rPr>
            </w:pPr>
            <w:r w:rsidRPr="007921E2">
              <w:rPr>
                <w:b/>
              </w:rPr>
              <w:t>1</w:t>
            </w:r>
          </w:p>
        </w:tc>
        <w:tc>
          <w:tcPr>
            <w:tcW w:w="3043" w:type="pct"/>
            <w:vAlign w:val="center"/>
            <w:hideMark/>
          </w:tcPr>
          <w:p w14:paraId="6004B4E2" w14:textId="77777777" w:rsidR="007921E2" w:rsidRPr="007921E2" w:rsidRDefault="007921E2" w:rsidP="007921E2">
            <w:pPr>
              <w:tabs>
                <w:tab w:val="left" w:pos="426"/>
                <w:tab w:val="center" w:pos="4820"/>
                <w:tab w:val="right" w:pos="9356"/>
              </w:tabs>
              <w:spacing w:beforeLines="20" w:before="48" w:after="20"/>
            </w:pPr>
            <w:r w:rsidRPr="007921E2">
              <w:t>Do the SWMS’s list emergency response information?</w:t>
            </w:r>
          </w:p>
        </w:tc>
        <w:tc>
          <w:tcPr>
            <w:tcW w:w="676" w:type="pct"/>
            <w:hideMark/>
          </w:tcPr>
          <w:p w14:paraId="2F9C1A71" w14:textId="77777777" w:rsidR="007921E2" w:rsidRPr="007921E2" w:rsidRDefault="00DE0FD4" w:rsidP="007921E2">
            <w:pPr>
              <w:tabs>
                <w:tab w:val="left" w:pos="426"/>
                <w:tab w:val="center" w:pos="4820"/>
                <w:tab w:val="right" w:pos="9356"/>
              </w:tabs>
              <w:spacing w:before="100" w:after="100"/>
              <w:jc w:val="center"/>
              <w:rPr>
                <w:b/>
                <w:sz w:val="18"/>
              </w:rPr>
            </w:pPr>
            <w:sdt>
              <w:sdtPr>
                <w:id w:val="-235866373"/>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w:t>
            </w:r>
            <w:sdt>
              <w:sdtPr>
                <w:id w:val="1738970175"/>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1726593993"/>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c>
          <w:tcPr>
            <w:tcW w:w="442" w:type="pct"/>
          </w:tcPr>
          <w:p w14:paraId="12AF40D0" w14:textId="77777777" w:rsidR="007921E2" w:rsidRPr="007921E2" w:rsidRDefault="007921E2" w:rsidP="007921E2">
            <w:pPr>
              <w:tabs>
                <w:tab w:val="left" w:pos="426"/>
                <w:tab w:val="center" w:pos="4820"/>
                <w:tab w:val="right" w:pos="9356"/>
              </w:tabs>
              <w:spacing w:before="100" w:after="100"/>
              <w:jc w:val="center"/>
              <w:rPr>
                <w:b/>
                <w:sz w:val="18"/>
              </w:rPr>
            </w:pPr>
          </w:p>
        </w:tc>
        <w:tc>
          <w:tcPr>
            <w:tcW w:w="572" w:type="pct"/>
            <w:shd w:val="clear" w:color="auto" w:fill="D9D9D9" w:themeFill="background1" w:themeFillShade="D9"/>
            <w:hideMark/>
          </w:tcPr>
          <w:p w14:paraId="68562448" w14:textId="77777777" w:rsidR="007921E2" w:rsidRPr="007921E2" w:rsidRDefault="00DE0FD4" w:rsidP="007921E2">
            <w:pPr>
              <w:tabs>
                <w:tab w:val="left" w:pos="426"/>
                <w:tab w:val="center" w:pos="4820"/>
                <w:tab w:val="right" w:pos="9356"/>
              </w:tabs>
              <w:spacing w:before="100" w:after="100"/>
              <w:jc w:val="center"/>
              <w:rPr>
                <w:b/>
                <w:sz w:val="18"/>
              </w:rPr>
            </w:pPr>
            <w:sdt>
              <w:sdtPr>
                <w:id w:val="572161250"/>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1170596943"/>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w:t>
            </w:r>
          </w:p>
        </w:tc>
      </w:tr>
      <w:tr w:rsidR="007921E2" w:rsidRPr="007921E2" w14:paraId="21DE17D8" w14:textId="77777777" w:rsidTr="00445473">
        <w:tc>
          <w:tcPr>
            <w:tcW w:w="267" w:type="pct"/>
            <w:shd w:val="clear" w:color="auto" w:fill="auto"/>
            <w:hideMark/>
          </w:tcPr>
          <w:p w14:paraId="58144212" w14:textId="77777777" w:rsidR="007921E2" w:rsidRPr="007921E2" w:rsidRDefault="007921E2" w:rsidP="007921E2">
            <w:pPr>
              <w:tabs>
                <w:tab w:val="left" w:pos="426"/>
                <w:tab w:val="center" w:pos="4820"/>
                <w:tab w:val="right" w:pos="9356"/>
              </w:tabs>
              <w:spacing w:before="100" w:after="100"/>
              <w:rPr>
                <w:b/>
              </w:rPr>
            </w:pPr>
            <w:r w:rsidRPr="007921E2">
              <w:rPr>
                <w:b/>
              </w:rPr>
              <w:t>2</w:t>
            </w:r>
          </w:p>
        </w:tc>
        <w:tc>
          <w:tcPr>
            <w:tcW w:w="3043" w:type="pct"/>
            <w:vAlign w:val="center"/>
            <w:hideMark/>
          </w:tcPr>
          <w:p w14:paraId="1C3794FE" w14:textId="77777777" w:rsidR="007921E2" w:rsidRPr="007921E2" w:rsidRDefault="007921E2" w:rsidP="007921E2">
            <w:pPr>
              <w:tabs>
                <w:tab w:val="left" w:pos="426"/>
                <w:tab w:val="center" w:pos="4820"/>
                <w:tab w:val="right" w:pos="9356"/>
              </w:tabs>
              <w:spacing w:beforeLines="20" w:before="48" w:after="20"/>
            </w:pPr>
            <w:r w:rsidRPr="007921E2">
              <w:t>Do the SWMS’s include a description of the scope of works?</w:t>
            </w:r>
          </w:p>
        </w:tc>
        <w:tc>
          <w:tcPr>
            <w:tcW w:w="676" w:type="pct"/>
            <w:hideMark/>
          </w:tcPr>
          <w:p w14:paraId="1B5B8FB2" w14:textId="77777777" w:rsidR="007921E2" w:rsidRPr="007921E2" w:rsidRDefault="00DE0FD4" w:rsidP="007921E2">
            <w:pPr>
              <w:tabs>
                <w:tab w:val="left" w:pos="426"/>
                <w:tab w:val="center" w:pos="4820"/>
                <w:tab w:val="right" w:pos="9356"/>
              </w:tabs>
              <w:spacing w:before="100" w:after="100"/>
              <w:jc w:val="center"/>
              <w:rPr>
                <w:b/>
                <w:sz w:val="18"/>
              </w:rPr>
            </w:pPr>
            <w:sdt>
              <w:sdtPr>
                <w:id w:val="552819313"/>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w:t>
            </w:r>
            <w:sdt>
              <w:sdtPr>
                <w:id w:val="-17780617"/>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861941510"/>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c>
          <w:tcPr>
            <w:tcW w:w="442" w:type="pct"/>
          </w:tcPr>
          <w:p w14:paraId="22A454B7" w14:textId="77777777" w:rsidR="007921E2" w:rsidRPr="007921E2" w:rsidRDefault="007921E2" w:rsidP="007921E2">
            <w:pPr>
              <w:tabs>
                <w:tab w:val="left" w:pos="426"/>
                <w:tab w:val="center" w:pos="4820"/>
                <w:tab w:val="right" w:pos="9356"/>
              </w:tabs>
              <w:spacing w:before="100" w:after="100"/>
              <w:jc w:val="center"/>
              <w:rPr>
                <w:b/>
                <w:sz w:val="18"/>
              </w:rPr>
            </w:pPr>
          </w:p>
        </w:tc>
        <w:tc>
          <w:tcPr>
            <w:tcW w:w="572" w:type="pct"/>
            <w:shd w:val="clear" w:color="auto" w:fill="D9D9D9" w:themeFill="background1" w:themeFillShade="D9"/>
            <w:hideMark/>
          </w:tcPr>
          <w:p w14:paraId="1552BB09" w14:textId="77777777" w:rsidR="007921E2" w:rsidRPr="007921E2" w:rsidRDefault="00DE0FD4" w:rsidP="007921E2">
            <w:pPr>
              <w:tabs>
                <w:tab w:val="left" w:pos="426"/>
                <w:tab w:val="center" w:pos="4820"/>
                <w:tab w:val="right" w:pos="9356"/>
              </w:tabs>
              <w:spacing w:before="100" w:after="100"/>
              <w:jc w:val="center"/>
              <w:rPr>
                <w:b/>
                <w:sz w:val="18"/>
              </w:rPr>
            </w:pPr>
            <w:sdt>
              <w:sdtPr>
                <w:id w:val="-500969284"/>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336594902"/>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r>
      <w:tr w:rsidR="007921E2" w:rsidRPr="007921E2" w14:paraId="20AC47D2" w14:textId="77777777" w:rsidTr="00445473">
        <w:tc>
          <w:tcPr>
            <w:tcW w:w="267" w:type="pct"/>
            <w:shd w:val="clear" w:color="auto" w:fill="auto"/>
            <w:hideMark/>
          </w:tcPr>
          <w:p w14:paraId="60458F8F" w14:textId="77777777" w:rsidR="007921E2" w:rsidRPr="007921E2" w:rsidRDefault="007921E2" w:rsidP="007921E2">
            <w:pPr>
              <w:tabs>
                <w:tab w:val="left" w:pos="426"/>
                <w:tab w:val="center" w:pos="4820"/>
                <w:tab w:val="right" w:pos="9356"/>
              </w:tabs>
              <w:spacing w:before="100" w:after="100"/>
              <w:rPr>
                <w:b/>
              </w:rPr>
            </w:pPr>
            <w:r w:rsidRPr="007921E2">
              <w:rPr>
                <w:b/>
              </w:rPr>
              <w:t>3</w:t>
            </w:r>
          </w:p>
        </w:tc>
        <w:tc>
          <w:tcPr>
            <w:tcW w:w="3043" w:type="pct"/>
            <w:vAlign w:val="center"/>
            <w:hideMark/>
          </w:tcPr>
          <w:p w14:paraId="67A155D6" w14:textId="77777777" w:rsidR="007921E2" w:rsidRPr="007921E2" w:rsidRDefault="007921E2" w:rsidP="007921E2">
            <w:pPr>
              <w:tabs>
                <w:tab w:val="left" w:pos="426"/>
                <w:tab w:val="center" w:pos="4820"/>
                <w:tab w:val="right" w:pos="9356"/>
              </w:tabs>
              <w:spacing w:beforeLines="20" w:before="48" w:after="20"/>
            </w:pPr>
            <w:r w:rsidRPr="007921E2">
              <w:t>Do the SWMS’s define the actual step-by-step method of doing the work?</w:t>
            </w:r>
          </w:p>
        </w:tc>
        <w:tc>
          <w:tcPr>
            <w:tcW w:w="676" w:type="pct"/>
            <w:hideMark/>
          </w:tcPr>
          <w:p w14:paraId="3366DA5E" w14:textId="77777777" w:rsidR="007921E2" w:rsidRPr="007921E2" w:rsidRDefault="00DE0FD4" w:rsidP="007921E2">
            <w:pPr>
              <w:tabs>
                <w:tab w:val="left" w:pos="160"/>
                <w:tab w:val="left" w:pos="426"/>
                <w:tab w:val="left" w:pos="897"/>
                <w:tab w:val="center" w:pos="4820"/>
                <w:tab w:val="right" w:pos="9356"/>
              </w:tabs>
              <w:spacing w:before="100" w:after="100"/>
              <w:jc w:val="center"/>
              <w:rPr>
                <w:b/>
                <w:sz w:val="18"/>
              </w:rPr>
            </w:pPr>
            <w:sdt>
              <w:sdtPr>
                <w:id w:val="918065513"/>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w:t>
            </w:r>
            <w:sdt>
              <w:sdtPr>
                <w:id w:val="-966813928"/>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991865916"/>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c>
          <w:tcPr>
            <w:tcW w:w="442" w:type="pct"/>
          </w:tcPr>
          <w:p w14:paraId="0BD42A02" w14:textId="77777777" w:rsidR="007921E2" w:rsidRPr="007921E2" w:rsidRDefault="007921E2" w:rsidP="007921E2">
            <w:pPr>
              <w:tabs>
                <w:tab w:val="left" w:pos="426"/>
                <w:tab w:val="center" w:pos="4820"/>
                <w:tab w:val="right" w:pos="9356"/>
              </w:tabs>
              <w:spacing w:before="100" w:after="100"/>
              <w:jc w:val="center"/>
              <w:rPr>
                <w:sz w:val="18"/>
              </w:rPr>
            </w:pPr>
          </w:p>
        </w:tc>
        <w:tc>
          <w:tcPr>
            <w:tcW w:w="572" w:type="pct"/>
            <w:shd w:val="clear" w:color="auto" w:fill="D9D9D9" w:themeFill="background1" w:themeFillShade="D9"/>
            <w:hideMark/>
          </w:tcPr>
          <w:p w14:paraId="655C4ABE" w14:textId="77777777" w:rsidR="007921E2" w:rsidRPr="007921E2" w:rsidRDefault="00DE0FD4" w:rsidP="007921E2">
            <w:pPr>
              <w:tabs>
                <w:tab w:val="left" w:pos="426"/>
                <w:tab w:val="center" w:pos="4820"/>
                <w:tab w:val="right" w:pos="9356"/>
              </w:tabs>
              <w:spacing w:before="100" w:after="100"/>
              <w:jc w:val="center"/>
              <w:rPr>
                <w:b/>
                <w:sz w:val="18"/>
              </w:rPr>
            </w:pPr>
            <w:sdt>
              <w:sdtPr>
                <w:id w:val="-563327050"/>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1628422751"/>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r>
      <w:tr w:rsidR="007921E2" w:rsidRPr="007921E2" w14:paraId="7DEAA8E7" w14:textId="77777777" w:rsidTr="00445473">
        <w:tc>
          <w:tcPr>
            <w:tcW w:w="267" w:type="pct"/>
            <w:shd w:val="clear" w:color="auto" w:fill="auto"/>
            <w:hideMark/>
          </w:tcPr>
          <w:p w14:paraId="0C4C133E" w14:textId="77777777" w:rsidR="007921E2" w:rsidRPr="007921E2" w:rsidRDefault="007921E2" w:rsidP="007921E2">
            <w:pPr>
              <w:tabs>
                <w:tab w:val="left" w:pos="426"/>
                <w:tab w:val="center" w:pos="4820"/>
                <w:tab w:val="right" w:pos="9356"/>
              </w:tabs>
              <w:spacing w:before="100" w:after="100"/>
              <w:rPr>
                <w:b/>
              </w:rPr>
            </w:pPr>
            <w:r w:rsidRPr="007921E2">
              <w:rPr>
                <w:b/>
              </w:rPr>
              <w:t>4</w:t>
            </w:r>
          </w:p>
        </w:tc>
        <w:tc>
          <w:tcPr>
            <w:tcW w:w="3043" w:type="pct"/>
            <w:vAlign w:val="center"/>
            <w:hideMark/>
          </w:tcPr>
          <w:p w14:paraId="5D8ADDBB" w14:textId="77777777" w:rsidR="007921E2" w:rsidRPr="007921E2" w:rsidRDefault="007921E2" w:rsidP="007921E2">
            <w:pPr>
              <w:tabs>
                <w:tab w:val="left" w:pos="426"/>
                <w:tab w:val="center" w:pos="4820"/>
                <w:tab w:val="right" w:pos="9356"/>
              </w:tabs>
              <w:spacing w:beforeLines="20" w:before="48" w:after="20"/>
            </w:pPr>
            <w:r w:rsidRPr="007921E2">
              <w:t>Do the SWMS’s identify the hazards associated with each step of doing the work?</w:t>
            </w:r>
          </w:p>
        </w:tc>
        <w:tc>
          <w:tcPr>
            <w:tcW w:w="676" w:type="pct"/>
            <w:hideMark/>
          </w:tcPr>
          <w:p w14:paraId="33692F38" w14:textId="77777777" w:rsidR="007921E2" w:rsidRPr="007921E2" w:rsidRDefault="00DE0FD4" w:rsidP="007921E2">
            <w:pPr>
              <w:tabs>
                <w:tab w:val="left" w:pos="426"/>
                <w:tab w:val="left" w:pos="884"/>
                <w:tab w:val="center" w:pos="4820"/>
                <w:tab w:val="right" w:pos="9356"/>
              </w:tabs>
              <w:spacing w:before="100" w:after="100"/>
              <w:jc w:val="center"/>
              <w:rPr>
                <w:b/>
                <w:sz w:val="18"/>
              </w:rPr>
            </w:pPr>
            <w:sdt>
              <w:sdtPr>
                <w:id w:val="-485854906"/>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w:t>
            </w:r>
            <w:sdt>
              <w:sdtPr>
                <w:id w:val="-632090152"/>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476221091"/>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c>
          <w:tcPr>
            <w:tcW w:w="442" w:type="pct"/>
          </w:tcPr>
          <w:p w14:paraId="65453A7A" w14:textId="77777777" w:rsidR="007921E2" w:rsidRPr="007921E2" w:rsidRDefault="007921E2" w:rsidP="007921E2">
            <w:pPr>
              <w:tabs>
                <w:tab w:val="left" w:pos="426"/>
                <w:tab w:val="center" w:pos="4820"/>
                <w:tab w:val="right" w:pos="9356"/>
              </w:tabs>
              <w:spacing w:before="100" w:after="100"/>
              <w:jc w:val="center"/>
              <w:rPr>
                <w:sz w:val="18"/>
              </w:rPr>
            </w:pPr>
          </w:p>
        </w:tc>
        <w:tc>
          <w:tcPr>
            <w:tcW w:w="572" w:type="pct"/>
            <w:shd w:val="clear" w:color="auto" w:fill="D9D9D9" w:themeFill="background1" w:themeFillShade="D9"/>
            <w:hideMark/>
          </w:tcPr>
          <w:p w14:paraId="2BE150EF" w14:textId="77777777" w:rsidR="007921E2" w:rsidRPr="007921E2" w:rsidRDefault="00DE0FD4" w:rsidP="007921E2">
            <w:pPr>
              <w:tabs>
                <w:tab w:val="left" w:pos="426"/>
                <w:tab w:val="center" w:pos="4820"/>
                <w:tab w:val="right" w:pos="9356"/>
              </w:tabs>
              <w:spacing w:before="100" w:after="100"/>
              <w:jc w:val="center"/>
              <w:rPr>
                <w:b/>
                <w:sz w:val="18"/>
              </w:rPr>
            </w:pPr>
            <w:sdt>
              <w:sdtPr>
                <w:id w:val="665599029"/>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93444564"/>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r>
      <w:tr w:rsidR="007921E2" w:rsidRPr="007921E2" w14:paraId="3629357B" w14:textId="77777777" w:rsidTr="00445473">
        <w:tc>
          <w:tcPr>
            <w:tcW w:w="267" w:type="pct"/>
            <w:shd w:val="clear" w:color="auto" w:fill="auto"/>
            <w:hideMark/>
          </w:tcPr>
          <w:p w14:paraId="2E5E9C15" w14:textId="77777777" w:rsidR="007921E2" w:rsidRPr="007921E2" w:rsidRDefault="007921E2" w:rsidP="007921E2">
            <w:pPr>
              <w:tabs>
                <w:tab w:val="left" w:pos="426"/>
                <w:tab w:val="center" w:pos="4820"/>
                <w:tab w:val="right" w:pos="9356"/>
              </w:tabs>
              <w:spacing w:before="100" w:after="100"/>
              <w:rPr>
                <w:b/>
              </w:rPr>
            </w:pPr>
            <w:r w:rsidRPr="007921E2">
              <w:rPr>
                <w:b/>
              </w:rPr>
              <w:t>5</w:t>
            </w:r>
          </w:p>
        </w:tc>
        <w:tc>
          <w:tcPr>
            <w:tcW w:w="3043" w:type="pct"/>
            <w:vAlign w:val="center"/>
            <w:hideMark/>
          </w:tcPr>
          <w:p w14:paraId="7E969656" w14:textId="77777777" w:rsidR="007921E2" w:rsidRPr="007921E2" w:rsidRDefault="007921E2" w:rsidP="007921E2">
            <w:pPr>
              <w:tabs>
                <w:tab w:val="left" w:pos="426"/>
                <w:tab w:val="center" w:pos="4820"/>
                <w:tab w:val="right" w:pos="9356"/>
              </w:tabs>
              <w:spacing w:beforeLines="20" w:before="48" w:after="20"/>
            </w:pPr>
            <w:r w:rsidRPr="007921E2">
              <w:t>Do the SWMS’s define controls to manage the risk to health and safety associated with each step of the work?</w:t>
            </w:r>
          </w:p>
        </w:tc>
        <w:tc>
          <w:tcPr>
            <w:tcW w:w="676" w:type="pct"/>
            <w:hideMark/>
          </w:tcPr>
          <w:p w14:paraId="721250BC" w14:textId="77777777" w:rsidR="007921E2" w:rsidRPr="007921E2" w:rsidRDefault="00DE0FD4" w:rsidP="007921E2">
            <w:pPr>
              <w:tabs>
                <w:tab w:val="left" w:pos="426"/>
                <w:tab w:val="center" w:pos="4820"/>
                <w:tab w:val="right" w:pos="9356"/>
              </w:tabs>
              <w:spacing w:before="100" w:after="100"/>
              <w:jc w:val="center"/>
              <w:rPr>
                <w:b/>
                <w:sz w:val="18"/>
              </w:rPr>
            </w:pPr>
            <w:sdt>
              <w:sdtPr>
                <w:id w:val="1768803924"/>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w:t>
            </w:r>
            <w:sdt>
              <w:sdtPr>
                <w:id w:val="-571743760"/>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559444084"/>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c>
          <w:tcPr>
            <w:tcW w:w="442" w:type="pct"/>
          </w:tcPr>
          <w:p w14:paraId="43B020ED" w14:textId="77777777" w:rsidR="007921E2" w:rsidRPr="007921E2" w:rsidRDefault="007921E2" w:rsidP="007921E2">
            <w:pPr>
              <w:tabs>
                <w:tab w:val="left" w:pos="426"/>
                <w:tab w:val="center" w:pos="4820"/>
                <w:tab w:val="right" w:pos="9356"/>
              </w:tabs>
              <w:spacing w:before="100" w:after="100"/>
              <w:jc w:val="center"/>
              <w:rPr>
                <w:sz w:val="18"/>
              </w:rPr>
            </w:pPr>
          </w:p>
        </w:tc>
        <w:tc>
          <w:tcPr>
            <w:tcW w:w="572" w:type="pct"/>
            <w:shd w:val="clear" w:color="auto" w:fill="D9D9D9" w:themeFill="background1" w:themeFillShade="D9"/>
            <w:hideMark/>
          </w:tcPr>
          <w:p w14:paraId="56EBFBD6" w14:textId="77777777" w:rsidR="007921E2" w:rsidRPr="007921E2" w:rsidRDefault="00DE0FD4" w:rsidP="007921E2">
            <w:pPr>
              <w:tabs>
                <w:tab w:val="left" w:pos="426"/>
                <w:tab w:val="center" w:pos="4820"/>
                <w:tab w:val="right" w:pos="9356"/>
              </w:tabs>
              <w:spacing w:before="100" w:after="100"/>
              <w:jc w:val="center"/>
              <w:rPr>
                <w:b/>
                <w:sz w:val="18"/>
              </w:rPr>
            </w:pPr>
            <w:sdt>
              <w:sdtPr>
                <w:id w:val="196366023"/>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1990314664"/>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r>
      <w:tr w:rsidR="007921E2" w:rsidRPr="007921E2" w14:paraId="00F22840" w14:textId="77777777" w:rsidTr="00445473">
        <w:tc>
          <w:tcPr>
            <w:tcW w:w="267" w:type="pct"/>
            <w:shd w:val="clear" w:color="auto" w:fill="auto"/>
            <w:hideMark/>
          </w:tcPr>
          <w:p w14:paraId="65F5895F" w14:textId="77777777" w:rsidR="007921E2" w:rsidRPr="007921E2" w:rsidRDefault="007921E2" w:rsidP="007921E2">
            <w:pPr>
              <w:tabs>
                <w:tab w:val="left" w:pos="426"/>
                <w:tab w:val="center" w:pos="4820"/>
                <w:tab w:val="right" w:pos="9356"/>
              </w:tabs>
              <w:spacing w:before="100" w:after="100"/>
              <w:rPr>
                <w:b/>
              </w:rPr>
            </w:pPr>
            <w:r w:rsidRPr="007921E2">
              <w:rPr>
                <w:b/>
              </w:rPr>
              <w:t>6</w:t>
            </w:r>
          </w:p>
        </w:tc>
        <w:tc>
          <w:tcPr>
            <w:tcW w:w="3043" w:type="pct"/>
            <w:vAlign w:val="center"/>
            <w:hideMark/>
          </w:tcPr>
          <w:p w14:paraId="17A3EB9D" w14:textId="77777777" w:rsidR="007921E2" w:rsidRPr="007921E2" w:rsidRDefault="007921E2" w:rsidP="007921E2">
            <w:pPr>
              <w:tabs>
                <w:tab w:val="left" w:pos="426"/>
                <w:tab w:val="center" w:pos="4820"/>
                <w:tab w:val="right" w:pos="9356"/>
              </w:tabs>
              <w:spacing w:beforeLines="20" w:before="48" w:after="20"/>
            </w:pPr>
            <w:r w:rsidRPr="007921E2">
              <w:t>Do the SWMS’s indicate that the risk to health and safety associated with each step of the work has been adequately addressed?</w:t>
            </w:r>
          </w:p>
        </w:tc>
        <w:tc>
          <w:tcPr>
            <w:tcW w:w="676" w:type="pct"/>
            <w:hideMark/>
          </w:tcPr>
          <w:p w14:paraId="0692A14F" w14:textId="77777777" w:rsidR="007921E2" w:rsidRPr="007921E2" w:rsidRDefault="00DE0FD4" w:rsidP="007921E2">
            <w:pPr>
              <w:tabs>
                <w:tab w:val="left" w:pos="426"/>
                <w:tab w:val="center" w:pos="4820"/>
                <w:tab w:val="right" w:pos="9356"/>
              </w:tabs>
              <w:spacing w:before="100" w:after="100"/>
              <w:jc w:val="center"/>
              <w:rPr>
                <w:b/>
                <w:sz w:val="18"/>
              </w:rPr>
            </w:pPr>
            <w:sdt>
              <w:sdtPr>
                <w:id w:val="1499159559"/>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w:t>
            </w:r>
            <w:sdt>
              <w:sdtPr>
                <w:id w:val="-832986574"/>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1310316359"/>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c>
          <w:tcPr>
            <w:tcW w:w="442" w:type="pct"/>
          </w:tcPr>
          <w:p w14:paraId="4242FAD0" w14:textId="77777777" w:rsidR="007921E2" w:rsidRPr="007921E2" w:rsidRDefault="007921E2" w:rsidP="007921E2">
            <w:pPr>
              <w:tabs>
                <w:tab w:val="left" w:pos="426"/>
                <w:tab w:val="center" w:pos="4820"/>
                <w:tab w:val="right" w:pos="9356"/>
              </w:tabs>
              <w:spacing w:before="100" w:after="100"/>
              <w:jc w:val="center"/>
              <w:rPr>
                <w:sz w:val="18"/>
              </w:rPr>
            </w:pPr>
          </w:p>
        </w:tc>
        <w:tc>
          <w:tcPr>
            <w:tcW w:w="572" w:type="pct"/>
            <w:shd w:val="clear" w:color="auto" w:fill="D9D9D9" w:themeFill="background1" w:themeFillShade="D9"/>
            <w:hideMark/>
          </w:tcPr>
          <w:p w14:paraId="1E9CD05C" w14:textId="77777777" w:rsidR="007921E2" w:rsidRPr="007921E2" w:rsidRDefault="00DE0FD4" w:rsidP="007921E2">
            <w:pPr>
              <w:tabs>
                <w:tab w:val="left" w:pos="426"/>
                <w:tab w:val="center" w:pos="4820"/>
                <w:tab w:val="right" w:pos="9356"/>
              </w:tabs>
              <w:spacing w:before="100" w:after="100"/>
              <w:jc w:val="center"/>
              <w:rPr>
                <w:b/>
                <w:sz w:val="18"/>
              </w:rPr>
            </w:pPr>
            <w:sdt>
              <w:sdtPr>
                <w:id w:val="-734387045"/>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743482649"/>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r>
    </w:tbl>
    <w:p w14:paraId="70DB5700" w14:textId="6B19EB7C" w:rsidR="005C6E75" w:rsidRDefault="005C6E75"/>
    <w:p w14:paraId="5C6BE8B5" w14:textId="77777777" w:rsidR="005C6E75" w:rsidRDefault="005C6E75">
      <w:pPr>
        <w:spacing w:before="0"/>
      </w:pPr>
      <w:r>
        <w:br w:type="page"/>
      </w:r>
    </w:p>
    <w:tbl>
      <w:tblPr>
        <w:tblW w:w="5073" w:type="pct"/>
        <w:tblBorders>
          <w:top w:val="single" w:sz="6" w:space="0" w:color="BACE32"/>
          <w:left w:val="single" w:sz="6" w:space="0" w:color="BACE32"/>
          <w:bottom w:val="single" w:sz="6" w:space="0" w:color="BACE32"/>
          <w:right w:val="single" w:sz="6" w:space="0" w:color="BACE32"/>
          <w:insideH w:val="single" w:sz="6" w:space="0" w:color="BACE32"/>
          <w:insideV w:val="single" w:sz="6" w:space="0" w:color="BACE32"/>
        </w:tblBorders>
        <w:tblLayout w:type="fixed"/>
        <w:tblLook w:val="04A0" w:firstRow="1" w:lastRow="0" w:firstColumn="1" w:lastColumn="0" w:noHBand="0" w:noVBand="1"/>
      </w:tblPr>
      <w:tblGrid>
        <w:gridCol w:w="560"/>
        <w:gridCol w:w="6380"/>
        <w:gridCol w:w="1417"/>
        <w:gridCol w:w="927"/>
        <w:gridCol w:w="1199"/>
      </w:tblGrid>
      <w:tr w:rsidR="007921E2" w:rsidRPr="007921E2" w14:paraId="64407AA9" w14:textId="77777777" w:rsidTr="00445473">
        <w:tc>
          <w:tcPr>
            <w:tcW w:w="267" w:type="pct"/>
            <w:shd w:val="clear" w:color="auto" w:fill="auto"/>
            <w:hideMark/>
          </w:tcPr>
          <w:p w14:paraId="64FED605" w14:textId="77777777" w:rsidR="007921E2" w:rsidRPr="007921E2" w:rsidRDefault="007921E2" w:rsidP="007921E2">
            <w:pPr>
              <w:tabs>
                <w:tab w:val="left" w:pos="426"/>
                <w:tab w:val="center" w:pos="4820"/>
                <w:tab w:val="right" w:pos="9356"/>
              </w:tabs>
              <w:spacing w:before="100" w:after="100"/>
              <w:rPr>
                <w:b/>
              </w:rPr>
            </w:pPr>
            <w:r w:rsidRPr="007921E2">
              <w:rPr>
                <w:b/>
              </w:rPr>
              <w:t>7</w:t>
            </w:r>
          </w:p>
        </w:tc>
        <w:tc>
          <w:tcPr>
            <w:tcW w:w="3043" w:type="pct"/>
            <w:vAlign w:val="center"/>
            <w:hideMark/>
          </w:tcPr>
          <w:p w14:paraId="1F65758E" w14:textId="77777777" w:rsidR="007921E2" w:rsidRPr="007921E2" w:rsidRDefault="007921E2" w:rsidP="007921E2">
            <w:pPr>
              <w:tabs>
                <w:tab w:val="left" w:pos="426"/>
                <w:tab w:val="center" w:pos="4820"/>
                <w:tab w:val="right" w:pos="9356"/>
              </w:tabs>
              <w:spacing w:beforeLines="20" w:before="48" w:after="20"/>
            </w:pPr>
            <w:r w:rsidRPr="007921E2">
              <w:t>Do the SWMS’s demonstrate use of the hierarchy of control?</w:t>
            </w:r>
          </w:p>
          <w:p w14:paraId="125B9192" w14:textId="77777777" w:rsidR="007921E2" w:rsidRPr="007921E2" w:rsidRDefault="007921E2" w:rsidP="007921E2">
            <w:pPr>
              <w:tabs>
                <w:tab w:val="left" w:pos="426"/>
                <w:tab w:val="center" w:pos="4820"/>
                <w:tab w:val="right" w:pos="9356"/>
              </w:tabs>
              <w:spacing w:beforeLines="20" w:before="48" w:after="20"/>
              <w:rPr>
                <w:i/>
              </w:rPr>
            </w:pPr>
            <w:r w:rsidRPr="007921E2">
              <w:rPr>
                <w:i/>
              </w:rPr>
              <w:t>(Elimination, substitute, isolation, engineering, administrative, or personal protective equipment)</w:t>
            </w:r>
          </w:p>
        </w:tc>
        <w:tc>
          <w:tcPr>
            <w:tcW w:w="676" w:type="pct"/>
            <w:hideMark/>
          </w:tcPr>
          <w:p w14:paraId="5DEC3E5E" w14:textId="77777777" w:rsidR="007921E2" w:rsidRPr="007921E2" w:rsidRDefault="00DE0FD4" w:rsidP="007921E2">
            <w:pPr>
              <w:tabs>
                <w:tab w:val="left" w:pos="426"/>
                <w:tab w:val="center" w:pos="4820"/>
                <w:tab w:val="right" w:pos="9356"/>
              </w:tabs>
              <w:spacing w:before="100" w:after="100"/>
              <w:jc w:val="center"/>
              <w:rPr>
                <w:b/>
                <w:sz w:val="18"/>
              </w:rPr>
            </w:pPr>
            <w:sdt>
              <w:sdtPr>
                <w:id w:val="-1730983834"/>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w:t>
            </w:r>
            <w:sdt>
              <w:sdtPr>
                <w:id w:val="-684527730"/>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1826274862"/>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c>
          <w:tcPr>
            <w:tcW w:w="442" w:type="pct"/>
          </w:tcPr>
          <w:p w14:paraId="4B217C0E" w14:textId="77777777" w:rsidR="007921E2" w:rsidRPr="007921E2" w:rsidRDefault="007921E2" w:rsidP="007921E2">
            <w:pPr>
              <w:tabs>
                <w:tab w:val="left" w:pos="426"/>
                <w:tab w:val="center" w:pos="4820"/>
                <w:tab w:val="right" w:pos="9356"/>
              </w:tabs>
              <w:spacing w:before="100" w:after="100"/>
              <w:jc w:val="center"/>
              <w:rPr>
                <w:sz w:val="18"/>
              </w:rPr>
            </w:pPr>
          </w:p>
        </w:tc>
        <w:tc>
          <w:tcPr>
            <w:tcW w:w="572" w:type="pct"/>
            <w:shd w:val="clear" w:color="auto" w:fill="D9D9D9" w:themeFill="background1" w:themeFillShade="D9"/>
            <w:hideMark/>
          </w:tcPr>
          <w:p w14:paraId="5EA1121B" w14:textId="77777777" w:rsidR="007921E2" w:rsidRPr="007921E2" w:rsidRDefault="00DE0FD4" w:rsidP="007921E2">
            <w:pPr>
              <w:tabs>
                <w:tab w:val="left" w:pos="426"/>
                <w:tab w:val="center" w:pos="4820"/>
                <w:tab w:val="right" w:pos="9356"/>
              </w:tabs>
              <w:spacing w:before="100" w:after="100"/>
              <w:jc w:val="center"/>
              <w:rPr>
                <w:b/>
                <w:sz w:val="18"/>
              </w:rPr>
            </w:pPr>
            <w:sdt>
              <w:sdtPr>
                <w:id w:val="-1549609261"/>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940752010"/>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r>
      <w:tr w:rsidR="007921E2" w:rsidRPr="007921E2" w14:paraId="3543900E" w14:textId="77777777" w:rsidTr="00445473">
        <w:tc>
          <w:tcPr>
            <w:tcW w:w="267" w:type="pct"/>
            <w:shd w:val="clear" w:color="auto" w:fill="auto"/>
            <w:hideMark/>
          </w:tcPr>
          <w:p w14:paraId="18AE91F8" w14:textId="77777777" w:rsidR="007921E2" w:rsidRPr="007921E2" w:rsidRDefault="007921E2" w:rsidP="007921E2">
            <w:pPr>
              <w:tabs>
                <w:tab w:val="left" w:pos="426"/>
                <w:tab w:val="center" w:pos="4820"/>
                <w:tab w:val="right" w:pos="9356"/>
              </w:tabs>
              <w:spacing w:before="100" w:after="100"/>
              <w:rPr>
                <w:b/>
              </w:rPr>
            </w:pPr>
            <w:r w:rsidRPr="007921E2">
              <w:rPr>
                <w:b/>
              </w:rPr>
              <w:t>8</w:t>
            </w:r>
          </w:p>
        </w:tc>
        <w:tc>
          <w:tcPr>
            <w:tcW w:w="3043" w:type="pct"/>
            <w:vAlign w:val="center"/>
            <w:hideMark/>
          </w:tcPr>
          <w:p w14:paraId="7C229222" w14:textId="77777777" w:rsidR="007921E2" w:rsidRPr="007921E2" w:rsidRDefault="007921E2" w:rsidP="007921E2">
            <w:pPr>
              <w:tabs>
                <w:tab w:val="left" w:pos="426"/>
                <w:tab w:val="center" w:pos="4820"/>
                <w:tab w:val="right" w:pos="9356"/>
              </w:tabs>
              <w:spacing w:before="20" w:after="20"/>
            </w:pPr>
            <w:r w:rsidRPr="007921E2">
              <w:t>Do the SWMS’s include the details of any competency requirements, tickets or licences required to operate machinery and perform the work (where applicable)?</w:t>
            </w:r>
          </w:p>
        </w:tc>
        <w:tc>
          <w:tcPr>
            <w:tcW w:w="676" w:type="pct"/>
            <w:hideMark/>
          </w:tcPr>
          <w:p w14:paraId="554D27A6" w14:textId="77777777" w:rsidR="007921E2" w:rsidRPr="007921E2" w:rsidRDefault="00DE0FD4" w:rsidP="007921E2">
            <w:pPr>
              <w:tabs>
                <w:tab w:val="left" w:pos="426"/>
                <w:tab w:val="center" w:pos="4820"/>
                <w:tab w:val="right" w:pos="9356"/>
              </w:tabs>
              <w:spacing w:before="100" w:after="100"/>
              <w:jc w:val="center"/>
              <w:rPr>
                <w:b/>
                <w:sz w:val="18"/>
              </w:rPr>
            </w:pPr>
            <w:sdt>
              <w:sdtPr>
                <w:id w:val="2056884224"/>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w:t>
            </w:r>
            <w:sdt>
              <w:sdtPr>
                <w:id w:val="-1312560345"/>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1237776480"/>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c>
          <w:tcPr>
            <w:tcW w:w="442" w:type="pct"/>
          </w:tcPr>
          <w:p w14:paraId="0BF6EA8B" w14:textId="77777777" w:rsidR="007921E2" w:rsidRPr="007921E2" w:rsidRDefault="007921E2" w:rsidP="007921E2">
            <w:pPr>
              <w:tabs>
                <w:tab w:val="left" w:pos="426"/>
                <w:tab w:val="center" w:pos="4820"/>
                <w:tab w:val="right" w:pos="9356"/>
              </w:tabs>
              <w:spacing w:before="100" w:after="100"/>
              <w:jc w:val="center"/>
              <w:rPr>
                <w:sz w:val="18"/>
              </w:rPr>
            </w:pPr>
          </w:p>
        </w:tc>
        <w:tc>
          <w:tcPr>
            <w:tcW w:w="572" w:type="pct"/>
            <w:shd w:val="clear" w:color="auto" w:fill="D9D9D9" w:themeFill="background1" w:themeFillShade="D9"/>
            <w:hideMark/>
          </w:tcPr>
          <w:p w14:paraId="1A9084CE" w14:textId="77777777" w:rsidR="007921E2" w:rsidRPr="007921E2" w:rsidRDefault="00DE0FD4" w:rsidP="007921E2">
            <w:pPr>
              <w:tabs>
                <w:tab w:val="left" w:pos="426"/>
                <w:tab w:val="center" w:pos="4820"/>
                <w:tab w:val="right" w:pos="9356"/>
              </w:tabs>
              <w:spacing w:before="100" w:after="100"/>
              <w:jc w:val="center"/>
              <w:rPr>
                <w:b/>
                <w:sz w:val="18"/>
              </w:rPr>
            </w:pPr>
            <w:sdt>
              <w:sdtPr>
                <w:id w:val="1763484308"/>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1627038386"/>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r>
      <w:tr w:rsidR="007921E2" w:rsidRPr="007921E2" w14:paraId="47F20A57" w14:textId="77777777" w:rsidTr="007921E2">
        <w:tc>
          <w:tcPr>
            <w:tcW w:w="267" w:type="pct"/>
            <w:shd w:val="clear" w:color="auto" w:fill="auto"/>
            <w:hideMark/>
          </w:tcPr>
          <w:p w14:paraId="7BFA2BEB" w14:textId="77777777" w:rsidR="007921E2" w:rsidRPr="007921E2" w:rsidRDefault="007921E2" w:rsidP="007921E2">
            <w:pPr>
              <w:tabs>
                <w:tab w:val="left" w:pos="426"/>
                <w:tab w:val="center" w:pos="4820"/>
                <w:tab w:val="right" w:pos="9356"/>
              </w:tabs>
              <w:spacing w:before="100" w:after="100"/>
              <w:rPr>
                <w:b/>
              </w:rPr>
            </w:pPr>
            <w:r w:rsidRPr="007921E2">
              <w:rPr>
                <w:b/>
              </w:rPr>
              <w:t>9</w:t>
            </w:r>
          </w:p>
        </w:tc>
        <w:tc>
          <w:tcPr>
            <w:tcW w:w="3043" w:type="pct"/>
            <w:vAlign w:val="center"/>
            <w:hideMark/>
          </w:tcPr>
          <w:p w14:paraId="4773D779" w14:textId="77777777" w:rsidR="007921E2" w:rsidRPr="007921E2" w:rsidRDefault="007921E2" w:rsidP="007921E2">
            <w:pPr>
              <w:tabs>
                <w:tab w:val="left" w:pos="426"/>
                <w:tab w:val="center" w:pos="4820"/>
                <w:tab w:val="right" w:pos="9356"/>
              </w:tabs>
              <w:spacing w:before="20" w:after="20"/>
            </w:pPr>
            <w:r w:rsidRPr="007921E2">
              <w:t>Do the SWMS’s identify the plant, tools &amp; equipment most likely to be used?</w:t>
            </w:r>
          </w:p>
        </w:tc>
        <w:tc>
          <w:tcPr>
            <w:tcW w:w="676" w:type="pct"/>
            <w:hideMark/>
          </w:tcPr>
          <w:p w14:paraId="421E1599" w14:textId="77777777" w:rsidR="007921E2" w:rsidRPr="007921E2" w:rsidRDefault="00DE0FD4" w:rsidP="007921E2">
            <w:pPr>
              <w:tabs>
                <w:tab w:val="left" w:pos="426"/>
                <w:tab w:val="center" w:pos="4820"/>
                <w:tab w:val="right" w:pos="9356"/>
              </w:tabs>
              <w:spacing w:before="100" w:after="100"/>
              <w:jc w:val="center"/>
              <w:rPr>
                <w:b/>
                <w:sz w:val="18"/>
              </w:rPr>
            </w:pPr>
            <w:sdt>
              <w:sdtPr>
                <w:id w:val="-863742857"/>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w:t>
            </w:r>
            <w:sdt>
              <w:sdtPr>
                <w:id w:val="-1508907549"/>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1466969665"/>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c>
          <w:tcPr>
            <w:tcW w:w="442" w:type="pct"/>
          </w:tcPr>
          <w:p w14:paraId="172F63DA" w14:textId="77777777" w:rsidR="007921E2" w:rsidRPr="007921E2" w:rsidRDefault="007921E2" w:rsidP="007921E2">
            <w:pPr>
              <w:tabs>
                <w:tab w:val="left" w:pos="426"/>
                <w:tab w:val="center" w:pos="4820"/>
                <w:tab w:val="right" w:pos="9356"/>
              </w:tabs>
              <w:spacing w:before="100" w:after="100"/>
              <w:jc w:val="center"/>
              <w:rPr>
                <w:sz w:val="18"/>
              </w:rPr>
            </w:pPr>
          </w:p>
        </w:tc>
        <w:tc>
          <w:tcPr>
            <w:tcW w:w="572" w:type="pct"/>
            <w:shd w:val="clear" w:color="auto" w:fill="D9D9D9" w:themeFill="background1" w:themeFillShade="D9"/>
            <w:hideMark/>
          </w:tcPr>
          <w:p w14:paraId="101670CC" w14:textId="77777777" w:rsidR="007921E2" w:rsidRPr="007921E2" w:rsidRDefault="00DE0FD4" w:rsidP="007921E2">
            <w:pPr>
              <w:tabs>
                <w:tab w:val="left" w:pos="426"/>
                <w:tab w:val="center" w:pos="4820"/>
                <w:tab w:val="right" w:pos="9356"/>
              </w:tabs>
              <w:spacing w:before="100" w:after="100"/>
              <w:jc w:val="center"/>
              <w:rPr>
                <w:b/>
                <w:sz w:val="18"/>
              </w:rPr>
            </w:pPr>
            <w:sdt>
              <w:sdtPr>
                <w:id w:val="-645207927"/>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1170683667"/>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r>
      <w:tr w:rsidR="007921E2" w:rsidRPr="007921E2" w14:paraId="04A63893" w14:textId="77777777" w:rsidTr="007921E2">
        <w:tc>
          <w:tcPr>
            <w:tcW w:w="267" w:type="pct"/>
            <w:shd w:val="clear" w:color="auto" w:fill="auto"/>
          </w:tcPr>
          <w:p w14:paraId="2B838958" w14:textId="77777777" w:rsidR="007921E2" w:rsidRPr="007921E2" w:rsidRDefault="007921E2" w:rsidP="007921E2">
            <w:pPr>
              <w:tabs>
                <w:tab w:val="left" w:pos="426"/>
                <w:tab w:val="center" w:pos="4820"/>
                <w:tab w:val="right" w:pos="9356"/>
              </w:tabs>
              <w:spacing w:before="100" w:after="100"/>
              <w:rPr>
                <w:b/>
              </w:rPr>
            </w:pPr>
            <w:r w:rsidRPr="007921E2">
              <w:rPr>
                <w:b/>
              </w:rPr>
              <w:t>10</w:t>
            </w:r>
          </w:p>
        </w:tc>
        <w:tc>
          <w:tcPr>
            <w:tcW w:w="3043" w:type="pct"/>
            <w:vAlign w:val="center"/>
          </w:tcPr>
          <w:p w14:paraId="7038B15C" w14:textId="77777777" w:rsidR="007921E2" w:rsidRPr="007921E2" w:rsidRDefault="007921E2" w:rsidP="007921E2">
            <w:pPr>
              <w:tabs>
                <w:tab w:val="left" w:pos="426"/>
                <w:tab w:val="center" w:pos="4820"/>
                <w:tab w:val="right" w:pos="9356"/>
              </w:tabs>
              <w:spacing w:before="20" w:after="20"/>
            </w:pPr>
            <w:r w:rsidRPr="007921E2">
              <w:t xml:space="preserve">Do the SWMS’s include the details of the inspection and maintenance checks that will be, or have been carried out on the plant, </w:t>
            </w:r>
            <w:proofErr w:type="gramStart"/>
            <w:r w:rsidRPr="007921E2">
              <w:t>tools</w:t>
            </w:r>
            <w:proofErr w:type="gramEnd"/>
            <w:r w:rsidRPr="007921E2">
              <w:t xml:space="preserve"> and equipment to be used? </w:t>
            </w:r>
            <w:r w:rsidRPr="007921E2">
              <w:br/>
              <w:t>(Note in the control measures)</w:t>
            </w:r>
          </w:p>
        </w:tc>
        <w:tc>
          <w:tcPr>
            <w:tcW w:w="676" w:type="pct"/>
          </w:tcPr>
          <w:p w14:paraId="49F8FFB2" w14:textId="77777777" w:rsidR="007921E2" w:rsidRPr="007921E2" w:rsidRDefault="00DE0FD4" w:rsidP="007921E2">
            <w:pPr>
              <w:tabs>
                <w:tab w:val="left" w:pos="426"/>
                <w:tab w:val="center" w:pos="4820"/>
                <w:tab w:val="right" w:pos="9356"/>
              </w:tabs>
              <w:spacing w:before="100" w:after="100"/>
              <w:jc w:val="center"/>
              <w:rPr>
                <w:b/>
                <w:sz w:val="18"/>
              </w:rPr>
            </w:pPr>
            <w:sdt>
              <w:sdtPr>
                <w:id w:val="-330527012"/>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w:t>
            </w:r>
            <w:sdt>
              <w:sdtPr>
                <w:id w:val="-635173981"/>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724985416"/>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c>
          <w:tcPr>
            <w:tcW w:w="442" w:type="pct"/>
          </w:tcPr>
          <w:p w14:paraId="70763171" w14:textId="77777777" w:rsidR="007921E2" w:rsidRPr="007921E2" w:rsidRDefault="007921E2" w:rsidP="007921E2">
            <w:pPr>
              <w:tabs>
                <w:tab w:val="left" w:pos="426"/>
                <w:tab w:val="center" w:pos="4820"/>
                <w:tab w:val="right" w:pos="9356"/>
              </w:tabs>
              <w:spacing w:before="100" w:after="100"/>
              <w:jc w:val="center"/>
              <w:rPr>
                <w:sz w:val="18"/>
              </w:rPr>
            </w:pPr>
          </w:p>
        </w:tc>
        <w:tc>
          <w:tcPr>
            <w:tcW w:w="572" w:type="pct"/>
            <w:shd w:val="clear" w:color="auto" w:fill="D9D9D9" w:themeFill="background1" w:themeFillShade="D9"/>
          </w:tcPr>
          <w:p w14:paraId="0153BDD5" w14:textId="77777777" w:rsidR="007921E2" w:rsidRPr="007921E2" w:rsidRDefault="00DE0FD4" w:rsidP="007921E2">
            <w:pPr>
              <w:tabs>
                <w:tab w:val="left" w:pos="426"/>
                <w:tab w:val="center" w:pos="4820"/>
                <w:tab w:val="right" w:pos="9356"/>
              </w:tabs>
              <w:spacing w:before="100" w:after="100"/>
              <w:jc w:val="center"/>
              <w:rPr>
                <w:b/>
                <w:sz w:val="18"/>
              </w:rPr>
            </w:pPr>
            <w:sdt>
              <w:sdtPr>
                <w:id w:val="880668782"/>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681623695"/>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r>
      <w:tr w:rsidR="007921E2" w:rsidRPr="007921E2" w14:paraId="540B1C12" w14:textId="77777777" w:rsidTr="007921E2">
        <w:tc>
          <w:tcPr>
            <w:tcW w:w="267" w:type="pct"/>
            <w:shd w:val="clear" w:color="auto" w:fill="auto"/>
            <w:hideMark/>
          </w:tcPr>
          <w:p w14:paraId="77D5089C" w14:textId="77777777" w:rsidR="007921E2" w:rsidRPr="007921E2" w:rsidRDefault="007921E2" w:rsidP="007921E2">
            <w:pPr>
              <w:tabs>
                <w:tab w:val="left" w:pos="426"/>
                <w:tab w:val="center" w:pos="4820"/>
                <w:tab w:val="right" w:pos="9356"/>
              </w:tabs>
              <w:spacing w:before="100" w:after="100"/>
              <w:rPr>
                <w:b/>
              </w:rPr>
            </w:pPr>
            <w:r w:rsidRPr="007921E2">
              <w:rPr>
                <w:b/>
              </w:rPr>
              <w:t>11</w:t>
            </w:r>
          </w:p>
        </w:tc>
        <w:tc>
          <w:tcPr>
            <w:tcW w:w="3043" w:type="pct"/>
            <w:vAlign w:val="center"/>
            <w:hideMark/>
          </w:tcPr>
          <w:p w14:paraId="42B850A0" w14:textId="77777777" w:rsidR="007921E2" w:rsidRPr="007921E2" w:rsidRDefault="007921E2" w:rsidP="007921E2">
            <w:pPr>
              <w:tabs>
                <w:tab w:val="left" w:pos="426"/>
                <w:tab w:val="center" w:pos="4820"/>
                <w:tab w:val="right" w:pos="9356"/>
              </w:tabs>
              <w:spacing w:before="20" w:after="20"/>
            </w:pPr>
            <w:r w:rsidRPr="007921E2">
              <w:t>Do the SWMS’s identify environmental risks relevant to the work and the mitigation measures necessary to manage those risks?</w:t>
            </w:r>
          </w:p>
        </w:tc>
        <w:tc>
          <w:tcPr>
            <w:tcW w:w="676" w:type="pct"/>
            <w:hideMark/>
          </w:tcPr>
          <w:p w14:paraId="33F9DFC5" w14:textId="77777777" w:rsidR="007921E2" w:rsidRPr="007921E2" w:rsidRDefault="00DE0FD4" w:rsidP="007921E2">
            <w:pPr>
              <w:tabs>
                <w:tab w:val="left" w:pos="426"/>
                <w:tab w:val="center" w:pos="4820"/>
                <w:tab w:val="right" w:pos="9356"/>
              </w:tabs>
              <w:spacing w:before="100" w:after="100"/>
              <w:jc w:val="center"/>
              <w:rPr>
                <w:b/>
                <w:sz w:val="18"/>
              </w:rPr>
            </w:pPr>
            <w:sdt>
              <w:sdtPr>
                <w:id w:val="63458087"/>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w:t>
            </w:r>
            <w:sdt>
              <w:sdtPr>
                <w:id w:val="1842729943"/>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1075011018"/>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c>
          <w:tcPr>
            <w:tcW w:w="442" w:type="pct"/>
          </w:tcPr>
          <w:p w14:paraId="140A53A6" w14:textId="77777777" w:rsidR="007921E2" w:rsidRPr="007921E2" w:rsidRDefault="007921E2" w:rsidP="007921E2">
            <w:pPr>
              <w:tabs>
                <w:tab w:val="left" w:pos="426"/>
                <w:tab w:val="center" w:pos="4820"/>
                <w:tab w:val="right" w:pos="9356"/>
              </w:tabs>
              <w:spacing w:before="100" w:after="100"/>
              <w:jc w:val="center"/>
              <w:rPr>
                <w:sz w:val="18"/>
              </w:rPr>
            </w:pPr>
          </w:p>
        </w:tc>
        <w:tc>
          <w:tcPr>
            <w:tcW w:w="572" w:type="pct"/>
            <w:shd w:val="clear" w:color="auto" w:fill="D9D9D9" w:themeFill="background1" w:themeFillShade="D9"/>
            <w:hideMark/>
          </w:tcPr>
          <w:p w14:paraId="6B37BAEE" w14:textId="77777777" w:rsidR="007921E2" w:rsidRPr="007921E2" w:rsidRDefault="00DE0FD4" w:rsidP="007921E2">
            <w:pPr>
              <w:tabs>
                <w:tab w:val="left" w:pos="426"/>
                <w:tab w:val="center" w:pos="4820"/>
                <w:tab w:val="right" w:pos="9356"/>
              </w:tabs>
              <w:spacing w:before="100" w:after="100"/>
              <w:jc w:val="center"/>
              <w:rPr>
                <w:b/>
                <w:sz w:val="18"/>
              </w:rPr>
            </w:pPr>
            <w:sdt>
              <w:sdtPr>
                <w:id w:val="-1507824956"/>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1065688459"/>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r>
      <w:tr w:rsidR="007921E2" w:rsidRPr="007921E2" w14:paraId="5A4591A8" w14:textId="77777777" w:rsidTr="007921E2">
        <w:tc>
          <w:tcPr>
            <w:tcW w:w="267" w:type="pct"/>
            <w:shd w:val="clear" w:color="auto" w:fill="auto"/>
            <w:hideMark/>
          </w:tcPr>
          <w:p w14:paraId="4940AFB0" w14:textId="77777777" w:rsidR="007921E2" w:rsidRPr="007921E2" w:rsidRDefault="007921E2" w:rsidP="007921E2">
            <w:pPr>
              <w:tabs>
                <w:tab w:val="left" w:pos="426"/>
                <w:tab w:val="center" w:pos="4820"/>
                <w:tab w:val="right" w:pos="9356"/>
              </w:tabs>
              <w:spacing w:before="100" w:after="100"/>
              <w:rPr>
                <w:b/>
              </w:rPr>
            </w:pPr>
            <w:r w:rsidRPr="007921E2">
              <w:rPr>
                <w:b/>
              </w:rPr>
              <w:t>12</w:t>
            </w:r>
          </w:p>
        </w:tc>
        <w:tc>
          <w:tcPr>
            <w:tcW w:w="3043" w:type="pct"/>
            <w:vAlign w:val="center"/>
            <w:hideMark/>
          </w:tcPr>
          <w:p w14:paraId="51A0C1E9" w14:textId="77777777" w:rsidR="007921E2" w:rsidRPr="007921E2" w:rsidRDefault="007921E2" w:rsidP="007921E2">
            <w:pPr>
              <w:tabs>
                <w:tab w:val="left" w:pos="426"/>
                <w:tab w:val="center" w:pos="4820"/>
                <w:tab w:val="right" w:pos="9356"/>
              </w:tabs>
              <w:spacing w:before="20" w:after="20"/>
              <w:rPr>
                <w:rFonts w:cs="Arial"/>
                <w:szCs w:val="18"/>
              </w:rPr>
            </w:pPr>
            <w:r w:rsidRPr="007921E2">
              <w:rPr>
                <w:rFonts w:cs="Arial"/>
                <w:szCs w:val="18"/>
              </w:rPr>
              <w:t>Has the contractor identified a requirement for relevant permits to work, e.g. live electrical work, confined space, hot works, roof access, work at heights, building works etc?</w:t>
            </w:r>
          </w:p>
        </w:tc>
        <w:tc>
          <w:tcPr>
            <w:tcW w:w="676" w:type="pct"/>
            <w:hideMark/>
          </w:tcPr>
          <w:p w14:paraId="1F3BF2B8" w14:textId="77777777" w:rsidR="007921E2" w:rsidRPr="007921E2" w:rsidRDefault="00DE0FD4" w:rsidP="007921E2">
            <w:pPr>
              <w:tabs>
                <w:tab w:val="left" w:pos="426"/>
                <w:tab w:val="center" w:pos="4820"/>
                <w:tab w:val="right" w:pos="9356"/>
              </w:tabs>
              <w:spacing w:before="100" w:after="100"/>
              <w:jc w:val="center"/>
              <w:rPr>
                <w:b/>
                <w:sz w:val="18"/>
              </w:rPr>
            </w:pPr>
            <w:sdt>
              <w:sdtPr>
                <w:id w:val="1784696796"/>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w:t>
            </w:r>
            <w:sdt>
              <w:sdtPr>
                <w:id w:val="-74508684"/>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1126239144"/>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c>
          <w:tcPr>
            <w:tcW w:w="442" w:type="pct"/>
          </w:tcPr>
          <w:p w14:paraId="59DB45F9" w14:textId="77777777" w:rsidR="007921E2" w:rsidRPr="007921E2" w:rsidRDefault="007921E2" w:rsidP="007921E2">
            <w:pPr>
              <w:tabs>
                <w:tab w:val="left" w:pos="426"/>
                <w:tab w:val="center" w:pos="4820"/>
                <w:tab w:val="right" w:pos="9356"/>
              </w:tabs>
              <w:spacing w:before="100" w:after="100"/>
              <w:jc w:val="center"/>
              <w:rPr>
                <w:sz w:val="18"/>
              </w:rPr>
            </w:pPr>
          </w:p>
        </w:tc>
        <w:tc>
          <w:tcPr>
            <w:tcW w:w="572" w:type="pct"/>
            <w:shd w:val="clear" w:color="auto" w:fill="D9D9D9" w:themeFill="background1" w:themeFillShade="D9"/>
            <w:hideMark/>
          </w:tcPr>
          <w:p w14:paraId="4C184616" w14:textId="77777777" w:rsidR="007921E2" w:rsidRPr="007921E2" w:rsidRDefault="00DE0FD4" w:rsidP="007921E2">
            <w:pPr>
              <w:tabs>
                <w:tab w:val="left" w:pos="426"/>
                <w:tab w:val="center" w:pos="4820"/>
                <w:tab w:val="right" w:pos="9356"/>
              </w:tabs>
              <w:spacing w:before="100" w:after="100"/>
              <w:jc w:val="center"/>
              <w:rPr>
                <w:b/>
                <w:sz w:val="18"/>
              </w:rPr>
            </w:pPr>
            <w:sdt>
              <w:sdtPr>
                <w:id w:val="-1266159552"/>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r w:rsidR="007921E2" w:rsidRPr="007921E2">
              <w:t xml:space="preserve"> / </w:t>
            </w:r>
            <w:sdt>
              <w:sdtPr>
                <w:id w:val="673543286"/>
                <w14:checkbox>
                  <w14:checked w14:val="0"/>
                  <w14:checkedState w14:val="2612" w14:font="MS Gothic"/>
                  <w14:uncheckedState w14:val="2610" w14:font="MS Gothic"/>
                </w14:checkbox>
              </w:sdtPr>
              <w:sdtEndPr/>
              <w:sdtContent>
                <w:r w:rsidR="007921E2" w:rsidRPr="007921E2">
                  <w:rPr>
                    <w:rFonts w:ascii="Segoe UI Symbol" w:hAnsi="Segoe UI Symbol" w:cs="Segoe UI Symbol"/>
                  </w:rPr>
                  <w:t>☐</w:t>
                </w:r>
              </w:sdtContent>
            </w:sdt>
          </w:p>
        </w:tc>
      </w:tr>
    </w:tbl>
    <w:p w14:paraId="39F1C7CD" w14:textId="77777777" w:rsidR="007921E2" w:rsidRPr="007921E2" w:rsidRDefault="007921E2" w:rsidP="007921E2">
      <w:pPr>
        <w:spacing w:before="0" w:after="0"/>
      </w:pPr>
    </w:p>
    <w:tbl>
      <w:tblPr>
        <w:tblW w:w="5000" w:type="pct"/>
        <w:tblBorders>
          <w:top w:val="single" w:sz="6" w:space="0" w:color="BACE32"/>
          <w:left w:val="single" w:sz="6" w:space="0" w:color="BACE32"/>
          <w:bottom w:val="single" w:sz="6" w:space="0" w:color="BACE32"/>
          <w:right w:val="single" w:sz="6" w:space="0" w:color="BACE32"/>
          <w:insideH w:val="single" w:sz="6" w:space="0" w:color="BACE32"/>
          <w:insideV w:val="single" w:sz="6" w:space="0" w:color="BACE32"/>
        </w:tblBorders>
        <w:tblLayout w:type="fixed"/>
        <w:tblLook w:val="04A0" w:firstRow="1" w:lastRow="0" w:firstColumn="1" w:lastColumn="0" w:noHBand="0" w:noVBand="1"/>
      </w:tblPr>
      <w:tblGrid>
        <w:gridCol w:w="844"/>
        <w:gridCol w:w="6238"/>
        <w:gridCol w:w="3250"/>
      </w:tblGrid>
      <w:tr w:rsidR="007921E2" w:rsidRPr="007921E2" w14:paraId="69F170E1" w14:textId="77777777" w:rsidTr="00445473">
        <w:trPr>
          <w:cantSplit/>
          <w:trHeight w:val="346"/>
        </w:trPr>
        <w:tc>
          <w:tcPr>
            <w:tcW w:w="5000" w:type="pct"/>
            <w:gridSpan w:val="3"/>
            <w:shd w:val="clear" w:color="auto" w:fill="D9D9D9" w:themeFill="background1" w:themeFillShade="D9"/>
            <w:vAlign w:val="center"/>
            <w:hideMark/>
          </w:tcPr>
          <w:p w14:paraId="0B8AE149" w14:textId="77777777" w:rsidR="007921E2" w:rsidRPr="007921E2" w:rsidRDefault="007921E2" w:rsidP="007921E2">
            <w:pPr>
              <w:spacing w:before="0" w:after="0" w:line="240" w:lineRule="auto"/>
              <w:rPr>
                <w:rFonts w:eastAsia="Times New Roman" w:cs="Arial"/>
                <w:b/>
                <w:iCs/>
                <w:color w:val="FFFFFF"/>
                <w:sz w:val="18"/>
                <w:szCs w:val="18"/>
                <w:lang w:eastAsia="en-AU"/>
              </w:rPr>
            </w:pPr>
            <w:r w:rsidRPr="007921E2">
              <w:rPr>
                <w:rFonts w:eastAsia="Times New Roman" w:cs="Arial"/>
                <w:b/>
                <w:iCs/>
                <w:szCs w:val="20"/>
                <w:lang w:eastAsia="en-AU"/>
              </w:rPr>
              <w:t xml:space="preserve">Section 3 - </w:t>
            </w:r>
            <w:r w:rsidRPr="007921E2">
              <w:rPr>
                <w:rFonts w:ascii="Arial Bold" w:eastAsia="Times New Roman" w:hAnsi="Arial Bold" w:cs="Arial"/>
                <w:b/>
                <w:iCs/>
                <w:szCs w:val="20"/>
                <w:lang w:eastAsia="en-AU"/>
              </w:rPr>
              <w:t>ACTION REQUIRED</w:t>
            </w:r>
          </w:p>
        </w:tc>
      </w:tr>
      <w:tr w:rsidR="007921E2" w:rsidRPr="007921E2" w14:paraId="1D0AC3A5" w14:textId="77777777" w:rsidTr="00445473">
        <w:trPr>
          <w:cantSplit/>
          <w:trHeight w:val="851"/>
        </w:trPr>
        <w:tc>
          <w:tcPr>
            <w:tcW w:w="408" w:type="pct"/>
            <w:shd w:val="clear" w:color="auto" w:fill="auto"/>
            <w:vAlign w:val="center"/>
            <w:hideMark/>
          </w:tcPr>
          <w:p w14:paraId="6E844CE4" w14:textId="77777777" w:rsidR="007921E2" w:rsidRPr="007921E2" w:rsidRDefault="007921E2" w:rsidP="007921E2">
            <w:pPr>
              <w:tabs>
                <w:tab w:val="left" w:pos="426"/>
                <w:tab w:val="center" w:pos="4820"/>
                <w:tab w:val="right" w:pos="9356"/>
              </w:tabs>
              <w:spacing w:before="0" w:after="0"/>
              <w:jc w:val="center"/>
              <w:rPr>
                <w:rFonts w:cs="Arial"/>
                <w:sz w:val="16"/>
              </w:rPr>
            </w:pPr>
            <w:r w:rsidRPr="007921E2">
              <w:rPr>
                <w:rFonts w:cs="Arial"/>
              </w:rPr>
              <w:t>SWMS Page No</w:t>
            </w:r>
          </w:p>
        </w:tc>
        <w:tc>
          <w:tcPr>
            <w:tcW w:w="4592" w:type="pct"/>
            <w:gridSpan w:val="2"/>
            <w:shd w:val="clear" w:color="auto" w:fill="auto"/>
            <w:vAlign w:val="center"/>
            <w:hideMark/>
          </w:tcPr>
          <w:p w14:paraId="6486A8E8" w14:textId="25490471" w:rsidR="007921E2" w:rsidRPr="007921E2" w:rsidRDefault="007921E2" w:rsidP="007921E2">
            <w:pPr>
              <w:tabs>
                <w:tab w:val="left" w:pos="426"/>
                <w:tab w:val="center" w:pos="4820"/>
                <w:tab w:val="right" w:pos="9356"/>
              </w:tabs>
              <w:spacing w:before="0" w:after="0"/>
              <w:rPr>
                <w:rFonts w:cs="Arial"/>
                <w:sz w:val="16"/>
              </w:rPr>
            </w:pPr>
            <w:r w:rsidRPr="007921E2">
              <w:rPr>
                <w:rFonts w:cs="Arial"/>
              </w:rPr>
              <w:t xml:space="preserve">SWMS’s </w:t>
            </w:r>
            <w:r w:rsidR="00B173AF" w:rsidRPr="00B173AF">
              <w:rPr>
                <w:rFonts w:cs="Arial"/>
              </w:rPr>
              <w:t>Review - Action Required or General Comments</w:t>
            </w:r>
          </w:p>
        </w:tc>
      </w:tr>
      <w:tr w:rsidR="007921E2" w:rsidRPr="007921E2" w14:paraId="2C2B2219" w14:textId="77777777" w:rsidTr="00445473">
        <w:trPr>
          <w:trHeight w:hRule="exact" w:val="454"/>
        </w:trPr>
        <w:tc>
          <w:tcPr>
            <w:tcW w:w="408" w:type="pct"/>
            <w:hideMark/>
          </w:tcPr>
          <w:p w14:paraId="410051FB" w14:textId="77777777" w:rsidR="007921E2" w:rsidRPr="007921E2" w:rsidRDefault="007921E2" w:rsidP="007921E2">
            <w:pPr>
              <w:tabs>
                <w:tab w:val="left" w:pos="426"/>
                <w:tab w:val="center" w:pos="4820"/>
                <w:tab w:val="right" w:pos="9356"/>
              </w:tabs>
              <w:spacing w:before="100" w:after="100"/>
              <w:rPr>
                <w:rFonts w:cs="Arial"/>
                <w:sz w:val="18"/>
              </w:rPr>
            </w:pPr>
          </w:p>
        </w:tc>
        <w:tc>
          <w:tcPr>
            <w:tcW w:w="4592" w:type="pct"/>
            <w:gridSpan w:val="2"/>
            <w:hideMark/>
          </w:tcPr>
          <w:p w14:paraId="4455D723" w14:textId="77777777" w:rsidR="007921E2" w:rsidRPr="007921E2" w:rsidRDefault="007921E2" w:rsidP="007921E2">
            <w:pPr>
              <w:tabs>
                <w:tab w:val="left" w:pos="426"/>
                <w:tab w:val="center" w:pos="4820"/>
                <w:tab w:val="right" w:pos="9356"/>
              </w:tabs>
              <w:spacing w:before="100" w:after="100"/>
              <w:rPr>
                <w:rFonts w:cs="Arial"/>
                <w:sz w:val="18"/>
              </w:rPr>
            </w:pPr>
          </w:p>
        </w:tc>
      </w:tr>
      <w:tr w:rsidR="007921E2" w:rsidRPr="007921E2" w14:paraId="18E12E22" w14:textId="77777777" w:rsidTr="00445473">
        <w:trPr>
          <w:trHeight w:hRule="exact" w:val="454"/>
        </w:trPr>
        <w:tc>
          <w:tcPr>
            <w:tcW w:w="408" w:type="pct"/>
            <w:hideMark/>
          </w:tcPr>
          <w:p w14:paraId="0DC7DE65" w14:textId="77777777" w:rsidR="007921E2" w:rsidRPr="007921E2" w:rsidRDefault="007921E2" w:rsidP="007921E2">
            <w:pPr>
              <w:tabs>
                <w:tab w:val="left" w:pos="426"/>
                <w:tab w:val="center" w:pos="4820"/>
                <w:tab w:val="right" w:pos="9356"/>
              </w:tabs>
              <w:spacing w:before="100" w:after="100"/>
              <w:rPr>
                <w:rFonts w:cs="Arial"/>
                <w:sz w:val="18"/>
              </w:rPr>
            </w:pPr>
          </w:p>
        </w:tc>
        <w:tc>
          <w:tcPr>
            <w:tcW w:w="4592" w:type="pct"/>
            <w:gridSpan w:val="2"/>
            <w:hideMark/>
          </w:tcPr>
          <w:p w14:paraId="47AB7CD7" w14:textId="77777777" w:rsidR="007921E2" w:rsidRPr="007921E2" w:rsidRDefault="007921E2" w:rsidP="007921E2">
            <w:pPr>
              <w:tabs>
                <w:tab w:val="left" w:pos="426"/>
                <w:tab w:val="center" w:pos="4820"/>
                <w:tab w:val="right" w:pos="9356"/>
              </w:tabs>
              <w:spacing w:before="100" w:after="100"/>
              <w:rPr>
                <w:rFonts w:cs="Arial"/>
                <w:sz w:val="18"/>
              </w:rPr>
            </w:pPr>
          </w:p>
        </w:tc>
      </w:tr>
      <w:tr w:rsidR="007921E2" w:rsidRPr="007921E2" w14:paraId="00D18D21" w14:textId="77777777" w:rsidTr="00445473">
        <w:trPr>
          <w:trHeight w:hRule="exact" w:val="454"/>
        </w:trPr>
        <w:tc>
          <w:tcPr>
            <w:tcW w:w="408" w:type="pct"/>
          </w:tcPr>
          <w:p w14:paraId="11B382A8" w14:textId="77777777" w:rsidR="007921E2" w:rsidRPr="007921E2" w:rsidRDefault="007921E2" w:rsidP="007921E2">
            <w:pPr>
              <w:tabs>
                <w:tab w:val="left" w:pos="426"/>
                <w:tab w:val="center" w:pos="4820"/>
                <w:tab w:val="right" w:pos="9356"/>
              </w:tabs>
              <w:spacing w:before="100" w:after="100"/>
              <w:rPr>
                <w:rFonts w:cs="Arial"/>
                <w:sz w:val="18"/>
              </w:rPr>
            </w:pPr>
          </w:p>
        </w:tc>
        <w:tc>
          <w:tcPr>
            <w:tcW w:w="4592" w:type="pct"/>
            <w:gridSpan w:val="2"/>
          </w:tcPr>
          <w:p w14:paraId="2EA81244" w14:textId="77777777" w:rsidR="007921E2" w:rsidRPr="007921E2" w:rsidRDefault="007921E2" w:rsidP="007921E2">
            <w:pPr>
              <w:tabs>
                <w:tab w:val="left" w:pos="426"/>
                <w:tab w:val="center" w:pos="4820"/>
                <w:tab w:val="right" w:pos="9356"/>
              </w:tabs>
              <w:spacing w:before="100" w:after="100"/>
              <w:rPr>
                <w:rFonts w:cs="Arial"/>
                <w:sz w:val="18"/>
              </w:rPr>
            </w:pPr>
          </w:p>
        </w:tc>
      </w:tr>
      <w:tr w:rsidR="007921E2" w:rsidRPr="007921E2" w14:paraId="425FC1BE" w14:textId="77777777" w:rsidTr="00445473">
        <w:trPr>
          <w:trHeight w:hRule="exact" w:val="454"/>
        </w:trPr>
        <w:tc>
          <w:tcPr>
            <w:tcW w:w="408" w:type="pct"/>
          </w:tcPr>
          <w:p w14:paraId="021FD6FA" w14:textId="77777777" w:rsidR="007921E2" w:rsidRPr="007921E2" w:rsidRDefault="007921E2" w:rsidP="007921E2">
            <w:pPr>
              <w:tabs>
                <w:tab w:val="left" w:pos="426"/>
                <w:tab w:val="center" w:pos="4820"/>
                <w:tab w:val="right" w:pos="9356"/>
              </w:tabs>
              <w:spacing w:before="100" w:after="100"/>
              <w:rPr>
                <w:rFonts w:cs="Arial"/>
                <w:sz w:val="18"/>
              </w:rPr>
            </w:pPr>
          </w:p>
        </w:tc>
        <w:tc>
          <w:tcPr>
            <w:tcW w:w="4592" w:type="pct"/>
            <w:gridSpan w:val="2"/>
          </w:tcPr>
          <w:p w14:paraId="1A86D9D7" w14:textId="77777777" w:rsidR="007921E2" w:rsidRPr="007921E2" w:rsidRDefault="007921E2" w:rsidP="007921E2">
            <w:pPr>
              <w:tabs>
                <w:tab w:val="left" w:pos="426"/>
                <w:tab w:val="center" w:pos="4820"/>
                <w:tab w:val="right" w:pos="9356"/>
              </w:tabs>
              <w:spacing w:before="100" w:after="100"/>
              <w:rPr>
                <w:rFonts w:cs="Arial"/>
                <w:sz w:val="18"/>
              </w:rPr>
            </w:pPr>
          </w:p>
        </w:tc>
      </w:tr>
      <w:tr w:rsidR="007921E2" w:rsidRPr="007921E2" w14:paraId="5BFEB54E" w14:textId="77777777" w:rsidTr="00445473">
        <w:trPr>
          <w:trHeight w:hRule="exact" w:val="454"/>
        </w:trPr>
        <w:tc>
          <w:tcPr>
            <w:tcW w:w="408" w:type="pct"/>
          </w:tcPr>
          <w:p w14:paraId="6E985CCA" w14:textId="77777777" w:rsidR="007921E2" w:rsidRPr="007921E2" w:rsidRDefault="007921E2" w:rsidP="007921E2">
            <w:pPr>
              <w:tabs>
                <w:tab w:val="left" w:pos="426"/>
                <w:tab w:val="center" w:pos="4820"/>
                <w:tab w:val="right" w:pos="9356"/>
              </w:tabs>
              <w:spacing w:before="100" w:after="100"/>
              <w:rPr>
                <w:rFonts w:cs="Arial"/>
                <w:sz w:val="18"/>
              </w:rPr>
            </w:pPr>
          </w:p>
        </w:tc>
        <w:tc>
          <w:tcPr>
            <w:tcW w:w="4592" w:type="pct"/>
            <w:gridSpan w:val="2"/>
          </w:tcPr>
          <w:p w14:paraId="662CB3E8" w14:textId="77777777" w:rsidR="007921E2" w:rsidRPr="007921E2" w:rsidRDefault="007921E2" w:rsidP="007921E2">
            <w:pPr>
              <w:tabs>
                <w:tab w:val="left" w:pos="426"/>
                <w:tab w:val="center" w:pos="4820"/>
                <w:tab w:val="right" w:pos="9356"/>
              </w:tabs>
              <w:spacing w:before="100" w:after="100"/>
              <w:rPr>
                <w:rFonts w:cs="Arial"/>
                <w:sz w:val="18"/>
              </w:rPr>
            </w:pPr>
          </w:p>
        </w:tc>
      </w:tr>
      <w:tr w:rsidR="007921E2" w:rsidRPr="007921E2" w14:paraId="68175900" w14:textId="77777777" w:rsidTr="00445473">
        <w:trPr>
          <w:trHeight w:hRule="exact" w:val="403"/>
        </w:trPr>
        <w:tc>
          <w:tcPr>
            <w:tcW w:w="408" w:type="pct"/>
            <w:hideMark/>
          </w:tcPr>
          <w:p w14:paraId="557E4C00" w14:textId="77777777" w:rsidR="007921E2" w:rsidRPr="007921E2" w:rsidRDefault="007921E2" w:rsidP="007921E2">
            <w:pPr>
              <w:tabs>
                <w:tab w:val="left" w:pos="426"/>
                <w:tab w:val="center" w:pos="4820"/>
                <w:tab w:val="right" w:pos="9356"/>
              </w:tabs>
              <w:spacing w:before="100" w:after="100"/>
              <w:rPr>
                <w:rFonts w:cs="Arial"/>
                <w:sz w:val="18"/>
              </w:rPr>
            </w:pPr>
          </w:p>
        </w:tc>
        <w:tc>
          <w:tcPr>
            <w:tcW w:w="4592" w:type="pct"/>
            <w:gridSpan w:val="2"/>
            <w:hideMark/>
          </w:tcPr>
          <w:p w14:paraId="69366D98" w14:textId="77777777" w:rsidR="007921E2" w:rsidRPr="007921E2" w:rsidRDefault="007921E2" w:rsidP="007921E2">
            <w:pPr>
              <w:tabs>
                <w:tab w:val="left" w:pos="426"/>
                <w:tab w:val="center" w:pos="4820"/>
                <w:tab w:val="right" w:pos="9356"/>
              </w:tabs>
              <w:spacing w:before="100" w:after="100"/>
              <w:rPr>
                <w:rFonts w:cs="Arial"/>
                <w:sz w:val="18"/>
              </w:rPr>
            </w:pPr>
          </w:p>
        </w:tc>
      </w:tr>
      <w:tr w:rsidR="007921E2" w:rsidRPr="007921E2" w14:paraId="39B80A7F" w14:textId="77777777" w:rsidTr="00445473">
        <w:trPr>
          <w:cantSplit/>
          <w:trHeight w:val="313"/>
        </w:trPr>
        <w:tc>
          <w:tcPr>
            <w:tcW w:w="5000" w:type="pct"/>
            <w:gridSpan w:val="3"/>
            <w:shd w:val="clear" w:color="auto" w:fill="D9D9D9" w:themeFill="background1" w:themeFillShade="D9"/>
            <w:vAlign w:val="center"/>
            <w:hideMark/>
          </w:tcPr>
          <w:p w14:paraId="62BE4DB5" w14:textId="77777777" w:rsidR="007921E2" w:rsidRPr="007921E2" w:rsidRDefault="007921E2" w:rsidP="007921E2">
            <w:pPr>
              <w:spacing w:before="0" w:after="0" w:line="240" w:lineRule="auto"/>
              <w:rPr>
                <w:rFonts w:eastAsia="Times New Roman" w:cs="Arial"/>
                <w:b/>
                <w:iCs/>
                <w:color w:val="FFFFFF"/>
                <w:szCs w:val="20"/>
                <w:lang w:eastAsia="en-AU"/>
              </w:rPr>
            </w:pPr>
            <w:r w:rsidRPr="007921E2">
              <w:rPr>
                <w:rFonts w:eastAsia="Times New Roman" w:cs="Arial"/>
                <w:b/>
                <w:iCs/>
                <w:szCs w:val="20"/>
                <w:lang w:eastAsia="en-AU"/>
              </w:rPr>
              <w:t>Section 4</w:t>
            </w:r>
          </w:p>
        </w:tc>
      </w:tr>
      <w:tr w:rsidR="007921E2" w:rsidRPr="007921E2" w14:paraId="2F97FC24" w14:textId="77777777" w:rsidTr="00445473">
        <w:trPr>
          <w:trHeight w:hRule="exact" w:val="1080"/>
        </w:trPr>
        <w:tc>
          <w:tcPr>
            <w:tcW w:w="3427" w:type="pct"/>
            <w:gridSpan w:val="2"/>
          </w:tcPr>
          <w:p w14:paraId="647779A2" w14:textId="6A541966" w:rsidR="007921E2" w:rsidRPr="007921E2" w:rsidRDefault="007921E2" w:rsidP="007921E2">
            <w:pPr>
              <w:tabs>
                <w:tab w:val="left" w:pos="426"/>
                <w:tab w:val="center" w:pos="4820"/>
                <w:tab w:val="right" w:pos="9356"/>
              </w:tabs>
              <w:rPr>
                <w:rFonts w:cs="Arial"/>
                <w:b/>
              </w:rPr>
            </w:pPr>
            <w:r w:rsidRPr="007921E2">
              <w:rPr>
                <w:rFonts w:cs="Arial"/>
                <w:b/>
              </w:rPr>
              <w:t xml:space="preserve">Reviewed by WMH </w:t>
            </w:r>
            <w:r w:rsidR="00B173AF">
              <w:rPr>
                <w:rFonts w:cs="Arial"/>
                <w:b/>
              </w:rPr>
              <w:t xml:space="preserve">Representative / </w:t>
            </w:r>
            <w:r w:rsidRPr="007921E2">
              <w:rPr>
                <w:rFonts w:cs="Arial"/>
                <w:b/>
              </w:rPr>
              <w:t xml:space="preserve">Contract Manager:  </w:t>
            </w:r>
          </w:p>
          <w:p w14:paraId="56823157" w14:textId="77777777" w:rsidR="007921E2" w:rsidRPr="007921E2" w:rsidRDefault="007921E2" w:rsidP="007921E2">
            <w:pPr>
              <w:tabs>
                <w:tab w:val="left" w:pos="426"/>
                <w:tab w:val="center" w:pos="4820"/>
                <w:tab w:val="right" w:pos="9356"/>
              </w:tabs>
              <w:rPr>
                <w:rFonts w:cs="Arial"/>
                <w:sz w:val="16"/>
              </w:rPr>
            </w:pPr>
            <w:r w:rsidRPr="007921E2">
              <w:rPr>
                <w:rFonts w:cs="Arial"/>
                <w:sz w:val="18"/>
              </w:rPr>
              <w:t>Name</w:t>
            </w:r>
            <w:r w:rsidRPr="007921E2">
              <w:rPr>
                <w:rFonts w:cs="Arial"/>
                <w:sz w:val="16"/>
              </w:rPr>
              <w:t xml:space="preserve">     </w:t>
            </w:r>
            <w:sdt>
              <w:sdtPr>
                <w:rPr>
                  <w:rFonts w:cs="Arial"/>
                  <w:sz w:val="16"/>
                </w:rPr>
                <w:alias w:val="Print Name"/>
                <w:tag w:val="Print Name"/>
                <w:id w:val="580411368"/>
                <w:placeholder>
                  <w:docPart w:val="00E3EE4E1A2C41D1B2F285FF2D447B32"/>
                </w:placeholder>
                <w:showingPlcHdr/>
              </w:sdtPr>
              <w:sdtEndPr/>
              <w:sdtContent>
                <w:r w:rsidRPr="007921E2">
                  <w:rPr>
                    <w:color w:val="808080"/>
                  </w:rPr>
                  <w:t>Click or tap here to enter text.</w:t>
                </w:r>
              </w:sdtContent>
            </w:sdt>
            <w:r w:rsidRPr="007921E2">
              <w:rPr>
                <w:rFonts w:cs="Arial"/>
                <w:sz w:val="16"/>
              </w:rPr>
              <w:t xml:space="preserve">     </w:t>
            </w:r>
            <w:r w:rsidRPr="007921E2">
              <w:rPr>
                <w:rFonts w:cs="Arial"/>
              </w:rPr>
              <w:t xml:space="preserve"> </w:t>
            </w:r>
            <w:proofErr w:type="gramStart"/>
            <w:r w:rsidRPr="007921E2">
              <w:rPr>
                <w:rFonts w:cs="Arial"/>
                <w:sz w:val="18"/>
              </w:rPr>
              <w:t>Signature  …</w:t>
            </w:r>
            <w:proofErr w:type="gramEnd"/>
            <w:r w:rsidRPr="007921E2">
              <w:rPr>
                <w:rFonts w:cs="Arial"/>
                <w:sz w:val="18"/>
              </w:rPr>
              <w:t>……………….</w:t>
            </w:r>
          </w:p>
          <w:p w14:paraId="5BABA940" w14:textId="77777777" w:rsidR="007921E2" w:rsidRPr="007921E2" w:rsidRDefault="007921E2" w:rsidP="007921E2">
            <w:pPr>
              <w:tabs>
                <w:tab w:val="left" w:pos="426"/>
                <w:tab w:val="center" w:pos="4820"/>
                <w:tab w:val="right" w:pos="9356"/>
              </w:tabs>
              <w:rPr>
                <w:rFonts w:cs="Arial"/>
                <w:b/>
              </w:rPr>
            </w:pPr>
          </w:p>
          <w:p w14:paraId="6388E380" w14:textId="77777777" w:rsidR="007921E2" w:rsidRPr="007921E2" w:rsidRDefault="007921E2" w:rsidP="007921E2">
            <w:pPr>
              <w:tabs>
                <w:tab w:val="left" w:pos="426"/>
                <w:tab w:val="center" w:pos="4820"/>
                <w:tab w:val="right" w:pos="9356"/>
              </w:tabs>
              <w:rPr>
                <w:rFonts w:cs="Arial"/>
                <w:b/>
              </w:rPr>
            </w:pPr>
          </w:p>
          <w:p w14:paraId="158C8AE2" w14:textId="77777777" w:rsidR="007921E2" w:rsidRPr="007921E2" w:rsidRDefault="007921E2" w:rsidP="007921E2">
            <w:pPr>
              <w:tabs>
                <w:tab w:val="left" w:pos="426"/>
                <w:tab w:val="center" w:pos="4820"/>
                <w:tab w:val="right" w:pos="9356"/>
              </w:tabs>
              <w:rPr>
                <w:rFonts w:cs="Arial"/>
                <w:b/>
              </w:rPr>
            </w:pPr>
            <w:r w:rsidRPr="007921E2">
              <w:rPr>
                <w:rFonts w:cs="Arial"/>
                <w:b/>
              </w:rPr>
              <w:t xml:space="preserve">Reviewed by </w:t>
            </w:r>
            <w:r w:rsidRPr="007921E2">
              <w:rPr>
                <w:b/>
              </w:rPr>
              <w:t xml:space="preserve">I&amp;A </w:t>
            </w:r>
            <w:r w:rsidRPr="007921E2">
              <w:rPr>
                <w:rFonts w:cs="Arial"/>
                <w:b/>
              </w:rPr>
              <w:t>Staff (if applicable):</w:t>
            </w:r>
            <w:r w:rsidRPr="007921E2">
              <w:rPr>
                <w:rFonts w:cs="Arial"/>
                <w:sz w:val="16"/>
              </w:rPr>
              <w:t xml:space="preserve"> </w:t>
            </w:r>
            <w:r w:rsidRPr="007921E2">
              <w:rPr>
                <w:rFonts w:cs="Arial"/>
                <w:sz w:val="16"/>
              </w:rPr>
              <w:fldChar w:fldCharType="begin">
                <w:ffData>
                  <w:name w:val="Text43"/>
                  <w:enabled/>
                  <w:calcOnExit w:val="0"/>
                  <w:textInput>
                    <w:default w:val="Print Name"/>
                  </w:textInput>
                </w:ffData>
              </w:fldChar>
            </w:r>
            <w:r w:rsidRPr="007921E2">
              <w:rPr>
                <w:rFonts w:cs="Arial"/>
                <w:sz w:val="16"/>
              </w:rPr>
              <w:instrText xml:space="preserve"> FORMTEXT </w:instrText>
            </w:r>
            <w:r w:rsidRPr="007921E2">
              <w:rPr>
                <w:rFonts w:cs="Arial"/>
                <w:sz w:val="16"/>
              </w:rPr>
            </w:r>
            <w:r w:rsidRPr="007921E2">
              <w:rPr>
                <w:rFonts w:cs="Arial"/>
                <w:sz w:val="16"/>
              </w:rPr>
              <w:fldChar w:fldCharType="separate"/>
            </w:r>
            <w:r w:rsidRPr="007921E2">
              <w:rPr>
                <w:rFonts w:cs="Arial"/>
                <w:noProof/>
                <w:sz w:val="16"/>
              </w:rPr>
              <w:t>Print Name</w:t>
            </w:r>
            <w:r w:rsidRPr="007921E2">
              <w:rPr>
                <w:rFonts w:cs="Arial"/>
                <w:sz w:val="16"/>
              </w:rPr>
              <w:fldChar w:fldCharType="end"/>
            </w:r>
            <w:r w:rsidRPr="007921E2">
              <w:rPr>
                <w:rFonts w:cs="Arial"/>
                <w:sz w:val="16"/>
              </w:rPr>
              <w:t xml:space="preserve">                                                              </w:t>
            </w:r>
            <w:r w:rsidRPr="007921E2">
              <w:rPr>
                <w:rFonts w:cs="Arial"/>
                <w:sz w:val="16"/>
              </w:rPr>
              <w:fldChar w:fldCharType="begin">
                <w:ffData>
                  <w:name w:val=""/>
                  <w:enabled/>
                  <w:calcOnExit w:val="0"/>
                  <w:textInput>
                    <w:default w:val="Signature"/>
                  </w:textInput>
                </w:ffData>
              </w:fldChar>
            </w:r>
            <w:r w:rsidRPr="007921E2">
              <w:rPr>
                <w:rFonts w:cs="Arial"/>
                <w:sz w:val="16"/>
              </w:rPr>
              <w:instrText xml:space="preserve"> FORMTEXT </w:instrText>
            </w:r>
            <w:r w:rsidRPr="007921E2">
              <w:rPr>
                <w:rFonts w:cs="Arial"/>
                <w:sz w:val="16"/>
              </w:rPr>
            </w:r>
            <w:r w:rsidRPr="007921E2">
              <w:rPr>
                <w:rFonts w:cs="Arial"/>
                <w:sz w:val="16"/>
              </w:rPr>
              <w:fldChar w:fldCharType="separate"/>
            </w:r>
            <w:r w:rsidRPr="007921E2">
              <w:rPr>
                <w:rFonts w:cs="Arial"/>
                <w:noProof/>
                <w:sz w:val="16"/>
              </w:rPr>
              <w:t>Signature</w:t>
            </w:r>
            <w:r w:rsidRPr="007921E2">
              <w:rPr>
                <w:rFonts w:cs="Arial"/>
                <w:sz w:val="16"/>
              </w:rPr>
              <w:fldChar w:fldCharType="end"/>
            </w:r>
          </w:p>
        </w:tc>
        <w:tc>
          <w:tcPr>
            <w:tcW w:w="1573" w:type="pct"/>
          </w:tcPr>
          <w:p w14:paraId="4BB8AA5C" w14:textId="77777777" w:rsidR="007921E2" w:rsidRPr="007921E2" w:rsidRDefault="007921E2" w:rsidP="007921E2">
            <w:pPr>
              <w:tabs>
                <w:tab w:val="left" w:pos="426"/>
                <w:tab w:val="center" w:pos="4820"/>
                <w:tab w:val="right" w:pos="9356"/>
              </w:tabs>
              <w:rPr>
                <w:rFonts w:cs="Arial"/>
                <w:sz w:val="16"/>
              </w:rPr>
            </w:pPr>
            <w:r w:rsidRPr="007921E2">
              <w:rPr>
                <w:rFonts w:cs="Arial"/>
                <w:b/>
              </w:rPr>
              <w:t xml:space="preserve">Date: </w:t>
            </w:r>
            <w:sdt>
              <w:sdtPr>
                <w:rPr>
                  <w:rFonts w:cs="Arial"/>
                  <w:b/>
                </w:rPr>
                <w:id w:val="-1189669903"/>
                <w:placeholder>
                  <w:docPart w:val="37EB45449E58496696C3E4E97362F41A"/>
                </w:placeholder>
                <w:showingPlcHdr/>
                <w:date>
                  <w:dateFormat w:val="d/MM/yyyy"/>
                  <w:lid w:val="en-AU"/>
                  <w:storeMappedDataAs w:val="dateTime"/>
                  <w:calendar w:val="gregorian"/>
                </w:date>
              </w:sdtPr>
              <w:sdtEndPr/>
              <w:sdtContent>
                <w:r w:rsidRPr="007921E2">
                  <w:rPr>
                    <w:color w:val="808080"/>
                  </w:rPr>
                  <w:t>Click or tap to enter a date.</w:t>
                </w:r>
              </w:sdtContent>
            </w:sdt>
          </w:p>
          <w:p w14:paraId="066C7659" w14:textId="77777777" w:rsidR="007921E2" w:rsidRPr="007921E2" w:rsidRDefault="007921E2" w:rsidP="007921E2">
            <w:pPr>
              <w:tabs>
                <w:tab w:val="left" w:pos="426"/>
                <w:tab w:val="center" w:pos="4820"/>
                <w:tab w:val="right" w:pos="9356"/>
              </w:tabs>
              <w:rPr>
                <w:rFonts w:cs="Arial"/>
                <w:b/>
              </w:rPr>
            </w:pPr>
          </w:p>
          <w:p w14:paraId="0A04EF87" w14:textId="77777777" w:rsidR="007921E2" w:rsidRPr="007921E2" w:rsidRDefault="007921E2" w:rsidP="007921E2">
            <w:pPr>
              <w:tabs>
                <w:tab w:val="left" w:pos="426"/>
                <w:tab w:val="center" w:pos="4820"/>
                <w:tab w:val="right" w:pos="9356"/>
              </w:tabs>
              <w:rPr>
                <w:rFonts w:cs="Arial"/>
                <w:b/>
              </w:rPr>
            </w:pPr>
          </w:p>
          <w:p w14:paraId="7A65D48C" w14:textId="77777777" w:rsidR="007921E2" w:rsidRPr="007921E2" w:rsidRDefault="007921E2" w:rsidP="007921E2">
            <w:pPr>
              <w:tabs>
                <w:tab w:val="left" w:pos="426"/>
                <w:tab w:val="center" w:pos="4820"/>
                <w:tab w:val="right" w:pos="9356"/>
              </w:tabs>
              <w:rPr>
                <w:rFonts w:cs="Arial"/>
                <w:b/>
              </w:rPr>
            </w:pPr>
            <w:r w:rsidRPr="007921E2">
              <w:rPr>
                <w:rFonts w:cs="Arial"/>
                <w:b/>
              </w:rPr>
              <w:t xml:space="preserve">Date: </w:t>
            </w:r>
            <w:r w:rsidRPr="007921E2">
              <w:rPr>
                <w:rFonts w:cs="Arial"/>
                <w:b/>
              </w:rPr>
              <w:fldChar w:fldCharType="begin">
                <w:ffData>
                  <w:name w:val="Text63"/>
                  <w:enabled/>
                  <w:calcOnExit w:val="0"/>
                  <w:textInput/>
                </w:ffData>
              </w:fldChar>
            </w:r>
            <w:r w:rsidRPr="007921E2">
              <w:rPr>
                <w:rFonts w:cs="Arial"/>
                <w:b/>
              </w:rPr>
              <w:instrText xml:space="preserve"> FORMTEXT </w:instrText>
            </w:r>
            <w:r w:rsidRPr="007921E2">
              <w:rPr>
                <w:rFonts w:cs="Arial"/>
                <w:b/>
              </w:rPr>
            </w:r>
            <w:r w:rsidRPr="007921E2">
              <w:rPr>
                <w:rFonts w:cs="Arial"/>
                <w:b/>
              </w:rPr>
              <w:fldChar w:fldCharType="separate"/>
            </w:r>
            <w:r w:rsidRPr="007921E2">
              <w:rPr>
                <w:rFonts w:cs="Arial"/>
                <w:b/>
                <w:noProof/>
              </w:rPr>
              <w:t> </w:t>
            </w:r>
            <w:r w:rsidRPr="007921E2">
              <w:rPr>
                <w:rFonts w:cs="Arial"/>
                <w:b/>
                <w:noProof/>
              </w:rPr>
              <w:t> </w:t>
            </w:r>
            <w:r w:rsidRPr="007921E2">
              <w:rPr>
                <w:rFonts w:cs="Arial"/>
                <w:b/>
                <w:noProof/>
              </w:rPr>
              <w:t> </w:t>
            </w:r>
            <w:r w:rsidRPr="007921E2">
              <w:rPr>
                <w:rFonts w:cs="Arial"/>
                <w:b/>
                <w:noProof/>
              </w:rPr>
              <w:t> </w:t>
            </w:r>
            <w:r w:rsidRPr="007921E2">
              <w:rPr>
                <w:rFonts w:cs="Arial"/>
                <w:b/>
                <w:noProof/>
              </w:rPr>
              <w:t> </w:t>
            </w:r>
            <w:r w:rsidRPr="007921E2">
              <w:rPr>
                <w:rFonts w:cs="Arial"/>
                <w:b/>
              </w:rPr>
              <w:fldChar w:fldCharType="end"/>
            </w:r>
          </w:p>
        </w:tc>
      </w:tr>
    </w:tbl>
    <w:p w14:paraId="74B0BF86" w14:textId="77777777" w:rsidR="007921E2" w:rsidRPr="007921E2" w:rsidRDefault="007921E2" w:rsidP="007921E2">
      <w:pPr>
        <w:spacing w:before="0" w:after="0"/>
        <w:rPr>
          <w:lang w:val="en"/>
        </w:rPr>
      </w:pPr>
      <w:bookmarkStart w:id="41" w:name="_Appendix_4"/>
      <w:bookmarkStart w:id="42" w:name="_Appendix_5"/>
      <w:bookmarkStart w:id="43" w:name="_Appendix_6"/>
      <w:bookmarkEnd w:id="41"/>
      <w:bookmarkEnd w:id="42"/>
      <w:bookmarkEnd w:id="43"/>
    </w:p>
    <w:p w14:paraId="3BB07EB3" w14:textId="77777777" w:rsidR="007921E2" w:rsidRPr="007921E2" w:rsidRDefault="007921E2" w:rsidP="007921E2">
      <w:pPr>
        <w:spacing w:before="0" w:after="0"/>
        <w:rPr>
          <w:lang w:val="en"/>
        </w:rPr>
      </w:pPr>
    </w:p>
    <w:p w14:paraId="7336BD75" w14:textId="77777777" w:rsidR="007921E2" w:rsidRPr="002359EB" w:rsidRDefault="007921E2" w:rsidP="007921E2">
      <w:pPr>
        <w:spacing w:before="0" w:after="0"/>
        <w:rPr>
          <w:rFonts w:eastAsia="Times New Roman" w:cs="Times New Roman"/>
          <w:bCs/>
          <w:iCs/>
          <w:color w:val="000000" w:themeColor="text1"/>
          <w:sz w:val="22"/>
          <w:szCs w:val="28"/>
          <w:lang w:eastAsia="en-AU"/>
        </w:rPr>
      </w:pPr>
    </w:p>
    <w:sectPr w:rsidR="007921E2" w:rsidRPr="002359EB" w:rsidSect="008719CF">
      <w:pgSz w:w="11906" w:h="16838"/>
      <w:pgMar w:top="1276" w:right="849" w:bottom="993" w:left="709" w:header="708" w:footer="1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4C60C" w14:textId="77777777" w:rsidR="00DE0FD4" w:rsidRDefault="00DE0FD4" w:rsidP="00FC29C1">
      <w:pPr>
        <w:spacing w:before="0" w:after="0" w:line="240" w:lineRule="auto"/>
      </w:pPr>
      <w:r>
        <w:separator/>
      </w:r>
    </w:p>
  </w:endnote>
  <w:endnote w:type="continuationSeparator" w:id="0">
    <w:p w14:paraId="55682565" w14:textId="77777777" w:rsidR="00DE0FD4" w:rsidRDefault="00DE0FD4" w:rsidP="00FC29C1">
      <w:pPr>
        <w:spacing w:before="0" w:after="0" w:line="240" w:lineRule="auto"/>
      </w:pPr>
      <w:r>
        <w:continuationSeparator/>
      </w:r>
    </w:p>
  </w:endnote>
  <w:endnote w:type="continuationNotice" w:id="1">
    <w:p w14:paraId="280654E0" w14:textId="77777777" w:rsidR="00DE0FD4" w:rsidRDefault="00DE0F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aNormal-Roman">
    <w:altName w:val="Calibri"/>
    <w:charset w:val="00"/>
    <w:family w:val="swiss"/>
    <w:pitch w:val="variable"/>
    <w:sig w:usb0="80000027"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E1C64" w14:textId="2C4E921F" w:rsidR="00D35C7C" w:rsidRPr="00FC29C1" w:rsidRDefault="00D35C7C" w:rsidP="00FC29C1">
    <w:pPr>
      <w:pBdr>
        <w:top w:val="single" w:sz="4" w:space="1" w:color="BACE32"/>
      </w:pBdr>
      <w:rPr>
        <w:b/>
        <w:noProof/>
        <w:color w:val="BACE32"/>
        <w:sz w:val="4"/>
        <w:szCs w:val="4"/>
      </w:rPr>
    </w:pPr>
    <w:r>
      <w:rPr>
        <w:b/>
        <w:color w:val="BACE32"/>
        <w:sz w:val="16"/>
        <w:szCs w:val="16"/>
      </w:rPr>
      <w:tab/>
    </w:r>
    <w:r w:rsidRPr="00FC29C1">
      <w:rPr>
        <w:b/>
        <w:color w:val="BACE32"/>
        <w:sz w:val="4"/>
        <w:szCs w:val="4"/>
      </w:rPr>
      <w:tab/>
      <w:t xml:space="preserve">                     </w:t>
    </w:r>
    <w:r w:rsidRPr="00FC29C1">
      <w:rPr>
        <w:b/>
        <w:noProof/>
        <w:color w:val="BACE32"/>
        <w:sz w:val="4"/>
        <w:szCs w:val="4"/>
      </w:rPr>
      <w:t xml:space="preserve">             </w:t>
    </w:r>
  </w:p>
  <w:p w14:paraId="3062BABC" w14:textId="5A18715F" w:rsidR="00D35C7C" w:rsidRDefault="00D35C7C" w:rsidP="00C07A8C">
    <w:pPr>
      <w:pBdr>
        <w:top w:val="single" w:sz="4" w:space="1" w:color="BACE32"/>
      </w:pBdr>
      <w:spacing w:before="0" w:after="0" w:line="240" w:lineRule="auto"/>
      <w:jc w:val="right"/>
      <w:rPr>
        <w:noProof/>
        <w:color w:val="BACE32"/>
        <w:sz w:val="16"/>
        <w:szCs w:val="16"/>
      </w:rPr>
    </w:pPr>
    <w:r w:rsidRPr="001E569D">
      <w:rPr>
        <w:rStyle w:val="PageNumber"/>
        <w:color w:val="BACE32"/>
        <w:sz w:val="16"/>
        <w:szCs w:val="16"/>
        <w:lang w:eastAsia="en-AU"/>
      </w:rPr>
      <w:fldChar w:fldCharType="begin"/>
    </w:r>
    <w:r w:rsidRPr="001E569D">
      <w:rPr>
        <w:rStyle w:val="PageNumber"/>
        <w:color w:val="BACE32"/>
        <w:sz w:val="16"/>
        <w:szCs w:val="16"/>
        <w:lang w:eastAsia="en-AU"/>
      </w:rPr>
      <w:instrText xml:space="preserve"> DATE \@ "d/MM/yyyy" </w:instrText>
    </w:r>
    <w:r w:rsidRPr="001E569D">
      <w:rPr>
        <w:rStyle w:val="PageNumber"/>
        <w:color w:val="BACE32"/>
        <w:sz w:val="16"/>
        <w:szCs w:val="16"/>
        <w:lang w:eastAsia="en-AU"/>
      </w:rPr>
      <w:fldChar w:fldCharType="separate"/>
    </w:r>
    <w:r w:rsidR="005E72F9">
      <w:rPr>
        <w:rStyle w:val="PageNumber"/>
        <w:noProof/>
        <w:color w:val="BACE32"/>
        <w:sz w:val="16"/>
        <w:szCs w:val="16"/>
        <w:lang w:eastAsia="en-AU"/>
      </w:rPr>
      <w:t>20/05/2021</w:t>
    </w:r>
    <w:r w:rsidRPr="001E569D">
      <w:rPr>
        <w:rStyle w:val="PageNumber"/>
        <w:color w:val="BACE32"/>
        <w:sz w:val="16"/>
        <w:szCs w:val="16"/>
        <w:lang w:eastAsia="en-AU"/>
      </w:rPr>
      <w:fldChar w:fldCharType="end"/>
    </w:r>
    <w:r>
      <w:rPr>
        <w:rStyle w:val="PageNumber"/>
        <w:color w:val="BACE32"/>
        <w:sz w:val="16"/>
        <w:szCs w:val="16"/>
        <w:lang w:eastAsia="en-AU"/>
      </w:rPr>
      <w:t xml:space="preserve"> </w:t>
    </w:r>
    <w:r>
      <w:rPr>
        <w:rStyle w:val="PageNumber"/>
        <w:color w:val="BACE32"/>
        <w:sz w:val="16"/>
        <w:szCs w:val="16"/>
        <w:lang w:eastAsia="en-AU"/>
      </w:rPr>
      <w:tab/>
    </w:r>
    <w:r>
      <w:rPr>
        <w:rStyle w:val="PageNumber"/>
        <w:color w:val="BACE32"/>
        <w:sz w:val="16"/>
        <w:szCs w:val="16"/>
        <w:lang w:eastAsia="en-AU"/>
      </w:rPr>
      <w:tab/>
    </w:r>
    <w:r>
      <w:rPr>
        <w:rStyle w:val="PageNumber"/>
        <w:color w:val="BACE32"/>
        <w:sz w:val="16"/>
        <w:szCs w:val="16"/>
        <w:lang w:eastAsia="en-AU"/>
      </w:rPr>
      <w:tab/>
      <w:t xml:space="preserve">                   </w:t>
    </w:r>
    <w:r w:rsidRPr="00DD6D75">
      <w:rPr>
        <w:rStyle w:val="PageNumber"/>
        <w:color w:val="BACE32"/>
        <w:sz w:val="16"/>
        <w:szCs w:val="16"/>
        <w:lang w:eastAsia="en-AU"/>
      </w:rPr>
      <w:t xml:space="preserve">Page </w:t>
    </w:r>
    <w:r w:rsidRPr="00DD6D75">
      <w:rPr>
        <w:rStyle w:val="PageNumber"/>
        <w:bCs/>
        <w:color w:val="BACE32"/>
        <w:sz w:val="16"/>
        <w:szCs w:val="16"/>
        <w:lang w:eastAsia="en-AU"/>
      </w:rPr>
      <w:fldChar w:fldCharType="begin"/>
    </w:r>
    <w:r w:rsidRPr="00DD6D75">
      <w:rPr>
        <w:rStyle w:val="PageNumber"/>
        <w:bCs/>
        <w:color w:val="BACE32"/>
        <w:sz w:val="16"/>
        <w:szCs w:val="16"/>
        <w:lang w:eastAsia="en-AU"/>
      </w:rPr>
      <w:instrText xml:space="preserve"> PAGE  \* Arabic  \* MERGEFORMAT </w:instrText>
    </w:r>
    <w:r w:rsidRPr="00DD6D75">
      <w:rPr>
        <w:rStyle w:val="PageNumber"/>
        <w:bCs/>
        <w:color w:val="BACE32"/>
        <w:sz w:val="16"/>
        <w:szCs w:val="16"/>
        <w:lang w:eastAsia="en-AU"/>
      </w:rPr>
      <w:fldChar w:fldCharType="separate"/>
    </w:r>
    <w:r>
      <w:rPr>
        <w:rStyle w:val="PageNumber"/>
        <w:bCs/>
        <w:noProof/>
        <w:color w:val="BACE32"/>
        <w:sz w:val="16"/>
        <w:szCs w:val="16"/>
        <w:lang w:eastAsia="en-AU"/>
      </w:rPr>
      <w:t>2</w:t>
    </w:r>
    <w:r w:rsidRPr="00DD6D75">
      <w:rPr>
        <w:rStyle w:val="PageNumber"/>
        <w:bCs/>
        <w:color w:val="BACE32"/>
        <w:sz w:val="16"/>
        <w:szCs w:val="16"/>
        <w:lang w:eastAsia="en-AU"/>
      </w:rPr>
      <w:fldChar w:fldCharType="end"/>
    </w:r>
    <w:r w:rsidRPr="00DD6D75">
      <w:rPr>
        <w:rStyle w:val="PageNumber"/>
        <w:color w:val="BACE32"/>
        <w:sz w:val="16"/>
        <w:szCs w:val="16"/>
        <w:lang w:eastAsia="en-AU"/>
      </w:rPr>
      <w:t xml:space="preserve"> of </w:t>
    </w:r>
    <w:r w:rsidRPr="00DD6D75">
      <w:rPr>
        <w:rStyle w:val="PageNumber"/>
        <w:bCs/>
        <w:color w:val="BACE32"/>
        <w:sz w:val="16"/>
        <w:szCs w:val="16"/>
        <w:lang w:eastAsia="en-AU"/>
      </w:rPr>
      <w:fldChar w:fldCharType="begin"/>
    </w:r>
    <w:r w:rsidRPr="00DD6D75">
      <w:rPr>
        <w:rStyle w:val="PageNumber"/>
        <w:bCs/>
        <w:color w:val="BACE32"/>
        <w:sz w:val="16"/>
        <w:szCs w:val="16"/>
        <w:lang w:eastAsia="en-AU"/>
      </w:rPr>
      <w:instrText xml:space="preserve"> NUMPAGES  \* Arabic  \* MERGEFORMAT </w:instrText>
    </w:r>
    <w:r w:rsidRPr="00DD6D75">
      <w:rPr>
        <w:rStyle w:val="PageNumber"/>
        <w:bCs/>
        <w:color w:val="BACE32"/>
        <w:sz w:val="16"/>
        <w:szCs w:val="16"/>
        <w:lang w:eastAsia="en-AU"/>
      </w:rPr>
      <w:fldChar w:fldCharType="separate"/>
    </w:r>
    <w:r>
      <w:rPr>
        <w:rStyle w:val="PageNumber"/>
        <w:bCs/>
        <w:noProof/>
        <w:color w:val="BACE32"/>
        <w:sz w:val="16"/>
        <w:szCs w:val="16"/>
        <w:lang w:eastAsia="en-AU"/>
      </w:rPr>
      <w:t>2</w:t>
    </w:r>
    <w:r w:rsidRPr="00DD6D75">
      <w:rPr>
        <w:rStyle w:val="PageNumber"/>
        <w:bCs/>
        <w:color w:val="BACE32"/>
        <w:sz w:val="16"/>
        <w:szCs w:val="16"/>
        <w:lang w:eastAsia="en-AU"/>
      </w:rPr>
      <w:fldChar w:fldCharType="end"/>
    </w:r>
    <w:r>
      <w:rPr>
        <w:b/>
        <w:noProof/>
        <w:color w:val="BACE32"/>
        <w:sz w:val="16"/>
        <w:szCs w:val="16"/>
      </w:rPr>
      <w:t xml:space="preserve">    </w:t>
    </w:r>
    <w:r>
      <w:rPr>
        <w:b/>
        <w:noProof/>
        <w:color w:val="BACE32"/>
        <w:sz w:val="16"/>
        <w:szCs w:val="16"/>
      </w:rPr>
      <w:tab/>
      <w:t xml:space="preserve">          </w:t>
    </w:r>
    <w:r>
      <w:rPr>
        <w:b/>
        <w:noProof/>
        <w:color w:val="BACE32"/>
        <w:sz w:val="16"/>
        <w:szCs w:val="16"/>
      </w:rPr>
      <w:tab/>
    </w:r>
    <w:r>
      <w:rPr>
        <w:b/>
        <w:noProof/>
        <w:color w:val="BACE32"/>
        <w:sz w:val="16"/>
        <w:szCs w:val="16"/>
      </w:rPr>
      <w:tab/>
      <w:t>Contractor Authorisation and Evaluation</w:t>
    </w:r>
    <w:r w:rsidR="00B84DA0">
      <w:rPr>
        <w:b/>
        <w:noProof/>
        <w:color w:val="BACE32"/>
        <w:sz w:val="16"/>
        <w:szCs w:val="16"/>
      </w:rPr>
      <w:t>:</w:t>
    </w:r>
    <w:r w:rsidR="00F94BFF">
      <w:rPr>
        <w:b/>
        <w:noProof/>
        <w:color w:val="BACE32"/>
        <w:sz w:val="16"/>
        <w:szCs w:val="16"/>
      </w:rPr>
      <w:t xml:space="preserve"> R</w:t>
    </w:r>
    <w:r w:rsidR="00B84DA0">
      <w:rPr>
        <w:b/>
        <w:noProof/>
        <w:color w:val="BACE32"/>
        <w:sz w:val="16"/>
        <w:szCs w:val="16"/>
      </w:rPr>
      <w:t>ev 2.0</w:t>
    </w:r>
    <w:r>
      <w:rPr>
        <w:b/>
        <w:noProof/>
        <w:color w:val="BACE32"/>
        <w:sz w:val="16"/>
        <w:szCs w:val="16"/>
      </w:rPr>
      <w:t xml:space="preserve"> </w:t>
    </w:r>
  </w:p>
  <w:p w14:paraId="56A296DC" w14:textId="16F864B4" w:rsidR="00D35C7C" w:rsidRDefault="00D35C7C" w:rsidP="00C07A8C">
    <w:pPr>
      <w:pBdr>
        <w:top w:val="single" w:sz="4" w:space="1" w:color="BACE32"/>
      </w:pBdr>
      <w:spacing w:before="0" w:after="0" w:line="240" w:lineRule="auto"/>
      <w:jc w:val="right"/>
      <w:rPr>
        <w:noProof/>
        <w:color w:val="BACE32"/>
        <w:sz w:val="16"/>
        <w:szCs w:val="16"/>
      </w:rPr>
    </w:pPr>
    <w:r>
      <w:rPr>
        <w:noProof/>
        <w:color w:val="BACE32"/>
        <w:sz w:val="16"/>
        <w:szCs w:val="16"/>
      </w:rPr>
      <w:t>WMH-IA-FM-003</w:t>
    </w:r>
  </w:p>
  <w:p w14:paraId="57B3E0BF" w14:textId="19AD820C" w:rsidR="00D35C7C" w:rsidRPr="00FC29C1" w:rsidRDefault="00D35C7C" w:rsidP="003042D1">
    <w:pPr>
      <w:pBdr>
        <w:top w:val="single" w:sz="4" w:space="1" w:color="BACE32"/>
      </w:pBdr>
      <w:jc w:val="right"/>
      <w:rPr>
        <w:noProof/>
        <w:color w:val="BACE32"/>
        <w:sz w:val="16"/>
        <w:szCs w:val="16"/>
      </w:rPr>
    </w:pPr>
    <w:r>
      <w:rPr>
        <w:b/>
        <w:noProof/>
        <w:color w:val="BACE32"/>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22A61" w14:textId="114EE558" w:rsidR="00D35C7C" w:rsidRDefault="00D35C7C">
    <w:pPr>
      <w:pStyle w:val="Footer"/>
    </w:pPr>
    <w:r>
      <w:rPr>
        <w:noProof/>
      </w:rPr>
      <w:drawing>
        <wp:anchor distT="0" distB="0" distL="114300" distR="114300" simplePos="0" relativeHeight="251653632" behindDoc="0" locked="0" layoutInCell="1" allowOverlap="1" wp14:anchorId="29D61500" wp14:editId="14F05920">
          <wp:simplePos x="0" y="0"/>
          <wp:positionH relativeFrom="page">
            <wp:posOffset>123190</wp:posOffset>
          </wp:positionH>
          <wp:positionV relativeFrom="paragraph">
            <wp:posOffset>-1063484</wp:posOffset>
          </wp:positionV>
          <wp:extent cx="7326489" cy="1249220"/>
          <wp:effectExtent l="0" t="0" r="8255" b="825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Word Document Footer.jpg"/>
                  <pic:cNvPicPr/>
                </pic:nvPicPr>
                <pic:blipFill>
                  <a:blip r:embed="rId1">
                    <a:extLst>
                      <a:ext uri="{28A0092B-C50C-407E-A947-70E740481C1C}">
                        <a14:useLocalDpi xmlns:a14="http://schemas.microsoft.com/office/drawing/2010/main" val="0"/>
                      </a:ext>
                    </a:extLst>
                  </a:blip>
                  <a:stretch>
                    <a:fillRect/>
                  </a:stretch>
                </pic:blipFill>
                <pic:spPr>
                  <a:xfrm>
                    <a:off x="0" y="0"/>
                    <a:ext cx="7326489" cy="1249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3CE5F" w14:textId="77777777" w:rsidR="00DE0FD4" w:rsidRDefault="00DE0FD4" w:rsidP="00FC29C1">
      <w:pPr>
        <w:spacing w:before="0" w:after="0" w:line="240" w:lineRule="auto"/>
      </w:pPr>
      <w:r>
        <w:separator/>
      </w:r>
    </w:p>
  </w:footnote>
  <w:footnote w:type="continuationSeparator" w:id="0">
    <w:p w14:paraId="677989E7" w14:textId="77777777" w:rsidR="00DE0FD4" w:rsidRDefault="00DE0FD4" w:rsidP="00FC29C1">
      <w:pPr>
        <w:spacing w:before="0" w:after="0" w:line="240" w:lineRule="auto"/>
      </w:pPr>
      <w:r>
        <w:continuationSeparator/>
      </w:r>
    </w:p>
  </w:footnote>
  <w:footnote w:type="continuationNotice" w:id="1">
    <w:p w14:paraId="3C8BAC20" w14:textId="77777777" w:rsidR="00DE0FD4" w:rsidRDefault="00DE0F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05146" w14:textId="0452A65F" w:rsidR="00D35C7C" w:rsidRDefault="00BE40C9">
    <w:pPr>
      <w:pStyle w:val="Header"/>
    </w:pPr>
    <w:r>
      <w:rPr>
        <w:noProof/>
      </w:rPr>
      <mc:AlternateContent>
        <mc:Choice Requires="wps">
          <w:drawing>
            <wp:anchor distT="0" distB="0" distL="114300" distR="114300" simplePos="0" relativeHeight="251665920" behindDoc="1" locked="0" layoutInCell="0" allowOverlap="1" wp14:anchorId="522EBC61" wp14:editId="5D43925B">
              <wp:simplePos x="0" y="0"/>
              <wp:positionH relativeFrom="margin">
                <wp:align>center</wp:align>
              </wp:positionH>
              <wp:positionV relativeFrom="margin">
                <wp:align>center</wp:align>
              </wp:positionV>
              <wp:extent cx="6617335" cy="2646680"/>
              <wp:effectExtent l="0" t="1790700" r="0" b="14490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7335" cy="264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DD8347" w14:textId="77777777" w:rsidR="00BE40C9" w:rsidRDefault="00BE40C9" w:rsidP="00BE40C9">
                          <w:pPr>
                            <w:jc w:val="center"/>
                            <w:rPr>
                              <w:sz w:val="24"/>
                              <w:szCs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2EBC61" id="_x0000_t202" coordsize="21600,21600" o:spt="202" path="m,l,21600r21600,l21600,xe">
              <v:stroke joinstyle="miter"/>
              <v:path gradientshapeok="t" o:connecttype="rect"/>
            </v:shapetype>
            <v:shape id="Text Box 9" o:spid="_x0000_s1028" type="#_x0000_t202" style="position:absolute;margin-left:0;margin-top:0;width:521.05pt;height:208.4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" o:allowincell="f" filled="f" stroked="f">
              <v:stroke joinstyle="round"/>
              <o:lock v:ext="edit" shapetype="t"/>
              <v:textbox style="mso-fit-shape-to-text:t">
                <w:txbxContent>
                  <w:p w14:paraId="63DD8347" w14:textId="77777777" w:rsidR="00BE40C9" w:rsidRDefault="00BE40C9" w:rsidP="00BE40C9">
                    <w:pPr>
                      <w:jc w:val="center"/>
                      <w:rPr>
                        <w:sz w:val="24"/>
                        <w:szCs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2EFE" w14:textId="62C51EA7" w:rsidR="00D35C7C" w:rsidRDefault="00D35C7C">
    <w:pPr>
      <w:pStyle w:val="Header"/>
    </w:pPr>
    <w:r>
      <w:rPr>
        <w:noProof/>
      </w:rPr>
      <w:drawing>
        <wp:anchor distT="0" distB="0" distL="114300" distR="114300" simplePos="0" relativeHeight="251663872" behindDoc="0" locked="0" layoutInCell="1" allowOverlap="1" wp14:anchorId="4F4F4E27" wp14:editId="30761A37">
          <wp:simplePos x="0" y="0"/>
          <wp:positionH relativeFrom="page">
            <wp:posOffset>61595</wp:posOffset>
          </wp:positionH>
          <wp:positionV relativeFrom="paragraph">
            <wp:posOffset>-383399</wp:posOffset>
          </wp:positionV>
          <wp:extent cx="7428089" cy="694859"/>
          <wp:effectExtent l="0" t="0" r="1905"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A4 Word Document Header - Basic.jpg"/>
                  <pic:cNvPicPr/>
                </pic:nvPicPr>
                <pic:blipFill>
                  <a:blip r:embed="rId1">
                    <a:extLst>
                      <a:ext uri="{28A0092B-C50C-407E-A947-70E740481C1C}">
                        <a14:useLocalDpi xmlns:a14="http://schemas.microsoft.com/office/drawing/2010/main" val="0"/>
                      </a:ext>
                    </a:extLst>
                  </a:blip>
                  <a:stretch>
                    <a:fillRect/>
                  </a:stretch>
                </pic:blipFill>
                <pic:spPr>
                  <a:xfrm>
                    <a:off x="0" y="0"/>
                    <a:ext cx="7428089" cy="69485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8466" w14:textId="0ABBB0BC" w:rsidR="00D35C7C" w:rsidRDefault="00D35C7C">
    <w:pPr>
      <w:pStyle w:val="Header"/>
    </w:pPr>
    <w:r>
      <w:rPr>
        <w:noProof/>
      </w:rPr>
      <w:drawing>
        <wp:anchor distT="0" distB="0" distL="114300" distR="114300" simplePos="0" relativeHeight="251658752" behindDoc="0" locked="0" layoutInCell="1" allowOverlap="1" wp14:anchorId="36BED3E0" wp14:editId="51D314E9">
          <wp:simplePos x="0" y="0"/>
          <wp:positionH relativeFrom="page">
            <wp:posOffset>56515</wp:posOffset>
          </wp:positionH>
          <wp:positionV relativeFrom="paragraph">
            <wp:posOffset>-381141</wp:posOffset>
          </wp:positionV>
          <wp:extent cx="7428089" cy="694859"/>
          <wp:effectExtent l="0" t="0" r="1905"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A4 Word Document Header - Basic.jpg"/>
                  <pic:cNvPicPr/>
                </pic:nvPicPr>
                <pic:blipFill>
                  <a:blip r:embed="rId1">
                    <a:extLst>
                      <a:ext uri="{28A0092B-C50C-407E-A947-70E740481C1C}">
                        <a14:useLocalDpi xmlns:a14="http://schemas.microsoft.com/office/drawing/2010/main" val="0"/>
                      </a:ext>
                    </a:extLst>
                  </a:blip>
                  <a:stretch>
                    <a:fillRect/>
                  </a:stretch>
                </pic:blipFill>
                <pic:spPr>
                  <a:xfrm>
                    <a:off x="0" y="0"/>
                    <a:ext cx="7428089" cy="6948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17F3"/>
    <w:multiLevelType w:val="hybridMultilevel"/>
    <w:tmpl w:val="9F9E1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2131F9"/>
    <w:multiLevelType w:val="hybridMultilevel"/>
    <w:tmpl w:val="D5A49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82863"/>
    <w:multiLevelType w:val="hybridMultilevel"/>
    <w:tmpl w:val="4D10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715B5"/>
    <w:multiLevelType w:val="hybridMultilevel"/>
    <w:tmpl w:val="DF66D5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282C6A"/>
    <w:multiLevelType w:val="hybridMultilevel"/>
    <w:tmpl w:val="D46A6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4D392D"/>
    <w:multiLevelType w:val="hybridMultilevel"/>
    <w:tmpl w:val="88524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721D7E"/>
    <w:multiLevelType w:val="hybridMultilevel"/>
    <w:tmpl w:val="4DAA0C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67430C"/>
    <w:multiLevelType w:val="hybridMultilevel"/>
    <w:tmpl w:val="C8CCE72E"/>
    <w:lvl w:ilvl="0" w:tplc="0C090001">
      <w:start w:val="1"/>
      <w:numFmt w:val="bullet"/>
      <w:lvlText w:val=""/>
      <w:lvlJc w:val="left"/>
      <w:pPr>
        <w:ind w:left="734" w:hanging="360"/>
      </w:pPr>
      <w:rPr>
        <w:rFonts w:ascii="Symbol" w:hAnsi="Symbol" w:hint="default"/>
      </w:rPr>
    </w:lvl>
    <w:lvl w:ilvl="1" w:tplc="0C090003" w:tentative="1">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8" w15:restartNumberingAfterBreak="0">
    <w:nsid w:val="2E1B0196"/>
    <w:multiLevelType w:val="hybridMultilevel"/>
    <w:tmpl w:val="10DAF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293C7F"/>
    <w:multiLevelType w:val="hybridMultilevel"/>
    <w:tmpl w:val="2CF0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665D2C"/>
    <w:multiLevelType w:val="hybridMultilevel"/>
    <w:tmpl w:val="8314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B766D7"/>
    <w:multiLevelType w:val="hybridMultilevel"/>
    <w:tmpl w:val="12665AC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2" w15:restartNumberingAfterBreak="0">
    <w:nsid w:val="38A124CB"/>
    <w:multiLevelType w:val="hybridMultilevel"/>
    <w:tmpl w:val="88E66D4E"/>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3" w15:restartNumberingAfterBreak="0">
    <w:nsid w:val="45034589"/>
    <w:multiLevelType w:val="hybridMultilevel"/>
    <w:tmpl w:val="16FE7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B9561A"/>
    <w:multiLevelType w:val="multilevel"/>
    <w:tmpl w:val="CC1E260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1601E59"/>
    <w:multiLevelType w:val="hybridMultilevel"/>
    <w:tmpl w:val="C6263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B6FBF"/>
    <w:multiLevelType w:val="multilevel"/>
    <w:tmpl w:val="6532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BD7D16"/>
    <w:multiLevelType w:val="hybridMultilevel"/>
    <w:tmpl w:val="18806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E017AF"/>
    <w:multiLevelType w:val="multilevel"/>
    <w:tmpl w:val="B09CE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57977"/>
    <w:multiLevelType w:val="hybridMultilevel"/>
    <w:tmpl w:val="21A41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2950B3"/>
    <w:multiLevelType w:val="hybridMultilevel"/>
    <w:tmpl w:val="3D52D46E"/>
    <w:lvl w:ilvl="0" w:tplc="AFC6EB7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B0357"/>
    <w:multiLevelType w:val="hybridMultilevel"/>
    <w:tmpl w:val="7B74B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3"/>
  </w:num>
  <w:num w:numId="4">
    <w:abstractNumId w:val="11"/>
  </w:num>
  <w:num w:numId="5">
    <w:abstractNumId w:val="7"/>
  </w:num>
  <w:num w:numId="6">
    <w:abstractNumId w:val="12"/>
  </w:num>
  <w:num w:numId="7">
    <w:abstractNumId w:val="15"/>
  </w:num>
  <w:num w:numId="8">
    <w:abstractNumId w:val="19"/>
  </w:num>
  <w:num w:numId="9">
    <w:abstractNumId w:val="1"/>
  </w:num>
  <w:num w:numId="10">
    <w:abstractNumId w:val="3"/>
  </w:num>
  <w:num w:numId="11">
    <w:abstractNumId w:val="21"/>
  </w:num>
  <w:num w:numId="12">
    <w:abstractNumId w:val="8"/>
  </w:num>
  <w:num w:numId="13">
    <w:abstractNumId w:val="20"/>
  </w:num>
  <w:num w:numId="14">
    <w:abstractNumId w:val="6"/>
  </w:num>
  <w:num w:numId="15">
    <w:abstractNumId w:val="4"/>
  </w:num>
  <w:num w:numId="16">
    <w:abstractNumId w:val="0"/>
  </w:num>
  <w:num w:numId="17">
    <w:abstractNumId w:val="2"/>
  </w:num>
  <w:num w:numId="18">
    <w:abstractNumId w:val="16"/>
  </w:num>
  <w:num w:numId="19">
    <w:abstractNumId w:val="18"/>
  </w:num>
  <w:num w:numId="20">
    <w:abstractNumId w:val="14"/>
  </w:num>
  <w:num w:numId="21">
    <w:abstractNumId w:val="10"/>
  </w:num>
  <w:num w:numId="2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E41"/>
    <w:rsid w:val="000027BD"/>
    <w:rsid w:val="000047F5"/>
    <w:rsid w:val="00005338"/>
    <w:rsid w:val="00006F86"/>
    <w:rsid w:val="00007CDD"/>
    <w:rsid w:val="00007CF1"/>
    <w:rsid w:val="000106E6"/>
    <w:rsid w:val="00010AF8"/>
    <w:rsid w:val="00010C2B"/>
    <w:rsid w:val="0001254F"/>
    <w:rsid w:val="00013108"/>
    <w:rsid w:val="00015149"/>
    <w:rsid w:val="00016367"/>
    <w:rsid w:val="000172EC"/>
    <w:rsid w:val="00020400"/>
    <w:rsid w:val="00020DA1"/>
    <w:rsid w:val="000227A1"/>
    <w:rsid w:val="00023859"/>
    <w:rsid w:val="000255E4"/>
    <w:rsid w:val="00031DC2"/>
    <w:rsid w:val="000335E8"/>
    <w:rsid w:val="0003418F"/>
    <w:rsid w:val="00035FE9"/>
    <w:rsid w:val="000361AD"/>
    <w:rsid w:val="00037499"/>
    <w:rsid w:val="000431C4"/>
    <w:rsid w:val="00043894"/>
    <w:rsid w:val="00043D58"/>
    <w:rsid w:val="00044976"/>
    <w:rsid w:val="000449B8"/>
    <w:rsid w:val="00045739"/>
    <w:rsid w:val="00045F9C"/>
    <w:rsid w:val="00047B8C"/>
    <w:rsid w:val="0005021C"/>
    <w:rsid w:val="00050F01"/>
    <w:rsid w:val="00051FE1"/>
    <w:rsid w:val="00052489"/>
    <w:rsid w:val="000528BA"/>
    <w:rsid w:val="0005416E"/>
    <w:rsid w:val="0005432D"/>
    <w:rsid w:val="00054B24"/>
    <w:rsid w:val="000551B5"/>
    <w:rsid w:val="000569F0"/>
    <w:rsid w:val="00060946"/>
    <w:rsid w:val="00060F64"/>
    <w:rsid w:val="00061840"/>
    <w:rsid w:val="00062A0C"/>
    <w:rsid w:val="00063044"/>
    <w:rsid w:val="00064033"/>
    <w:rsid w:val="000645AC"/>
    <w:rsid w:val="00065295"/>
    <w:rsid w:val="00065879"/>
    <w:rsid w:val="0006707E"/>
    <w:rsid w:val="0006765B"/>
    <w:rsid w:val="00067899"/>
    <w:rsid w:val="000720C8"/>
    <w:rsid w:val="000752CB"/>
    <w:rsid w:val="00075934"/>
    <w:rsid w:val="00076596"/>
    <w:rsid w:val="00082381"/>
    <w:rsid w:val="00082E66"/>
    <w:rsid w:val="00083445"/>
    <w:rsid w:val="0008425E"/>
    <w:rsid w:val="00084F3B"/>
    <w:rsid w:val="00086341"/>
    <w:rsid w:val="000901E5"/>
    <w:rsid w:val="00090EEA"/>
    <w:rsid w:val="00091D18"/>
    <w:rsid w:val="00091D26"/>
    <w:rsid w:val="00093B98"/>
    <w:rsid w:val="00097CC0"/>
    <w:rsid w:val="00097DCD"/>
    <w:rsid w:val="000A0CB0"/>
    <w:rsid w:val="000A0D1C"/>
    <w:rsid w:val="000A301D"/>
    <w:rsid w:val="000A6284"/>
    <w:rsid w:val="000A64E0"/>
    <w:rsid w:val="000A6AD0"/>
    <w:rsid w:val="000A7ABC"/>
    <w:rsid w:val="000B0481"/>
    <w:rsid w:val="000B0989"/>
    <w:rsid w:val="000B2987"/>
    <w:rsid w:val="000B313A"/>
    <w:rsid w:val="000B5D89"/>
    <w:rsid w:val="000B5F92"/>
    <w:rsid w:val="000C1C4A"/>
    <w:rsid w:val="000C2034"/>
    <w:rsid w:val="000C346C"/>
    <w:rsid w:val="000C4C48"/>
    <w:rsid w:val="000C532D"/>
    <w:rsid w:val="000C6DBE"/>
    <w:rsid w:val="000C71CD"/>
    <w:rsid w:val="000C7287"/>
    <w:rsid w:val="000C752B"/>
    <w:rsid w:val="000D2ABF"/>
    <w:rsid w:val="000D7586"/>
    <w:rsid w:val="000D79EE"/>
    <w:rsid w:val="000E0A81"/>
    <w:rsid w:val="000E4680"/>
    <w:rsid w:val="000E5C94"/>
    <w:rsid w:val="000E6EEA"/>
    <w:rsid w:val="000E7D5F"/>
    <w:rsid w:val="000F1B8C"/>
    <w:rsid w:val="000F61C6"/>
    <w:rsid w:val="000F6FC0"/>
    <w:rsid w:val="000F7656"/>
    <w:rsid w:val="00102232"/>
    <w:rsid w:val="00102FA0"/>
    <w:rsid w:val="001030F0"/>
    <w:rsid w:val="00103761"/>
    <w:rsid w:val="00104460"/>
    <w:rsid w:val="00104DEC"/>
    <w:rsid w:val="00105395"/>
    <w:rsid w:val="00105B87"/>
    <w:rsid w:val="001076BD"/>
    <w:rsid w:val="00110CD6"/>
    <w:rsid w:val="00111F63"/>
    <w:rsid w:val="0011595B"/>
    <w:rsid w:val="00115CCE"/>
    <w:rsid w:val="00115FF8"/>
    <w:rsid w:val="00120816"/>
    <w:rsid w:val="00120FE0"/>
    <w:rsid w:val="001217B4"/>
    <w:rsid w:val="0012294B"/>
    <w:rsid w:val="00123901"/>
    <w:rsid w:val="00123AC2"/>
    <w:rsid w:val="00125397"/>
    <w:rsid w:val="00125FAD"/>
    <w:rsid w:val="00126729"/>
    <w:rsid w:val="00127D15"/>
    <w:rsid w:val="001305AB"/>
    <w:rsid w:val="00132CD3"/>
    <w:rsid w:val="0013571F"/>
    <w:rsid w:val="00136BEA"/>
    <w:rsid w:val="0013721B"/>
    <w:rsid w:val="00140A92"/>
    <w:rsid w:val="00141DCB"/>
    <w:rsid w:val="00143526"/>
    <w:rsid w:val="00144338"/>
    <w:rsid w:val="00144F53"/>
    <w:rsid w:val="00145846"/>
    <w:rsid w:val="00146473"/>
    <w:rsid w:val="00146919"/>
    <w:rsid w:val="0014692D"/>
    <w:rsid w:val="00147D79"/>
    <w:rsid w:val="0015077E"/>
    <w:rsid w:val="0015162D"/>
    <w:rsid w:val="00155D27"/>
    <w:rsid w:val="0015652F"/>
    <w:rsid w:val="001572AE"/>
    <w:rsid w:val="001573D1"/>
    <w:rsid w:val="0015791B"/>
    <w:rsid w:val="00160C8C"/>
    <w:rsid w:val="001615C9"/>
    <w:rsid w:val="001638F8"/>
    <w:rsid w:val="00165AF8"/>
    <w:rsid w:val="00165C0B"/>
    <w:rsid w:val="00167860"/>
    <w:rsid w:val="0016791A"/>
    <w:rsid w:val="0017697E"/>
    <w:rsid w:val="00183125"/>
    <w:rsid w:val="001844BC"/>
    <w:rsid w:val="0018547E"/>
    <w:rsid w:val="00186C4C"/>
    <w:rsid w:val="00187504"/>
    <w:rsid w:val="001878D8"/>
    <w:rsid w:val="001907EF"/>
    <w:rsid w:val="00191C8D"/>
    <w:rsid w:val="001935F3"/>
    <w:rsid w:val="001942B9"/>
    <w:rsid w:val="00195D11"/>
    <w:rsid w:val="001965B0"/>
    <w:rsid w:val="001A0AB8"/>
    <w:rsid w:val="001A0E2A"/>
    <w:rsid w:val="001A12F3"/>
    <w:rsid w:val="001A362C"/>
    <w:rsid w:val="001A3DDF"/>
    <w:rsid w:val="001A4AD4"/>
    <w:rsid w:val="001A56F9"/>
    <w:rsid w:val="001A6270"/>
    <w:rsid w:val="001A6B2F"/>
    <w:rsid w:val="001B07C5"/>
    <w:rsid w:val="001B1AF7"/>
    <w:rsid w:val="001B25A9"/>
    <w:rsid w:val="001B43BC"/>
    <w:rsid w:val="001B58CA"/>
    <w:rsid w:val="001B5990"/>
    <w:rsid w:val="001B6188"/>
    <w:rsid w:val="001C1F0F"/>
    <w:rsid w:val="001C4B83"/>
    <w:rsid w:val="001C7B5C"/>
    <w:rsid w:val="001C7D3C"/>
    <w:rsid w:val="001D1B65"/>
    <w:rsid w:val="001D239F"/>
    <w:rsid w:val="001D2B4A"/>
    <w:rsid w:val="001D2C5A"/>
    <w:rsid w:val="001D2DA1"/>
    <w:rsid w:val="001D5545"/>
    <w:rsid w:val="001D787C"/>
    <w:rsid w:val="001E135E"/>
    <w:rsid w:val="001E1660"/>
    <w:rsid w:val="001E2556"/>
    <w:rsid w:val="001E3286"/>
    <w:rsid w:val="001E477F"/>
    <w:rsid w:val="001E5992"/>
    <w:rsid w:val="001E6826"/>
    <w:rsid w:val="001E6B7A"/>
    <w:rsid w:val="001F25DA"/>
    <w:rsid w:val="001F3133"/>
    <w:rsid w:val="001F3D66"/>
    <w:rsid w:val="001F3E21"/>
    <w:rsid w:val="001F439F"/>
    <w:rsid w:val="001F5FFD"/>
    <w:rsid w:val="001F6AD6"/>
    <w:rsid w:val="00200555"/>
    <w:rsid w:val="00201586"/>
    <w:rsid w:val="00204105"/>
    <w:rsid w:val="0020626C"/>
    <w:rsid w:val="00207653"/>
    <w:rsid w:val="00207780"/>
    <w:rsid w:val="002079D6"/>
    <w:rsid w:val="002100B6"/>
    <w:rsid w:val="00212252"/>
    <w:rsid w:val="00213B55"/>
    <w:rsid w:val="00216029"/>
    <w:rsid w:val="00216676"/>
    <w:rsid w:val="00216F93"/>
    <w:rsid w:val="00220062"/>
    <w:rsid w:val="00224014"/>
    <w:rsid w:val="0022490B"/>
    <w:rsid w:val="00225BF5"/>
    <w:rsid w:val="00227B5A"/>
    <w:rsid w:val="0023126B"/>
    <w:rsid w:val="002349F6"/>
    <w:rsid w:val="002359EB"/>
    <w:rsid w:val="002367AA"/>
    <w:rsid w:val="0024156C"/>
    <w:rsid w:val="00241A91"/>
    <w:rsid w:val="00242F09"/>
    <w:rsid w:val="00243B73"/>
    <w:rsid w:val="0024587B"/>
    <w:rsid w:val="002468FD"/>
    <w:rsid w:val="0024743B"/>
    <w:rsid w:val="00247CF3"/>
    <w:rsid w:val="00250980"/>
    <w:rsid w:val="00250D2B"/>
    <w:rsid w:val="002525B0"/>
    <w:rsid w:val="0025297B"/>
    <w:rsid w:val="00253235"/>
    <w:rsid w:val="0025507E"/>
    <w:rsid w:val="00257CF4"/>
    <w:rsid w:val="002619DA"/>
    <w:rsid w:val="00262769"/>
    <w:rsid w:val="00262D9F"/>
    <w:rsid w:val="002636A5"/>
    <w:rsid w:val="00263784"/>
    <w:rsid w:val="002659E6"/>
    <w:rsid w:val="00265C16"/>
    <w:rsid w:val="00266DC9"/>
    <w:rsid w:val="002709CD"/>
    <w:rsid w:val="00272A1D"/>
    <w:rsid w:val="00275F1B"/>
    <w:rsid w:val="00276253"/>
    <w:rsid w:val="002807F8"/>
    <w:rsid w:val="002817EB"/>
    <w:rsid w:val="00281A3F"/>
    <w:rsid w:val="00282D9F"/>
    <w:rsid w:val="00283632"/>
    <w:rsid w:val="002844A0"/>
    <w:rsid w:val="002864C5"/>
    <w:rsid w:val="00286518"/>
    <w:rsid w:val="00287443"/>
    <w:rsid w:val="002874BD"/>
    <w:rsid w:val="00287F1B"/>
    <w:rsid w:val="00290ED1"/>
    <w:rsid w:val="00293052"/>
    <w:rsid w:val="002945FC"/>
    <w:rsid w:val="002954B7"/>
    <w:rsid w:val="00296412"/>
    <w:rsid w:val="00297B53"/>
    <w:rsid w:val="002A1546"/>
    <w:rsid w:val="002A1838"/>
    <w:rsid w:val="002A2B02"/>
    <w:rsid w:val="002A3B71"/>
    <w:rsid w:val="002A45B2"/>
    <w:rsid w:val="002A6041"/>
    <w:rsid w:val="002A6B21"/>
    <w:rsid w:val="002B116E"/>
    <w:rsid w:val="002C02E5"/>
    <w:rsid w:val="002C358B"/>
    <w:rsid w:val="002C3972"/>
    <w:rsid w:val="002C40A3"/>
    <w:rsid w:val="002C5715"/>
    <w:rsid w:val="002C635F"/>
    <w:rsid w:val="002C6BEE"/>
    <w:rsid w:val="002C6F4A"/>
    <w:rsid w:val="002D151E"/>
    <w:rsid w:val="002D21BB"/>
    <w:rsid w:val="002D5070"/>
    <w:rsid w:val="002D543C"/>
    <w:rsid w:val="002D6951"/>
    <w:rsid w:val="002D718B"/>
    <w:rsid w:val="002E0E09"/>
    <w:rsid w:val="002E22BA"/>
    <w:rsid w:val="002E4328"/>
    <w:rsid w:val="002E4E22"/>
    <w:rsid w:val="002E5461"/>
    <w:rsid w:val="002E5A85"/>
    <w:rsid w:val="002E6B4C"/>
    <w:rsid w:val="002E7105"/>
    <w:rsid w:val="002E7746"/>
    <w:rsid w:val="002F16EE"/>
    <w:rsid w:val="002F2EE4"/>
    <w:rsid w:val="002F4061"/>
    <w:rsid w:val="002F4325"/>
    <w:rsid w:val="002F4E86"/>
    <w:rsid w:val="002F5CD3"/>
    <w:rsid w:val="002F75E9"/>
    <w:rsid w:val="003024EE"/>
    <w:rsid w:val="003042D1"/>
    <w:rsid w:val="00313DB1"/>
    <w:rsid w:val="0031461E"/>
    <w:rsid w:val="00314B59"/>
    <w:rsid w:val="003150E6"/>
    <w:rsid w:val="0031577A"/>
    <w:rsid w:val="003157C3"/>
    <w:rsid w:val="0031581C"/>
    <w:rsid w:val="00316493"/>
    <w:rsid w:val="00316BB2"/>
    <w:rsid w:val="00316F31"/>
    <w:rsid w:val="003200E3"/>
    <w:rsid w:val="00322448"/>
    <w:rsid w:val="00323D11"/>
    <w:rsid w:val="00324463"/>
    <w:rsid w:val="00324F9E"/>
    <w:rsid w:val="003255E2"/>
    <w:rsid w:val="00325F9E"/>
    <w:rsid w:val="0032605A"/>
    <w:rsid w:val="00327837"/>
    <w:rsid w:val="00330F7F"/>
    <w:rsid w:val="00332382"/>
    <w:rsid w:val="0033379C"/>
    <w:rsid w:val="00336123"/>
    <w:rsid w:val="003361E5"/>
    <w:rsid w:val="003366CD"/>
    <w:rsid w:val="00340B57"/>
    <w:rsid w:val="00340F97"/>
    <w:rsid w:val="00341063"/>
    <w:rsid w:val="00341A19"/>
    <w:rsid w:val="003432B3"/>
    <w:rsid w:val="00344161"/>
    <w:rsid w:val="00344452"/>
    <w:rsid w:val="003448FA"/>
    <w:rsid w:val="00350496"/>
    <w:rsid w:val="00350F93"/>
    <w:rsid w:val="00354680"/>
    <w:rsid w:val="00354D4E"/>
    <w:rsid w:val="0035664C"/>
    <w:rsid w:val="00360AD0"/>
    <w:rsid w:val="00360DC5"/>
    <w:rsid w:val="00361684"/>
    <w:rsid w:val="00361718"/>
    <w:rsid w:val="00361AF4"/>
    <w:rsid w:val="00362225"/>
    <w:rsid w:val="00362D9D"/>
    <w:rsid w:val="003636DF"/>
    <w:rsid w:val="00365296"/>
    <w:rsid w:val="00366A85"/>
    <w:rsid w:val="00367325"/>
    <w:rsid w:val="0037009D"/>
    <w:rsid w:val="003709B6"/>
    <w:rsid w:val="0037287F"/>
    <w:rsid w:val="00372B92"/>
    <w:rsid w:val="00372BD3"/>
    <w:rsid w:val="003731B4"/>
    <w:rsid w:val="003731D9"/>
    <w:rsid w:val="00374515"/>
    <w:rsid w:val="00374D54"/>
    <w:rsid w:val="0037722B"/>
    <w:rsid w:val="00381590"/>
    <w:rsid w:val="003855EA"/>
    <w:rsid w:val="00386D1E"/>
    <w:rsid w:val="0039272E"/>
    <w:rsid w:val="003939DE"/>
    <w:rsid w:val="003A004B"/>
    <w:rsid w:val="003A0AE0"/>
    <w:rsid w:val="003A1CBF"/>
    <w:rsid w:val="003A41D3"/>
    <w:rsid w:val="003A5645"/>
    <w:rsid w:val="003A6F0F"/>
    <w:rsid w:val="003B2725"/>
    <w:rsid w:val="003B7E57"/>
    <w:rsid w:val="003C306D"/>
    <w:rsid w:val="003C322D"/>
    <w:rsid w:val="003C416A"/>
    <w:rsid w:val="003C4D4F"/>
    <w:rsid w:val="003C5E86"/>
    <w:rsid w:val="003C79B5"/>
    <w:rsid w:val="003C7F6B"/>
    <w:rsid w:val="003D1954"/>
    <w:rsid w:val="003D28A1"/>
    <w:rsid w:val="003D4AC4"/>
    <w:rsid w:val="003D6169"/>
    <w:rsid w:val="003D64D5"/>
    <w:rsid w:val="003D6553"/>
    <w:rsid w:val="003D6AD8"/>
    <w:rsid w:val="003D7519"/>
    <w:rsid w:val="003E058D"/>
    <w:rsid w:val="003E152B"/>
    <w:rsid w:val="003E3C69"/>
    <w:rsid w:val="003E3F13"/>
    <w:rsid w:val="003E7FEF"/>
    <w:rsid w:val="003F08D6"/>
    <w:rsid w:val="003F43CD"/>
    <w:rsid w:val="003F4710"/>
    <w:rsid w:val="003F5364"/>
    <w:rsid w:val="003F5BFF"/>
    <w:rsid w:val="003F5E76"/>
    <w:rsid w:val="003F7256"/>
    <w:rsid w:val="003F7B62"/>
    <w:rsid w:val="00403573"/>
    <w:rsid w:val="0040532B"/>
    <w:rsid w:val="00405FDB"/>
    <w:rsid w:val="0040668F"/>
    <w:rsid w:val="00406B8C"/>
    <w:rsid w:val="00406EFB"/>
    <w:rsid w:val="00407C98"/>
    <w:rsid w:val="00407D26"/>
    <w:rsid w:val="004108C5"/>
    <w:rsid w:val="00411092"/>
    <w:rsid w:val="00411497"/>
    <w:rsid w:val="00411C81"/>
    <w:rsid w:val="004126D4"/>
    <w:rsid w:val="00413F5E"/>
    <w:rsid w:val="004206FD"/>
    <w:rsid w:val="0042421C"/>
    <w:rsid w:val="00424D61"/>
    <w:rsid w:val="0042526B"/>
    <w:rsid w:val="0042582F"/>
    <w:rsid w:val="004260B6"/>
    <w:rsid w:val="004303D6"/>
    <w:rsid w:val="00432096"/>
    <w:rsid w:val="00432203"/>
    <w:rsid w:val="00432558"/>
    <w:rsid w:val="00432B36"/>
    <w:rsid w:val="00432F03"/>
    <w:rsid w:val="00434A53"/>
    <w:rsid w:val="00443961"/>
    <w:rsid w:val="00444754"/>
    <w:rsid w:val="00444EE4"/>
    <w:rsid w:val="00445473"/>
    <w:rsid w:val="004457B9"/>
    <w:rsid w:val="00446250"/>
    <w:rsid w:val="00447B82"/>
    <w:rsid w:val="00447D20"/>
    <w:rsid w:val="00450DF1"/>
    <w:rsid w:val="00450F49"/>
    <w:rsid w:val="00452365"/>
    <w:rsid w:val="00454BD8"/>
    <w:rsid w:val="00456EA0"/>
    <w:rsid w:val="00457A0E"/>
    <w:rsid w:val="0046091A"/>
    <w:rsid w:val="004624A5"/>
    <w:rsid w:val="00464E00"/>
    <w:rsid w:val="004663B6"/>
    <w:rsid w:val="00466A23"/>
    <w:rsid w:val="004709F0"/>
    <w:rsid w:val="00471F7E"/>
    <w:rsid w:val="00473048"/>
    <w:rsid w:val="004746B5"/>
    <w:rsid w:val="00475AC1"/>
    <w:rsid w:val="0048172B"/>
    <w:rsid w:val="0048374F"/>
    <w:rsid w:val="0048394A"/>
    <w:rsid w:val="00483C5F"/>
    <w:rsid w:val="00484157"/>
    <w:rsid w:val="00486D02"/>
    <w:rsid w:val="0048788C"/>
    <w:rsid w:val="00490D83"/>
    <w:rsid w:val="00491D8D"/>
    <w:rsid w:val="00492355"/>
    <w:rsid w:val="00494B79"/>
    <w:rsid w:val="00497418"/>
    <w:rsid w:val="00497EDF"/>
    <w:rsid w:val="00497F8E"/>
    <w:rsid w:val="004A5998"/>
    <w:rsid w:val="004A5CD2"/>
    <w:rsid w:val="004B0601"/>
    <w:rsid w:val="004B09D8"/>
    <w:rsid w:val="004B1ECA"/>
    <w:rsid w:val="004B5068"/>
    <w:rsid w:val="004B6AB0"/>
    <w:rsid w:val="004B74B7"/>
    <w:rsid w:val="004C04BB"/>
    <w:rsid w:val="004C0861"/>
    <w:rsid w:val="004C14ED"/>
    <w:rsid w:val="004C4066"/>
    <w:rsid w:val="004C6C4D"/>
    <w:rsid w:val="004C70C3"/>
    <w:rsid w:val="004D199D"/>
    <w:rsid w:val="004D3AF4"/>
    <w:rsid w:val="004D5111"/>
    <w:rsid w:val="004D60A2"/>
    <w:rsid w:val="004D77B3"/>
    <w:rsid w:val="004E00C9"/>
    <w:rsid w:val="004E03BD"/>
    <w:rsid w:val="004E2BA7"/>
    <w:rsid w:val="004E360E"/>
    <w:rsid w:val="004E4086"/>
    <w:rsid w:val="004E452D"/>
    <w:rsid w:val="004E4B78"/>
    <w:rsid w:val="004E4CD4"/>
    <w:rsid w:val="004E6692"/>
    <w:rsid w:val="004E68D6"/>
    <w:rsid w:val="004E6A9B"/>
    <w:rsid w:val="004E7D98"/>
    <w:rsid w:val="004E7F43"/>
    <w:rsid w:val="004F179D"/>
    <w:rsid w:val="004F2BBE"/>
    <w:rsid w:val="004F4FE6"/>
    <w:rsid w:val="004F541F"/>
    <w:rsid w:val="004F5998"/>
    <w:rsid w:val="004F59F1"/>
    <w:rsid w:val="004F5E36"/>
    <w:rsid w:val="004F6879"/>
    <w:rsid w:val="00502B4C"/>
    <w:rsid w:val="00504D08"/>
    <w:rsid w:val="00505B23"/>
    <w:rsid w:val="005069DA"/>
    <w:rsid w:val="0051206F"/>
    <w:rsid w:val="005136DD"/>
    <w:rsid w:val="00513923"/>
    <w:rsid w:val="005149F1"/>
    <w:rsid w:val="00516CF5"/>
    <w:rsid w:val="005178E8"/>
    <w:rsid w:val="00520C9D"/>
    <w:rsid w:val="0052187B"/>
    <w:rsid w:val="00521CE0"/>
    <w:rsid w:val="00525B8B"/>
    <w:rsid w:val="005266B5"/>
    <w:rsid w:val="00527B23"/>
    <w:rsid w:val="00530F70"/>
    <w:rsid w:val="00533D6E"/>
    <w:rsid w:val="005350FA"/>
    <w:rsid w:val="0053520B"/>
    <w:rsid w:val="005355D9"/>
    <w:rsid w:val="00535862"/>
    <w:rsid w:val="00536207"/>
    <w:rsid w:val="00536CC5"/>
    <w:rsid w:val="0054050D"/>
    <w:rsid w:val="00540D00"/>
    <w:rsid w:val="0054152E"/>
    <w:rsid w:val="00543842"/>
    <w:rsid w:val="00543ACA"/>
    <w:rsid w:val="00544929"/>
    <w:rsid w:val="00546B3B"/>
    <w:rsid w:val="00547A4C"/>
    <w:rsid w:val="00550173"/>
    <w:rsid w:val="00550621"/>
    <w:rsid w:val="0055110B"/>
    <w:rsid w:val="005513C2"/>
    <w:rsid w:val="00551992"/>
    <w:rsid w:val="00552CA1"/>
    <w:rsid w:val="00553016"/>
    <w:rsid w:val="00553904"/>
    <w:rsid w:val="00554DC1"/>
    <w:rsid w:val="00555154"/>
    <w:rsid w:val="00560705"/>
    <w:rsid w:val="00562B0D"/>
    <w:rsid w:val="00563BA4"/>
    <w:rsid w:val="00565661"/>
    <w:rsid w:val="00566BA2"/>
    <w:rsid w:val="005709E7"/>
    <w:rsid w:val="00575341"/>
    <w:rsid w:val="00580468"/>
    <w:rsid w:val="00581ADF"/>
    <w:rsid w:val="00581B3D"/>
    <w:rsid w:val="00583A51"/>
    <w:rsid w:val="0059010F"/>
    <w:rsid w:val="005903D2"/>
    <w:rsid w:val="005921EA"/>
    <w:rsid w:val="00595E8C"/>
    <w:rsid w:val="00596D96"/>
    <w:rsid w:val="00597135"/>
    <w:rsid w:val="005978A0"/>
    <w:rsid w:val="00597DD2"/>
    <w:rsid w:val="005A09F1"/>
    <w:rsid w:val="005A10B2"/>
    <w:rsid w:val="005A3949"/>
    <w:rsid w:val="005A55BE"/>
    <w:rsid w:val="005A5F42"/>
    <w:rsid w:val="005A65D1"/>
    <w:rsid w:val="005A7326"/>
    <w:rsid w:val="005A75C8"/>
    <w:rsid w:val="005B10C2"/>
    <w:rsid w:val="005B298D"/>
    <w:rsid w:val="005B6DD8"/>
    <w:rsid w:val="005B7A46"/>
    <w:rsid w:val="005C19C3"/>
    <w:rsid w:val="005C2995"/>
    <w:rsid w:val="005C3AFA"/>
    <w:rsid w:val="005C5751"/>
    <w:rsid w:val="005C6102"/>
    <w:rsid w:val="005C6E75"/>
    <w:rsid w:val="005D048F"/>
    <w:rsid w:val="005D1645"/>
    <w:rsid w:val="005D1658"/>
    <w:rsid w:val="005D2D9A"/>
    <w:rsid w:val="005D34B0"/>
    <w:rsid w:val="005D355C"/>
    <w:rsid w:val="005D35BA"/>
    <w:rsid w:val="005D5A0E"/>
    <w:rsid w:val="005D61CB"/>
    <w:rsid w:val="005D63BB"/>
    <w:rsid w:val="005D71EA"/>
    <w:rsid w:val="005E00EA"/>
    <w:rsid w:val="005E07C3"/>
    <w:rsid w:val="005E493D"/>
    <w:rsid w:val="005E4DF5"/>
    <w:rsid w:val="005E65C3"/>
    <w:rsid w:val="005E72F7"/>
    <w:rsid w:val="005E72F9"/>
    <w:rsid w:val="005F05A5"/>
    <w:rsid w:val="005F2ADB"/>
    <w:rsid w:val="005F2BEE"/>
    <w:rsid w:val="005F5858"/>
    <w:rsid w:val="005F76B2"/>
    <w:rsid w:val="00600681"/>
    <w:rsid w:val="00600DB5"/>
    <w:rsid w:val="00602490"/>
    <w:rsid w:val="00602D31"/>
    <w:rsid w:val="00603B73"/>
    <w:rsid w:val="00604A7F"/>
    <w:rsid w:val="00607343"/>
    <w:rsid w:val="00611669"/>
    <w:rsid w:val="00611B80"/>
    <w:rsid w:val="00611F8E"/>
    <w:rsid w:val="00612601"/>
    <w:rsid w:val="0061269A"/>
    <w:rsid w:val="00612A9B"/>
    <w:rsid w:val="00612E88"/>
    <w:rsid w:val="00614CFC"/>
    <w:rsid w:val="006170E9"/>
    <w:rsid w:val="00620CAD"/>
    <w:rsid w:val="00621CC9"/>
    <w:rsid w:val="0062340E"/>
    <w:rsid w:val="00623848"/>
    <w:rsid w:val="00624891"/>
    <w:rsid w:val="006261C8"/>
    <w:rsid w:val="006276E1"/>
    <w:rsid w:val="006302B9"/>
    <w:rsid w:val="00630581"/>
    <w:rsid w:val="00630A39"/>
    <w:rsid w:val="00631588"/>
    <w:rsid w:val="00633EBA"/>
    <w:rsid w:val="00634070"/>
    <w:rsid w:val="006342A8"/>
    <w:rsid w:val="0063449F"/>
    <w:rsid w:val="0064084F"/>
    <w:rsid w:val="00640DF2"/>
    <w:rsid w:val="00642DE0"/>
    <w:rsid w:val="0064439B"/>
    <w:rsid w:val="00644548"/>
    <w:rsid w:val="00645C09"/>
    <w:rsid w:val="00646CCA"/>
    <w:rsid w:val="006500DC"/>
    <w:rsid w:val="0065256B"/>
    <w:rsid w:val="0065320E"/>
    <w:rsid w:val="00653740"/>
    <w:rsid w:val="00654693"/>
    <w:rsid w:val="0065667F"/>
    <w:rsid w:val="006570F1"/>
    <w:rsid w:val="006570FF"/>
    <w:rsid w:val="00660520"/>
    <w:rsid w:val="00661F4B"/>
    <w:rsid w:val="0066340E"/>
    <w:rsid w:val="00665210"/>
    <w:rsid w:val="00667950"/>
    <w:rsid w:val="0067422D"/>
    <w:rsid w:val="006747A4"/>
    <w:rsid w:val="0068283D"/>
    <w:rsid w:val="00682DF7"/>
    <w:rsid w:val="006839FF"/>
    <w:rsid w:val="00684022"/>
    <w:rsid w:val="0068510D"/>
    <w:rsid w:val="00686F4C"/>
    <w:rsid w:val="00691202"/>
    <w:rsid w:val="006914A7"/>
    <w:rsid w:val="0069282B"/>
    <w:rsid w:val="006931F9"/>
    <w:rsid w:val="0069396B"/>
    <w:rsid w:val="00693B15"/>
    <w:rsid w:val="006944A2"/>
    <w:rsid w:val="00694E77"/>
    <w:rsid w:val="0069563F"/>
    <w:rsid w:val="00697CF4"/>
    <w:rsid w:val="006A0DDE"/>
    <w:rsid w:val="006A1113"/>
    <w:rsid w:val="006A32A2"/>
    <w:rsid w:val="006A6121"/>
    <w:rsid w:val="006A76E4"/>
    <w:rsid w:val="006B0909"/>
    <w:rsid w:val="006B1309"/>
    <w:rsid w:val="006B45E9"/>
    <w:rsid w:val="006B6E0D"/>
    <w:rsid w:val="006B78D5"/>
    <w:rsid w:val="006B7E6A"/>
    <w:rsid w:val="006C0EF8"/>
    <w:rsid w:val="006C495A"/>
    <w:rsid w:val="006C7F7A"/>
    <w:rsid w:val="006D351B"/>
    <w:rsid w:val="006D36B8"/>
    <w:rsid w:val="006D480C"/>
    <w:rsid w:val="006D5A25"/>
    <w:rsid w:val="006D6DEB"/>
    <w:rsid w:val="006D74CB"/>
    <w:rsid w:val="006D7ACA"/>
    <w:rsid w:val="006E1EA5"/>
    <w:rsid w:val="006E2368"/>
    <w:rsid w:val="006E2A22"/>
    <w:rsid w:val="006E2C78"/>
    <w:rsid w:val="006E3389"/>
    <w:rsid w:val="006E5BC0"/>
    <w:rsid w:val="006E5E64"/>
    <w:rsid w:val="006F0503"/>
    <w:rsid w:val="006F3EE0"/>
    <w:rsid w:val="0070094A"/>
    <w:rsid w:val="00701B41"/>
    <w:rsid w:val="007020E9"/>
    <w:rsid w:val="00703349"/>
    <w:rsid w:val="00704371"/>
    <w:rsid w:val="0070515B"/>
    <w:rsid w:val="00712808"/>
    <w:rsid w:val="007140B6"/>
    <w:rsid w:val="007176AA"/>
    <w:rsid w:val="00720817"/>
    <w:rsid w:val="00720AE4"/>
    <w:rsid w:val="0072260A"/>
    <w:rsid w:val="007237B8"/>
    <w:rsid w:val="007256BA"/>
    <w:rsid w:val="00730604"/>
    <w:rsid w:val="00731DB3"/>
    <w:rsid w:val="00732C1A"/>
    <w:rsid w:val="00733416"/>
    <w:rsid w:val="00734A12"/>
    <w:rsid w:val="00734EE5"/>
    <w:rsid w:val="0073720D"/>
    <w:rsid w:val="00740360"/>
    <w:rsid w:val="00740A6D"/>
    <w:rsid w:val="00740E1E"/>
    <w:rsid w:val="00741470"/>
    <w:rsid w:val="0074254E"/>
    <w:rsid w:val="00742B68"/>
    <w:rsid w:val="00743911"/>
    <w:rsid w:val="00743F4C"/>
    <w:rsid w:val="00744F04"/>
    <w:rsid w:val="00747787"/>
    <w:rsid w:val="0074796E"/>
    <w:rsid w:val="0075158A"/>
    <w:rsid w:val="0075204B"/>
    <w:rsid w:val="007548D1"/>
    <w:rsid w:val="00754B04"/>
    <w:rsid w:val="00755693"/>
    <w:rsid w:val="00755AD3"/>
    <w:rsid w:val="00762E98"/>
    <w:rsid w:val="00763C25"/>
    <w:rsid w:val="00764F4A"/>
    <w:rsid w:val="007657CD"/>
    <w:rsid w:val="00766CD3"/>
    <w:rsid w:val="00770DCE"/>
    <w:rsid w:val="007738FB"/>
    <w:rsid w:val="00774668"/>
    <w:rsid w:val="00774D59"/>
    <w:rsid w:val="007761CD"/>
    <w:rsid w:val="00777731"/>
    <w:rsid w:val="0077787B"/>
    <w:rsid w:val="007810DC"/>
    <w:rsid w:val="00782113"/>
    <w:rsid w:val="00782C6A"/>
    <w:rsid w:val="00784DA4"/>
    <w:rsid w:val="007866C3"/>
    <w:rsid w:val="0079072A"/>
    <w:rsid w:val="007915D4"/>
    <w:rsid w:val="00791C2C"/>
    <w:rsid w:val="007921E2"/>
    <w:rsid w:val="00792CD0"/>
    <w:rsid w:val="00793163"/>
    <w:rsid w:val="00796232"/>
    <w:rsid w:val="007A0B55"/>
    <w:rsid w:val="007A0BB8"/>
    <w:rsid w:val="007A121D"/>
    <w:rsid w:val="007A27FF"/>
    <w:rsid w:val="007A2D19"/>
    <w:rsid w:val="007A3520"/>
    <w:rsid w:val="007A57C4"/>
    <w:rsid w:val="007A5B7D"/>
    <w:rsid w:val="007A6686"/>
    <w:rsid w:val="007A67CB"/>
    <w:rsid w:val="007A759A"/>
    <w:rsid w:val="007B1220"/>
    <w:rsid w:val="007B1C96"/>
    <w:rsid w:val="007B3079"/>
    <w:rsid w:val="007B58B9"/>
    <w:rsid w:val="007B7163"/>
    <w:rsid w:val="007C0E24"/>
    <w:rsid w:val="007C224C"/>
    <w:rsid w:val="007C26B8"/>
    <w:rsid w:val="007C26D6"/>
    <w:rsid w:val="007C31DE"/>
    <w:rsid w:val="007C3240"/>
    <w:rsid w:val="007C3F19"/>
    <w:rsid w:val="007C413D"/>
    <w:rsid w:val="007C4BC8"/>
    <w:rsid w:val="007C6630"/>
    <w:rsid w:val="007C7C9E"/>
    <w:rsid w:val="007D28A0"/>
    <w:rsid w:val="007D38F2"/>
    <w:rsid w:val="007D44AC"/>
    <w:rsid w:val="007D4E62"/>
    <w:rsid w:val="007D5846"/>
    <w:rsid w:val="007D6014"/>
    <w:rsid w:val="007D6773"/>
    <w:rsid w:val="007D7610"/>
    <w:rsid w:val="007E10F5"/>
    <w:rsid w:val="007E6C74"/>
    <w:rsid w:val="007F0F99"/>
    <w:rsid w:val="007F161C"/>
    <w:rsid w:val="007F27B0"/>
    <w:rsid w:val="007F27BC"/>
    <w:rsid w:val="007F2A00"/>
    <w:rsid w:val="007F2D0A"/>
    <w:rsid w:val="007F3031"/>
    <w:rsid w:val="007F46D9"/>
    <w:rsid w:val="007F4EA2"/>
    <w:rsid w:val="007F74FD"/>
    <w:rsid w:val="00800EC3"/>
    <w:rsid w:val="008012F4"/>
    <w:rsid w:val="00803ACF"/>
    <w:rsid w:val="00803CAA"/>
    <w:rsid w:val="00806BBE"/>
    <w:rsid w:val="00806D6C"/>
    <w:rsid w:val="00806DF4"/>
    <w:rsid w:val="00806F28"/>
    <w:rsid w:val="0081167D"/>
    <w:rsid w:val="00812232"/>
    <w:rsid w:val="0081245C"/>
    <w:rsid w:val="00820AAC"/>
    <w:rsid w:val="00820EE0"/>
    <w:rsid w:val="00821548"/>
    <w:rsid w:val="00824051"/>
    <w:rsid w:val="0082531D"/>
    <w:rsid w:val="00825493"/>
    <w:rsid w:val="0082720E"/>
    <w:rsid w:val="0083331C"/>
    <w:rsid w:val="00833FA5"/>
    <w:rsid w:val="00836A93"/>
    <w:rsid w:val="00837F1F"/>
    <w:rsid w:val="008426CA"/>
    <w:rsid w:val="00843B53"/>
    <w:rsid w:val="00844A92"/>
    <w:rsid w:val="00847088"/>
    <w:rsid w:val="00847CEB"/>
    <w:rsid w:val="008503D5"/>
    <w:rsid w:val="0085183D"/>
    <w:rsid w:val="008542B0"/>
    <w:rsid w:val="00854B76"/>
    <w:rsid w:val="00861227"/>
    <w:rsid w:val="00861910"/>
    <w:rsid w:val="008622F1"/>
    <w:rsid w:val="008630AF"/>
    <w:rsid w:val="00865DCB"/>
    <w:rsid w:val="00866D54"/>
    <w:rsid w:val="00867741"/>
    <w:rsid w:val="008719CF"/>
    <w:rsid w:val="00873732"/>
    <w:rsid w:val="00874E1B"/>
    <w:rsid w:val="0087545B"/>
    <w:rsid w:val="00875C49"/>
    <w:rsid w:val="00880E1E"/>
    <w:rsid w:val="00883585"/>
    <w:rsid w:val="00883C80"/>
    <w:rsid w:val="00884530"/>
    <w:rsid w:val="0088593A"/>
    <w:rsid w:val="00885DB6"/>
    <w:rsid w:val="00886A42"/>
    <w:rsid w:val="00887972"/>
    <w:rsid w:val="00887A7D"/>
    <w:rsid w:val="00890B82"/>
    <w:rsid w:val="00893301"/>
    <w:rsid w:val="008934CA"/>
    <w:rsid w:val="00893558"/>
    <w:rsid w:val="008968A6"/>
    <w:rsid w:val="008978C8"/>
    <w:rsid w:val="00897BCD"/>
    <w:rsid w:val="008A077E"/>
    <w:rsid w:val="008A1CB0"/>
    <w:rsid w:val="008A7E58"/>
    <w:rsid w:val="008B00FD"/>
    <w:rsid w:val="008B0687"/>
    <w:rsid w:val="008B6658"/>
    <w:rsid w:val="008B6EFB"/>
    <w:rsid w:val="008B7426"/>
    <w:rsid w:val="008B7BE6"/>
    <w:rsid w:val="008C027B"/>
    <w:rsid w:val="008C2053"/>
    <w:rsid w:val="008C21FF"/>
    <w:rsid w:val="008C22BB"/>
    <w:rsid w:val="008C247B"/>
    <w:rsid w:val="008C2B23"/>
    <w:rsid w:val="008C3494"/>
    <w:rsid w:val="008C4715"/>
    <w:rsid w:val="008C5ACD"/>
    <w:rsid w:val="008C6769"/>
    <w:rsid w:val="008C7918"/>
    <w:rsid w:val="008D22F0"/>
    <w:rsid w:val="008D2B59"/>
    <w:rsid w:val="008D3447"/>
    <w:rsid w:val="008D5D4F"/>
    <w:rsid w:val="008E1940"/>
    <w:rsid w:val="008E31F5"/>
    <w:rsid w:val="008E36FA"/>
    <w:rsid w:val="008E6185"/>
    <w:rsid w:val="008F11BE"/>
    <w:rsid w:val="008F2217"/>
    <w:rsid w:val="008F4FEC"/>
    <w:rsid w:val="008F55E8"/>
    <w:rsid w:val="008F68B0"/>
    <w:rsid w:val="008F72FA"/>
    <w:rsid w:val="009005B4"/>
    <w:rsid w:val="00900C3D"/>
    <w:rsid w:val="00900DF7"/>
    <w:rsid w:val="00901AED"/>
    <w:rsid w:val="00901BB9"/>
    <w:rsid w:val="00901C6F"/>
    <w:rsid w:val="00902291"/>
    <w:rsid w:val="009055DF"/>
    <w:rsid w:val="00907495"/>
    <w:rsid w:val="00911072"/>
    <w:rsid w:val="009127CD"/>
    <w:rsid w:val="009134E8"/>
    <w:rsid w:val="0091478C"/>
    <w:rsid w:val="00914FB9"/>
    <w:rsid w:val="00915614"/>
    <w:rsid w:val="0091589B"/>
    <w:rsid w:val="009161F0"/>
    <w:rsid w:val="009219A9"/>
    <w:rsid w:val="00922610"/>
    <w:rsid w:val="009237F7"/>
    <w:rsid w:val="009243F0"/>
    <w:rsid w:val="00924FA0"/>
    <w:rsid w:val="00932054"/>
    <w:rsid w:val="00932FE0"/>
    <w:rsid w:val="0093422D"/>
    <w:rsid w:val="00934A6A"/>
    <w:rsid w:val="00934F92"/>
    <w:rsid w:val="009351DB"/>
    <w:rsid w:val="00935A17"/>
    <w:rsid w:val="00936103"/>
    <w:rsid w:val="00940022"/>
    <w:rsid w:val="00940093"/>
    <w:rsid w:val="00940165"/>
    <w:rsid w:val="00940291"/>
    <w:rsid w:val="00940311"/>
    <w:rsid w:val="00942A2C"/>
    <w:rsid w:val="00944E32"/>
    <w:rsid w:val="00946059"/>
    <w:rsid w:val="00946724"/>
    <w:rsid w:val="00946B4C"/>
    <w:rsid w:val="00947625"/>
    <w:rsid w:val="00951A78"/>
    <w:rsid w:val="00952765"/>
    <w:rsid w:val="0095496F"/>
    <w:rsid w:val="00954E5D"/>
    <w:rsid w:val="00954F62"/>
    <w:rsid w:val="009568E3"/>
    <w:rsid w:val="00960244"/>
    <w:rsid w:val="00961B87"/>
    <w:rsid w:val="00961BA0"/>
    <w:rsid w:val="00962319"/>
    <w:rsid w:val="0096240E"/>
    <w:rsid w:val="009642B6"/>
    <w:rsid w:val="00964E62"/>
    <w:rsid w:val="009671BE"/>
    <w:rsid w:val="009677A6"/>
    <w:rsid w:val="00970A52"/>
    <w:rsid w:val="009710DB"/>
    <w:rsid w:val="0097594A"/>
    <w:rsid w:val="00976297"/>
    <w:rsid w:val="00976B92"/>
    <w:rsid w:val="00977B06"/>
    <w:rsid w:val="00980711"/>
    <w:rsid w:val="009818DA"/>
    <w:rsid w:val="00981E04"/>
    <w:rsid w:val="00982CC8"/>
    <w:rsid w:val="00984B41"/>
    <w:rsid w:val="0099054E"/>
    <w:rsid w:val="00990A3C"/>
    <w:rsid w:val="00990C40"/>
    <w:rsid w:val="00992A90"/>
    <w:rsid w:val="009939D5"/>
    <w:rsid w:val="00994330"/>
    <w:rsid w:val="00994A6A"/>
    <w:rsid w:val="00996305"/>
    <w:rsid w:val="00996609"/>
    <w:rsid w:val="009966A5"/>
    <w:rsid w:val="00997F16"/>
    <w:rsid w:val="00997FDF"/>
    <w:rsid w:val="009A0645"/>
    <w:rsid w:val="009A144A"/>
    <w:rsid w:val="009A1A41"/>
    <w:rsid w:val="009A2196"/>
    <w:rsid w:val="009A3146"/>
    <w:rsid w:val="009A3EF3"/>
    <w:rsid w:val="009A44B8"/>
    <w:rsid w:val="009A47DB"/>
    <w:rsid w:val="009A57F0"/>
    <w:rsid w:val="009A7FD9"/>
    <w:rsid w:val="009B088F"/>
    <w:rsid w:val="009B21AF"/>
    <w:rsid w:val="009B3081"/>
    <w:rsid w:val="009B3B47"/>
    <w:rsid w:val="009B61DB"/>
    <w:rsid w:val="009B6E42"/>
    <w:rsid w:val="009B7364"/>
    <w:rsid w:val="009B7A51"/>
    <w:rsid w:val="009B7C84"/>
    <w:rsid w:val="009C2D0F"/>
    <w:rsid w:val="009C2D2C"/>
    <w:rsid w:val="009C3953"/>
    <w:rsid w:val="009C5D7F"/>
    <w:rsid w:val="009C7F3B"/>
    <w:rsid w:val="009D0482"/>
    <w:rsid w:val="009D07F1"/>
    <w:rsid w:val="009D13AD"/>
    <w:rsid w:val="009D18C6"/>
    <w:rsid w:val="009D4A7F"/>
    <w:rsid w:val="009D4C16"/>
    <w:rsid w:val="009D4C70"/>
    <w:rsid w:val="009D643E"/>
    <w:rsid w:val="009D7909"/>
    <w:rsid w:val="009D7AB4"/>
    <w:rsid w:val="009E0321"/>
    <w:rsid w:val="009E22A0"/>
    <w:rsid w:val="009E2ABD"/>
    <w:rsid w:val="009E3741"/>
    <w:rsid w:val="009E3946"/>
    <w:rsid w:val="009E3E91"/>
    <w:rsid w:val="009E56E8"/>
    <w:rsid w:val="009E7FC5"/>
    <w:rsid w:val="009F04D7"/>
    <w:rsid w:val="009F3B3A"/>
    <w:rsid w:val="009F4B66"/>
    <w:rsid w:val="009F5668"/>
    <w:rsid w:val="009F567A"/>
    <w:rsid w:val="009F6859"/>
    <w:rsid w:val="00A01670"/>
    <w:rsid w:val="00A03FE8"/>
    <w:rsid w:val="00A064F5"/>
    <w:rsid w:val="00A06DC0"/>
    <w:rsid w:val="00A072E7"/>
    <w:rsid w:val="00A07A02"/>
    <w:rsid w:val="00A10342"/>
    <w:rsid w:val="00A11338"/>
    <w:rsid w:val="00A12612"/>
    <w:rsid w:val="00A139A0"/>
    <w:rsid w:val="00A14074"/>
    <w:rsid w:val="00A14C57"/>
    <w:rsid w:val="00A14DBF"/>
    <w:rsid w:val="00A15A0E"/>
    <w:rsid w:val="00A17619"/>
    <w:rsid w:val="00A17C0C"/>
    <w:rsid w:val="00A20A20"/>
    <w:rsid w:val="00A21CD6"/>
    <w:rsid w:val="00A22C21"/>
    <w:rsid w:val="00A237E3"/>
    <w:rsid w:val="00A23B10"/>
    <w:rsid w:val="00A310AA"/>
    <w:rsid w:val="00A317DD"/>
    <w:rsid w:val="00A31810"/>
    <w:rsid w:val="00A32AB8"/>
    <w:rsid w:val="00A334B4"/>
    <w:rsid w:val="00A33A59"/>
    <w:rsid w:val="00A33C93"/>
    <w:rsid w:val="00A36547"/>
    <w:rsid w:val="00A40256"/>
    <w:rsid w:val="00A403D3"/>
    <w:rsid w:val="00A44772"/>
    <w:rsid w:val="00A44969"/>
    <w:rsid w:val="00A45DD6"/>
    <w:rsid w:val="00A45E39"/>
    <w:rsid w:val="00A4671E"/>
    <w:rsid w:val="00A5350B"/>
    <w:rsid w:val="00A54483"/>
    <w:rsid w:val="00A54ECD"/>
    <w:rsid w:val="00A55006"/>
    <w:rsid w:val="00A5664D"/>
    <w:rsid w:val="00A575E9"/>
    <w:rsid w:val="00A60534"/>
    <w:rsid w:val="00A655D5"/>
    <w:rsid w:val="00A665C9"/>
    <w:rsid w:val="00A6710C"/>
    <w:rsid w:val="00A709FC"/>
    <w:rsid w:val="00A7141E"/>
    <w:rsid w:val="00A71457"/>
    <w:rsid w:val="00A72051"/>
    <w:rsid w:val="00A72427"/>
    <w:rsid w:val="00A7312D"/>
    <w:rsid w:val="00A739A7"/>
    <w:rsid w:val="00A73D4F"/>
    <w:rsid w:val="00A73FBA"/>
    <w:rsid w:val="00A75095"/>
    <w:rsid w:val="00A80289"/>
    <w:rsid w:val="00A82814"/>
    <w:rsid w:val="00A83225"/>
    <w:rsid w:val="00A83C4D"/>
    <w:rsid w:val="00A8606F"/>
    <w:rsid w:val="00A87406"/>
    <w:rsid w:val="00A87EB5"/>
    <w:rsid w:val="00A90198"/>
    <w:rsid w:val="00A940FE"/>
    <w:rsid w:val="00A94C07"/>
    <w:rsid w:val="00A950F6"/>
    <w:rsid w:val="00A96348"/>
    <w:rsid w:val="00A97578"/>
    <w:rsid w:val="00AA3B63"/>
    <w:rsid w:val="00AA42C4"/>
    <w:rsid w:val="00AA4A24"/>
    <w:rsid w:val="00AA5FEC"/>
    <w:rsid w:val="00AA6E0A"/>
    <w:rsid w:val="00AA7D35"/>
    <w:rsid w:val="00AB01E6"/>
    <w:rsid w:val="00AB0646"/>
    <w:rsid w:val="00AB0703"/>
    <w:rsid w:val="00AB2CC6"/>
    <w:rsid w:val="00AB5C67"/>
    <w:rsid w:val="00AB67D0"/>
    <w:rsid w:val="00AC03B8"/>
    <w:rsid w:val="00AC10C0"/>
    <w:rsid w:val="00AC1171"/>
    <w:rsid w:val="00AC1520"/>
    <w:rsid w:val="00AC33A7"/>
    <w:rsid w:val="00AC4F3E"/>
    <w:rsid w:val="00AC4F65"/>
    <w:rsid w:val="00AD0A23"/>
    <w:rsid w:val="00AD2A46"/>
    <w:rsid w:val="00AD45E1"/>
    <w:rsid w:val="00AE08EE"/>
    <w:rsid w:val="00AE2307"/>
    <w:rsid w:val="00AE2DA0"/>
    <w:rsid w:val="00AE3A6D"/>
    <w:rsid w:val="00AE3E8A"/>
    <w:rsid w:val="00AE410E"/>
    <w:rsid w:val="00AE5399"/>
    <w:rsid w:val="00AE552E"/>
    <w:rsid w:val="00AE59B8"/>
    <w:rsid w:val="00AE5D16"/>
    <w:rsid w:val="00AE6455"/>
    <w:rsid w:val="00AE736E"/>
    <w:rsid w:val="00AE7BE6"/>
    <w:rsid w:val="00AF052B"/>
    <w:rsid w:val="00AF0D9B"/>
    <w:rsid w:val="00AF2234"/>
    <w:rsid w:val="00AF3902"/>
    <w:rsid w:val="00AF3BB2"/>
    <w:rsid w:val="00AF465A"/>
    <w:rsid w:val="00AF4775"/>
    <w:rsid w:val="00AF4DEB"/>
    <w:rsid w:val="00AF5351"/>
    <w:rsid w:val="00AF5680"/>
    <w:rsid w:val="00AF658F"/>
    <w:rsid w:val="00AF7149"/>
    <w:rsid w:val="00AF7BC0"/>
    <w:rsid w:val="00B00FAB"/>
    <w:rsid w:val="00B025BF"/>
    <w:rsid w:val="00B04A6B"/>
    <w:rsid w:val="00B04C65"/>
    <w:rsid w:val="00B05223"/>
    <w:rsid w:val="00B05C67"/>
    <w:rsid w:val="00B05D64"/>
    <w:rsid w:val="00B069F5"/>
    <w:rsid w:val="00B10D2A"/>
    <w:rsid w:val="00B14446"/>
    <w:rsid w:val="00B14ABC"/>
    <w:rsid w:val="00B14D0B"/>
    <w:rsid w:val="00B14DD5"/>
    <w:rsid w:val="00B155FE"/>
    <w:rsid w:val="00B15E98"/>
    <w:rsid w:val="00B15F8C"/>
    <w:rsid w:val="00B173AF"/>
    <w:rsid w:val="00B17DB2"/>
    <w:rsid w:val="00B20848"/>
    <w:rsid w:val="00B20C94"/>
    <w:rsid w:val="00B21530"/>
    <w:rsid w:val="00B21D16"/>
    <w:rsid w:val="00B22441"/>
    <w:rsid w:val="00B249D3"/>
    <w:rsid w:val="00B25184"/>
    <w:rsid w:val="00B26BB7"/>
    <w:rsid w:val="00B26F01"/>
    <w:rsid w:val="00B27713"/>
    <w:rsid w:val="00B27FDC"/>
    <w:rsid w:val="00B3007E"/>
    <w:rsid w:val="00B32DEC"/>
    <w:rsid w:val="00B34469"/>
    <w:rsid w:val="00B34714"/>
    <w:rsid w:val="00B34E70"/>
    <w:rsid w:val="00B34EA2"/>
    <w:rsid w:val="00B37CC8"/>
    <w:rsid w:val="00B401C7"/>
    <w:rsid w:val="00B40202"/>
    <w:rsid w:val="00B42A0F"/>
    <w:rsid w:val="00B4388D"/>
    <w:rsid w:val="00B51A06"/>
    <w:rsid w:val="00B526D8"/>
    <w:rsid w:val="00B5311F"/>
    <w:rsid w:val="00B548D5"/>
    <w:rsid w:val="00B55412"/>
    <w:rsid w:val="00B55668"/>
    <w:rsid w:val="00B56701"/>
    <w:rsid w:val="00B603AE"/>
    <w:rsid w:val="00B60C04"/>
    <w:rsid w:val="00B617A3"/>
    <w:rsid w:val="00B61ECD"/>
    <w:rsid w:val="00B626EF"/>
    <w:rsid w:val="00B628A2"/>
    <w:rsid w:val="00B649C1"/>
    <w:rsid w:val="00B6545A"/>
    <w:rsid w:val="00B66135"/>
    <w:rsid w:val="00B66954"/>
    <w:rsid w:val="00B67C4E"/>
    <w:rsid w:val="00B70540"/>
    <w:rsid w:val="00B71AED"/>
    <w:rsid w:val="00B727D4"/>
    <w:rsid w:val="00B73BA9"/>
    <w:rsid w:val="00B74304"/>
    <w:rsid w:val="00B74E0C"/>
    <w:rsid w:val="00B76D69"/>
    <w:rsid w:val="00B809C4"/>
    <w:rsid w:val="00B83319"/>
    <w:rsid w:val="00B83A0C"/>
    <w:rsid w:val="00B83E14"/>
    <w:rsid w:val="00B83ECC"/>
    <w:rsid w:val="00B844EF"/>
    <w:rsid w:val="00B84CEA"/>
    <w:rsid w:val="00B84DA0"/>
    <w:rsid w:val="00B8548B"/>
    <w:rsid w:val="00B855C1"/>
    <w:rsid w:val="00B8653A"/>
    <w:rsid w:val="00B87E3E"/>
    <w:rsid w:val="00B90989"/>
    <w:rsid w:val="00B91224"/>
    <w:rsid w:val="00B92D2F"/>
    <w:rsid w:val="00B93149"/>
    <w:rsid w:val="00B933DD"/>
    <w:rsid w:val="00B97398"/>
    <w:rsid w:val="00BA0371"/>
    <w:rsid w:val="00BA09C9"/>
    <w:rsid w:val="00BA0B7D"/>
    <w:rsid w:val="00BA16D6"/>
    <w:rsid w:val="00BA2AF8"/>
    <w:rsid w:val="00BA3FFE"/>
    <w:rsid w:val="00BA7D62"/>
    <w:rsid w:val="00BB0531"/>
    <w:rsid w:val="00BB0B07"/>
    <w:rsid w:val="00BB0C78"/>
    <w:rsid w:val="00BB18B8"/>
    <w:rsid w:val="00BB2BC8"/>
    <w:rsid w:val="00BB2CFA"/>
    <w:rsid w:val="00BB3816"/>
    <w:rsid w:val="00BB39A6"/>
    <w:rsid w:val="00BB3F59"/>
    <w:rsid w:val="00BB4CEA"/>
    <w:rsid w:val="00BB4E1C"/>
    <w:rsid w:val="00BB51F8"/>
    <w:rsid w:val="00BB652D"/>
    <w:rsid w:val="00BB735F"/>
    <w:rsid w:val="00BC0164"/>
    <w:rsid w:val="00BC0875"/>
    <w:rsid w:val="00BC18C6"/>
    <w:rsid w:val="00BC1FCC"/>
    <w:rsid w:val="00BC3546"/>
    <w:rsid w:val="00BC3666"/>
    <w:rsid w:val="00BC404C"/>
    <w:rsid w:val="00BC55D7"/>
    <w:rsid w:val="00BD07A7"/>
    <w:rsid w:val="00BD15AE"/>
    <w:rsid w:val="00BD1703"/>
    <w:rsid w:val="00BD17D1"/>
    <w:rsid w:val="00BD2F21"/>
    <w:rsid w:val="00BD369C"/>
    <w:rsid w:val="00BD3CD6"/>
    <w:rsid w:val="00BD4C60"/>
    <w:rsid w:val="00BD4F5F"/>
    <w:rsid w:val="00BD56FC"/>
    <w:rsid w:val="00BD5773"/>
    <w:rsid w:val="00BE1159"/>
    <w:rsid w:val="00BE1F7A"/>
    <w:rsid w:val="00BE2147"/>
    <w:rsid w:val="00BE2919"/>
    <w:rsid w:val="00BE3024"/>
    <w:rsid w:val="00BE40C9"/>
    <w:rsid w:val="00BE73FB"/>
    <w:rsid w:val="00BF18A3"/>
    <w:rsid w:val="00BF2126"/>
    <w:rsid w:val="00BF321F"/>
    <w:rsid w:val="00BF370C"/>
    <w:rsid w:val="00BF58B0"/>
    <w:rsid w:val="00BF674C"/>
    <w:rsid w:val="00BF67AF"/>
    <w:rsid w:val="00BF7D12"/>
    <w:rsid w:val="00C00B52"/>
    <w:rsid w:val="00C03A2E"/>
    <w:rsid w:val="00C0671F"/>
    <w:rsid w:val="00C07A8C"/>
    <w:rsid w:val="00C114C1"/>
    <w:rsid w:val="00C11F61"/>
    <w:rsid w:val="00C14AAE"/>
    <w:rsid w:val="00C20C12"/>
    <w:rsid w:val="00C2126B"/>
    <w:rsid w:val="00C212B5"/>
    <w:rsid w:val="00C21773"/>
    <w:rsid w:val="00C239ED"/>
    <w:rsid w:val="00C27446"/>
    <w:rsid w:val="00C30665"/>
    <w:rsid w:val="00C31530"/>
    <w:rsid w:val="00C32DF5"/>
    <w:rsid w:val="00C373CF"/>
    <w:rsid w:val="00C37E8B"/>
    <w:rsid w:val="00C40B7E"/>
    <w:rsid w:val="00C41D26"/>
    <w:rsid w:val="00C42750"/>
    <w:rsid w:val="00C4413C"/>
    <w:rsid w:val="00C44246"/>
    <w:rsid w:val="00C45031"/>
    <w:rsid w:val="00C4504B"/>
    <w:rsid w:val="00C451E3"/>
    <w:rsid w:val="00C45A7D"/>
    <w:rsid w:val="00C5089F"/>
    <w:rsid w:val="00C54F1A"/>
    <w:rsid w:val="00C56CFF"/>
    <w:rsid w:val="00C57C23"/>
    <w:rsid w:val="00C60654"/>
    <w:rsid w:val="00C6259E"/>
    <w:rsid w:val="00C65687"/>
    <w:rsid w:val="00C667D9"/>
    <w:rsid w:val="00C701A8"/>
    <w:rsid w:val="00C7079C"/>
    <w:rsid w:val="00C71CCC"/>
    <w:rsid w:val="00C71F39"/>
    <w:rsid w:val="00C72C8B"/>
    <w:rsid w:val="00C7629A"/>
    <w:rsid w:val="00C76610"/>
    <w:rsid w:val="00C81538"/>
    <w:rsid w:val="00C83953"/>
    <w:rsid w:val="00C874B4"/>
    <w:rsid w:val="00C87A9B"/>
    <w:rsid w:val="00C943E5"/>
    <w:rsid w:val="00C945C8"/>
    <w:rsid w:val="00CA2834"/>
    <w:rsid w:val="00CA352A"/>
    <w:rsid w:val="00CA45DF"/>
    <w:rsid w:val="00CA7E1D"/>
    <w:rsid w:val="00CB0DBB"/>
    <w:rsid w:val="00CB3C6F"/>
    <w:rsid w:val="00CB3CC1"/>
    <w:rsid w:val="00CC18F3"/>
    <w:rsid w:val="00CC1A34"/>
    <w:rsid w:val="00CC2B55"/>
    <w:rsid w:val="00CC444C"/>
    <w:rsid w:val="00CC6837"/>
    <w:rsid w:val="00CC788C"/>
    <w:rsid w:val="00CD0661"/>
    <w:rsid w:val="00CD1790"/>
    <w:rsid w:val="00CD17BB"/>
    <w:rsid w:val="00CD1E32"/>
    <w:rsid w:val="00CD23D3"/>
    <w:rsid w:val="00CD2CAF"/>
    <w:rsid w:val="00CD3334"/>
    <w:rsid w:val="00CD4F2A"/>
    <w:rsid w:val="00CD5255"/>
    <w:rsid w:val="00CD7316"/>
    <w:rsid w:val="00CD7D88"/>
    <w:rsid w:val="00CE28AE"/>
    <w:rsid w:val="00CE4DCB"/>
    <w:rsid w:val="00CE5875"/>
    <w:rsid w:val="00CE5C00"/>
    <w:rsid w:val="00CE6012"/>
    <w:rsid w:val="00CE67BB"/>
    <w:rsid w:val="00CE6D88"/>
    <w:rsid w:val="00CE7870"/>
    <w:rsid w:val="00CF0CCE"/>
    <w:rsid w:val="00CF1885"/>
    <w:rsid w:val="00CF1A32"/>
    <w:rsid w:val="00CF2B6E"/>
    <w:rsid w:val="00CF7315"/>
    <w:rsid w:val="00CF7882"/>
    <w:rsid w:val="00D00087"/>
    <w:rsid w:val="00D00387"/>
    <w:rsid w:val="00D00C7A"/>
    <w:rsid w:val="00D0174C"/>
    <w:rsid w:val="00D04368"/>
    <w:rsid w:val="00D0553C"/>
    <w:rsid w:val="00D1030A"/>
    <w:rsid w:val="00D1072F"/>
    <w:rsid w:val="00D11D31"/>
    <w:rsid w:val="00D1331D"/>
    <w:rsid w:val="00D13A02"/>
    <w:rsid w:val="00D13A52"/>
    <w:rsid w:val="00D14965"/>
    <w:rsid w:val="00D158F1"/>
    <w:rsid w:val="00D159FE"/>
    <w:rsid w:val="00D16416"/>
    <w:rsid w:val="00D20136"/>
    <w:rsid w:val="00D22902"/>
    <w:rsid w:val="00D22A5A"/>
    <w:rsid w:val="00D2545B"/>
    <w:rsid w:val="00D25FA9"/>
    <w:rsid w:val="00D263AA"/>
    <w:rsid w:val="00D26513"/>
    <w:rsid w:val="00D2785B"/>
    <w:rsid w:val="00D32406"/>
    <w:rsid w:val="00D33DAB"/>
    <w:rsid w:val="00D3433E"/>
    <w:rsid w:val="00D34409"/>
    <w:rsid w:val="00D34A0B"/>
    <w:rsid w:val="00D353C9"/>
    <w:rsid w:val="00D35C7C"/>
    <w:rsid w:val="00D36816"/>
    <w:rsid w:val="00D37144"/>
    <w:rsid w:val="00D40128"/>
    <w:rsid w:val="00D41CE4"/>
    <w:rsid w:val="00D41E5D"/>
    <w:rsid w:val="00D41EEB"/>
    <w:rsid w:val="00D442C8"/>
    <w:rsid w:val="00D44692"/>
    <w:rsid w:val="00D44C62"/>
    <w:rsid w:val="00D47AD4"/>
    <w:rsid w:val="00D47E76"/>
    <w:rsid w:val="00D500A1"/>
    <w:rsid w:val="00D52336"/>
    <w:rsid w:val="00D528BB"/>
    <w:rsid w:val="00D5300F"/>
    <w:rsid w:val="00D54A18"/>
    <w:rsid w:val="00D54B39"/>
    <w:rsid w:val="00D573BD"/>
    <w:rsid w:val="00D5793F"/>
    <w:rsid w:val="00D60FC1"/>
    <w:rsid w:val="00D6609A"/>
    <w:rsid w:val="00D66596"/>
    <w:rsid w:val="00D70005"/>
    <w:rsid w:val="00D70440"/>
    <w:rsid w:val="00D7059C"/>
    <w:rsid w:val="00D72F1D"/>
    <w:rsid w:val="00D82030"/>
    <w:rsid w:val="00D84034"/>
    <w:rsid w:val="00D8674E"/>
    <w:rsid w:val="00D87095"/>
    <w:rsid w:val="00D873C9"/>
    <w:rsid w:val="00D91370"/>
    <w:rsid w:val="00D93660"/>
    <w:rsid w:val="00D96BAF"/>
    <w:rsid w:val="00D973FF"/>
    <w:rsid w:val="00D975F2"/>
    <w:rsid w:val="00DA218D"/>
    <w:rsid w:val="00DA2288"/>
    <w:rsid w:val="00DA2FCB"/>
    <w:rsid w:val="00DA2FFF"/>
    <w:rsid w:val="00DA3862"/>
    <w:rsid w:val="00DA45A1"/>
    <w:rsid w:val="00DA66B7"/>
    <w:rsid w:val="00DB0943"/>
    <w:rsid w:val="00DB4620"/>
    <w:rsid w:val="00DB5FE7"/>
    <w:rsid w:val="00DB6E01"/>
    <w:rsid w:val="00DB794D"/>
    <w:rsid w:val="00DB7E41"/>
    <w:rsid w:val="00DC0B81"/>
    <w:rsid w:val="00DC0DD7"/>
    <w:rsid w:val="00DC0E2D"/>
    <w:rsid w:val="00DC66A6"/>
    <w:rsid w:val="00DC67DF"/>
    <w:rsid w:val="00DC748F"/>
    <w:rsid w:val="00DC7A84"/>
    <w:rsid w:val="00DD1443"/>
    <w:rsid w:val="00DD39D9"/>
    <w:rsid w:val="00DD3F31"/>
    <w:rsid w:val="00DD5289"/>
    <w:rsid w:val="00DD5357"/>
    <w:rsid w:val="00DE0FD4"/>
    <w:rsid w:val="00DE129E"/>
    <w:rsid w:val="00DE2831"/>
    <w:rsid w:val="00DE30E7"/>
    <w:rsid w:val="00DE430E"/>
    <w:rsid w:val="00DE4698"/>
    <w:rsid w:val="00DE51B4"/>
    <w:rsid w:val="00DE5305"/>
    <w:rsid w:val="00DE64F6"/>
    <w:rsid w:val="00DF2955"/>
    <w:rsid w:val="00DF36A4"/>
    <w:rsid w:val="00DF4732"/>
    <w:rsid w:val="00DF5381"/>
    <w:rsid w:val="00DF56C2"/>
    <w:rsid w:val="00E0138C"/>
    <w:rsid w:val="00E04AC8"/>
    <w:rsid w:val="00E051CC"/>
    <w:rsid w:val="00E0549B"/>
    <w:rsid w:val="00E10A2E"/>
    <w:rsid w:val="00E122C7"/>
    <w:rsid w:val="00E1263C"/>
    <w:rsid w:val="00E1280A"/>
    <w:rsid w:val="00E13586"/>
    <w:rsid w:val="00E13C04"/>
    <w:rsid w:val="00E13D04"/>
    <w:rsid w:val="00E2130C"/>
    <w:rsid w:val="00E23293"/>
    <w:rsid w:val="00E247CE"/>
    <w:rsid w:val="00E24B00"/>
    <w:rsid w:val="00E24C8B"/>
    <w:rsid w:val="00E260D0"/>
    <w:rsid w:val="00E2626D"/>
    <w:rsid w:val="00E271A3"/>
    <w:rsid w:val="00E275CC"/>
    <w:rsid w:val="00E27860"/>
    <w:rsid w:val="00E30CB9"/>
    <w:rsid w:val="00E30F1B"/>
    <w:rsid w:val="00E3259B"/>
    <w:rsid w:val="00E3294C"/>
    <w:rsid w:val="00E32EE4"/>
    <w:rsid w:val="00E33249"/>
    <w:rsid w:val="00E33F6D"/>
    <w:rsid w:val="00E343F3"/>
    <w:rsid w:val="00E3524C"/>
    <w:rsid w:val="00E355B2"/>
    <w:rsid w:val="00E35E2B"/>
    <w:rsid w:val="00E40C1C"/>
    <w:rsid w:val="00E47881"/>
    <w:rsid w:val="00E47DF0"/>
    <w:rsid w:val="00E502ED"/>
    <w:rsid w:val="00E504CF"/>
    <w:rsid w:val="00E527CB"/>
    <w:rsid w:val="00E5281E"/>
    <w:rsid w:val="00E5528C"/>
    <w:rsid w:val="00E572DE"/>
    <w:rsid w:val="00E57C0C"/>
    <w:rsid w:val="00E6122A"/>
    <w:rsid w:val="00E627BE"/>
    <w:rsid w:val="00E62E24"/>
    <w:rsid w:val="00E653FB"/>
    <w:rsid w:val="00E670EC"/>
    <w:rsid w:val="00E703AA"/>
    <w:rsid w:val="00E745B4"/>
    <w:rsid w:val="00E75D6E"/>
    <w:rsid w:val="00E812C3"/>
    <w:rsid w:val="00E81DB0"/>
    <w:rsid w:val="00E82551"/>
    <w:rsid w:val="00E830DE"/>
    <w:rsid w:val="00E84C58"/>
    <w:rsid w:val="00E85A68"/>
    <w:rsid w:val="00E85BD7"/>
    <w:rsid w:val="00E90D64"/>
    <w:rsid w:val="00E91234"/>
    <w:rsid w:val="00E93255"/>
    <w:rsid w:val="00E943F4"/>
    <w:rsid w:val="00E96227"/>
    <w:rsid w:val="00E9638E"/>
    <w:rsid w:val="00EA2C5D"/>
    <w:rsid w:val="00EA56B1"/>
    <w:rsid w:val="00EA64F5"/>
    <w:rsid w:val="00EA68F4"/>
    <w:rsid w:val="00EA70A6"/>
    <w:rsid w:val="00EB020B"/>
    <w:rsid w:val="00EB19B3"/>
    <w:rsid w:val="00EB252D"/>
    <w:rsid w:val="00EB38EF"/>
    <w:rsid w:val="00EB4079"/>
    <w:rsid w:val="00EB442C"/>
    <w:rsid w:val="00EB504A"/>
    <w:rsid w:val="00EB5BA2"/>
    <w:rsid w:val="00EC0309"/>
    <w:rsid w:val="00EC0FDC"/>
    <w:rsid w:val="00EC2B23"/>
    <w:rsid w:val="00EC543C"/>
    <w:rsid w:val="00EC7C7F"/>
    <w:rsid w:val="00ED144C"/>
    <w:rsid w:val="00ED1A1D"/>
    <w:rsid w:val="00ED21C6"/>
    <w:rsid w:val="00ED29B1"/>
    <w:rsid w:val="00ED306F"/>
    <w:rsid w:val="00ED530A"/>
    <w:rsid w:val="00ED67B0"/>
    <w:rsid w:val="00EE0C0D"/>
    <w:rsid w:val="00EE144D"/>
    <w:rsid w:val="00EE3704"/>
    <w:rsid w:val="00EE4D70"/>
    <w:rsid w:val="00EE564D"/>
    <w:rsid w:val="00EE5AC9"/>
    <w:rsid w:val="00EE73B8"/>
    <w:rsid w:val="00EE77FE"/>
    <w:rsid w:val="00EF23A3"/>
    <w:rsid w:val="00EF60D8"/>
    <w:rsid w:val="00EF6C4B"/>
    <w:rsid w:val="00EF6F55"/>
    <w:rsid w:val="00EF7FE6"/>
    <w:rsid w:val="00F019A3"/>
    <w:rsid w:val="00F02FF0"/>
    <w:rsid w:val="00F032E7"/>
    <w:rsid w:val="00F07297"/>
    <w:rsid w:val="00F07307"/>
    <w:rsid w:val="00F12D5A"/>
    <w:rsid w:val="00F13255"/>
    <w:rsid w:val="00F13DB3"/>
    <w:rsid w:val="00F15D3C"/>
    <w:rsid w:val="00F16342"/>
    <w:rsid w:val="00F1654D"/>
    <w:rsid w:val="00F21656"/>
    <w:rsid w:val="00F22C68"/>
    <w:rsid w:val="00F238CD"/>
    <w:rsid w:val="00F23C3B"/>
    <w:rsid w:val="00F256AA"/>
    <w:rsid w:val="00F2684E"/>
    <w:rsid w:val="00F27382"/>
    <w:rsid w:val="00F27A3D"/>
    <w:rsid w:val="00F30C58"/>
    <w:rsid w:val="00F31154"/>
    <w:rsid w:val="00F316CA"/>
    <w:rsid w:val="00F3204B"/>
    <w:rsid w:val="00F3473A"/>
    <w:rsid w:val="00F358D5"/>
    <w:rsid w:val="00F35B69"/>
    <w:rsid w:val="00F35BFD"/>
    <w:rsid w:val="00F3677F"/>
    <w:rsid w:val="00F36EF4"/>
    <w:rsid w:val="00F4182B"/>
    <w:rsid w:val="00F4397C"/>
    <w:rsid w:val="00F43B0E"/>
    <w:rsid w:val="00F447D6"/>
    <w:rsid w:val="00F45845"/>
    <w:rsid w:val="00F5156D"/>
    <w:rsid w:val="00F52A27"/>
    <w:rsid w:val="00F530B6"/>
    <w:rsid w:val="00F544E7"/>
    <w:rsid w:val="00F549EA"/>
    <w:rsid w:val="00F54E02"/>
    <w:rsid w:val="00F55319"/>
    <w:rsid w:val="00F5540D"/>
    <w:rsid w:val="00F56A44"/>
    <w:rsid w:val="00F56B73"/>
    <w:rsid w:val="00F56E48"/>
    <w:rsid w:val="00F56EDA"/>
    <w:rsid w:val="00F57640"/>
    <w:rsid w:val="00F57D95"/>
    <w:rsid w:val="00F63754"/>
    <w:rsid w:val="00F6452A"/>
    <w:rsid w:val="00F6507C"/>
    <w:rsid w:val="00F652E1"/>
    <w:rsid w:val="00F656F5"/>
    <w:rsid w:val="00F66E97"/>
    <w:rsid w:val="00F71360"/>
    <w:rsid w:val="00F75EFB"/>
    <w:rsid w:val="00F764CA"/>
    <w:rsid w:val="00F764DC"/>
    <w:rsid w:val="00F771F4"/>
    <w:rsid w:val="00F822C7"/>
    <w:rsid w:val="00F832D4"/>
    <w:rsid w:val="00F8498E"/>
    <w:rsid w:val="00F86DB0"/>
    <w:rsid w:val="00F873E7"/>
    <w:rsid w:val="00F93804"/>
    <w:rsid w:val="00F94BFF"/>
    <w:rsid w:val="00F94E84"/>
    <w:rsid w:val="00F950FA"/>
    <w:rsid w:val="00FA0E36"/>
    <w:rsid w:val="00FA2923"/>
    <w:rsid w:val="00FA505E"/>
    <w:rsid w:val="00FA6476"/>
    <w:rsid w:val="00FB0FBD"/>
    <w:rsid w:val="00FB129A"/>
    <w:rsid w:val="00FB13D1"/>
    <w:rsid w:val="00FB259A"/>
    <w:rsid w:val="00FB2964"/>
    <w:rsid w:val="00FB342B"/>
    <w:rsid w:val="00FB3506"/>
    <w:rsid w:val="00FB7B96"/>
    <w:rsid w:val="00FC1CD8"/>
    <w:rsid w:val="00FC1D09"/>
    <w:rsid w:val="00FC29C1"/>
    <w:rsid w:val="00FC3891"/>
    <w:rsid w:val="00FC4042"/>
    <w:rsid w:val="00FC5F9D"/>
    <w:rsid w:val="00FC7434"/>
    <w:rsid w:val="00FD2A4B"/>
    <w:rsid w:val="00FD2F2C"/>
    <w:rsid w:val="00FD36B4"/>
    <w:rsid w:val="00FD55A1"/>
    <w:rsid w:val="00FD6A15"/>
    <w:rsid w:val="00FD7833"/>
    <w:rsid w:val="00FE0087"/>
    <w:rsid w:val="00FE1752"/>
    <w:rsid w:val="00FE18FE"/>
    <w:rsid w:val="00FE35A4"/>
    <w:rsid w:val="00FE5B8F"/>
    <w:rsid w:val="00FE7DD7"/>
    <w:rsid w:val="00FF15A6"/>
    <w:rsid w:val="00FF1617"/>
    <w:rsid w:val="00FF2AC0"/>
    <w:rsid w:val="00FF4245"/>
    <w:rsid w:val="00FF4E32"/>
    <w:rsid w:val="00FF5E1A"/>
    <w:rsid w:val="00FF6110"/>
    <w:rsid w:val="00FF76EB"/>
    <w:rsid w:val="00FF76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6F1BC"/>
  <w15:chartTrackingRefBased/>
  <w15:docId w15:val="{15C0E41B-A602-4971-BC37-9B09EC89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397"/>
    <w:pPr>
      <w:spacing w:before="120"/>
    </w:pPr>
    <w:rPr>
      <w:rFonts w:ascii="Arial" w:hAnsi="Arial"/>
      <w:sz w:val="20"/>
    </w:rPr>
  </w:style>
  <w:style w:type="paragraph" w:styleId="Heading1">
    <w:name w:val="heading 1"/>
    <w:basedOn w:val="Normal"/>
    <w:next w:val="BodyText"/>
    <w:link w:val="Heading1Char"/>
    <w:uiPriority w:val="1"/>
    <w:qFormat/>
    <w:rsid w:val="00FC29C1"/>
    <w:pPr>
      <w:keepNext/>
      <w:widowControl w:val="0"/>
      <w:spacing w:before="360" w:after="240" w:line="240" w:lineRule="auto"/>
      <w:outlineLvl w:val="0"/>
    </w:pPr>
    <w:rPr>
      <w:rFonts w:eastAsia="Times New Roman" w:cs="Times New Roman"/>
      <w:b/>
      <w:bCs/>
      <w:color w:val="BACE32"/>
      <w:kern w:val="32"/>
      <w:sz w:val="44"/>
      <w:szCs w:val="32"/>
      <w:lang w:eastAsia="en-AU"/>
    </w:rPr>
  </w:style>
  <w:style w:type="paragraph" w:styleId="Heading2">
    <w:name w:val="heading 2"/>
    <w:basedOn w:val="Normal"/>
    <w:next w:val="BodyText"/>
    <w:link w:val="Heading2Char"/>
    <w:uiPriority w:val="1"/>
    <w:qFormat/>
    <w:rsid w:val="00FC29C1"/>
    <w:pPr>
      <w:keepNext/>
      <w:spacing w:before="320" w:after="160" w:line="240" w:lineRule="auto"/>
      <w:outlineLvl w:val="1"/>
    </w:pPr>
    <w:rPr>
      <w:rFonts w:eastAsia="Times New Roman" w:cs="Times New Roman"/>
      <w:b/>
      <w:bCs/>
      <w:iCs/>
      <w:color w:val="000000" w:themeColor="text1"/>
      <w:sz w:val="32"/>
      <w:szCs w:val="28"/>
      <w:lang w:eastAsia="en-AU"/>
    </w:rPr>
  </w:style>
  <w:style w:type="paragraph" w:styleId="Heading3">
    <w:name w:val="heading 3"/>
    <w:basedOn w:val="Normal"/>
    <w:next w:val="BodyText"/>
    <w:link w:val="Heading3Char"/>
    <w:uiPriority w:val="1"/>
    <w:qFormat/>
    <w:rsid w:val="00FC29C1"/>
    <w:pPr>
      <w:keepNext/>
      <w:spacing w:before="280" w:after="140" w:line="240" w:lineRule="auto"/>
      <w:outlineLvl w:val="2"/>
    </w:pPr>
    <w:rPr>
      <w:rFonts w:eastAsia="Times New Roman" w:cs="Times New Roman"/>
      <w:b/>
      <w:bCs/>
      <w:color w:val="000000" w:themeColor="text1"/>
      <w:sz w:val="24"/>
      <w:szCs w:val="24"/>
      <w:lang w:eastAsia="en-AU"/>
    </w:rPr>
  </w:style>
  <w:style w:type="paragraph" w:styleId="Heading4">
    <w:name w:val="heading 4"/>
    <w:basedOn w:val="Heading3"/>
    <w:next w:val="Normal"/>
    <w:link w:val="Heading4Char"/>
    <w:uiPriority w:val="9"/>
    <w:unhideWhenUsed/>
    <w:qFormat/>
    <w:rsid w:val="00FC29C1"/>
    <w:pPr>
      <w:outlineLvl w:val="3"/>
    </w:pPr>
    <w:rPr>
      <w:sz w:val="20"/>
      <w:szCs w:val="20"/>
    </w:rPr>
  </w:style>
  <w:style w:type="paragraph" w:styleId="Heading5">
    <w:name w:val="heading 5"/>
    <w:basedOn w:val="Normal"/>
    <w:next w:val="Normal"/>
    <w:link w:val="Heading5Char"/>
    <w:uiPriority w:val="9"/>
    <w:unhideWhenUsed/>
    <w:qFormat/>
    <w:rsid w:val="00C00B5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9C1"/>
  </w:style>
  <w:style w:type="paragraph" w:styleId="Footer">
    <w:name w:val="footer"/>
    <w:basedOn w:val="Normal"/>
    <w:link w:val="FooterChar"/>
    <w:uiPriority w:val="99"/>
    <w:unhideWhenUsed/>
    <w:rsid w:val="00FC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9C1"/>
  </w:style>
  <w:style w:type="character" w:styleId="PageNumber">
    <w:name w:val="page number"/>
    <w:basedOn w:val="DefaultParagraphFont"/>
    <w:uiPriority w:val="99"/>
    <w:semiHidden/>
    <w:unhideWhenUsed/>
    <w:rsid w:val="00FC29C1"/>
  </w:style>
  <w:style w:type="character" w:customStyle="1" w:styleId="Heading1Char">
    <w:name w:val="Heading 1 Char"/>
    <w:basedOn w:val="DefaultParagraphFont"/>
    <w:link w:val="Heading1"/>
    <w:uiPriority w:val="1"/>
    <w:rsid w:val="00FC29C1"/>
    <w:rPr>
      <w:rFonts w:ascii="Arial" w:eastAsia="Times New Roman" w:hAnsi="Arial" w:cs="Times New Roman"/>
      <w:b/>
      <w:bCs/>
      <w:color w:val="BACE32"/>
      <w:kern w:val="32"/>
      <w:sz w:val="44"/>
      <w:szCs w:val="32"/>
      <w:lang w:eastAsia="en-AU"/>
    </w:rPr>
  </w:style>
  <w:style w:type="character" w:customStyle="1" w:styleId="Heading2Char">
    <w:name w:val="Heading 2 Char"/>
    <w:basedOn w:val="DefaultParagraphFont"/>
    <w:link w:val="Heading2"/>
    <w:uiPriority w:val="1"/>
    <w:rsid w:val="00FC29C1"/>
    <w:rPr>
      <w:rFonts w:ascii="Arial" w:eastAsia="Times New Roman" w:hAnsi="Arial" w:cs="Times New Roman"/>
      <w:b/>
      <w:bCs/>
      <w:iCs/>
      <w:color w:val="000000" w:themeColor="text1"/>
      <w:sz w:val="32"/>
      <w:szCs w:val="28"/>
      <w:lang w:eastAsia="en-AU"/>
    </w:rPr>
  </w:style>
  <w:style w:type="character" w:customStyle="1" w:styleId="Heading3Char">
    <w:name w:val="Heading 3 Char"/>
    <w:basedOn w:val="DefaultParagraphFont"/>
    <w:link w:val="Heading3"/>
    <w:uiPriority w:val="1"/>
    <w:rsid w:val="00FC29C1"/>
    <w:rPr>
      <w:rFonts w:ascii="Arial" w:eastAsia="Times New Roman" w:hAnsi="Arial" w:cs="Times New Roman"/>
      <w:b/>
      <w:bCs/>
      <w:color w:val="000000" w:themeColor="text1"/>
      <w:sz w:val="24"/>
      <w:szCs w:val="24"/>
      <w:lang w:eastAsia="en-AU"/>
    </w:rPr>
  </w:style>
  <w:style w:type="paragraph" w:customStyle="1" w:styleId="Default">
    <w:name w:val="Default"/>
    <w:rsid w:val="00FC29C1"/>
    <w:pPr>
      <w:autoSpaceDE w:val="0"/>
      <w:autoSpaceDN w:val="0"/>
      <w:adjustRightInd w:val="0"/>
      <w:spacing w:after="0" w:line="240" w:lineRule="auto"/>
    </w:pPr>
    <w:rPr>
      <w:rFonts w:ascii="Arial" w:eastAsia="Arial" w:hAnsi="Arial" w:cs="Arial"/>
      <w:color w:val="000000"/>
      <w:sz w:val="24"/>
      <w:szCs w:val="24"/>
      <w:lang w:eastAsia="en-AU"/>
    </w:rPr>
  </w:style>
  <w:style w:type="paragraph" w:styleId="BodyText">
    <w:name w:val="Body Text"/>
    <w:basedOn w:val="Normal"/>
    <w:link w:val="BodyTextChar"/>
    <w:uiPriority w:val="99"/>
    <w:unhideWhenUsed/>
    <w:rsid w:val="00FC29C1"/>
    <w:pPr>
      <w:spacing w:after="120"/>
    </w:pPr>
  </w:style>
  <w:style w:type="character" w:customStyle="1" w:styleId="BodyTextChar">
    <w:name w:val="Body Text Char"/>
    <w:basedOn w:val="DefaultParagraphFont"/>
    <w:link w:val="BodyText"/>
    <w:uiPriority w:val="99"/>
    <w:rsid w:val="00FC29C1"/>
  </w:style>
  <w:style w:type="character" w:customStyle="1" w:styleId="Heading4Char">
    <w:name w:val="Heading 4 Char"/>
    <w:basedOn w:val="DefaultParagraphFont"/>
    <w:link w:val="Heading4"/>
    <w:uiPriority w:val="9"/>
    <w:rsid w:val="00FC29C1"/>
    <w:rPr>
      <w:rFonts w:ascii="Arial" w:eastAsia="Times New Roman" w:hAnsi="Arial" w:cs="Times New Roman"/>
      <w:b/>
      <w:bCs/>
      <w:color w:val="000000" w:themeColor="text1"/>
      <w:sz w:val="20"/>
      <w:szCs w:val="20"/>
      <w:lang w:eastAsia="en-AU"/>
    </w:rPr>
  </w:style>
  <w:style w:type="paragraph" w:styleId="ListParagraph">
    <w:name w:val="List Paragraph"/>
    <w:basedOn w:val="Normal"/>
    <w:uiPriority w:val="34"/>
    <w:qFormat/>
    <w:rsid w:val="00FC29C1"/>
    <w:pPr>
      <w:ind w:left="720"/>
      <w:contextualSpacing/>
    </w:pPr>
  </w:style>
  <w:style w:type="paragraph" w:customStyle="1" w:styleId="LIBTableheadingwhite">
    <w:name w:val="LIB_Table heading_white"/>
    <w:basedOn w:val="Normal"/>
    <w:qFormat/>
    <w:rsid w:val="00340F97"/>
    <w:pPr>
      <w:spacing w:before="20" w:after="20" w:line="240" w:lineRule="auto"/>
    </w:pPr>
    <w:rPr>
      <w:rFonts w:ascii="Arial Bold" w:eastAsia="Times New Roman" w:hAnsi="Arial Bold" w:cs="Arial"/>
      <w:b/>
      <w:iCs/>
      <w:color w:val="FFFFFF"/>
      <w:szCs w:val="20"/>
      <w:lang w:eastAsia="en-AU"/>
    </w:rPr>
  </w:style>
  <w:style w:type="paragraph" w:customStyle="1" w:styleId="LIBTabletext">
    <w:name w:val="LIB_Table text"/>
    <w:basedOn w:val="Normal"/>
    <w:qFormat/>
    <w:rsid w:val="00340F97"/>
    <w:pPr>
      <w:spacing w:before="20" w:after="20" w:line="240" w:lineRule="auto"/>
    </w:pPr>
    <w:rPr>
      <w:rFonts w:eastAsia="Times New Roman" w:cs="Times New Roman"/>
      <w:iCs/>
      <w:sz w:val="18"/>
      <w:szCs w:val="18"/>
      <w:lang w:eastAsia="en-AU"/>
    </w:rPr>
  </w:style>
  <w:style w:type="paragraph" w:customStyle="1" w:styleId="DepartmentName">
    <w:name w:val="Department Name"/>
    <w:basedOn w:val="Normal"/>
    <w:link w:val="DepartmentNameChar"/>
    <w:rsid w:val="00D16416"/>
    <w:pPr>
      <w:spacing w:before="0" w:after="0" w:line="360" w:lineRule="auto"/>
      <w:jc w:val="right"/>
    </w:pPr>
    <w:rPr>
      <w:rFonts w:eastAsia="Times New Roman" w:cs="Times New Roman"/>
      <w:szCs w:val="20"/>
    </w:rPr>
  </w:style>
  <w:style w:type="character" w:customStyle="1" w:styleId="DepartmentNameChar">
    <w:name w:val="Department Name Char"/>
    <w:link w:val="DepartmentName"/>
    <w:rsid w:val="00D16416"/>
    <w:rPr>
      <w:rFonts w:ascii="Arial" w:eastAsia="Times New Roman" w:hAnsi="Arial" w:cs="Times New Roman"/>
      <w:sz w:val="20"/>
      <w:szCs w:val="20"/>
    </w:rPr>
  </w:style>
  <w:style w:type="paragraph" w:customStyle="1" w:styleId="BoldHeading">
    <w:name w:val="Bold Heading"/>
    <w:basedOn w:val="Normal"/>
    <w:qFormat/>
    <w:rsid w:val="00CD0661"/>
    <w:pPr>
      <w:spacing w:after="120" w:line="240" w:lineRule="auto"/>
    </w:pPr>
    <w:rPr>
      <w:rFonts w:eastAsia="Times New Roman" w:cs="Times New Roman"/>
      <w:b/>
      <w:sz w:val="24"/>
      <w:szCs w:val="24"/>
    </w:rPr>
  </w:style>
  <w:style w:type="character" w:styleId="BookTitle">
    <w:name w:val="Book Title"/>
    <w:uiPriority w:val="33"/>
    <w:qFormat/>
    <w:rsid w:val="00CD0661"/>
    <w:rPr>
      <w:b/>
      <w:bCs/>
      <w:smallCaps/>
      <w:spacing w:val="5"/>
    </w:rPr>
  </w:style>
  <w:style w:type="paragraph" w:customStyle="1" w:styleId="B-Headline2">
    <w:name w:val="B-Headline2"/>
    <w:basedOn w:val="Normal"/>
    <w:link w:val="B-Headline2Char"/>
    <w:qFormat/>
    <w:rsid w:val="00486D02"/>
    <w:pPr>
      <w:tabs>
        <w:tab w:val="left" w:pos="567"/>
      </w:tabs>
      <w:spacing w:before="240" w:after="120" w:line="240" w:lineRule="auto"/>
    </w:pPr>
    <w:rPr>
      <w:rFonts w:eastAsia="Times New Roman" w:cs="Times New Roman"/>
      <w:b/>
      <w:sz w:val="32"/>
      <w:szCs w:val="32"/>
    </w:rPr>
  </w:style>
  <w:style w:type="character" w:customStyle="1" w:styleId="B-Headline2Char">
    <w:name w:val="B-Headline2 Char"/>
    <w:link w:val="B-Headline2"/>
    <w:rsid w:val="00486D02"/>
    <w:rPr>
      <w:rFonts w:ascii="Arial" w:eastAsia="Times New Roman" w:hAnsi="Arial" w:cs="Times New Roman"/>
      <w:b/>
      <w:sz w:val="32"/>
      <w:szCs w:val="32"/>
    </w:rPr>
  </w:style>
  <w:style w:type="character" w:styleId="Hyperlink">
    <w:name w:val="Hyperlink"/>
    <w:basedOn w:val="DefaultParagraphFont"/>
    <w:uiPriority w:val="99"/>
    <w:unhideWhenUsed/>
    <w:rsid w:val="00691202"/>
    <w:rPr>
      <w:color w:val="0000FF" w:themeColor="hyperlink"/>
      <w:u w:val="single"/>
    </w:rPr>
  </w:style>
  <w:style w:type="character" w:styleId="UnresolvedMention">
    <w:name w:val="Unresolved Mention"/>
    <w:basedOn w:val="DefaultParagraphFont"/>
    <w:uiPriority w:val="99"/>
    <w:semiHidden/>
    <w:unhideWhenUsed/>
    <w:rsid w:val="00691202"/>
    <w:rPr>
      <w:color w:val="808080"/>
      <w:shd w:val="clear" w:color="auto" w:fill="E6E6E6"/>
    </w:rPr>
  </w:style>
  <w:style w:type="paragraph" w:styleId="BalloonText">
    <w:name w:val="Balloon Text"/>
    <w:basedOn w:val="Normal"/>
    <w:link w:val="BalloonTextChar"/>
    <w:uiPriority w:val="99"/>
    <w:semiHidden/>
    <w:unhideWhenUsed/>
    <w:rsid w:val="00155D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27"/>
    <w:rPr>
      <w:rFonts w:ascii="Segoe UI" w:hAnsi="Segoe UI" w:cs="Segoe UI"/>
      <w:sz w:val="18"/>
      <w:szCs w:val="18"/>
    </w:rPr>
  </w:style>
  <w:style w:type="character" w:styleId="PlaceholderText">
    <w:name w:val="Placeholder Text"/>
    <w:basedOn w:val="DefaultParagraphFont"/>
    <w:uiPriority w:val="99"/>
    <w:semiHidden/>
    <w:rsid w:val="00964E62"/>
    <w:rPr>
      <w:color w:val="808080"/>
    </w:rPr>
  </w:style>
  <w:style w:type="table" w:styleId="GridTable1Light-Accent3">
    <w:name w:val="Grid Table 1 Light Accent 3"/>
    <w:basedOn w:val="TableNormal"/>
    <w:uiPriority w:val="46"/>
    <w:rsid w:val="00F02FF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403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ubtleEmphasis">
    <w:name w:val="Subtle Emphasis"/>
    <w:basedOn w:val="DefaultParagraphFont"/>
    <w:uiPriority w:val="19"/>
    <w:qFormat/>
    <w:rsid w:val="00740360"/>
    <w:rPr>
      <w:i/>
      <w:iCs/>
      <w:color w:val="404040" w:themeColor="text1" w:themeTint="BF"/>
    </w:rPr>
  </w:style>
  <w:style w:type="table" w:styleId="TableGridLight">
    <w:name w:val="Grid Table Light"/>
    <w:basedOn w:val="TableNormal"/>
    <w:uiPriority w:val="40"/>
    <w:rsid w:val="007403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05416E"/>
    <w:pPr>
      <w:spacing w:after="0" w:line="240" w:lineRule="auto"/>
    </w:pPr>
    <w:rPr>
      <w:rFonts w:ascii="Arial" w:hAnsi="Arial"/>
      <w:sz w:val="20"/>
    </w:rPr>
  </w:style>
  <w:style w:type="paragraph" w:styleId="TOCHeading">
    <w:name w:val="TOC Heading"/>
    <w:basedOn w:val="Heading1"/>
    <w:next w:val="Normal"/>
    <w:uiPriority w:val="39"/>
    <w:unhideWhenUsed/>
    <w:qFormat/>
    <w:rsid w:val="009B088F"/>
    <w:pPr>
      <w:keepLines/>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1">
    <w:name w:val="toc 1"/>
    <w:basedOn w:val="Normal"/>
    <w:next w:val="Normal"/>
    <w:autoRedefine/>
    <w:uiPriority w:val="39"/>
    <w:unhideWhenUsed/>
    <w:rsid w:val="009B088F"/>
    <w:pPr>
      <w:spacing w:after="100"/>
    </w:pPr>
  </w:style>
  <w:style w:type="paragraph" w:styleId="TOC2">
    <w:name w:val="toc 2"/>
    <w:basedOn w:val="Normal"/>
    <w:next w:val="Normal"/>
    <w:autoRedefine/>
    <w:uiPriority w:val="39"/>
    <w:unhideWhenUsed/>
    <w:rsid w:val="009B088F"/>
    <w:pPr>
      <w:spacing w:after="100"/>
      <w:ind w:left="200"/>
    </w:pPr>
  </w:style>
  <w:style w:type="table" w:styleId="TableGrid">
    <w:name w:val="Table Grid"/>
    <w:basedOn w:val="TableNormal"/>
    <w:uiPriority w:val="59"/>
    <w:rsid w:val="00AC3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16F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F22C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8709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C00B52"/>
    <w:rPr>
      <w:rFonts w:asciiTheme="majorHAnsi" w:eastAsiaTheme="majorEastAsia" w:hAnsiTheme="majorHAnsi" w:cstheme="majorBidi"/>
      <w:color w:val="365F91" w:themeColor="accent1" w:themeShade="BF"/>
      <w:sz w:val="20"/>
    </w:rPr>
  </w:style>
  <w:style w:type="paragraph" w:styleId="TOC3">
    <w:name w:val="toc 3"/>
    <w:basedOn w:val="Normal"/>
    <w:next w:val="Normal"/>
    <w:autoRedefine/>
    <w:uiPriority w:val="39"/>
    <w:unhideWhenUsed/>
    <w:rsid w:val="00D35C7C"/>
    <w:pPr>
      <w:spacing w:after="100"/>
      <w:ind w:left="400"/>
    </w:pPr>
  </w:style>
  <w:style w:type="table" w:customStyle="1" w:styleId="TableGridLight2">
    <w:name w:val="Table Grid Light2"/>
    <w:basedOn w:val="TableNormal"/>
    <w:next w:val="TableGridLight"/>
    <w:uiPriority w:val="40"/>
    <w:rsid w:val="00A14C57"/>
    <w:pPr>
      <w:spacing w:after="0" w:line="240" w:lineRule="auto"/>
    </w:pPr>
    <w:rPr>
      <w:rFonts w:ascii="Calibri" w:eastAsia="Calibri" w:hAnsi="Calibri"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76323">
      <w:bodyDiv w:val="1"/>
      <w:marLeft w:val="0"/>
      <w:marRight w:val="0"/>
      <w:marTop w:val="0"/>
      <w:marBottom w:val="0"/>
      <w:divBdr>
        <w:top w:val="none" w:sz="0" w:space="0" w:color="auto"/>
        <w:left w:val="none" w:sz="0" w:space="0" w:color="auto"/>
        <w:bottom w:val="none" w:sz="0" w:space="0" w:color="auto"/>
        <w:right w:val="none" w:sz="0" w:space="0" w:color="auto"/>
      </w:divBdr>
    </w:div>
    <w:div w:id="610477726">
      <w:bodyDiv w:val="1"/>
      <w:marLeft w:val="0"/>
      <w:marRight w:val="0"/>
      <w:marTop w:val="0"/>
      <w:marBottom w:val="0"/>
      <w:divBdr>
        <w:top w:val="none" w:sz="0" w:space="0" w:color="auto"/>
        <w:left w:val="none" w:sz="0" w:space="0" w:color="auto"/>
        <w:bottom w:val="none" w:sz="0" w:space="0" w:color="auto"/>
        <w:right w:val="none" w:sz="0" w:space="0" w:color="auto"/>
      </w:divBdr>
      <w:divsChild>
        <w:div w:id="1817722728">
          <w:marLeft w:val="547"/>
          <w:marRight w:val="0"/>
          <w:marTop w:val="0"/>
          <w:marBottom w:val="0"/>
          <w:divBdr>
            <w:top w:val="none" w:sz="0" w:space="0" w:color="auto"/>
            <w:left w:val="none" w:sz="0" w:space="0" w:color="auto"/>
            <w:bottom w:val="none" w:sz="0" w:space="0" w:color="auto"/>
            <w:right w:val="none" w:sz="0" w:space="0" w:color="auto"/>
          </w:divBdr>
        </w:div>
      </w:divsChild>
    </w:div>
    <w:div w:id="622351446">
      <w:bodyDiv w:val="1"/>
      <w:marLeft w:val="0"/>
      <w:marRight w:val="0"/>
      <w:marTop w:val="0"/>
      <w:marBottom w:val="0"/>
      <w:divBdr>
        <w:top w:val="none" w:sz="0" w:space="0" w:color="auto"/>
        <w:left w:val="none" w:sz="0" w:space="0" w:color="auto"/>
        <w:bottom w:val="none" w:sz="0" w:space="0" w:color="auto"/>
        <w:right w:val="none" w:sz="0" w:space="0" w:color="auto"/>
      </w:divBdr>
    </w:div>
    <w:div w:id="1218400583">
      <w:bodyDiv w:val="1"/>
      <w:marLeft w:val="0"/>
      <w:marRight w:val="0"/>
      <w:marTop w:val="0"/>
      <w:marBottom w:val="0"/>
      <w:divBdr>
        <w:top w:val="none" w:sz="0" w:space="0" w:color="auto"/>
        <w:left w:val="none" w:sz="0" w:space="0" w:color="auto"/>
        <w:bottom w:val="none" w:sz="0" w:space="0" w:color="auto"/>
        <w:right w:val="none" w:sz="0" w:space="0" w:color="auto"/>
      </w:divBdr>
    </w:div>
    <w:div w:id="2008821214">
      <w:bodyDiv w:val="1"/>
      <w:marLeft w:val="0"/>
      <w:marRight w:val="0"/>
      <w:marTop w:val="0"/>
      <w:marBottom w:val="0"/>
      <w:divBdr>
        <w:top w:val="none" w:sz="0" w:space="0" w:color="auto"/>
        <w:left w:val="none" w:sz="0" w:space="0" w:color="auto"/>
        <w:bottom w:val="none" w:sz="0" w:space="0" w:color="auto"/>
        <w:right w:val="none" w:sz="0" w:space="0" w:color="auto"/>
      </w:divBdr>
      <w:divsChild>
        <w:div w:id="1179779482">
          <w:marLeft w:val="547"/>
          <w:marRight w:val="0"/>
          <w:marTop w:val="0"/>
          <w:marBottom w:val="0"/>
          <w:divBdr>
            <w:top w:val="none" w:sz="0" w:space="0" w:color="auto"/>
            <w:left w:val="none" w:sz="0" w:space="0" w:color="auto"/>
            <w:bottom w:val="none" w:sz="0" w:space="0" w:color="auto"/>
            <w:right w:val="none" w:sz="0" w:space="0" w:color="auto"/>
          </w:divBdr>
        </w:div>
      </w:divsChild>
    </w:div>
    <w:div w:id="21402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customXml" Target="ink/ink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customXml" Target="ink/ink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9370A7-46F9-4306-91AC-7A675816C4E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AU"/>
        </a:p>
      </dgm:t>
    </dgm:pt>
    <dgm:pt modelId="{64ABA813-488F-4918-9EAB-1B3FF1358975}">
      <dgm:prSet phldrT="[Text]" custT="1"/>
      <dgm:spPr>
        <a:solidFill>
          <a:srgbClr val="00B0F0"/>
        </a:solidFill>
      </dgm:spPr>
      <dgm:t>
        <a:bodyPr/>
        <a:lstStyle/>
        <a:p>
          <a:pPr>
            <a:buNone/>
          </a:pPr>
          <a:r>
            <a:rPr lang="en-AU" sz="1000" b="1">
              <a:solidFill>
                <a:sysClr val="windowText" lastClr="000000"/>
              </a:solidFill>
              <a:latin typeface="Calibri"/>
              <a:ea typeface="+mn-ea"/>
              <a:cs typeface="+mn-cs"/>
            </a:rPr>
            <a:t>Category 1</a:t>
          </a:r>
        </a:p>
        <a:p>
          <a:pPr>
            <a:buNone/>
          </a:pPr>
          <a:r>
            <a:rPr lang="en-AU" sz="1000" b="1">
              <a:solidFill>
                <a:sysClr val="windowText" lastClr="000000"/>
              </a:solidFill>
              <a:latin typeface="Calibri"/>
              <a:ea typeface="+mn-ea"/>
              <a:cs typeface="+mn-cs"/>
            </a:rPr>
            <a:t>Consultant, Professional Contractor</a:t>
          </a:r>
          <a:endParaRPr lang="en-AU" sz="1000"/>
        </a:p>
      </dgm:t>
    </dgm:pt>
    <dgm:pt modelId="{CEDCBDF5-FF89-43A5-994D-72B9F4636BF0}" type="parTrans" cxnId="{AD1F7AFD-EA8E-428B-8F15-6460F90AE0B7}">
      <dgm:prSet/>
      <dgm:spPr/>
      <dgm:t>
        <a:bodyPr/>
        <a:lstStyle/>
        <a:p>
          <a:endParaRPr lang="en-AU"/>
        </a:p>
      </dgm:t>
    </dgm:pt>
    <dgm:pt modelId="{69D2198E-0EEA-47A0-9B94-088F9E726037}" type="sibTrans" cxnId="{AD1F7AFD-EA8E-428B-8F15-6460F90AE0B7}">
      <dgm:prSet/>
      <dgm:spPr/>
      <dgm:t>
        <a:bodyPr/>
        <a:lstStyle/>
        <a:p>
          <a:endParaRPr lang="en-AU"/>
        </a:p>
      </dgm:t>
    </dgm:pt>
    <dgm:pt modelId="{611FDA7B-C175-4E50-B0F2-93DDF69D1F91}">
      <dgm:prSet phldrT="[Text]" custT="1"/>
      <dgm:spPr>
        <a:solidFill>
          <a:srgbClr val="00B050"/>
        </a:solidFill>
      </dgm:spPr>
      <dgm:t>
        <a:bodyPr/>
        <a:lstStyle/>
        <a:p>
          <a:pPr>
            <a:buNone/>
          </a:pPr>
          <a:r>
            <a:rPr lang="en-AU" sz="1000" b="1">
              <a:solidFill>
                <a:sysClr val="windowText" lastClr="000000"/>
              </a:solidFill>
              <a:latin typeface="Calibri"/>
              <a:ea typeface="+mn-ea"/>
              <a:cs typeface="+mn-cs"/>
            </a:rPr>
            <a:t>Category 2</a:t>
          </a:r>
        </a:p>
        <a:p>
          <a:pPr>
            <a:buNone/>
          </a:pPr>
          <a:r>
            <a:rPr lang="en-AU" sz="1000" b="1">
              <a:solidFill>
                <a:sysClr val="windowText" lastClr="000000"/>
              </a:solidFill>
              <a:latin typeface="Calibri"/>
              <a:ea typeface="+mn-ea"/>
              <a:cs typeface="+mn-cs"/>
            </a:rPr>
            <a:t>Low /mediuum Risk Works Contractor</a:t>
          </a:r>
          <a:endParaRPr lang="en-AU" sz="1000"/>
        </a:p>
      </dgm:t>
    </dgm:pt>
    <dgm:pt modelId="{1CD1E27B-0B6D-40FC-812A-033C49B633C9}" type="parTrans" cxnId="{5397AA11-529A-4148-BFFF-F11393E4BFD5}">
      <dgm:prSet/>
      <dgm:spPr/>
      <dgm:t>
        <a:bodyPr/>
        <a:lstStyle/>
        <a:p>
          <a:endParaRPr lang="en-AU"/>
        </a:p>
      </dgm:t>
    </dgm:pt>
    <dgm:pt modelId="{DE7A0887-6B9F-4784-A319-414A2F53D9E1}" type="sibTrans" cxnId="{5397AA11-529A-4148-BFFF-F11393E4BFD5}">
      <dgm:prSet/>
      <dgm:spPr/>
      <dgm:t>
        <a:bodyPr/>
        <a:lstStyle/>
        <a:p>
          <a:endParaRPr lang="en-AU"/>
        </a:p>
      </dgm:t>
    </dgm:pt>
    <dgm:pt modelId="{6062BABB-7EBA-44B1-8D87-5A2FFDD16E82}">
      <dgm:prSet phldrT="[Text]" custT="1"/>
      <dgm:spPr/>
      <dgm:t>
        <a:bodyPr/>
        <a:lstStyle/>
        <a:p>
          <a:pPr>
            <a:buNone/>
          </a:pPr>
          <a:endParaRPr lang="en-AU" sz="1100"/>
        </a:p>
      </dgm:t>
    </dgm:pt>
    <dgm:pt modelId="{3C5D9554-A60D-493F-909D-FE386A560686}" type="parTrans" cxnId="{BA5C5754-0134-498A-A6FC-622AFA1E6C94}">
      <dgm:prSet/>
      <dgm:spPr/>
      <dgm:t>
        <a:bodyPr/>
        <a:lstStyle/>
        <a:p>
          <a:endParaRPr lang="en-AU"/>
        </a:p>
      </dgm:t>
    </dgm:pt>
    <dgm:pt modelId="{24A46EEF-952B-431A-AAE7-2D17D348F166}" type="sibTrans" cxnId="{BA5C5754-0134-498A-A6FC-622AFA1E6C94}">
      <dgm:prSet/>
      <dgm:spPr/>
      <dgm:t>
        <a:bodyPr/>
        <a:lstStyle/>
        <a:p>
          <a:endParaRPr lang="en-AU"/>
        </a:p>
      </dgm:t>
    </dgm:pt>
    <dgm:pt modelId="{FCBC82F5-5354-475A-9007-F451A0A1341B}">
      <dgm:prSet phldrT="[Text]" custT="1"/>
      <dgm:spPr>
        <a:solidFill>
          <a:srgbClr val="FFFF00"/>
        </a:solidFill>
      </dgm:spPr>
      <dgm:t>
        <a:bodyPr/>
        <a:lstStyle/>
        <a:p>
          <a:pPr>
            <a:buNone/>
          </a:pPr>
          <a:r>
            <a:rPr lang="en-AU" sz="1000" b="1">
              <a:solidFill>
                <a:sysClr val="windowText" lastClr="000000"/>
              </a:solidFill>
              <a:latin typeface="Calibri"/>
              <a:ea typeface="+mn-ea"/>
              <a:cs typeface="+mn-cs"/>
            </a:rPr>
            <a:t>Category 3</a:t>
          </a:r>
        </a:p>
        <a:p>
          <a:pPr>
            <a:buNone/>
          </a:pPr>
          <a:r>
            <a:rPr lang="en-AU" sz="1000" b="1">
              <a:solidFill>
                <a:sysClr val="windowText" lastClr="000000"/>
              </a:solidFill>
              <a:latin typeface="Calibri"/>
              <a:ea typeface="+mn-ea"/>
              <a:cs typeface="+mn-cs"/>
            </a:rPr>
            <a:t>High Risk Works Contractor</a:t>
          </a:r>
          <a:endParaRPr lang="en-AU" sz="1000"/>
        </a:p>
      </dgm:t>
    </dgm:pt>
    <dgm:pt modelId="{4F221EF1-8DBC-4D5C-9FEE-C9F54154F7CF}" type="parTrans" cxnId="{98B83724-C19C-488A-8E57-E8C8849F8433}">
      <dgm:prSet/>
      <dgm:spPr/>
      <dgm:t>
        <a:bodyPr/>
        <a:lstStyle/>
        <a:p>
          <a:endParaRPr lang="en-AU"/>
        </a:p>
      </dgm:t>
    </dgm:pt>
    <dgm:pt modelId="{7BA6D139-94A9-43A7-8800-BA2A1FB6A527}" type="sibTrans" cxnId="{98B83724-C19C-488A-8E57-E8C8849F8433}">
      <dgm:prSet/>
      <dgm:spPr/>
      <dgm:t>
        <a:bodyPr/>
        <a:lstStyle/>
        <a:p>
          <a:endParaRPr lang="en-AU"/>
        </a:p>
      </dgm:t>
    </dgm:pt>
    <dgm:pt modelId="{F9D16D6E-59E0-4115-81EA-821FC50ED23D}">
      <dgm:prSet phldrT="[Text]"/>
      <dgm:spPr/>
      <dgm:t>
        <a:bodyPr/>
        <a:lstStyle/>
        <a:p>
          <a:pPr>
            <a:buNone/>
          </a:pPr>
          <a:endParaRPr lang="en-AU" sz="1000"/>
        </a:p>
      </dgm:t>
    </dgm:pt>
    <dgm:pt modelId="{3F9F4174-0037-4FF7-B4BA-952D39795B7A}" type="parTrans" cxnId="{DBA5BA29-D328-421C-8CDC-4E8DD36BB109}">
      <dgm:prSet/>
      <dgm:spPr/>
      <dgm:t>
        <a:bodyPr/>
        <a:lstStyle/>
        <a:p>
          <a:endParaRPr lang="en-AU"/>
        </a:p>
      </dgm:t>
    </dgm:pt>
    <dgm:pt modelId="{B04E2FE1-3800-4879-80AE-4FC8A1E6827A}" type="sibTrans" cxnId="{DBA5BA29-D328-421C-8CDC-4E8DD36BB109}">
      <dgm:prSet/>
      <dgm:spPr/>
      <dgm:t>
        <a:bodyPr/>
        <a:lstStyle/>
        <a:p>
          <a:endParaRPr lang="en-AU"/>
        </a:p>
      </dgm:t>
    </dgm:pt>
    <dgm:pt modelId="{9BBBB714-C96E-4641-8228-0DBAF8BCDE60}">
      <dgm:prSet phldrT="[Text]" custT="1"/>
      <dgm:spPr>
        <a:solidFill>
          <a:srgbClr val="C00000"/>
        </a:solidFill>
      </dgm:spPr>
      <dgm:t>
        <a:bodyPr/>
        <a:lstStyle/>
        <a:p>
          <a:pPr>
            <a:buNone/>
          </a:pPr>
          <a:r>
            <a:rPr lang="en-AU" sz="1000" b="1">
              <a:solidFill>
                <a:sysClr val="windowText" lastClr="000000"/>
              </a:solidFill>
              <a:latin typeface="Calibri"/>
              <a:ea typeface="+mn-ea"/>
              <a:cs typeface="+mn-cs"/>
            </a:rPr>
            <a:t>Category 4 Construction Project Principal Contractor</a:t>
          </a:r>
          <a:endParaRPr lang="en-AU" sz="1000"/>
        </a:p>
      </dgm:t>
    </dgm:pt>
    <dgm:pt modelId="{E6865406-81F8-4260-9723-9CB7CA4472C0}" type="parTrans" cxnId="{9C03DFED-53DD-4AF2-B456-B6C67D8B25ED}">
      <dgm:prSet/>
      <dgm:spPr/>
      <dgm:t>
        <a:bodyPr/>
        <a:lstStyle/>
        <a:p>
          <a:endParaRPr lang="en-AU"/>
        </a:p>
      </dgm:t>
    </dgm:pt>
    <dgm:pt modelId="{60A6D6BE-7891-484B-898A-59F2B6F06588}" type="sibTrans" cxnId="{9C03DFED-53DD-4AF2-B456-B6C67D8B25ED}">
      <dgm:prSet/>
      <dgm:spPr/>
      <dgm:t>
        <a:bodyPr/>
        <a:lstStyle/>
        <a:p>
          <a:endParaRPr lang="en-AU"/>
        </a:p>
      </dgm:t>
    </dgm:pt>
    <dgm:pt modelId="{597A4AAA-7DA7-49F0-814E-43F14AEB1FBC}">
      <dgm:prSet custT="1"/>
      <dgm:spPr/>
      <dgm:t>
        <a:bodyPr/>
        <a:lstStyle/>
        <a:p>
          <a:r>
            <a:rPr lang="en-AU" sz="1200"/>
            <a:t>Complete </a:t>
          </a:r>
          <a:r>
            <a:rPr lang="en-AU" sz="1200" b="1"/>
            <a:t>Part A, B, C and D </a:t>
          </a:r>
          <a:r>
            <a:rPr lang="en-AU" sz="1200"/>
            <a:t>prior to the appointment of the Principal Contractor and before the commencement of construction work</a:t>
          </a:r>
        </a:p>
      </dgm:t>
    </dgm:pt>
    <dgm:pt modelId="{EE8E2286-B057-4217-9D5D-5794A167FFFF}" type="parTrans" cxnId="{A59D8C67-37BB-44C0-A86C-675F0B7FF19A}">
      <dgm:prSet/>
      <dgm:spPr/>
      <dgm:t>
        <a:bodyPr/>
        <a:lstStyle/>
        <a:p>
          <a:endParaRPr lang="en-AU"/>
        </a:p>
      </dgm:t>
    </dgm:pt>
    <dgm:pt modelId="{AB7E1E3A-E154-427D-8216-8046A868873E}" type="sibTrans" cxnId="{A59D8C67-37BB-44C0-A86C-675F0B7FF19A}">
      <dgm:prSet/>
      <dgm:spPr/>
      <dgm:t>
        <a:bodyPr/>
        <a:lstStyle/>
        <a:p>
          <a:endParaRPr lang="en-AU"/>
        </a:p>
      </dgm:t>
    </dgm:pt>
    <dgm:pt modelId="{35A7E2D0-44D6-4A15-8C6A-54A50ADAB8DA}">
      <dgm:prSet phldrT="[Text]" custT="1"/>
      <dgm:spPr/>
      <dgm:t>
        <a:bodyPr/>
        <a:lstStyle/>
        <a:p>
          <a:r>
            <a:rPr lang="en-AU" sz="1200" b="1"/>
            <a:t>Part A  </a:t>
          </a:r>
          <a:r>
            <a:rPr lang="en-AU" sz="1200"/>
            <a:t>may need be completed and the relevant sections of </a:t>
          </a:r>
          <a:r>
            <a:rPr lang="en-AU" sz="1200" b="1"/>
            <a:t>Part C </a:t>
          </a:r>
          <a:r>
            <a:rPr lang="en-AU" sz="1200"/>
            <a:t>that apply to the work. </a:t>
          </a:r>
        </a:p>
      </dgm:t>
    </dgm:pt>
    <dgm:pt modelId="{3297B6D1-4993-4F5B-930D-76C2676D6B25}" type="parTrans" cxnId="{DF0F7A4F-39A8-42C3-A405-82E6D1E93D16}">
      <dgm:prSet/>
      <dgm:spPr/>
      <dgm:t>
        <a:bodyPr/>
        <a:lstStyle/>
        <a:p>
          <a:endParaRPr lang="en-AU"/>
        </a:p>
      </dgm:t>
    </dgm:pt>
    <dgm:pt modelId="{DA3430F7-4FBB-431F-963A-50C1B3065D1C}" type="sibTrans" cxnId="{DF0F7A4F-39A8-42C3-A405-82E6D1E93D16}">
      <dgm:prSet/>
      <dgm:spPr/>
      <dgm:t>
        <a:bodyPr/>
        <a:lstStyle/>
        <a:p>
          <a:endParaRPr lang="en-AU"/>
        </a:p>
      </dgm:t>
    </dgm:pt>
    <dgm:pt modelId="{6D997282-15EC-4DE3-B0EB-AE718696861D}">
      <dgm:prSet custT="1"/>
      <dgm:spPr/>
      <dgm:t>
        <a:bodyPr/>
        <a:lstStyle/>
        <a:p>
          <a:pPr>
            <a:buFont typeface="Symbol" panose="05050102010706020507" pitchFamily="18" charset="2"/>
            <a:buChar char=""/>
          </a:pPr>
          <a:r>
            <a:rPr lang="en-AU" sz="1200"/>
            <a:t>Complete </a:t>
          </a:r>
          <a:r>
            <a:rPr lang="en-AU" sz="1200" b="1"/>
            <a:t>Part A</a:t>
          </a:r>
          <a:r>
            <a:rPr lang="en-AU" sz="1200"/>
            <a:t>, relevant hazard/risk specific sections of </a:t>
          </a:r>
          <a:r>
            <a:rPr lang="en-AU" sz="1200" b="1"/>
            <a:t>Part C  </a:t>
          </a:r>
          <a:r>
            <a:rPr lang="en-AU" sz="1200"/>
            <a:t>and </a:t>
          </a:r>
          <a:r>
            <a:rPr lang="en-AU" sz="1200" b="1"/>
            <a:t>Part D </a:t>
          </a:r>
          <a:r>
            <a:rPr lang="en-AU" sz="1200"/>
            <a:t>prior to the commencement of construction work</a:t>
          </a:r>
        </a:p>
      </dgm:t>
    </dgm:pt>
    <dgm:pt modelId="{27D9201A-77C7-4BDC-AFC2-C9AF4499D921}" type="parTrans" cxnId="{0B62249E-1610-40FC-BB61-9C7AB990EFFF}">
      <dgm:prSet/>
      <dgm:spPr/>
      <dgm:t>
        <a:bodyPr/>
        <a:lstStyle/>
        <a:p>
          <a:endParaRPr lang="en-AU"/>
        </a:p>
      </dgm:t>
    </dgm:pt>
    <dgm:pt modelId="{AC78B69E-CC1F-4548-BAC9-9A5E8ACEF259}" type="sibTrans" cxnId="{0B62249E-1610-40FC-BB61-9C7AB990EFFF}">
      <dgm:prSet/>
      <dgm:spPr/>
      <dgm:t>
        <a:bodyPr/>
        <a:lstStyle/>
        <a:p>
          <a:endParaRPr lang="en-AU"/>
        </a:p>
      </dgm:t>
    </dgm:pt>
    <dgm:pt modelId="{DC9EC931-3318-496E-81DE-8CDE4FF581FD}">
      <dgm:prSet custT="1"/>
      <dgm:spPr/>
      <dgm:t>
        <a:bodyPr/>
        <a:lstStyle/>
        <a:p>
          <a:r>
            <a:rPr lang="en-AU" sz="1200"/>
            <a:t>Discretion to be applied based on the type of access required,impact of the activity and the hazard/risk exposure </a:t>
          </a:r>
        </a:p>
      </dgm:t>
    </dgm:pt>
    <dgm:pt modelId="{24121F18-58C4-4C3D-B77B-C5D9D5DC7A91}" type="parTrans" cxnId="{CEEC0D0E-3199-4F65-9EA1-0D87281409DD}">
      <dgm:prSet/>
      <dgm:spPr/>
      <dgm:t>
        <a:bodyPr/>
        <a:lstStyle/>
        <a:p>
          <a:endParaRPr lang="en-AU"/>
        </a:p>
      </dgm:t>
    </dgm:pt>
    <dgm:pt modelId="{031F385F-566D-4724-B34F-91BF92C00339}" type="sibTrans" cxnId="{CEEC0D0E-3199-4F65-9EA1-0D87281409DD}">
      <dgm:prSet/>
      <dgm:spPr/>
      <dgm:t>
        <a:bodyPr/>
        <a:lstStyle/>
        <a:p>
          <a:endParaRPr lang="en-AU"/>
        </a:p>
      </dgm:t>
    </dgm:pt>
    <dgm:pt modelId="{307CF806-1B70-4486-B53C-88A5B43B4EB9}">
      <dgm:prSet phldrT="[Text]" custT="1"/>
      <dgm:spPr/>
      <dgm:t>
        <a:bodyPr/>
        <a:lstStyle/>
        <a:p>
          <a:r>
            <a:rPr lang="en-AU" sz="1200"/>
            <a:t>Discretion to be applied based on the type of access required, impact of the activity  and the hazard/risk exposure  </a:t>
          </a:r>
        </a:p>
      </dgm:t>
    </dgm:pt>
    <dgm:pt modelId="{1E6E1055-94C4-4DD7-B563-6DFCEA508A93}" type="parTrans" cxnId="{CF4D6405-C6BC-4A32-9E54-45838FB14673}">
      <dgm:prSet/>
      <dgm:spPr/>
      <dgm:t>
        <a:bodyPr/>
        <a:lstStyle/>
        <a:p>
          <a:endParaRPr lang="en-AU"/>
        </a:p>
      </dgm:t>
    </dgm:pt>
    <dgm:pt modelId="{F12BDC6A-C7CA-48C2-8DD1-27AEA6E4D80B}" type="sibTrans" cxnId="{CF4D6405-C6BC-4A32-9E54-45838FB14673}">
      <dgm:prSet/>
      <dgm:spPr/>
      <dgm:t>
        <a:bodyPr/>
        <a:lstStyle/>
        <a:p>
          <a:endParaRPr lang="en-AU"/>
        </a:p>
      </dgm:t>
    </dgm:pt>
    <dgm:pt modelId="{5C36B3A8-419E-4FEC-9BF3-19BEC6486E48}">
      <dgm:prSet custT="1"/>
      <dgm:spPr/>
      <dgm:t>
        <a:bodyPr/>
        <a:lstStyle/>
        <a:p>
          <a:pPr>
            <a:buFont typeface="Symbol" panose="05050102010706020507" pitchFamily="18" charset="2"/>
            <a:buChar char=""/>
          </a:pPr>
          <a:r>
            <a:rPr lang="en-AU" sz="1200" b="1"/>
            <a:t>Part A </a:t>
          </a:r>
          <a:r>
            <a:rPr lang="en-AU" sz="1200"/>
            <a:t>may need to to be completed to assess the impact of activity and the relevant hazard/risk specific sections of </a:t>
          </a:r>
          <a:r>
            <a:rPr lang="en-AU" sz="1200" b="1"/>
            <a:t>Part C </a:t>
          </a:r>
          <a:r>
            <a:rPr lang="en-AU" sz="1200" b="0"/>
            <a:t>are </a:t>
          </a:r>
          <a:r>
            <a:rPr lang="en-AU" sz="1200"/>
            <a:t>to be completed in consultation with the WMH Representative</a:t>
          </a:r>
        </a:p>
      </dgm:t>
    </dgm:pt>
    <dgm:pt modelId="{B5260A90-D6F9-4554-AE3E-E620E36FC8CB}" type="sibTrans" cxnId="{875DB0A8-5F64-456C-AE89-AF2CACCA47E8}">
      <dgm:prSet/>
      <dgm:spPr/>
      <dgm:t>
        <a:bodyPr/>
        <a:lstStyle/>
        <a:p>
          <a:endParaRPr lang="en-AU"/>
        </a:p>
      </dgm:t>
    </dgm:pt>
    <dgm:pt modelId="{BDF08B4F-5019-4D50-994D-EF16A791DD2F}" type="parTrans" cxnId="{875DB0A8-5F64-456C-AE89-AF2CACCA47E8}">
      <dgm:prSet/>
      <dgm:spPr/>
      <dgm:t>
        <a:bodyPr/>
        <a:lstStyle/>
        <a:p>
          <a:endParaRPr lang="en-AU"/>
        </a:p>
      </dgm:t>
    </dgm:pt>
    <dgm:pt modelId="{95B0107D-528D-4AF7-ADA3-3284F94A9197}" type="pres">
      <dgm:prSet presAssocID="{2C9370A7-46F9-4306-91AC-7A675816C4EE}" presName="linearFlow" presStyleCnt="0">
        <dgm:presLayoutVars>
          <dgm:dir/>
          <dgm:animLvl val="lvl"/>
          <dgm:resizeHandles val="exact"/>
        </dgm:presLayoutVars>
      </dgm:prSet>
      <dgm:spPr/>
    </dgm:pt>
    <dgm:pt modelId="{D78B3058-8ED0-4266-AEEA-2C92B92E8EBD}" type="pres">
      <dgm:prSet presAssocID="{64ABA813-488F-4918-9EAB-1B3FF1358975}" presName="composite" presStyleCnt="0"/>
      <dgm:spPr/>
    </dgm:pt>
    <dgm:pt modelId="{62F90E0C-7B5C-42EA-A59A-C653BECB244D}" type="pres">
      <dgm:prSet presAssocID="{64ABA813-488F-4918-9EAB-1B3FF1358975}" presName="parentText" presStyleLbl="alignNode1" presStyleIdx="0" presStyleCnt="4" custScaleX="114068" custLinFactNeighborX="17463" custLinFactNeighborY="5991">
        <dgm:presLayoutVars>
          <dgm:chMax val="1"/>
          <dgm:bulletEnabled val="1"/>
        </dgm:presLayoutVars>
      </dgm:prSet>
      <dgm:spPr/>
    </dgm:pt>
    <dgm:pt modelId="{1F9DF8F8-CA59-42C5-B3B5-A6AD08F17A4C}" type="pres">
      <dgm:prSet presAssocID="{64ABA813-488F-4918-9EAB-1B3FF1358975}" presName="descendantText" presStyleLbl="alignAcc1" presStyleIdx="0" presStyleCnt="4" custScaleY="100000" custLinFactNeighborX="6617" custLinFactNeighborY="7194">
        <dgm:presLayoutVars>
          <dgm:bulletEnabled val="1"/>
        </dgm:presLayoutVars>
      </dgm:prSet>
      <dgm:spPr/>
    </dgm:pt>
    <dgm:pt modelId="{EFA675F4-19D5-43CD-915E-90DD4DE6086A}" type="pres">
      <dgm:prSet presAssocID="{69D2198E-0EEA-47A0-9B94-088F9E726037}" presName="sp" presStyleCnt="0"/>
      <dgm:spPr/>
    </dgm:pt>
    <dgm:pt modelId="{E9A913FA-8A13-493A-BFB9-0C547778D734}" type="pres">
      <dgm:prSet presAssocID="{611FDA7B-C175-4E50-B0F2-93DDF69D1F91}" presName="composite" presStyleCnt="0"/>
      <dgm:spPr/>
    </dgm:pt>
    <dgm:pt modelId="{8143204B-3AB0-4641-8900-2CBA3BA49E75}" type="pres">
      <dgm:prSet presAssocID="{611FDA7B-C175-4E50-B0F2-93DDF69D1F91}" presName="parentText" presStyleLbl="alignNode1" presStyleIdx="1" presStyleCnt="4" custScaleX="107670" custScaleY="105246" custLinFactNeighborX="19672" custLinFactNeighborY="4406">
        <dgm:presLayoutVars>
          <dgm:chMax val="1"/>
          <dgm:bulletEnabled val="1"/>
        </dgm:presLayoutVars>
      </dgm:prSet>
      <dgm:spPr/>
    </dgm:pt>
    <dgm:pt modelId="{1DBD5772-5148-4174-B9B3-47399C5DC75D}" type="pres">
      <dgm:prSet presAssocID="{611FDA7B-C175-4E50-B0F2-93DDF69D1F91}" presName="descendantText" presStyleLbl="alignAcc1" presStyleIdx="1" presStyleCnt="4" custScaleX="83025" custScaleY="127604" custLinFactNeighborX="-2597" custLinFactNeighborY="1615">
        <dgm:presLayoutVars>
          <dgm:bulletEnabled val="1"/>
        </dgm:presLayoutVars>
      </dgm:prSet>
      <dgm:spPr/>
    </dgm:pt>
    <dgm:pt modelId="{1090D49F-DDD0-4B1A-86E3-A692A419E436}" type="pres">
      <dgm:prSet presAssocID="{DE7A0887-6B9F-4784-A319-414A2F53D9E1}" presName="sp" presStyleCnt="0"/>
      <dgm:spPr/>
    </dgm:pt>
    <dgm:pt modelId="{49CB03E0-D5B1-4D1C-BF4B-8B2F012816FA}" type="pres">
      <dgm:prSet presAssocID="{FCBC82F5-5354-475A-9007-F451A0A1341B}" presName="composite" presStyleCnt="0"/>
      <dgm:spPr/>
    </dgm:pt>
    <dgm:pt modelId="{9E0444CD-6FFA-4BD4-A6E0-6FFBFAA94615}" type="pres">
      <dgm:prSet presAssocID="{FCBC82F5-5354-475A-9007-F451A0A1341B}" presName="parentText" presStyleLbl="alignNode1" presStyleIdx="2" presStyleCnt="4" custScaleX="104709" custScaleY="124038" custLinFactNeighborX="20980" custLinFactNeighborY="3376">
        <dgm:presLayoutVars>
          <dgm:chMax val="1"/>
          <dgm:bulletEnabled val="1"/>
        </dgm:presLayoutVars>
      </dgm:prSet>
      <dgm:spPr/>
    </dgm:pt>
    <dgm:pt modelId="{A0022BB7-D6D7-4B6C-B6D0-D8DB1F93CF7C}" type="pres">
      <dgm:prSet presAssocID="{FCBC82F5-5354-475A-9007-F451A0A1341B}" presName="descendantText" presStyleLbl="alignAcc1" presStyleIdx="2" presStyleCnt="4" custScaleX="85000" custScaleY="129238" custLinFactNeighborX="-2533" custLinFactNeighborY="2840">
        <dgm:presLayoutVars>
          <dgm:bulletEnabled val="1"/>
        </dgm:presLayoutVars>
      </dgm:prSet>
      <dgm:spPr/>
    </dgm:pt>
    <dgm:pt modelId="{660D9D9E-EF08-472E-835F-C6D0BE3E77E0}" type="pres">
      <dgm:prSet presAssocID="{7BA6D139-94A9-43A7-8800-BA2A1FB6A527}" presName="sp" presStyleCnt="0"/>
      <dgm:spPr/>
    </dgm:pt>
    <dgm:pt modelId="{AD7A6EF4-C1BA-4DC1-A73B-603339DD4D99}" type="pres">
      <dgm:prSet presAssocID="{9BBBB714-C96E-4641-8228-0DBAF8BCDE60}" presName="composite" presStyleCnt="0"/>
      <dgm:spPr/>
    </dgm:pt>
    <dgm:pt modelId="{D68FC380-4322-4208-BFC8-13D9D247723E}" type="pres">
      <dgm:prSet presAssocID="{9BBBB714-C96E-4641-8228-0DBAF8BCDE60}" presName="parentText" presStyleLbl="alignNode1" presStyleIdx="3" presStyleCnt="4" custScaleX="100006" custScaleY="116989" custLinFactNeighborX="21910" custLinFactNeighborY="-1565">
        <dgm:presLayoutVars>
          <dgm:chMax val="1"/>
          <dgm:bulletEnabled val="1"/>
        </dgm:presLayoutVars>
      </dgm:prSet>
      <dgm:spPr/>
    </dgm:pt>
    <dgm:pt modelId="{88C49C08-0B42-4D72-98C6-1E8D305542F7}" type="pres">
      <dgm:prSet presAssocID="{9BBBB714-C96E-4641-8228-0DBAF8BCDE60}" presName="descendantText" presStyleLbl="alignAcc1" presStyleIdx="3" presStyleCnt="4" custScaleX="83785" custScaleY="122477" custLinFactNeighborX="-3353" custLinFactNeighborY="-2425">
        <dgm:presLayoutVars>
          <dgm:bulletEnabled val="1"/>
        </dgm:presLayoutVars>
      </dgm:prSet>
      <dgm:spPr/>
    </dgm:pt>
  </dgm:ptLst>
  <dgm:cxnLst>
    <dgm:cxn modelId="{CDBC8F00-3F53-4197-B1E9-B77E5FF32EEF}" type="presOf" srcId="{9BBBB714-C96E-4641-8228-0DBAF8BCDE60}" destId="{D68FC380-4322-4208-BFC8-13D9D247723E}" srcOrd="0" destOrd="0" presId="urn:microsoft.com/office/officeart/2005/8/layout/chevron2"/>
    <dgm:cxn modelId="{CF4D6405-C6BC-4A32-9E54-45838FB14673}" srcId="{64ABA813-488F-4918-9EAB-1B3FF1358975}" destId="{307CF806-1B70-4486-B53C-88A5B43B4EB9}" srcOrd="1" destOrd="0" parTransId="{1E6E1055-94C4-4DD7-B563-6DFCEA508A93}" sibTransId="{F12BDC6A-C7CA-48C2-8DD1-27AEA6E4D80B}"/>
    <dgm:cxn modelId="{CEEC0D0E-3199-4F65-9EA1-0D87281409DD}" srcId="{611FDA7B-C175-4E50-B0F2-93DDF69D1F91}" destId="{DC9EC931-3318-496E-81DE-8CDE4FF581FD}" srcOrd="2" destOrd="0" parTransId="{24121F18-58C4-4C3D-B77B-C5D9D5DC7A91}" sibTransId="{031F385F-566D-4724-B34F-91BF92C00339}"/>
    <dgm:cxn modelId="{5397AA11-529A-4148-BFFF-F11393E4BFD5}" srcId="{2C9370A7-46F9-4306-91AC-7A675816C4EE}" destId="{611FDA7B-C175-4E50-B0F2-93DDF69D1F91}" srcOrd="1" destOrd="0" parTransId="{1CD1E27B-0B6D-40FC-812A-033C49B633C9}" sibTransId="{DE7A0887-6B9F-4784-A319-414A2F53D9E1}"/>
    <dgm:cxn modelId="{7EC6201A-989D-44D4-8418-5FC209C8FA3A}" type="presOf" srcId="{6062BABB-7EBA-44B1-8D87-5A2FFDD16E82}" destId="{1DBD5772-5148-4174-B9B3-47399C5DC75D}" srcOrd="0" destOrd="0" presId="urn:microsoft.com/office/officeart/2005/8/layout/chevron2"/>
    <dgm:cxn modelId="{2F734F1B-8CFD-4EB4-A84A-80CDF9BB20E8}" type="presOf" srcId="{597A4AAA-7DA7-49F0-814E-43F14AEB1FBC}" destId="{88C49C08-0B42-4D72-98C6-1E8D305542F7}" srcOrd="0" destOrd="0" presId="urn:microsoft.com/office/officeart/2005/8/layout/chevron2"/>
    <dgm:cxn modelId="{A06E4E23-E184-4290-9056-F13A6F954E07}" type="presOf" srcId="{2C9370A7-46F9-4306-91AC-7A675816C4EE}" destId="{95B0107D-528D-4AF7-ADA3-3284F94A9197}" srcOrd="0" destOrd="0" presId="urn:microsoft.com/office/officeart/2005/8/layout/chevron2"/>
    <dgm:cxn modelId="{98B83724-C19C-488A-8E57-E8C8849F8433}" srcId="{2C9370A7-46F9-4306-91AC-7A675816C4EE}" destId="{FCBC82F5-5354-475A-9007-F451A0A1341B}" srcOrd="2" destOrd="0" parTransId="{4F221EF1-8DBC-4D5C-9FEE-C9F54154F7CF}" sibTransId="{7BA6D139-94A9-43A7-8800-BA2A1FB6A527}"/>
    <dgm:cxn modelId="{DBA5BA29-D328-421C-8CDC-4E8DD36BB109}" srcId="{FCBC82F5-5354-475A-9007-F451A0A1341B}" destId="{F9D16D6E-59E0-4115-81EA-821FC50ED23D}" srcOrd="0" destOrd="0" parTransId="{3F9F4174-0037-4FF7-B4BA-952D39795B7A}" sibTransId="{B04E2FE1-3800-4879-80AE-4FC8A1E6827A}"/>
    <dgm:cxn modelId="{BA2DCF3C-051C-478A-9597-AAEBB26896C4}" type="presOf" srcId="{35A7E2D0-44D6-4A15-8C6A-54A50ADAB8DA}" destId="{1F9DF8F8-CA59-42C5-B3B5-A6AD08F17A4C}" srcOrd="0" destOrd="0" presId="urn:microsoft.com/office/officeart/2005/8/layout/chevron2"/>
    <dgm:cxn modelId="{A59D8C67-37BB-44C0-A86C-675F0B7FF19A}" srcId="{9BBBB714-C96E-4641-8228-0DBAF8BCDE60}" destId="{597A4AAA-7DA7-49F0-814E-43F14AEB1FBC}" srcOrd="0" destOrd="0" parTransId="{EE8E2286-B057-4217-9D5D-5794A167FFFF}" sibTransId="{AB7E1E3A-E154-427D-8216-8046A868873E}"/>
    <dgm:cxn modelId="{DF0F7A4F-39A8-42C3-A405-82E6D1E93D16}" srcId="{64ABA813-488F-4918-9EAB-1B3FF1358975}" destId="{35A7E2D0-44D6-4A15-8C6A-54A50ADAB8DA}" srcOrd="0" destOrd="0" parTransId="{3297B6D1-4993-4F5B-930D-76C2676D6B25}" sibTransId="{DA3430F7-4FBB-431F-963A-50C1B3065D1C}"/>
    <dgm:cxn modelId="{BA5C5754-0134-498A-A6FC-622AFA1E6C94}" srcId="{611FDA7B-C175-4E50-B0F2-93DDF69D1F91}" destId="{6062BABB-7EBA-44B1-8D87-5A2FFDD16E82}" srcOrd="0" destOrd="0" parTransId="{3C5D9554-A60D-493F-909D-FE386A560686}" sibTransId="{24A46EEF-952B-431A-AAE7-2D17D348F166}"/>
    <dgm:cxn modelId="{57744681-8DAF-463D-B5BC-887127FBA342}" type="presOf" srcId="{FCBC82F5-5354-475A-9007-F451A0A1341B}" destId="{9E0444CD-6FFA-4BD4-A6E0-6FFBFAA94615}" srcOrd="0" destOrd="0" presId="urn:microsoft.com/office/officeart/2005/8/layout/chevron2"/>
    <dgm:cxn modelId="{0B62249E-1610-40FC-BB61-9C7AB990EFFF}" srcId="{FCBC82F5-5354-475A-9007-F451A0A1341B}" destId="{6D997282-15EC-4DE3-B0EB-AE718696861D}" srcOrd="1" destOrd="0" parTransId="{27D9201A-77C7-4BDC-AFC2-C9AF4499D921}" sibTransId="{AC78B69E-CC1F-4548-BAC9-9A5E8ACEF259}"/>
    <dgm:cxn modelId="{870BC5A6-7DA7-4F7A-84A2-920543E86392}" type="presOf" srcId="{6D997282-15EC-4DE3-B0EB-AE718696861D}" destId="{A0022BB7-D6D7-4B6C-B6D0-D8DB1F93CF7C}" srcOrd="0" destOrd="1" presId="urn:microsoft.com/office/officeart/2005/8/layout/chevron2"/>
    <dgm:cxn modelId="{875DB0A8-5F64-456C-AE89-AF2CACCA47E8}" srcId="{611FDA7B-C175-4E50-B0F2-93DDF69D1F91}" destId="{5C36B3A8-419E-4FEC-9BF3-19BEC6486E48}" srcOrd="1" destOrd="0" parTransId="{BDF08B4F-5019-4D50-994D-EF16A791DD2F}" sibTransId="{B5260A90-D6F9-4554-AE3E-E620E36FC8CB}"/>
    <dgm:cxn modelId="{97ADD1C0-A5D7-45E3-A466-3E16BEDE05E8}" type="presOf" srcId="{611FDA7B-C175-4E50-B0F2-93DDF69D1F91}" destId="{8143204B-3AB0-4641-8900-2CBA3BA49E75}" srcOrd="0" destOrd="0" presId="urn:microsoft.com/office/officeart/2005/8/layout/chevron2"/>
    <dgm:cxn modelId="{2F3635D3-E557-4CC4-9510-D35F8499DF73}" type="presOf" srcId="{DC9EC931-3318-496E-81DE-8CDE4FF581FD}" destId="{1DBD5772-5148-4174-B9B3-47399C5DC75D}" srcOrd="0" destOrd="2" presId="urn:microsoft.com/office/officeart/2005/8/layout/chevron2"/>
    <dgm:cxn modelId="{898FABD8-69D4-4FED-9B5B-3A59B6F63334}" type="presOf" srcId="{F9D16D6E-59E0-4115-81EA-821FC50ED23D}" destId="{A0022BB7-D6D7-4B6C-B6D0-D8DB1F93CF7C}" srcOrd="0" destOrd="0" presId="urn:microsoft.com/office/officeart/2005/8/layout/chevron2"/>
    <dgm:cxn modelId="{26BDD7DE-F9D9-426B-9C33-0DFB0387A462}" type="presOf" srcId="{5C36B3A8-419E-4FEC-9BF3-19BEC6486E48}" destId="{1DBD5772-5148-4174-B9B3-47399C5DC75D}" srcOrd="0" destOrd="1" presId="urn:microsoft.com/office/officeart/2005/8/layout/chevron2"/>
    <dgm:cxn modelId="{76857BEC-B7EA-4978-A904-96918D842904}" type="presOf" srcId="{307CF806-1B70-4486-B53C-88A5B43B4EB9}" destId="{1F9DF8F8-CA59-42C5-B3B5-A6AD08F17A4C}" srcOrd="0" destOrd="1" presId="urn:microsoft.com/office/officeart/2005/8/layout/chevron2"/>
    <dgm:cxn modelId="{9C03DFED-53DD-4AF2-B456-B6C67D8B25ED}" srcId="{2C9370A7-46F9-4306-91AC-7A675816C4EE}" destId="{9BBBB714-C96E-4641-8228-0DBAF8BCDE60}" srcOrd="3" destOrd="0" parTransId="{E6865406-81F8-4260-9723-9CB7CA4472C0}" sibTransId="{60A6D6BE-7891-484B-898A-59F2B6F06588}"/>
    <dgm:cxn modelId="{F30DC5F5-4638-4AC5-AACF-C22B1E4F4A22}" type="presOf" srcId="{64ABA813-488F-4918-9EAB-1B3FF1358975}" destId="{62F90E0C-7B5C-42EA-A59A-C653BECB244D}" srcOrd="0" destOrd="0" presId="urn:microsoft.com/office/officeart/2005/8/layout/chevron2"/>
    <dgm:cxn modelId="{AD1F7AFD-EA8E-428B-8F15-6460F90AE0B7}" srcId="{2C9370A7-46F9-4306-91AC-7A675816C4EE}" destId="{64ABA813-488F-4918-9EAB-1B3FF1358975}" srcOrd="0" destOrd="0" parTransId="{CEDCBDF5-FF89-43A5-994D-72B9F4636BF0}" sibTransId="{69D2198E-0EEA-47A0-9B94-088F9E726037}"/>
    <dgm:cxn modelId="{34E18769-16FE-4F6E-B3D9-A5E1B2AA4E9D}" type="presParOf" srcId="{95B0107D-528D-4AF7-ADA3-3284F94A9197}" destId="{D78B3058-8ED0-4266-AEEA-2C92B92E8EBD}" srcOrd="0" destOrd="0" presId="urn:microsoft.com/office/officeart/2005/8/layout/chevron2"/>
    <dgm:cxn modelId="{E193AC62-A0D8-4E91-B689-7AAD03497214}" type="presParOf" srcId="{D78B3058-8ED0-4266-AEEA-2C92B92E8EBD}" destId="{62F90E0C-7B5C-42EA-A59A-C653BECB244D}" srcOrd="0" destOrd="0" presId="urn:microsoft.com/office/officeart/2005/8/layout/chevron2"/>
    <dgm:cxn modelId="{ADB706CE-D9DF-4324-A3A7-BBFC45C67290}" type="presParOf" srcId="{D78B3058-8ED0-4266-AEEA-2C92B92E8EBD}" destId="{1F9DF8F8-CA59-42C5-B3B5-A6AD08F17A4C}" srcOrd="1" destOrd="0" presId="urn:microsoft.com/office/officeart/2005/8/layout/chevron2"/>
    <dgm:cxn modelId="{E67C006A-E0BE-4F1D-9000-B1C1A0CDE3BB}" type="presParOf" srcId="{95B0107D-528D-4AF7-ADA3-3284F94A9197}" destId="{EFA675F4-19D5-43CD-915E-90DD4DE6086A}" srcOrd="1" destOrd="0" presId="urn:microsoft.com/office/officeart/2005/8/layout/chevron2"/>
    <dgm:cxn modelId="{928D7D5B-6DB8-48B8-BBD0-D295D0D7EFAE}" type="presParOf" srcId="{95B0107D-528D-4AF7-ADA3-3284F94A9197}" destId="{E9A913FA-8A13-493A-BFB9-0C547778D734}" srcOrd="2" destOrd="0" presId="urn:microsoft.com/office/officeart/2005/8/layout/chevron2"/>
    <dgm:cxn modelId="{CF8CD942-5BB2-4CFF-A41B-C220540BFEEB}" type="presParOf" srcId="{E9A913FA-8A13-493A-BFB9-0C547778D734}" destId="{8143204B-3AB0-4641-8900-2CBA3BA49E75}" srcOrd="0" destOrd="0" presId="urn:microsoft.com/office/officeart/2005/8/layout/chevron2"/>
    <dgm:cxn modelId="{3F44DA0D-6388-4F6F-9B6D-68E69991D2F2}" type="presParOf" srcId="{E9A913FA-8A13-493A-BFB9-0C547778D734}" destId="{1DBD5772-5148-4174-B9B3-47399C5DC75D}" srcOrd="1" destOrd="0" presId="urn:microsoft.com/office/officeart/2005/8/layout/chevron2"/>
    <dgm:cxn modelId="{BF47E521-4EF8-4C7A-974B-8194957712E5}" type="presParOf" srcId="{95B0107D-528D-4AF7-ADA3-3284F94A9197}" destId="{1090D49F-DDD0-4B1A-86E3-A692A419E436}" srcOrd="3" destOrd="0" presId="urn:microsoft.com/office/officeart/2005/8/layout/chevron2"/>
    <dgm:cxn modelId="{C1D4ABA8-F249-4C32-B557-AF7B93B8D6B6}" type="presParOf" srcId="{95B0107D-528D-4AF7-ADA3-3284F94A9197}" destId="{49CB03E0-D5B1-4D1C-BF4B-8B2F012816FA}" srcOrd="4" destOrd="0" presId="urn:microsoft.com/office/officeart/2005/8/layout/chevron2"/>
    <dgm:cxn modelId="{F5C1C920-5EB2-4420-9230-B9C466BF7B51}" type="presParOf" srcId="{49CB03E0-D5B1-4D1C-BF4B-8B2F012816FA}" destId="{9E0444CD-6FFA-4BD4-A6E0-6FFBFAA94615}" srcOrd="0" destOrd="0" presId="urn:microsoft.com/office/officeart/2005/8/layout/chevron2"/>
    <dgm:cxn modelId="{F3A9EC4A-EFF8-46C5-BAAD-83AFD72ED32F}" type="presParOf" srcId="{49CB03E0-D5B1-4D1C-BF4B-8B2F012816FA}" destId="{A0022BB7-D6D7-4B6C-B6D0-D8DB1F93CF7C}" srcOrd="1" destOrd="0" presId="urn:microsoft.com/office/officeart/2005/8/layout/chevron2"/>
    <dgm:cxn modelId="{4305CC24-C8BF-4DA5-9C71-17C50400D063}" type="presParOf" srcId="{95B0107D-528D-4AF7-ADA3-3284F94A9197}" destId="{660D9D9E-EF08-472E-835F-C6D0BE3E77E0}" srcOrd="5" destOrd="0" presId="urn:microsoft.com/office/officeart/2005/8/layout/chevron2"/>
    <dgm:cxn modelId="{C9864BDD-B685-4FB5-9382-40402306936A}" type="presParOf" srcId="{95B0107D-528D-4AF7-ADA3-3284F94A9197}" destId="{AD7A6EF4-C1BA-4DC1-A73B-603339DD4D99}" srcOrd="6" destOrd="0" presId="urn:microsoft.com/office/officeart/2005/8/layout/chevron2"/>
    <dgm:cxn modelId="{27860549-A0DE-4BB1-A9A0-E9FB6522AB7E}" type="presParOf" srcId="{AD7A6EF4-C1BA-4DC1-A73B-603339DD4D99}" destId="{D68FC380-4322-4208-BFC8-13D9D247723E}" srcOrd="0" destOrd="0" presId="urn:microsoft.com/office/officeart/2005/8/layout/chevron2"/>
    <dgm:cxn modelId="{D84ACB90-6B1A-40B4-8C93-04AD560C606D}" type="presParOf" srcId="{AD7A6EF4-C1BA-4DC1-A73B-603339DD4D99}" destId="{88C49C08-0B42-4D72-98C6-1E8D305542F7}"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F90E0C-7B5C-42EA-A59A-C653BECB244D}">
      <dsp:nvSpPr>
        <dsp:cNvPr id="0" name=""/>
        <dsp:cNvSpPr/>
      </dsp:nvSpPr>
      <dsp:spPr>
        <a:xfrm rot="5400000">
          <a:off x="231191" y="246604"/>
          <a:ext cx="1413367" cy="1128540"/>
        </a:xfrm>
        <a:prstGeom prst="chevron">
          <a:avLst/>
        </a:prstGeom>
        <a:solidFill>
          <a:srgbClr val="00B0F0"/>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Calibri"/>
              <a:ea typeface="+mn-ea"/>
              <a:cs typeface="+mn-cs"/>
            </a:rPr>
            <a:t>Category 1</a:t>
          </a:r>
        </a:p>
        <a:p>
          <a:pPr marL="0" lvl="0" indent="0" algn="ctr" defTabSz="444500">
            <a:lnSpc>
              <a:spcPct val="90000"/>
            </a:lnSpc>
            <a:spcBef>
              <a:spcPct val="0"/>
            </a:spcBef>
            <a:spcAft>
              <a:spcPct val="35000"/>
            </a:spcAft>
            <a:buNone/>
          </a:pPr>
          <a:r>
            <a:rPr lang="en-AU" sz="1000" b="1" kern="1200">
              <a:solidFill>
                <a:sysClr val="windowText" lastClr="000000"/>
              </a:solidFill>
              <a:latin typeface="Calibri"/>
              <a:ea typeface="+mn-ea"/>
              <a:cs typeface="+mn-cs"/>
            </a:rPr>
            <a:t>Consultant, Professional Contractor</a:t>
          </a:r>
          <a:endParaRPr lang="en-AU" sz="1000" kern="1200"/>
        </a:p>
      </dsp:txBody>
      <dsp:txXfrm rot="-5400000">
        <a:off x="373605" y="668460"/>
        <a:ext cx="1128540" cy="284827"/>
      </dsp:txXfrm>
    </dsp:sp>
    <dsp:sp modelId="{1F9DF8F8-CA59-42C5-B3B5-A6AD08F17A4C}">
      <dsp:nvSpPr>
        <dsp:cNvPr id="0" name=""/>
        <dsp:cNvSpPr/>
      </dsp:nvSpPr>
      <dsp:spPr>
        <a:xfrm rot="5400000">
          <a:off x="3426326" y="-1774042"/>
          <a:ext cx="918689" cy="463798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b="1" kern="1200"/>
            <a:t>Part A  </a:t>
          </a:r>
          <a:r>
            <a:rPr lang="en-AU" sz="1200" kern="1200"/>
            <a:t>may need be completed and the relevant sections of </a:t>
          </a:r>
          <a:r>
            <a:rPr lang="en-AU" sz="1200" b="1" kern="1200"/>
            <a:t>Part C </a:t>
          </a:r>
          <a:r>
            <a:rPr lang="en-AU" sz="1200" kern="1200"/>
            <a:t>that apply to the work. </a:t>
          </a:r>
        </a:p>
        <a:p>
          <a:pPr marL="114300" lvl="1" indent="-114300" algn="l" defTabSz="533400">
            <a:lnSpc>
              <a:spcPct val="90000"/>
            </a:lnSpc>
            <a:spcBef>
              <a:spcPct val="0"/>
            </a:spcBef>
            <a:spcAft>
              <a:spcPct val="15000"/>
            </a:spcAft>
            <a:buChar char="•"/>
          </a:pPr>
          <a:r>
            <a:rPr lang="en-AU" sz="1200" kern="1200"/>
            <a:t>Discretion to be applied based on the type of access required, impact of the activity  and the hazard/risk exposure  </a:t>
          </a:r>
        </a:p>
      </dsp:txBody>
      <dsp:txXfrm rot="-5400000">
        <a:off x="1566679" y="130452"/>
        <a:ext cx="4593138" cy="828995"/>
      </dsp:txXfrm>
    </dsp:sp>
    <dsp:sp modelId="{8143204B-3AB0-4641-8900-2CBA3BA49E75}">
      <dsp:nvSpPr>
        <dsp:cNvPr id="0" name=""/>
        <dsp:cNvSpPr/>
      </dsp:nvSpPr>
      <dsp:spPr>
        <a:xfrm rot="5400000">
          <a:off x="184324" y="1671112"/>
          <a:ext cx="1487512" cy="1065241"/>
        </a:xfrm>
        <a:prstGeom prst="chevron">
          <a:avLst/>
        </a:prstGeom>
        <a:solidFill>
          <a:srgbClr val="00B050"/>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Calibri"/>
              <a:ea typeface="+mn-ea"/>
              <a:cs typeface="+mn-cs"/>
            </a:rPr>
            <a:t>Category 2</a:t>
          </a:r>
        </a:p>
        <a:p>
          <a:pPr marL="0" lvl="0" indent="0" algn="ctr" defTabSz="444500">
            <a:lnSpc>
              <a:spcPct val="90000"/>
            </a:lnSpc>
            <a:spcBef>
              <a:spcPct val="0"/>
            </a:spcBef>
            <a:spcAft>
              <a:spcPct val="35000"/>
            </a:spcAft>
            <a:buNone/>
          </a:pPr>
          <a:r>
            <a:rPr lang="en-AU" sz="1000" b="1" kern="1200">
              <a:solidFill>
                <a:sysClr val="windowText" lastClr="000000"/>
              </a:solidFill>
              <a:latin typeface="Calibri"/>
              <a:ea typeface="+mn-ea"/>
              <a:cs typeface="+mn-cs"/>
            </a:rPr>
            <a:t>Low /mediuum Risk Works Contractor</a:t>
          </a:r>
          <a:endParaRPr lang="en-AU" sz="1000" kern="1200"/>
        </a:p>
      </dsp:txBody>
      <dsp:txXfrm rot="-5400000">
        <a:off x="395460" y="1992598"/>
        <a:ext cx="1065241" cy="422271"/>
      </dsp:txXfrm>
    </dsp:sp>
    <dsp:sp modelId="{1DBD5772-5148-4174-B9B3-47399C5DC75D}">
      <dsp:nvSpPr>
        <dsp:cNvPr id="0" name=""/>
        <dsp:cNvSpPr/>
      </dsp:nvSpPr>
      <dsp:spPr>
        <a:xfrm rot="5400000">
          <a:off x="3246082" y="-371538"/>
          <a:ext cx="1172283" cy="45609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None/>
          </a:pPr>
          <a:endParaRPr lang="en-AU" sz="1100" kern="1200"/>
        </a:p>
        <a:p>
          <a:pPr marL="114300" lvl="1" indent="-114300" algn="l" defTabSz="533400">
            <a:lnSpc>
              <a:spcPct val="90000"/>
            </a:lnSpc>
            <a:spcBef>
              <a:spcPct val="0"/>
            </a:spcBef>
            <a:spcAft>
              <a:spcPct val="15000"/>
            </a:spcAft>
            <a:buFont typeface="Symbol" panose="05050102010706020507" pitchFamily="18" charset="2"/>
            <a:buChar char=""/>
          </a:pPr>
          <a:r>
            <a:rPr lang="en-AU" sz="1200" b="1" kern="1200"/>
            <a:t>Part A </a:t>
          </a:r>
          <a:r>
            <a:rPr lang="en-AU" sz="1200" kern="1200"/>
            <a:t>may need to to be completed to assess the impact of activity and the relevant hazard/risk specific sections of </a:t>
          </a:r>
          <a:r>
            <a:rPr lang="en-AU" sz="1200" b="1" kern="1200"/>
            <a:t>Part C </a:t>
          </a:r>
          <a:r>
            <a:rPr lang="en-AU" sz="1200" b="0" kern="1200"/>
            <a:t>are </a:t>
          </a:r>
          <a:r>
            <a:rPr lang="en-AU" sz="1200" kern="1200"/>
            <a:t>to be completed in consultation with the WMH Representative</a:t>
          </a:r>
        </a:p>
        <a:p>
          <a:pPr marL="114300" lvl="1" indent="-114300" algn="l" defTabSz="533400">
            <a:lnSpc>
              <a:spcPct val="90000"/>
            </a:lnSpc>
            <a:spcBef>
              <a:spcPct val="0"/>
            </a:spcBef>
            <a:spcAft>
              <a:spcPct val="15000"/>
            </a:spcAft>
            <a:buChar char="•"/>
          </a:pPr>
          <a:r>
            <a:rPr lang="en-AU" sz="1200" kern="1200"/>
            <a:t>Discretion to be applied based on the type of access required,impact of the activity and the hazard/risk exposure </a:t>
          </a:r>
        </a:p>
      </dsp:txBody>
      <dsp:txXfrm rot="-5400000">
        <a:off x="1551729" y="1380041"/>
        <a:ext cx="4503764" cy="1057831"/>
      </dsp:txXfrm>
    </dsp:sp>
    <dsp:sp modelId="{9E0444CD-6FFA-4BD4-A6E0-6FFBFAA94615}">
      <dsp:nvSpPr>
        <dsp:cNvPr id="0" name=""/>
        <dsp:cNvSpPr/>
      </dsp:nvSpPr>
      <dsp:spPr>
        <a:xfrm rot="5400000">
          <a:off x="49817" y="3166610"/>
          <a:ext cx="1753113" cy="1035946"/>
        </a:xfrm>
        <a:prstGeom prst="chevron">
          <a:avLst/>
        </a:prstGeom>
        <a:solidFill>
          <a:srgbClr val="FFFF00"/>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Calibri"/>
              <a:ea typeface="+mn-ea"/>
              <a:cs typeface="+mn-cs"/>
            </a:rPr>
            <a:t>Category 3</a:t>
          </a:r>
        </a:p>
        <a:p>
          <a:pPr marL="0" lvl="0" indent="0" algn="ctr" defTabSz="444500">
            <a:lnSpc>
              <a:spcPct val="90000"/>
            </a:lnSpc>
            <a:spcBef>
              <a:spcPct val="0"/>
            </a:spcBef>
            <a:spcAft>
              <a:spcPct val="35000"/>
            </a:spcAft>
            <a:buNone/>
          </a:pPr>
          <a:r>
            <a:rPr lang="en-AU" sz="1000" b="1" kern="1200">
              <a:solidFill>
                <a:sysClr val="windowText" lastClr="000000"/>
              </a:solidFill>
              <a:latin typeface="Calibri"/>
              <a:ea typeface="+mn-ea"/>
              <a:cs typeface="+mn-cs"/>
            </a:rPr>
            <a:t>High Risk Works Contractor</a:t>
          </a:r>
          <a:endParaRPr lang="en-AU" sz="1000" kern="1200"/>
        </a:p>
      </dsp:txBody>
      <dsp:txXfrm rot="-5400000">
        <a:off x="408401" y="3325999"/>
        <a:ext cx="1035946" cy="717167"/>
      </dsp:txXfrm>
    </dsp:sp>
    <dsp:sp modelId="{A0022BB7-D6D7-4B6C-B6D0-D8DB1F93CF7C}">
      <dsp:nvSpPr>
        <dsp:cNvPr id="0" name=""/>
        <dsp:cNvSpPr/>
      </dsp:nvSpPr>
      <dsp:spPr>
        <a:xfrm rot="5400000">
          <a:off x="3289474" y="1025336"/>
          <a:ext cx="1187295" cy="47805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57150" lvl="1" indent="-57150" algn="l" defTabSz="444500">
            <a:lnSpc>
              <a:spcPct val="90000"/>
            </a:lnSpc>
            <a:spcBef>
              <a:spcPct val="0"/>
            </a:spcBef>
            <a:spcAft>
              <a:spcPct val="15000"/>
            </a:spcAft>
            <a:buNone/>
          </a:pPr>
          <a:endParaRPr lang="en-AU" sz="1000" kern="1200"/>
        </a:p>
        <a:p>
          <a:pPr marL="114300" lvl="1" indent="-114300" algn="l" defTabSz="533400">
            <a:lnSpc>
              <a:spcPct val="90000"/>
            </a:lnSpc>
            <a:spcBef>
              <a:spcPct val="0"/>
            </a:spcBef>
            <a:spcAft>
              <a:spcPct val="15000"/>
            </a:spcAft>
            <a:buFont typeface="Symbol" panose="05050102010706020507" pitchFamily="18" charset="2"/>
            <a:buChar char=""/>
          </a:pPr>
          <a:r>
            <a:rPr lang="en-AU" sz="1200" kern="1200"/>
            <a:t>Complete </a:t>
          </a:r>
          <a:r>
            <a:rPr lang="en-AU" sz="1200" b="1" kern="1200"/>
            <a:t>Part A</a:t>
          </a:r>
          <a:r>
            <a:rPr lang="en-AU" sz="1200" kern="1200"/>
            <a:t>, relevant hazard/risk specific sections of </a:t>
          </a:r>
          <a:r>
            <a:rPr lang="en-AU" sz="1200" b="1" kern="1200"/>
            <a:t>Part C  </a:t>
          </a:r>
          <a:r>
            <a:rPr lang="en-AU" sz="1200" kern="1200"/>
            <a:t>and </a:t>
          </a:r>
          <a:r>
            <a:rPr lang="en-AU" sz="1200" b="1" kern="1200"/>
            <a:t>Part D </a:t>
          </a:r>
          <a:r>
            <a:rPr lang="en-AU" sz="1200" kern="1200"/>
            <a:t>prior to the commencement of construction work</a:t>
          </a:r>
        </a:p>
      </dsp:txBody>
      <dsp:txXfrm rot="-5400000">
        <a:off x="1492840" y="2879930"/>
        <a:ext cx="4722606" cy="1071377"/>
      </dsp:txXfrm>
    </dsp:sp>
    <dsp:sp modelId="{D68FC380-4322-4208-BFC8-13D9D247723E}">
      <dsp:nvSpPr>
        <dsp:cNvPr id="0" name=""/>
        <dsp:cNvSpPr/>
      </dsp:nvSpPr>
      <dsp:spPr>
        <a:xfrm rot="5400000">
          <a:off x="85568" y="4698434"/>
          <a:ext cx="1653484" cy="989416"/>
        </a:xfrm>
        <a:prstGeom prst="chevron">
          <a:avLst/>
        </a:prstGeom>
        <a:solidFill>
          <a:srgbClr val="C00000"/>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Calibri"/>
              <a:ea typeface="+mn-ea"/>
              <a:cs typeface="+mn-cs"/>
            </a:rPr>
            <a:t>Category 4 Construction Project Principal Contractor</a:t>
          </a:r>
          <a:endParaRPr lang="en-AU" sz="1000" kern="1200"/>
        </a:p>
      </dsp:txBody>
      <dsp:txXfrm rot="-5400000">
        <a:off x="417602" y="4861108"/>
        <a:ext cx="989416" cy="664068"/>
      </dsp:txXfrm>
    </dsp:sp>
    <dsp:sp modelId="{88C49C08-0B42-4D72-98C6-1E8D305542F7}">
      <dsp:nvSpPr>
        <dsp:cNvPr id="0" name=""/>
        <dsp:cNvSpPr/>
      </dsp:nvSpPr>
      <dsp:spPr>
        <a:xfrm rot="5400000">
          <a:off x="3213646" y="2623207"/>
          <a:ext cx="1125182" cy="464487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t>Complete </a:t>
          </a:r>
          <a:r>
            <a:rPr lang="en-AU" sz="1200" b="1" kern="1200"/>
            <a:t>Part A, B, C and D </a:t>
          </a:r>
          <a:r>
            <a:rPr lang="en-AU" sz="1200" kern="1200"/>
            <a:t>prior to the appointment of the Principal Contractor and before the commencement of construction work</a:t>
          </a:r>
        </a:p>
      </dsp:txBody>
      <dsp:txXfrm rot="-5400000">
        <a:off x="1453801" y="4437980"/>
        <a:ext cx="4589947" cy="101532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E3EE4E1A2C41D1B2F285FF2D447B32"/>
        <w:category>
          <w:name w:val="General"/>
          <w:gallery w:val="placeholder"/>
        </w:category>
        <w:types>
          <w:type w:val="bbPlcHdr"/>
        </w:types>
        <w:behaviors>
          <w:behavior w:val="content"/>
        </w:behaviors>
        <w:guid w:val="{0F6CB0FF-5A58-46F2-8679-BC99B972E1DE}"/>
      </w:docPartPr>
      <w:docPartBody>
        <w:p w:rsidR="0085041F" w:rsidRDefault="0085041F" w:rsidP="0085041F">
          <w:pPr>
            <w:pStyle w:val="00E3EE4E1A2C41D1B2F285FF2D447B32"/>
          </w:pPr>
          <w:r w:rsidRPr="00A97AF1">
            <w:rPr>
              <w:rStyle w:val="PlaceholderText"/>
            </w:rPr>
            <w:t>Click or tap here to enter text.</w:t>
          </w:r>
        </w:p>
      </w:docPartBody>
    </w:docPart>
    <w:docPart>
      <w:docPartPr>
        <w:name w:val="37EB45449E58496696C3E4E97362F41A"/>
        <w:category>
          <w:name w:val="General"/>
          <w:gallery w:val="placeholder"/>
        </w:category>
        <w:types>
          <w:type w:val="bbPlcHdr"/>
        </w:types>
        <w:behaviors>
          <w:behavior w:val="content"/>
        </w:behaviors>
        <w:guid w:val="{9A20E3D1-1F4D-45CF-BCAB-4FFA379053CB}"/>
      </w:docPartPr>
      <w:docPartBody>
        <w:p w:rsidR="0085041F" w:rsidRDefault="0085041F" w:rsidP="0085041F">
          <w:pPr>
            <w:pStyle w:val="37EB45449E58496696C3E4E97362F41A"/>
          </w:pPr>
          <w:r w:rsidRPr="00A97AF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aNormal-Roman">
    <w:altName w:val="Calibri"/>
    <w:charset w:val="00"/>
    <w:family w:val="swiss"/>
    <w:pitch w:val="variable"/>
    <w:sig w:usb0="80000027"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44"/>
    <w:rsid w:val="00065A0B"/>
    <w:rsid w:val="00090294"/>
    <w:rsid w:val="00204BD4"/>
    <w:rsid w:val="00510F4F"/>
    <w:rsid w:val="005670E8"/>
    <w:rsid w:val="00643253"/>
    <w:rsid w:val="006E0CF9"/>
    <w:rsid w:val="007D6132"/>
    <w:rsid w:val="007F2693"/>
    <w:rsid w:val="0085041F"/>
    <w:rsid w:val="00A40A44"/>
    <w:rsid w:val="00A5233A"/>
    <w:rsid w:val="00CE5C6A"/>
    <w:rsid w:val="00E86E62"/>
    <w:rsid w:val="00EB3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E62"/>
    <w:rPr>
      <w:color w:val="808080"/>
    </w:rPr>
  </w:style>
  <w:style w:type="paragraph" w:customStyle="1" w:styleId="7FCC68BC75BE44B2AF418BD61E42CCE7">
    <w:name w:val="7FCC68BC75BE44B2AF418BD61E42CCE7"/>
    <w:rsid w:val="00A40A44"/>
  </w:style>
  <w:style w:type="paragraph" w:customStyle="1" w:styleId="12354663EEFD4B8A89E0AA0542E2D943">
    <w:name w:val="12354663EEFD4B8A89E0AA0542E2D943"/>
    <w:rsid w:val="00A40A44"/>
  </w:style>
  <w:style w:type="paragraph" w:customStyle="1" w:styleId="D5AA021C26444B17A021CA51A8199080">
    <w:name w:val="D5AA021C26444B17A021CA51A8199080"/>
    <w:rsid w:val="00A40A44"/>
  </w:style>
  <w:style w:type="paragraph" w:customStyle="1" w:styleId="AC720CCB55AE4C58974703620E358799">
    <w:name w:val="AC720CCB55AE4C58974703620E358799"/>
    <w:rsid w:val="00A40A44"/>
  </w:style>
  <w:style w:type="paragraph" w:customStyle="1" w:styleId="B29570FDCAAB476B80279CC7E18F52EF">
    <w:name w:val="B29570FDCAAB476B80279CC7E18F52EF"/>
    <w:rsid w:val="00A40A44"/>
  </w:style>
  <w:style w:type="paragraph" w:customStyle="1" w:styleId="A1AB282E6B6C4306AF2403C4BC910B17">
    <w:name w:val="A1AB282E6B6C4306AF2403C4BC910B17"/>
    <w:rsid w:val="00A40A44"/>
  </w:style>
  <w:style w:type="paragraph" w:customStyle="1" w:styleId="D51772B0E40744EEA8CC5C3B53A8628D">
    <w:name w:val="D51772B0E40744EEA8CC5C3B53A8628D"/>
    <w:rsid w:val="00A40A44"/>
  </w:style>
  <w:style w:type="paragraph" w:customStyle="1" w:styleId="704FD7A11E52443F9FD1AFA413AF628F">
    <w:name w:val="704FD7A11E52443F9FD1AFA413AF628F"/>
    <w:rsid w:val="00A40A44"/>
  </w:style>
  <w:style w:type="paragraph" w:customStyle="1" w:styleId="FD62414592484A5B8E3F4E7DFDE6C46F">
    <w:name w:val="FD62414592484A5B8E3F4E7DFDE6C46F"/>
    <w:rsid w:val="00A40A44"/>
  </w:style>
  <w:style w:type="paragraph" w:customStyle="1" w:styleId="5357449BB0D84F75A4558E746312B2F0">
    <w:name w:val="5357449BB0D84F75A4558E746312B2F0"/>
    <w:rsid w:val="00A40A44"/>
  </w:style>
  <w:style w:type="paragraph" w:customStyle="1" w:styleId="B07397C396AF46C4A040368403AA7617">
    <w:name w:val="B07397C396AF46C4A040368403AA7617"/>
    <w:rsid w:val="00A40A44"/>
  </w:style>
  <w:style w:type="paragraph" w:customStyle="1" w:styleId="F4C62E5FD6B441E48607E5798F8FDC94">
    <w:name w:val="F4C62E5FD6B441E48607E5798F8FDC94"/>
    <w:rsid w:val="00A40A44"/>
  </w:style>
  <w:style w:type="paragraph" w:customStyle="1" w:styleId="2E083DD5EFF141D4B8F0053242F7CBB6">
    <w:name w:val="2E083DD5EFF141D4B8F0053242F7CBB6"/>
    <w:rsid w:val="00A40A44"/>
  </w:style>
  <w:style w:type="paragraph" w:customStyle="1" w:styleId="025851B19D1348D397C99715BC1DBE29">
    <w:name w:val="025851B19D1348D397C99715BC1DBE29"/>
    <w:rsid w:val="00A40A44"/>
  </w:style>
  <w:style w:type="paragraph" w:customStyle="1" w:styleId="9E548117EB9546378F20BA3480DDF465">
    <w:name w:val="9E548117EB9546378F20BA3480DDF465"/>
    <w:rsid w:val="00EB3FA6"/>
  </w:style>
  <w:style w:type="paragraph" w:customStyle="1" w:styleId="9D273CD6BC1D4EAEB2EAC74405E65FA2">
    <w:name w:val="9D273CD6BC1D4EAEB2EAC74405E65FA2"/>
    <w:rsid w:val="00EB3FA6"/>
  </w:style>
  <w:style w:type="paragraph" w:customStyle="1" w:styleId="AC3C80CDF3484E3B85C7E232CC1039DC">
    <w:name w:val="AC3C80CDF3484E3B85C7E232CC1039DC"/>
    <w:rsid w:val="00EB3FA6"/>
  </w:style>
  <w:style w:type="paragraph" w:customStyle="1" w:styleId="CEF288C2D3B44758AF889876808B9938">
    <w:name w:val="CEF288C2D3B44758AF889876808B9938"/>
    <w:rsid w:val="00EB3FA6"/>
  </w:style>
  <w:style w:type="paragraph" w:customStyle="1" w:styleId="119A33FA067C431AB8626A8DBC79FAD2">
    <w:name w:val="119A33FA067C431AB8626A8DBC79FAD2"/>
    <w:rsid w:val="00EB3FA6"/>
  </w:style>
  <w:style w:type="paragraph" w:customStyle="1" w:styleId="44E0B3C6BD7E4B1FA0747C0290E4D09C">
    <w:name w:val="44E0B3C6BD7E4B1FA0747C0290E4D09C"/>
    <w:rsid w:val="00EB3FA6"/>
  </w:style>
  <w:style w:type="paragraph" w:customStyle="1" w:styleId="68BC373AAA104FC0B09F02961D4ED8F9">
    <w:name w:val="68BC373AAA104FC0B09F02961D4ED8F9"/>
    <w:rsid w:val="00EB3FA6"/>
  </w:style>
  <w:style w:type="paragraph" w:customStyle="1" w:styleId="48CB0A8323FC489D92846FC1F829727C">
    <w:name w:val="48CB0A8323FC489D92846FC1F829727C"/>
    <w:rsid w:val="00EB3FA6"/>
  </w:style>
  <w:style w:type="paragraph" w:customStyle="1" w:styleId="190B273D96254FBEAB4FBF567EB0F78A">
    <w:name w:val="190B273D96254FBEAB4FBF567EB0F78A"/>
    <w:rsid w:val="00EB3FA6"/>
  </w:style>
  <w:style w:type="paragraph" w:customStyle="1" w:styleId="F99DB5CF961C4D7E99C683396AC7EBC9">
    <w:name w:val="F99DB5CF961C4D7E99C683396AC7EBC9"/>
    <w:rsid w:val="00EB3FA6"/>
  </w:style>
  <w:style w:type="paragraph" w:customStyle="1" w:styleId="A23D199984D84895A56C708DAD67BE9B">
    <w:name w:val="A23D199984D84895A56C708DAD67BE9B"/>
    <w:rsid w:val="00EB3FA6"/>
  </w:style>
  <w:style w:type="paragraph" w:customStyle="1" w:styleId="74F3A2DC1CCF45D897511C7390C73688">
    <w:name w:val="74F3A2DC1CCF45D897511C7390C73688"/>
    <w:rsid w:val="00EB3FA6"/>
  </w:style>
  <w:style w:type="paragraph" w:customStyle="1" w:styleId="8669B69053F84F58BEB5FFF1B42B25C3">
    <w:name w:val="8669B69053F84F58BEB5FFF1B42B25C3"/>
    <w:rsid w:val="00EB3FA6"/>
  </w:style>
  <w:style w:type="paragraph" w:customStyle="1" w:styleId="D1A6D8E4522647D99403584B30DDEEEF">
    <w:name w:val="D1A6D8E4522647D99403584B30DDEEEF"/>
    <w:rsid w:val="00EB3FA6"/>
  </w:style>
  <w:style w:type="paragraph" w:customStyle="1" w:styleId="5570906502CC4EE180EE86BC3CCE3295">
    <w:name w:val="5570906502CC4EE180EE86BC3CCE3295"/>
    <w:rsid w:val="00EB3FA6"/>
  </w:style>
  <w:style w:type="paragraph" w:customStyle="1" w:styleId="2ADAA9E4A1C24336BDA9BCB3CF5DF586">
    <w:name w:val="2ADAA9E4A1C24336BDA9BCB3CF5DF586"/>
    <w:rsid w:val="00EB3FA6"/>
  </w:style>
  <w:style w:type="paragraph" w:customStyle="1" w:styleId="85C60C5694434976895AD6E2B5EB8677">
    <w:name w:val="85C60C5694434976895AD6E2B5EB8677"/>
    <w:rsid w:val="00EB3FA6"/>
  </w:style>
  <w:style w:type="paragraph" w:customStyle="1" w:styleId="EC799459E97144DEB715479233F0EFFE">
    <w:name w:val="EC799459E97144DEB715479233F0EFFE"/>
    <w:rsid w:val="00EB3FA6"/>
  </w:style>
  <w:style w:type="paragraph" w:customStyle="1" w:styleId="634D21E79EE04B43897BC2006A3E9295">
    <w:name w:val="634D21E79EE04B43897BC2006A3E9295"/>
    <w:rsid w:val="00EB3FA6"/>
  </w:style>
  <w:style w:type="paragraph" w:customStyle="1" w:styleId="05EE4DEF8266411789210DC8DA912229">
    <w:name w:val="05EE4DEF8266411789210DC8DA912229"/>
    <w:rsid w:val="00EB3FA6"/>
  </w:style>
  <w:style w:type="paragraph" w:customStyle="1" w:styleId="49A47500F84445F2BA9AFECDCB819E58">
    <w:name w:val="49A47500F84445F2BA9AFECDCB819E58"/>
    <w:rsid w:val="00EB3FA6"/>
  </w:style>
  <w:style w:type="paragraph" w:customStyle="1" w:styleId="39440F8A0EDE44A18EF77383AD91D682">
    <w:name w:val="39440F8A0EDE44A18EF77383AD91D682"/>
    <w:rsid w:val="00EB3FA6"/>
  </w:style>
  <w:style w:type="paragraph" w:customStyle="1" w:styleId="0E624C852750448BA53CE20A9FCB40DF">
    <w:name w:val="0E624C852750448BA53CE20A9FCB40DF"/>
    <w:rsid w:val="00EB3FA6"/>
  </w:style>
  <w:style w:type="paragraph" w:customStyle="1" w:styleId="AE9161AF3CD143CE8C900DEB8879D2C2">
    <w:name w:val="AE9161AF3CD143CE8C900DEB8879D2C2"/>
    <w:rsid w:val="00EB3FA6"/>
  </w:style>
  <w:style w:type="paragraph" w:customStyle="1" w:styleId="0BB07C652DAB442F83B0F9659017CA07">
    <w:name w:val="0BB07C652DAB442F83B0F9659017CA07"/>
    <w:rsid w:val="00EB3FA6"/>
  </w:style>
  <w:style w:type="paragraph" w:customStyle="1" w:styleId="C5D2A568AD8B435790187732D4B56372">
    <w:name w:val="C5D2A568AD8B435790187732D4B56372"/>
    <w:rsid w:val="00EB3FA6"/>
  </w:style>
  <w:style w:type="paragraph" w:customStyle="1" w:styleId="EED038252EE5473480D4103643F3F8F3">
    <w:name w:val="EED038252EE5473480D4103643F3F8F3"/>
    <w:rsid w:val="00EB3FA6"/>
  </w:style>
  <w:style w:type="paragraph" w:customStyle="1" w:styleId="79FE13D0B4CB466EB6BEF45C7DE8F4DE">
    <w:name w:val="79FE13D0B4CB466EB6BEF45C7DE8F4DE"/>
    <w:rsid w:val="00EB3FA6"/>
  </w:style>
  <w:style w:type="paragraph" w:customStyle="1" w:styleId="9E47AF74AB934054A7C2AD497E39D58E">
    <w:name w:val="9E47AF74AB934054A7C2AD497E39D58E"/>
    <w:rsid w:val="00EB3FA6"/>
  </w:style>
  <w:style w:type="paragraph" w:customStyle="1" w:styleId="182E8887975B4565AC22069CE3A30EF7">
    <w:name w:val="182E8887975B4565AC22069CE3A30EF7"/>
    <w:rsid w:val="00EB3FA6"/>
  </w:style>
  <w:style w:type="paragraph" w:customStyle="1" w:styleId="BEC99EA40D544C24B5580BA1F7CB5C29">
    <w:name w:val="BEC99EA40D544C24B5580BA1F7CB5C29"/>
    <w:rsid w:val="00EB3FA6"/>
  </w:style>
  <w:style w:type="paragraph" w:customStyle="1" w:styleId="6D10F8623AB64A92B48C9710A025454F">
    <w:name w:val="6D10F8623AB64A92B48C9710A025454F"/>
    <w:rsid w:val="00EB3FA6"/>
  </w:style>
  <w:style w:type="paragraph" w:customStyle="1" w:styleId="B0BB4C33FB2E40AA8AACD8F5F52994F4">
    <w:name w:val="B0BB4C33FB2E40AA8AACD8F5F52994F4"/>
    <w:rsid w:val="00EB3FA6"/>
  </w:style>
  <w:style w:type="paragraph" w:customStyle="1" w:styleId="E06B62A67849473881FDBDE56CCC3E9B">
    <w:name w:val="E06B62A67849473881FDBDE56CCC3E9B"/>
    <w:rsid w:val="00EB3FA6"/>
  </w:style>
  <w:style w:type="paragraph" w:customStyle="1" w:styleId="E78B4D149AF14BA3AEA5596D8EC0F88F">
    <w:name w:val="E78B4D149AF14BA3AEA5596D8EC0F88F"/>
    <w:rsid w:val="00EB3FA6"/>
  </w:style>
  <w:style w:type="paragraph" w:customStyle="1" w:styleId="B2E9259FE8CD45D1A0B7DBFAAB338E00">
    <w:name w:val="B2E9259FE8CD45D1A0B7DBFAAB338E00"/>
    <w:rsid w:val="00EB3FA6"/>
  </w:style>
  <w:style w:type="paragraph" w:customStyle="1" w:styleId="551380298165424F98F6AB0277A13EF8">
    <w:name w:val="551380298165424F98F6AB0277A13EF8"/>
    <w:rsid w:val="00EB3FA6"/>
  </w:style>
  <w:style w:type="paragraph" w:customStyle="1" w:styleId="7A480A16EA02421E92F4AFB35343F168">
    <w:name w:val="7A480A16EA02421E92F4AFB35343F168"/>
    <w:rsid w:val="00EB3FA6"/>
  </w:style>
  <w:style w:type="paragraph" w:customStyle="1" w:styleId="FE4FD72971F640F0A039CA059EED841F">
    <w:name w:val="FE4FD72971F640F0A039CA059EED841F"/>
    <w:rsid w:val="00EB3FA6"/>
  </w:style>
  <w:style w:type="paragraph" w:customStyle="1" w:styleId="DFD1BB0D8FBA4B89836D9C1C4760F7CE">
    <w:name w:val="DFD1BB0D8FBA4B89836D9C1C4760F7CE"/>
    <w:rsid w:val="00EB3FA6"/>
  </w:style>
  <w:style w:type="paragraph" w:customStyle="1" w:styleId="F6728E9565BD41B9B155EC06D3A57631">
    <w:name w:val="F6728E9565BD41B9B155EC06D3A57631"/>
    <w:rsid w:val="00EB3FA6"/>
  </w:style>
  <w:style w:type="paragraph" w:customStyle="1" w:styleId="D6C6CDE2BF1A44E1A6790FCE112850D5">
    <w:name w:val="D6C6CDE2BF1A44E1A6790FCE112850D5"/>
    <w:rsid w:val="0085041F"/>
  </w:style>
  <w:style w:type="paragraph" w:customStyle="1" w:styleId="27381C5521B54C30AD0397FEF9C6415C">
    <w:name w:val="27381C5521B54C30AD0397FEF9C6415C"/>
    <w:rsid w:val="0085041F"/>
  </w:style>
  <w:style w:type="paragraph" w:customStyle="1" w:styleId="77217D429F3542D69F9B823B74AA13D5">
    <w:name w:val="77217D429F3542D69F9B823B74AA13D5"/>
    <w:rsid w:val="0085041F"/>
  </w:style>
  <w:style w:type="paragraph" w:customStyle="1" w:styleId="DB8A24DAC26245EC96980EA69F737C59">
    <w:name w:val="DB8A24DAC26245EC96980EA69F737C59"/>
    <w:rsid w:val="0085041F"/>
  </w:style>
  <w:style w:type="paragraph" w:customStyle="1" w:styleId="00E3EE4E1A2C41D1B2F285FF2D447B32">
    <w:name w:val="00E3EE4E1A2C41D1B2F285FF2D447B32"/>
    <w:rsid w:val="0085041F"/>
  </w:style>
  <w:style w:type="paragraph" w:customStyle="1" w:styleId="37EB45449E58496696C3E4E97362F41A">
    <w:name w:val="37EB45449E58496696C3E4E97362F41A"/>
    <w:rsid w:val="0085041F"/>
  </w:style>
  <w:style w:type="paragraph" w:customStyle="1" w:styleId="F0290474200A48AA87BF29EDA2CF0980">
    <w:name w:val="F0290474200A48AA87BF29EDA2CF0980"/>
    <w:rsid w:val="0085041F"/>
  </w:style>
  <w:style w:type="paragraph" w:customStyle="1" w:styleId="759463287A7F4155880394D4B71110B8">
    <w:name w:val="759463287A7F4155880394D4B71110B8"/>
    <w:rsid w:val="0085041F"/>
  </w:style>
  <w:style w:type="paragraph" w:customStyle="1" w:styleId="56E70C879EE14EFC8F476D52BE768683">
    <w:name w:val="56E70C879EE14EFC8F476D52BE768683"/>
    <w:rsid w:val="0085041F"/>
  </w:style>
  <w:style w:type="paragraph" w:customStyle="1" w:styleId="5C4297369F3F4E4CA420210FEA01E2A3">
    <w:name w:val="5C4297369F3F4E4CA420210FEA01E2A3"/>
    <w:rsid w:val="0085041F"/>
  </w:style>
  <w:style w:type="paragraph" w:customStyle="1" w:styleId="DC4A2214A6C64967B8C5D72EBDFFFBA6">
    <w:name w:val="DC4A2214A6C64967B8C5D72EBDFFFBA6"/>
    <w:rsid w:val="0085041F"/>
  </w:style>
  <w:style w:type="paragraph" w:customStyle="1" w:styleId="F315FFA48A124790A539BB9E71149298">
    <w:name w:val="F315FFA48A124790A539BB9E71149298"/>
    <w:rsid w:val="0085041F"/>
  </w:style>
  <w:style w:type="paragraph" w:customStyle="1" w:styleId="05A543BE442A4422B62FDF03E5BB90BE">
    <w:name w:val="05A543BE442A4422B62FDF03E5BB90BE"/>
    <w:rsid w:val="0085041F"/>
  </w:style>
  <w:style w:type="paragraph" w:customStyle="1" w:styleId="3C5C383B1B084CAF9CEA009021521942">
    <w:name w:val="3C5C383B1B084CAF9CEA009021521942"/>
    <w:rsid w:val="0085041F"/>
  </w:style>
  <w:style w:type="paragraph" w:customStyle="1" w:styleId="A760206ACA6E4A33A9E521B55FE90DCA">
    <w:name w:val="A760206ACA6E4A33A9E521B55FE90DCA"/>
    <w:rsid w:val="0085041F"/>
  </w:style>
  <w:style w:type="paragraph" w:customStyle="1" w:styleId="BD5D871795D941FCB851AC87A278F803">
    <w:name w:val="BD5D871795D941FCB851AC87A278F803"/>
    <w:rsid w:val="0085041F"/>
  </w:style>
  <w:style w:type="paragraph" w:customStyle="1" w:styleId="D184FE2A8EC14D03B1D06D0097041897">
    <w:name w:val="D184FE2A8EC14D03B1D06D0097041897"/>
    <w:rsid w:val="0085041F"/>
  </w:style>
  <w:style w:type="paragraph" w:customStyle="1" w:styleId="6966562229494A24BAC56E1D17E1B596">
    <w:name w:val="6966562229494A24BAC56E1D17E1B596"/>
    <w:rsid w:val="0085041F"/>
  </w:style>
  <w:style w:type="paragraph" w:customStyle="1" w:styleId="84A606F9AAC24AF395D81ACD364D2211">
    <w:name w:val="84A606F9AAC24AF395D81ACD364D2211"/>
    <w:rsid w:val="00E86E62"/>
  </w:style>
  <w:style w:type="paragraph" w:customStyle="1" w:styleId="615FDE368A5D4B599DBE0E11173A0881">
    <w:name w:val="615FDE368A5D4B599DBE0E11173A0881"/>
    <w:rsid w:val="00E86E62"/>
  </w:style>
  <w:style w:type="paragraph" w:customStyle="1" w:styleId="A3D3551C333747BFACE724B6396EBCA2">
    <w:name w:val="A3D3551C333747BFACE724B6396EBCA2"/>
    <w:rsid w:val="00E86E62"/>
  </w:style>
  <w:style w:type="paragraph" w:customStyle="1" w:styleId="C0C11491346447C2A3A0AFC571932161">
    <w:name w:val="C0C11491346447C2A3A0AFC571932161"/>
    <w:rsid w:val="00E86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27T14:01:59.585"/>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27T14:01:31.052"/>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AE41383A96124A8B06B0B31168F96F" ma:contentTypeVersion="13" ma:contentTypeDescription="Create a new document." ma:contentTypeScope="" ma:versionID="6a034dc20f31af7d7444f25fb5e900f1">
  <xsd:schema xmlns:xsd="http://www.w3.org/2001/XMLSchema" xmlns:xs="http://www.w3.org/2001/XMLSchema" xmlns:p="http://schemas.microsoft.com/office/2006/metadata/properties" xmlns:ns3="9e1dde60-1e7b-49d4-9beb-a8e3f6ec55cf" xmlns:ns4="430a5843-4d38-47db-b082-615751555fb3" targetNamespace="http://schemas.microsoft.com/office/2006/metadata/properties" ma:root="true" ma:fieldsID="262213ab2e89bfa4d684b0a5a963a3e5" ns3:_="" ns4:_="">
    <xsd:import namespace="9e1dde60-1e7b-49d4-9beb-a8e3f6ec55cf"/>
    <xsd:import namespace="430a5843-4d38-47db-b082-615751555f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dde60-1e7b-49d4-9beb-a8e3f6ec5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a5843-4d38-47db-b082-615751555f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10E13-582D-4A23-A02A-5FDC74E37D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E1267-F614-49BE-A24F-E93CBBF446B8}">
  <ds:schemaRefs>
    <ds:schemaRef ds:uri="http://schemas.microsoft.com/sharepoint/v3/contenttype/forms"/>
  </ds:schemaRefs>
</ds:datastoreItem>
</file>

<file path=customXml/itemProps3.xml><?xml version="1.0" encoding="utf-8"?>
<ds:datastoreItem xmlns:ds="http://schemas.openxmlformats.org/officeDocument/2006/customXml" ds:itemID="{E9E20743-3BFC-4F7C-8378-7B139D6B66E6}">
  <ds:schemaRefs>
    <ds:schemaRef ds:uri="http://schemas.openxmlformats.org/officeDocument/2006/bibliography"/>
  </ds:schemaRefs>
</ds:datastoreItem>
</file>

<file path=customXml/itemProps4.xml><?xml version="1.0" encoding="utf-8"?>
<ds:datastoreItem xmlns:ds="http://schemas.openxmlformats.org/officeDocument/2006/customXml" ds:itemID="{47BFB2C4-14B0-4A50-B88D-E299DF68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dde60-1e7b-49d4-9beb-a8e3f6ec55cf"/>
    <ds:schemaRef ds:uri="430a5843-4d38-47db-b082-615751555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6905</Words>
  <Characters>39362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Contractor work health and safety evaluation form</vt:lpstr>
    </vt:vector>
  </TitlesOfParts>
  <Company>West Moreton Health</Company>
  <LinksUpToDate>false</LinksUpToDate>
  <CharactersWithSpaces>46175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work health and safety evaluation form</dc:title>
  <dc:subject>Infrastructure and assets</dc:subject>
  <dc:creator>Brendan Dieckmann</dc:creator>
  <cp:keywords>West Moreton Health; infrastructure; assets; contractor; work health and safety; evaluation; form;</cp:keywords>
  <dc:description/>
  <cp:lastModifiedBy>John McGarry</cp:lastModifiedBy>
  <cp:revision>2</cp:revision>
  <cp:lastPrinted>2020-02-17T04:10:00Z</cp:lastPrinted>
  <dcterms:created xsi:type="dcterms:W3CDTF">2021-05-20T05:10:00Z</dcterms:created>
  <dcterms:modified xsi:type="dcterms:W3CDTF">2021-05-20T05:10:00Z</dcterms:modified>
  <cp:category>Infrastructure and assets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0x010100F8AE41383A96124A8B06B0B31168F96F</vt:lpwstr>
  </property>
</Properties>
</file>