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C9A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  <w:bookmarkStart w:id="0" w:name="OLE_LINK1"/>
      <w:bookmarkStart w:id="1" w:name="OLE_LINK2"/>
    </w:p>
    <w:p w14:paraId="53EF5865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01EFC7A" w14:textId="064D5962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06AC51D" w14:textId="7B18D26E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24DD18E" w14:textId="18C45A39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FC5EF6F" w14:textId="277F4E0B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9E1B1DE" w14:textId="77777777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139AA135" w14:textId="77777777" w:rsidR="003C0114" w:rsidRDefault="003C0114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9C821CB" w14:textId="5DC51088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C181C8D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559E51B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FC8895E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B4ACC11" w14:textId="77777777" w:rsidR="00C85E4F" w:rsidRDefault="00C85E4F" w:rsidP="00C85E4F">
      <w:pPr>
        <w:pBdr>
          <w:bottom w:val="single" w:sz="48" w:space="1" w:color="596984" w:themeColor="accent4" w:themeShade="BF"/>
        </w:pBdr>
        <w:ind w:left="1418"/>
      </w:pPr>
    </w:p>
    <w:p w14:paraId="09FFCDF8" w14:textId="77777777" w:rsidR="002E1A7F" w:rsidRPr="002E1A7F" w:rsidRDefault="002E1A7F" w:rsidP="002E1A7F">
      <w:pPr>
        <w:pStyle w:val="Title"/>
        <w:ind w:left="1418"/>
        <w:rPr>
          <w:b/>
          <w:bCs/>
          <w:sz w:val="80"/>
          <w:szCs w:val="80"/>
        </w:rPr>
      </w:pPr>
      <w:r w:rsidRPr="002E1A7F">
        <w:rPr>
          <w:b/>
          <w:bCs/>
          <w:sz w:val="80"/>
          <w:szCs w:val="80"/>
        </w:rPr>
        <w:t xml:space="preserve">Position description </w:t>
      </w:r>
    </w:p>
    <w:p w14:paraId="2195D6D8" w14:textId="77777777" w:rsidR="00C85E4F" w:rsidRPr="0036413A" w:rsidRDefault="00C85E4F" w:rsidP="00C85E4F">
      <w:pPr>
        <w:spacing w:before="160"/>
        <w:ind w:left="1418"/>
        <w:rPr>
          <w:b/>
          <w:bCs/>
          <w:color w:val="596984" w:themeColor="accent4" w:themeShade="BF"/>
        </w:rPr>
      </w:pPr>
      <w:r w:rsidRPr="0036413A">
        <w:rPr>
          <w:b/>
          <w:bCs/>
          <w:color w:val="596984" w:themeColor="accent4" w:themeShade="BF"/>
        </w:rPr>
        <w:t>TEMPLATE</w:t>
      </w:r>
    </w:p>
    <w:p w14:paraId="0C5FEB12" w14:textId="1DBAB084" w:rsidR="00C85E4F" w:rsidRDefault="00C85E4F" w:rsidP="00C85E4F">
      <w:pPr>
        <w:spacing w:before="240"/>
        <w:ind w:left="1418"/>
      </w:pPr>
    </w:p>
    <w:p w14:paraId="1E128103" w14:textId="46EC0763" w:rsidR="00C85E4F" w:rsidRDefault="00C85E4F" w:rsidP="00C85E4F">
      <w:pPr>
        <w:spacing w:before="240"/>
        <w:ind w:left="1418"/>
      </w:pPr>
    </w:p>
    <w:p w14:paraId="67E43CC0" w14:textId="39FB7F25" w:rsidR="00C85E4F" w:rsidRDefault="00C85E4F" w:rsidP="00C85E4F">
      <w:pPr>
        <w:spacing w:before="240"/>
        <w:ind w:left="1418"/>
      </w:pPr>
    </w:p>
    <w:p w14:paraId="00498FC7" w14:textId="211D76E6" w:rsidR="00C85E4F" w:rsidRDefault="00C85E4F" w:rsidP="00C85E4F">
      <w:pPr>
        <w:spacing w:before="240"/>
        <w:ind w:left="1418"/>
      </w:pPr>
    </w:p>
    <w:p w14:paraId="18B4384E" w14:textId="4271827E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17A7E462" w14:textId="1EF13774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26E92B4B" w14:textId="5A2EA10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9E48001" w14:textId="7777777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0D0F8573" w14:textId="277F395D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6C85B2F" w14:textId="5F5EEEF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8027237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4E0C4BA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DE7FCD8" w14:textId="77777777" w:rsidR="00C85E4F" w:rsidRDefault="00C85E4F" w:rsidP="00C85E4F">
      <w:pP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7DBCC2D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2634AECB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12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4E22706C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1813B1F1" wp14:editId="469E2751">
            <wp:extent cx="838200" cy="295275"/>
            <wp:effectExtent l="0" t="0" r="0" b="9525"/>
            <wp:docPr id="3" name="Picture 3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0769" w14:textId="0F8F8071" w:rsidR="00C85E4F" w:rsidRDefault="00C85E4F" w:rsidP="00F54333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</w:t>
      </w:r>
    </w:p>
    <w:p w14:paraId="0F3F2C92" w14:textId="77777777" w:rsidR="002E1A7F" w:rsidRPr="00F54333" w:rsidRDefault="002E1A7F" w:rsidP="00F54333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</w:p>
    <w:p w14:paraId="316B0A08" w14:textId="77777777" w:rsidR="002E1A7F" w:rsidRDefault="002E1A7F" w:rsidP="001118BA">
      <w:pPr>
        <w:pStyle w:val="Heading1"/>
        <w:tabs>
          <w:tab w:val="left" w:pos="5387"/>
        </w:tabs>
        <w:jc w:val="center"/>
      </w:pPr>
    </w:p>
    <w:p w14:paraId="3A848E00" w14:textId="2E4BA71A" w:rsidR="00416823" w:rsidRDefault="002E1A7F" w:rsidP="001118BA">
      <w:pPr>
        <w:pStyle w:val="Heading1"/>
        <w:tabs>
          <w:tab w:val="left" w:pos="5387"/>
        </w:tabs>
        <w:jc w:val="center"/>
      </w:pPr>
      <w:r>
        <w:t>Position description</w:t>
      </w:r>
    </w:p>
    <w:tbl>
      <w:tblPr>
        <w:tblStyle w:val="TableGrid"/>
        <w:tblW w:w="9038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596984" w:themeColor="accent4" w:themeShade="BF"/>
          <w:insideV w:val="single" w:sz="4" w:space="0" w:color="596984" w:themeColor="accent4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80" w:firstRow="0" w:lastRow="0" w:firstColumn="1" w:lastColumn="0" w:noHBand="0" w:noVBand="1"/>
      </w:tblPr>
      <w:tblGrid>
        <w:gridCol w:w="3495"/>
        <w:gridCol w:w="5543"/>
      </w:tblGrid>
      <w:tr w:rsidR="001D1C29" w:rsidRPr="00D13F26" w14:paraId="4C520563" w14:textId="77777777" w:rsidTr="00BA02AC">
        <w:tc>
          <w:tcPr>
            <w:tcW w:w="3495" w:type="dxa"/>
            <w:shd w:val="clear" w:color="auto" w:fill="CBD2DC" w:themeFill="accent4" w:themeFillTint="66"/>
          </w:tcPr>
          <w:p w14:paraId="1CB3C390" w14:textId="15C27B70" w:rsidR="00134187" w:rsidRPr="00D13F26" w:rsidRDefault="002E1A7F" w:rsidP="002D34ED">
            <w:pPr>
              <w:pStyle w:val="Heading2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145E89">
              <w:rPr>
                <w:sz w:val="24"/>
                <w:szCs w:val="24"/>
              </w:rPr>
              <w:t>Position title</w:t>
            </w:r>
          </w:p>
        </w:tc>
        <w:tc>
          <w:tcPr>
            <w:tcW w:w="5543" w:type="dxa"/>
          </w:tcPr>
          <w:p w14:paraId="37622C80" w14:textId="473DBFC4" w:rsidR="00134187" w:rsidRPr="00D13F26" w:rsidRDefault="00134187" w:rsidP="00D13F26">
            <w:pPr>
              <w:pStyle w:val="Heading2"/>
              <w:spacing w:before="12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134187" w:rsidRPr="00D13F26" w14:paraId="6B89C747" w14:textId="77777777" w:rsidTr="00BA02AC">
        <w:tc>
          <w:tcPr>
            <w:tcW w:w="3495" w:type="dxa"/>
            <w:shd w:val="clear" w:color="auto" w:fill="CBD2DC" w:themeFill="accent4" w:themeFillTint="66"/>
          </w:tcPr>
          <w:p w14:paraId="7F1190D3" w14:textId="77777777" w:rsidR="00E80D07" w:rsidRDefault="002E1A7F" w:rsidP="002D34ED">
            <w:pPr>
              <w:spacing w:after="0"/>
              <w:rPr>
                <w:b/>
                <w:bCs/>
                <w:szCs w:val="24"/>
                <w:lang w:eastAsia="en-US"/>
              </w:rPr>
            </w:pPr>
            <w:r w:rsidRPr="00145E89">
              <w:rPr>
                <w:b/>
                <w:bCs/>
                <w:szCs w:val="24"/>
                <w:lang w:eastAsia="en-US"/>
              </w:rPr>
              <w:t>Purpose of positio</w:t>
            </w:r>
            <w:r w:rsidR="00D13F26" w:rsidRPr="00145E89">
              <w:rPr>
                <w:b/>
                <w:bCs/>
                <w:szCs w:val="24"/>
                <w:lang w:eastAsia="en-US"/>
              </w:rPr>
              <w:t>n</w:t>
            </w:r>
          </w:p>
          <w:p w14:paraId="77BD2FD6" w14:textId="3AFFB6B8" w:rsidR="00134187" w:rsidRPr="00E80D07" w:rsidRDefault="002E1A7F" w:rsidP="002D34ED">
            <w:pPr>
              <w:spacing w:after="0"/>
              <w:rPr>
                <w:b/>
                <w:bCs/>
                <w:szCs w:val="24"/>
                <w:lang w:eastAsia="en-US"/>
              </w:rPr>
            </w:pPr>
            <w:r w:rsidRPr="00D13F26">
              <w:rPr>
                <w:sz w:val="22"/>
                <w:lang w:eastAsia="en-US"/>
              </w:rPr>
              <w:t>Describe the main purpose of the position in 1-2 sentences.</w:t>
            </w:r>
          </w:p>
        </w:tc>
        <w:tc>
          <w:tcPr>
            <w:tcW w:w="5543" w:type="dxa"/>
          </w:tcPr>
          <w:p w14:paraId="2FE1265F" w14:textId="77777777" w:rsidR="00134187" w:rsidRPr="00D13F26" w:rsidRDefault="00134187" w:rsidP="00D13F26">
            <w:pPr>
              <w:tabs>
                <w:tab w:val="clear" w:pos="180"/>
                <w:tab w:val="left" w:pos="322"/>
              </w:tabs>
              <w:spacing w:before="120" w:after="120"/>
              <w:rPr>
                <w:sz w:val="22"/>
              </w:rPr>
            </w:pPr>
          </w:p>
        </w:tc>
      </w:tr>
      <w:tr w:rsidR="00134187" w:rsidRPr="00D13F26" w14:paraId="3B1687C7" w14:textId="77777777" w:rsidTr="00BA02AC">
        <w:tc>
          <w:tcPr>
            <w:tcW w:w="3495" w:type="dxa"/>
            <w:shd w:val="clear" w:color="auto" w:fill="CBD2DC" w:themeFill="accent4" w:themeFillTint="66"/>
          </w:tcPr>
          <w:p w14:paraId="1484F0B6" w14:textId="4F1A32A1" w:rsidR="002E1A7F" w:rsidRPr="00145E89" w:rsidRDefault="002E1A7F" w:rsidP="002D34ED">
            <w:pPr>
              <w:spacing w:after="0"/>
              <w:rPr>
                <w:b/>
                <w:bCs/>
                <w:szCs w:val="24"/>
                <w:lang w:eastAsia="en-US"/>
              </w:rPr>
            </w:pPr>
            <w:r w:rsidRPr="00145E89">
              <w:rPr>
                <w:b/>
                <w:bCs/>
                <w:szCs w:val="24"/>
                <w:lang w:eastAsia="en-US"/>
              </w:rPr>
              <w:t>Accountabilities</w:t>
            </w:r>
          </w:p>
          <w:p w14:paraId="3A23D2E6" w14:textId="66EBA3D8" w:rsidR="002E1A7F" w:rsidRPr="00D13F26" w:rsidRDefault="002E1A7F" w:rsidP="002D34ED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b/>
                <w:bCs/>
                <w:sz w:val="22"/>
                <w:lang w:eastAsia="en-US"/>
              </w:rPr>
            </w:pPr>
            <w:r w:rsidRPr="00D13F26">
              <w:rPr>
                <w:sz w:val="22"/>
                <w:lang w:eastAsia="en-US"/>
              </w:rPr>
              <w:t xml:space="preserve">8-10 points that describe the main </w:t>
            </w:r>
            <w:r w:rsidR="009F6E03" w:rsidRPr="00D13F26">
              <w:rPr>
                <w:sz w:val="22"/>
                <w:lang w:eastAsia="en-US"/>
              </w:rPr>
              <w:t>responsibilities of t</w:t>
            </w:r>
            <w:r w:rsidRPr="00D13F26">
              <w:rPr>
                <w:sz w:val="22"/>
                <w:lang w:eastAsia="en-US"/>
              </w:rPr>
              <w:t>he role</w:t>
            </w:r>
            <w:r w:rsidR="009F6E03" w:rsidRPr="00D13F26">
              <w:rPr>
                <w:sz w:val="22"/>
                <w:lang w:eastAsia="en-US"/>
              </w:rPr>
              <w:t xml:space="preserve"> rather than </w:t>
            </w:r>
            <w:r w:rsidRPr="00D13F26">
              <w:rPr>
                <w:sz w:val="22"/>
                <w:lang w:eastAsia="en-US"/>
              </w:rPr>
              <w:t>a detailed list of tasks.</w:t>
            </w:r>
          </w:p>
          <w:p w14:paraId="1263E7D9" w14:textId="15877BF5" w:rsidR="00134187" w:rsidRPr="00D13F26" w:rsidRDefault="002E1A7F" w:rsidP="002D34ED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i/>
                <w:iCs/>
                <w:sz w:val="22"/>
              </w:rPr>
            </w:pPr>
            <w:r w:rsidRPr="00D13F26">
              <w:rPr>
                <w:sz w:val="22"/>
                <w:lang w:eastAsia="en-US"/>
              </w:rPr>
              <w:t>Any other reasonable duties as require</w:t>
            </w:r>
            <w:r w:rsidR="009F6E03" w:rsidRPr="00D13F26">
              <w:rPr>
                <w:sz w:val="22"/>
                <w:lang w:eastAsia="en-US"/>
              </w:rPr>
              <w:t>d</w:t>
            </w:r>
          </w:p>
        </w:tc>
        <w:tc>
          <w:tcPr>
            <w:tcW w:w="5543" w:type="dxa"/>
          </w:tcPr>
          <w:p w14:paraId="540FD044" w14:textId="77777777" w:rsidR="00134187" w:rsidRDefault="00134187" w:rsidP="00D13F26">
            <w:pPr>
              <w:tabs>
                <w:tab w:val="clear" w:pos="180"/>
                <w:tab w:val="left" w:pos="322"/>
              </w:tabs>
              <w:spacing w:before="120" w:after="120"/>
              <w:ind w:left="61" w:hanging="61"/>
              <w:rPr>
                <w:sz w:val="22"/>
              </w:rPr>
            </w:pPr>
          </w:p>
          <w:p w14:paraId="39DCE4D8" w14:textId="77777777" w:rsidR="00353611" w:rsidRDefault="00353611" w:rsidP="00D13F26">
            <w:pPr>
              <w:tabs>
                <w:tab w:val="clear" w:pos="180"/>
                <w:tab w:val="left" w:pos="322"/>
              </w:tabs>
              <w:spacing w:before="120" w:after="120"/>
              <w:ind w:left="61" w:hanging="61"/>
              <w:rPr>
                <w:sz w:val="22"/>
              </w:rPr>
            </w:pPr>
          </w:p>
          <w:p w14:paraId="4CD02472" w14:textId="77777777" w:rsidR="00353611" w:rsidRDefault="00353611" w:rsidP="00D13F26">
            <w:pPr>
              <w:tabs>
                <w:tab w:val="clear" w:pos="180"/>
                <w:tab w:val="left" w:pos="322"/>
              </w:tabs>
              <w:spacing w:before="120" w:after="120"/>
              <w:ind w:left="61" w:hanging="61"/>
              <w:rPr>
                <w:sz w:val="22"/>
              </w:rPr>
            </w:pPr>
          </w:p>
          <w:p w14:paraId="3A4E7EDC" w14:textId="77777777" w:rsidR="00353611" w:rsidRDefault="00353611" w:rsidP="00D13F26">
            <w:pPr>
              <w:tabs>
                <w:tab w:val="clear" w:pos="180"/>
                <w:tab w:val="left" w:pos="322"/>
              </w:tabs>
              <w:spacing w:before="120" w:after="120"/>
              <w:ind w:left="61" w:hanging="61"/>
              <w:rPr>
                <w:sz w:val="22"/>
              </w:rPr>
            </w:pPr>
          </w:p>
          <w:p w14:paraId="01068D59" w14:textId="77777777" w:rsidR="00353611" w:rsidRDefault="00353611" w:rsidP="00D13F26">
            <w:pPr>
              <w:tabs>
                <w:tab w:val="clear" w:pos="180"/>
                <w:tab w:val="left" w:pos="322"/>
              </w:tabs>
              <w:spacing w:before="120" w:after="120"/>
              <w:ind w:left="61" w:hanging="61"/>
              <w:rPr>
                <w:sz w:val="22"/>
              </w:rPr>
            </w:pPr>
          </w:p>
          <w:p w14:paraId="1DB175D7" w14:textId="77777777" w:rsidR="00353611" w:rsidRDefault="00353611" w:rsidP="00D13F26">
            <w:pPr>
              <w:tabs>
                <w:tab w:val="clear" w:pos="180"/>
                <w:tab w:val="left" w:pos="322"/>
              </w:tabs>
              <w:spacing w:before="120" w:after="120"/>
              <w:ind w:left="61" w:hanging="61"/>
              <w:rPr>
                <w:sz w:val="22"/>
              </w:rPr>
            </w:pPr>
          </w:p>
          <w:p w14:paraId="1DC21E71" w14:textId="706580AE" w:rsidR="00353611" w:rsidRPr="00D13F26" w:rsidRDefault="00353611" w:rsidP="00D13F26">
            <w:pPr>
              <w:tabs>
                <w:tab w:val="clear" w:pos="180"/>
                <w:tab w:val="left" w:pos="322"/>
              </w:tabs>
              <w:spacing w:before="120" w:after="120"/>
              <w:ind w:left="61" w:hanging="61"/>
              <w:rPr>
                <w:sz w:val="22"/>
              </w:rPr>
            </w:pPr>
          </w:p>
        </w:tc>
      </w:tr>
      <w:tr w:rsidR="00134187" w:rsidRPr="00D13F26" w14:paraId="76B68F7F" w14:textId="77777777" w:rsidTr="00BA02AC">
        <w:tc>
          <w:tcPr>
            <w:tcW w:w="3495" w:type="dxa"/>
            <w:shd w:val="clear" w:color="auto" w:fill="CBD2DC" w:themeFill="accent4" w:themeFillTint="66"/>
          </w:tcPr>
          <w:p w14:paraId="73478BE2" w14:textId="46F737BE" w:rsidR="00134187" w:rsidRPr="00D13F26" w:rsidRDefault="009F6E03" w:rsidP="002D34ED">
            <w:pPr>
              <w:spacing w:after="0"/>
              <w:rPr>
                <w:sz w:val="22"/>
              </w:rPr>
            </w:pPr>
            <w:r w:rsidRPr="00145E89">
              <w:rPr>
                <w:b/>
                <w:bCs/>
                <w:iCs/>
                <w:szCs w:val="24"/>
                <w:lang w:eastAsia="en-US"/>
              </w:rPr>
              <w:t>Reports to</w:t>
            </w:r>
            <w:r w:rsidR="001F1611" w:rsidRPr="00145E89">
              <w:rPr>
                <w:iCs/>
                <w:szCs w:val="24"/>
                <w:lang w:eastAsia="en-US"/>
              </w:rPr>
              <w:t xml:space="preserve"> </w:t>
            </w:r>
            <w:r w:rsidR="006F25F8">
              <w:rPr>
                <w:iCs/>
                <w:szCs w:val="24"/>
                <w:lang w:eastAsia="en-US"/>
              </w:rPr>
              <w:br/>
            </w:r>
            <w:r w:rsidRPr="00D13F26">
              <w:rPr>
                <w:iCs/>
                <w:sz w:val="22"/>
                <w:lang w:eastAsia="en-US"/>
              </w:rPr>
              <w:t>(</w:t>
            </w:r>
            <w:r w:rsidR="001F1611" w:rsidRPr="00D13F26">
              <w:rPr>
                <w:iCs/>
                <w:sz w:val="22"/>
                <w:lang w:eastAsia="en-US"/>
              </w:rPr>
              <w:t>p</w:t>
            </w:r>
            <w:r w:rsidRPr="00D13F26">
              <w:rPr>
                <w:iCs/>
                <w:sz w:val="22"/>
                <w:lang w:eastAsia="en-US"/>
              </w:rPr>
              <w:t>osition title)</w:t>
            </w:r>
          </w:p>
        </w:tc>
        <w:tc>
          <w:tcPr>
            <w:tcW w:w="5543" w:type="dxa"/>
          </w:tcPr>
          <w:p w14:paraId="1ACE4840" w14:textId="77777777" w:rsidR="00134187" w:rsidRPr="00D13F26" w:rsidRDefault="00134187" w:rsidP="00D13F26">
            <w:pPr>
              <w:tabs>
                <w:tab w:val="clear" w:pos="180"/>
                <w:tab w:val="left" w:pos="322"/>
              </w:tabs>
              <w:spacing w:before="120" w:after="120"/>
              <w:rPr>
                <w:sz w:val="22"/>
              </w:rPr>
            </w:pPr>
          </w:p>
        </w:tc>
      </w:tr>
      <w:tr w:rsidR="009F6E03" w:rsidRPr="00D13F26" w14:paraId="20EF9C8D" w14:textId="77777777" w:rsidTr="00BA02AC">
        <w:tc>
          <w:tcPr>
            <w:tcW w:w="3495" w:type="dxa"/>
            <w:shd w:val="clear" w:color="auto" w:fill="CBD2DC" w:themeFill="accent4" w:themeFillTint="66"/>
          </w:tcPr>
          <w:p w14:paraId="5E0F601B" w14:textId="77777777" w:rsidR="009F6E03" w:rsidRDefault="009F6E03" w:rsidP="002D34ED">
            <w:pPr>
              <w:spacing w:after="0"/>
              <w:rPr>
                <w:iCs/>
                <w:sz w:val="22"/>
                <w:lang w:eastAsia="en-US"/>
              </w:rPr>
            </w:pPr>
            <w:r w:rsidRPr="00145E89">
              <w:rPr>
                <w:b/>
                <w:bCs/>
                <w:iCs/>
                <w:szCs w:val="24"/>
                <w:lang w:eastAsia="en-US"/>
              </w:rPr>
              <w:t>Direct reports</w:t>
            </w:r>
            <w:r w:rsidR="001F1611" w:rsidRPr="00145E89">
              <w:rPr>
                <w:iCs/>
                <w:szCs w:val="24"/>
                <w:lang w:eastAsia="en-US"/>
              </w:rPr>
              <w:t xml:space="preserve"> </w:t>
            </w:r>
            <w:r w:rsidR="006F25F8">
              <w:rPr>
                <w:iCs/>
                <w:szCs w:val="24"/>
                <w:lang w:eastAsia="en-US"/>
              </w:rPr>
              <w:br/>
            </w:r>
            <w:r w:rsidR="00390675" w:rsidRPr="00D13F26">
              <w:rPr>
                <w:iCs/>
                <w:sz w:val="22"/>
                <w:lang w:eastAsia="en-US"/>
              </w:rPr>
              <w:t>(</w:t>
            </w:r>
            <w:r w:rsidR="001F1611" w:rsidRPr="00D13F26">
              <w:rPr>
                <w:iCs/>
                <w:sz w:val="22"/>
                <w:lang w:eastAsia="en-US"/>
              </w:rPr>
              <w:t>p</w:t>
            </w:r>
            <w:r w:rsidRPr="00D13F26">
              <w:rPr>
                <w:iCs/>
                <w:sz w:val="22"/>
                <w:lang w:eastAsia="en-US"/>
              </w:rPr>
              <w:t>osition title/titles</w:t>
            </w:r>
            <w:r w:rsidR="00390675" w:rsidRPr="00D13F26">
              <w:rPr>
                <w:iCs/>
                <w:sz w:val="22"/>
                <w:lang w:eastAsia="en-US"/>
              </w:rPr>
              <w:t>)</w:t>
            </w:r>
          </w:p>
          <w:p w14:paraId="4778549F" w14:textId="77777777" w:rsidR="00BA02AC" w:rsidRDefault="00BA02AC" w:rsidP="002D34ED">
            <w:pPr>
              <w:spacing w:after="0"/>
              <w:rPr>
                <w:b/>
                <w:bCs/>
                <w:iCs/>
                <w:sz w:val="22"/>
                <w:lang w:eastAsia="en-US"/>
              </w:rPr>
            </w:pPr>
          </w:p>
          <w:p w14:paraId="6C6D979F" w14:textId="0EE6CDF8" w:rsidR="00BA02AC" w:rsidRPr="00D13F26" w:rsidRDefault="00BA02AC" w:rsidP="002D34ED">
            <w:pPr>
              <w:spacing w:after="0"/>
              <w:rPr>
                <w:b/>
                <w:bCs/>
                <w:iCs/>
                <w:sz w:val="22"/>
                <w:lang w:eastAsia="en-US"/>
              </w:rPr>
            </w:pPr>
          </w:p>
        </w:tc>
        <w:tc>
          <w:tcPr>
            <w:tcW w:w="5543" w:type="dxa"/>
          </w:tcPr>
          <w:p w14:paraId="435EA513" w14:textId="77777777" w:rsidR="009F6E03" w:rsidRPr="00D13F26" w:rsidRDefault="009F6E03" w:rsidP="00D13F26">
            <w:pPr>
              <w:tabs>
                <w:tab w:val="clear" w:pos="180"/>
                <w:tab w:val="left" w:pos="322"/>
              </w:tabs>
              <w:spacing w:before="120" w:after="120"/>
              <w:rPr>
                <w:sz w:val="22"/>
              </w:rPr>
            </w:pPr>
          </w:p>
        </w:tc>
      </w:tr>
      <w:tr w:rsidR="00134187" w:rsidRPr="00D13F26" w14:paraId="43469124" w14:textId="77777777" w:rsidTr="00BA02AC">
        <w:tc>
          <w:tcPr>
            <w:tcW w:w="3495" w:type="dxa"/>
            <w:shd w:val="clear" w:color="auto" w:fill="CBD2DC" w:themeFill="accent4" w:themeFillTint="66"/>
          </w:tcPr>
          <w:p w14:paraId="6296243C" w14:textId="3A2DF518" w:rsidR="00390675" w:rsidRPr="00145E89" w:rsidRDefault="009F6E03" w:rsidP="002D34ED">
            <w:pPr>
              <w:spacing w:after="0"/>
              <w:rPr>
                <w:b/>
                <w:bCs/>
                <w:iCs/>
                <w:szCs w:val="24"/>
                <w:lang w:eastAsia="en-US"/>
              </w:rPr>
            </w:pPr>
            <w:r w:rsidRPr="00145E89">
              <w:rPr>
                <w:b/>
                <w:bCs/>
                <w:szCs w:val="24"/>
                <w:lang w:eastAsia="en-US"/>
              </w:rPr>
              <w:t>Key capabilities</w:t>
            </w:r>
            <w:r w:rsidR="00390675" w:rsidRPr="00145E89">
              <w:rPr>
                <w:b/>
                <w:bCs/>
                <w:szCs w:val="24"/>
                <w:lang w:eastAsia="en-US"/>
              </w:rPr>
              <w:t xml:space="preserve"> (</w:t>
            </w:r>
            <w:r w:rsidR="008110F9" w:rsidRPr="00145E89">
              <w:rPr>
                <w:b/>
                <w:bCs/>
                <w:szCs w:val="24"/>
                <w:lang w:eastAsia="en-US"/>
              </w:rPr>
              <w:t>e</w:t>
            </w:r>
            <w:r w:rsidR="00390675" w:rsidRPr="00145E89">
              <w:rPr>
                <w:b/>
                <w:bCs/>
                <w:iCs/>
                <w:szCs w:val="24"/>
                <w:lang w:eastAsia="en-US"/>
              </w:rPr>
              <w:t>ssential)</w:t>
            </w:r>
          </w:p>
          <w:p w14:paraId="55F24922" w14:textId="1BC4C5F9" w:rsidR="009F6E03" w:rsidRDefault="00390675" w:rsidP="002D34ED">
            <w:pPr>
              <w:spacing w:after="0"/>
              <w:rPr>
                <w:iCs/>
                <w:sz w:val="22"/>
                <w:lang w:eastAsia="en-US"/>
              </w:rPr>
            </w:pPr>
            <w:r w:rsidRPr="00D13F26">
              <w:rPr>
                <w:iCs/>
                <w:sz w:val="22"/>
                <w:lang w:eastAsia="en-US"/>
              </w:rPr>
              <w:t>List required</w:t>
            </w:r>
            <w:r w:rsidR="001F1611" w:rsidRPr="00D13F26">
              <w:rPr>
                <w:iCs/>
                <w:sz w:val="22"/>
                <w:lang w:eastAsia="en-US"/>
              </w:rPr>
              <w:t xml:space="preserve"> </w:t>
            </w:r>
            <w:r w:rsidR="009F6E03" w:rsidRPr="00D13F26">
              <w:rPr>
                <w:iCs/>
                <w:sz w:val="22"/>
                <w:lang w:eastAsia="en-US"/>
              </w:rPr>
              <w:t>education</w:t>
            </w:r>
            <w:r w:rsidR="001F1611" w:rsidRPr="00D13F26">
              <w:rPr>
                <w:iCs/>
                <w:sz w:val="22"/>
                <w:lang w:eastAsia="en-US"/>
              </w:rPr>
              <w:t>,</w:t>
            </w:r>
            <w:r w:rsidR="009F6E03" w:rsidRPr="00D13F26">
              <w:rPr>
                <w:iCs/>
                <w:sz w:val="22"/>
                <w:lang w:eastAsia="en-US"/>
              </w:rPr>
              <w:t xml:space="preserve"> training</w:t>
            </w:r>
            <w:r w:rsidR="001F1611" w:rsidRPr="00D13F26">
              <w:rPr>
                <w:iCs/>
                <w:sz w:val="22"/>
                <w:lang w:eastAsia="en-US"/>
              </w:rPr>
              <w:t>,</w:t>
            </w:r>
            <w:r w:rsidR="009F6E03" w:rsidRPr="00D13F26">
              <w:rPr>
                <w:iCs/>
                <w:sz w:val="22"/>
                <w:lang w:eastAsia="en-US"/>
              </w:rPr>
              <w:t xml:space="preserve"> </w:t>
            </w:r>
            <w:r w:rsidR="001F1611" w:rsidRPr="00D13F26">
              <w:rPr>
                <w:iCs/>
                <w:sz w:val="22"/>
                <w:lang w:eastAsia="en-US"/>
              </w:rPr>
              <w:t>e</w:t>
            </w:r>
            <w:r w:rsidR="009F6E03" w:rsidRPr="00D13F26">
              <w:rPr>
                <w:iCs/>
                <w:sz w:val="22"/>
                <w:lang w:eastAsia="en-US"/>
              </w:rPr>
              <w:t>xperience, knowledge</w:t>
            </w:r>
            <w:r w:rsidR="001F1611" w:rsidRPr="00D13F26">
              <w:rPr>
                <w:iCs/>
                <w:sz w:val="22"/>
                <w:lang w:eastAsia="en-US"/>
              </w:rPr>
              <w:t xml:space="preserve">, </w:t>
            </w:r>
            <w:proofErr w:type="gramStart"/>
            <w:r w:rsidR="001F1611" w:rsidRPr="00D13F26">
              <w:rPr>
                <w:iCs/>
                <w:sz w:val="22"/>
                <w:lang w:eastAsia="en-US"/>
              </w:rPr>
              <w:t>skills</w:t>
            </w:r>
            <w:proofErr w:type="gramEnd"/>
            <w:r w:rsidR="001F1611" w:rsidRPr="00D13F26">
              <w:rPr>
                <w:iCs/>
                <w:sz w:val="22"/>
                <w:lang w:eastAsia="en-US"/>
              </w:rPr>
              <w:t xml:space="preserve"> and</w:t>
            </w:r>
            <w:r w:rsidR="009F6E03" w:rsidRPr="00D13F26">
              <w:rPr>
                <w:iCs/>
                <w:sz w:val="22"/>
                <w:lang w:eastAsia="en-US"/>
              </w:rPr>
              <w:t xml:space="preserve"> abilities</w:t>
            </w:r>
            <w:r w:rsidR="00D13F26">
              <w:rPr>
                <w:iCs/>
                <w:sz w:val="22"/>
                <w:lang w:eastAsia="en-US"/>
              </w:rPr>
              <w:t>.</w:t>
            </w:r>
          </w:p>
          <w:p w14:paraId="09018E5A" w14:textId="77777777" w:rsidR="00BA02AC" w:rsidRDefault="00BA02AC" w:rsidP="002D34ED">
            <w:pPr>
              <w:spacing w:after="0"/>
              <w:rPr>
                <w:b/>
                <w:bCs/>
                <w:iCs/>
                <w:sz w:val="22"/>
                <w:lang w:eastAsia="en-US"/>
              </w:rPr>
            </w:pPr>
          </w:p>
          <w:p w14:paraId="6B5E1264" w14:textId="77777777" w:rsidR="00BA02AC" w:rsidRDefault="00BA02AC" w:rsidP="002D34ED">
            <w:pPr>
              <w:spacing w:after="0"/>
              <w:rPr>
                <w:b/>
                <w:bCs/>
                <w:iCs/>
                <w:sz w:val="22"/>
                <w:lang w:eastAsia="en-US"/>
              </w:rPr>
            </w:pPr>
          </w:p>
          <w:p w14:paraId="7B1C283C" w14:textId="77777777" w:rsidR="008F4659" w:rsidRDefault="008F4659" w:rsidP="002D34ED">
            <w:pPr>
              <w:spacing w:after="0"/>
              <w:rPr>
                <w:b/>
                <w:bCs/>
                <w:iCs/>
                <w:sz w:val="22"/>
                <w:lang w:eastAsia="en-US"/>
              </w:rPr>
            </w:pPr>
          </w:p>
          <w:p w14:paraId="50A06CC6" w14:textId="77777777" w:rsidR="00BA02AC" w:rsidRPr="00D13F26" w:rsidRDefault="00BA02AC" w:rsidP="002D34ED">
            <w:pPr>
              <w:spacing w:after="0"/>
              <w:rPr>
                <w:b/>
                <w:bCs/>
                <w:iCs/>
                <w:sz w:val="22"/>
                <w:lang w:eastAsia="en-US"/>
              </w:rPr>
            </w:pPr>
          </w:p>
          <w:p w14:paraId="21E54ED7" w14:textId="36091B6F" w:rsidR="00134187" w:rsidRPr="00D13F26" w:rsidRDefault="00134187" w:rsidP="002D34ED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5543" w:type="dxa"/>
          </w:tcPr>
          <w:p w14:paraId="750E5E5A" w14:textId="77777777" w:rsidR="00134187" w:rsidRPr="00D13F26" w:rsidRDefault="00134187" w:rsidP="00D13F26">
            <w:pPr>
              <w:tabs>
                <w:tab w:val="clear" w:pos="180"/>
                <w:tab w:val="left" w:pos="322"/>
              </w:tabs>
              <w:spacing w:before="120" w:after="120"/>
              <w:rPr>
                <w:sz w:val="22"/>
              </w:rPr>
            </w:pPr>
          </w:p>
        </w:tc>
      </w:tr>
      <w:tr w:rsidR="001F1611" w:rsidRPr="00D13F26" w14:paraId="08E827AB" w14:textId="77777777" w:rsidTr="00BA02AC">
        <w:tc>
          <w:tcPr>
            <w:tcW w:w="3495" w:type="dxa"/>
            <w:shd w:val="clear" w:color="auto" w:fill="CBD2DC" w:themeFill="accent4" w:themeFillTint="66"/>
          </w:tcPr>
          <w:p w14:paraId="4D468C62" w14:textId="10206B8B" w:rsidR="001F1611" w:rsidRPr="006F25F8" w:rsidRDefault="001F1611" w:rsidP="002D34ED">
            <w:pPr>
              <w:spacing w:after="0"/>
              <w:rPr>
                <w:b/>
                <w:bCs/>
                <w:iCs/>
                <w:szCs w:val="24"/>
                <w:lang w:eastAsia="en-US"/>
              </w:rPr>
            </w:pPr>
            <w:r w:rsidRPr="006F25F8">
              <w:rPr>
                <w:b/>
                <w:bCs/>
                <w:szCs w:val="24"/>
                <w:lang w:eastAsia="en-US"/>
              </w:rPr>
              <w:t xml:space="preserve">Key capabilities </w:t>
            </w:r>
            <w:r w:rsidRPr="006F25F8">
              <w:rPr>
                <w:b/>
                <w:bCs/>
                <w:iCs/>
                <w:szCs w:val="24"/>
                <w:lang w:eastAsia="en-US"/>
              </w:rPr>
              <w:t>(</w:t>
            </w:r>
            <w:r w:rsidR="008110F9" w:rsidRPr="006F25F8">
              <w:rPr>
                <w:b/>
                <w:bCs/>
                <w:iCs/>
                <w:szCs w:val="24"/>
                <w:lang w:eastAsia="en-US"/>
              </w:rPr>
              <w:t>d</w:t>
            </w:r>
            <w:r w:rsidRPr="006F25F8">
              <w:rPr>
                <w:b/>
                <w:bCs/>
                <w:iCs/>
                <w:szCs w:val="24"/>
                <w:lang w:eastAsia="en-US"/>
              </w:rPr>
              <w:t>esirable)</w:t>
            </w:r>
          </w:p>
          <w:p w14:paraId="26846D76" w14:textId="35772AF6" w:rsidR="001F1611" w:rsidRPr="00D13F26" w:rsidRDefault="001F1611" w:rsidP="002D34ED">
            <w:pPr>
              <w:spacing w:after="0"/>
              <w:rPr>
                <w:b/>
                <w:bCs/>
                <w:iCs/>
                <w:sz w:val="22"/>
                <w:lang w:eastAsia="en-US"/>
              </w:rPr>
            </w:pPr>
            <w:r w:rsidRPr="00D13F26">
              <w:rPr>
                <w:iCs/>
                <w:sz w:val="22"/>
                <w:lang w:eastAsia="en-US"/>
              </w:rPr>
              <w:t xml:space="preserve">List required education, training, experience, knowledge, </w:t>
            </w:r>
            <w:proofErr w:type="gramStart"/>
            <w:r w:rsidRPr="00D13F26">
              <w:rPr>
                <w:iCs/>
                <w:sz w:val="22"/>
                <w:lang w:eastAsia="en-US"/>
              </w:rPr>
              <w:t>skills</w:t>
            </w:r>
            <w:proofErr w:type="gramEnd"/>
            <w:r w:rsidRPr="00D13F26">
              <w:rPr>
                <w:iCs/>
                <w:sz w:val="22"/>
                <w:lang w:eastAsia="en-US"/>
              </w:rPr>
              <w:t xml:space="preserve"> and abilities</w:t>
            </w:r>
            <w:r w:rsidR="00D13F26">
              <w:rPr>
                <w:iCs/>
                <w:sz w:val="22"/>
                <w:lang w:eastAsia="en-US"/>
              </w:rPr>
              <w:t>.</w:t>
            </w:r>
          </w:p>
          <w:p w14:paraId="1D52F9FD" w14:textId="77777777" w:rsidR="001F1611" w:rsidRDefault="001F1611" w:rsidP="002D34ED">
            <w:pPr>
              <w:spacing w:after="0"/>
              <w:rPr>
                <w:b/>
                <w:sz w:val="22"/>
                <w:lang w:eastAsia="en-US"/>
              </w:rPr>
            </w:pPr>
          </w:p>
          <w:p w14:paraId="01EC1042" w14:textId="134D195B" w:rsidR="00BA02AC" w:rsidRPr="00D13F26" w:rsidRDefault="00BA02AC" w:rsidP="002D34ED">
            <w:pPr>
              <w:spacing w:after="0"/>
              <w:rPr>
                <w:b/>
                <w:sz w:val="22"/>
                <w:lang w:eastAsia="en-US"/>
              </w:rPr>
            </w:pPr>
          </w:p>
        </w:tc>
        <w:tc>
          <w:tcPr>
            <w:tcW w:w="5543" w:type="dxa"/>
          </w:tcPr>
          <w:p w14:paraId="583874DD" w14:textId="77777777" w:rsidR="001F1611" w:rsidRPr="00D13F26" w:rsidRDefault="001F1611" w:rsidP="00D13F26">
            <w:pPr>
              <w:tabs>
                <w:tab w:val="clear" w:pos="180"/>
                <w:tab w:val="left" w:pos="322"/>
              </w:tabs>
              <w:spacing w:before="120" w:after="120"/>
              <w:rPr>
                <w:sz w:val="22"/>
              </w:rPr>
            </w:pPr>
          </w:p>
        </w:tc>
      </w:tr>
      <w:bookmarkEnd w:id="0"/>
      <w:bookmarkEnd w:id="1"/>
    </w:tbl>
    <w:p w14:paraId="7F1ABB1A" w14:textId="68C62BF9" w:rsidR="00C85E4F" w:rsidRDefault="00C85E4F" w:rsidP="00353611">
      <w:pPr>
        <w:spacing w:before="240" w:after="0"/>
        <w:rPr>
          <w:b/>
          <w:bCs/>
        </w:rPr>
      </w:pPr>
    </w:p>
    <w:sectPr w:rsidR="00C85E4F" w:rsidSect="0016195C">
      <w:footerReference w:type="default" r:id="rId14"/>
      <w:pgSz w:w="11906" w:h="16838"/>
      <w:pgMar w:top="1134" w:right="1440" w:bottom="1588" w:left="144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91E6" w14:textId="77777777" w:rsidR="00DF1784" w:rsidRDefault="00DF1784" w:rsidP="00C85E4F">
      <w:pPr>
        <w:spacing w:after="0" w:line="240" w:lineRule="auto"/>
      </w:pPr>
      <w:r>
        <w:separator/>
      </w:r>
    </w:p>
  </w:endnote>
  <w:endnote w:type="continuationSeparator" w:id="0">
    <w:p w14:paraId="1D69949A" w14:textId="77777777" w:rsidR="00DF1784" w:rsidRDefault="00DF1784" w:rsidP="00C8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5FB" w14:textId="5F84956E" w:rsidR="00C85E4F" w:rsidRDefault="00C85E4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C654B" wp14:editId="1BEAC641">
          <wp:simplePos x="0" y="0"/>
          <wp:positionH relativeFrom="margin">
            <wp:posOffset>4112260</wp:posOffset>
          </wp:positionH>
          <wp:positionV relativeFrom="paragraph">
            <wp:posOffset>-85725</wp:posOffset>
          </wp:positionV>
          <wp:extent cx="1616075" cy="528955"/>
          <wp:effectExtent l="0" t="0" r="3175" b="4445"/>
          <wp:wrapNone/>
          <wp:docPr id="11" name="Picture 1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4B42F2">
        <w:rPr>
          <w:rStyle w:val="Hyperlink"/>
          <w:b/>
          <w:bCs/>
          <w:color w:val="374C80" w:themeColor="accent1" w:themeShade="BF"/>
        </w:rPr>
        <w:t>www.business.qld.gov.au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0970" w14:textId="77777777" w:rsidR="00DF1784" w:rsidRDefault="00DF1784" w:rsidP="00C85E4F">
      <w:pPr>
        <w:spacing w:after="0" w:line="240" w:lineRule="auto"/>
      </w:pPr>
      <w:r>
        <w:separator/>
      </w:r>
    </w:p>
  </w:footnote>
  <w:footnote w:type="continuationSeparator" w:id="0">
    <w:p w14:paraId="1460E94A" w14:textId="77777777" w:rsidR="00DF1784" w:rsidRDefault="00DF1784" w:rsidP="00C8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C0F"/>
    <w:multiLevelType w:val="hybridMultilevel"/>
    <w:tmpl w:val="D700A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0293"/>
    <w:multiLevelType w:val="hybridMultilevel"/>
    <w:tmpl w:val="A7DAE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774B"/>
    <w:multiLevelType w:val="hybridMultilevel"/>
    <w:tmpl w:val="537AD452"/>
    <w:lvl w:ilvl="0" w:tplc="EAC645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2D9018E6"/>
    <w:multiLevelType w:val="hybridMultilevel"/>
    <w:tmpl w:val="B31825F6"/>
    <w:lvl w:ilvl="0" w:tplc="6DF6DD1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3143F17"/>
    <w:multiLevelType w:val="hybridMultilevel"/>
    <w:tmpl w:val="449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D62"/>
    <w:multiLevelType w:val="hybridMultilevel"/>
    <w:tmpl w:val="6FDA7F5C"/>
    <w:lvl w:ilvl="0" w:tplc="6FE4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09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C7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C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E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6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962333"/>
    <w:multiLevelType w:val="hybridMultilevel"/>
    <w:tmpl w:val="D990E5DC"/>
    <w:lvl w:ilvl="0" w:tplc="B742D4A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4F36122D"/>
    <w:multiLevelType w:val="multilevel"/>
    <w:tmpl w:val="EDD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766CF"/>
    <w:multiLevelType w:val="hybridMultilevel"/>
    <w:tmpl w:val="AD7C1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27EBC"/>
    <w:multiLevelType w:val="hybridMultilevel"/>
    <w:tmpl w:val="5FF25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36242"/>
    <w:multiLevelType w:val="hybridMultilevel"/>
    <w:tmpl w:val="06483A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139E8"/>
    <w:multiLevelType w:val="hybridMultilevel"/>
    <w:tmpl w:val="7D409A86"/>
    <w:lvl w:ilvl="0" w:tplc="B35EB1D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7F070E96"/>
    <w:multiLevelType w:val="hybridMultilevel"/>
    <w:tmpl w:val="A472151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5482050">
    <w:abstractNumId w:val="10"/>
  </w:num>
  <w:num w:numId="2" w16cid:durableId="1573542040">
    <w:abstractNumId w:val="12"/>
  </w:num>
  <w:num w:numId="3" w16cid:durableId="336689267">
    <w:abstractNumId w:val="5"/>
  </w:num>
  <w:num w:numId="4" w16cid:durableId="1443840915">
    <w:abstractNumId w:val="14"/>
  </w:num>
  <w:num w:numId="5" w16cid:durableId="6369126">
    <w:abstractNumId w:val="11"/>
  </w:num>
  <w:num w:numId="6" w16cid:durableId="635066879">
    <w:abstractNumId w:val="7"/>
  </w:num>
  <w:num w:numId="7" w16cid:durableId="1295408599">
    <w:abstractNumId w:val="6"/>
  </w:num>
  <w:num w:numId="8" w16cid:durableId="1098520965">
    <w:abstractNumId w:val="13"/>
  </w:num>
  <w:num w:numId="9" w16cid:durableId="1074082018">
    <w:abstractNumId w:val="3"/>
  </w:num>
  <w:num w:numId="10" w16cid:durableId="95368633">
    <w:abstractNumId w:val="2"/>
  </w:num>
  <w:num w:numId="11" w16cid:durableId="1557625098">
    <w:abstractNumId w:val="1"/>
  </w:num>
  <w:num w:numId="12" w16cid:durableId="1507213533">
    <w:abstractNumId w:val="0"/>
  </w:num>
  <w:num w:numId="13" w16cid:durableId="336159683">
    <w:abstractNumId w:val="8"/>
  </w:num>
  <w:num w:numId="14" w16cid:durableId="829296658">
    <w:abstractNumId w:val="9"/>
  </w:num>
  <w:num w:numId="15" w16cid:durableId="69534985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8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172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D9B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33C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0C03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75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04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DB8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4D50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187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016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5E89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5C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29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B67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611"/>
    <w:rsid w:val="001F1AEC"/>
    <w:rsid w:val="001F1C8E"/>
    <w:rsid w:val="001F20CD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DD5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17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35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1DE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A2E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4ED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A7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2F2D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6D2"/>
    <w:rsid w:val="00336A18"/>
    <w:rsid w:val="00336A7A"/>
    <w:rsid w:val="00336B63"/>
    <w:rsid w:val="00336C10"/>
    <w:rsid w:val="00336CB4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611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75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114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D50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5B3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0F42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1B3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CC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CD5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AE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72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8A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83E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1E09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36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A73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3D2C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335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5F8"/>
    <w:rsid w:val="006F2CEF"/>
    <w:rsid w:val="006F2DD3"/>
    <w:rsid w:val="006F31D0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34"/>
    <w:rsid w:val="0074165D"/>
    <w:rsid w:val="0074169E"/>
    <w:rsid w:val="00741903"/>
    <w:rsid w:val="007419C0"/>
    <w:rsid w:val="00741C5E"/>
    <w:rsid w:val="00741FA2"/>
    <w:rsid w:val="00742070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204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15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949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93A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CE5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78F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0B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0F9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4D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24B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659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07ED1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E03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37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1C46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37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9A8"/>
    <w:rsid w:val="00A46A6F"/>
    <w:rsid w:val="00A47072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4DCB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1A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0FFD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A78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623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409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B2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8ED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5D7C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A6C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2AC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3DDD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7057"/>
    <w:rsid w:val="00C67142"/>
    <w:rsid w:val="00C677FB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5E4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25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7D9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3F26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A04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6FED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B26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C1D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287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784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4F9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77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D07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3FF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95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376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33"/>
    <w:rsid w:val="00F54367"/>
    <w:rsid w:val="00F545DE"/>
    <w:rsid w:val="00F546C7"/>
    <w:rsid w:val="00F547D1"/>
    <w:rsid w:val="00F54DA7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16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814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BC8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D20771"/>
    <w:rsid w:val="381E3487"/>
    <w:rsid w:val="390D78E2"/>
    <w:rsid w:val="3CD60E70"/>
    <w:rsid w:val="4050E719"/>
    <w:rsid w:val="41C516CD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A84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C85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E4F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E4F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4F04CC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3C01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3C0114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.qld.gov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PublishingExpirationDate xmlns="http://schemas.microsoft.com/sharepoint/v3" xsi:nil="true"/>
    <lcf76f155ced4ddcb4097134ff3c332f xmlns="0b8dffbd-6425-4760-9d3e-66ce409199d4">
      <Terms xmlns="http://schemas.microsoft.com/office/infopath/2007/PartnerControls"/>
    </lcf76f155ced4ddcb4097134ff3c332f>
    <PublishingStartDate xmlns="http://schemas.microsoft.com/sharepoint/v3" xsi:nil="true"/>
    <_dlc_DocId xmlns="dbefc7fa-1a1d-4432-8b48-0661d01a2bf9">NER3HZ3QZUNC-1385979215-281802</_dlc_DocId>
    <_dlc_DocIdUrl xmlns="dbefc7fa-1a1d-4432-8b48-0661d01a2bf9">
      <Url>https://dsitiaqld.sharepoint.com/sites/DESBT/engagement/customer-experience/digital-delivery/_layouts/15/DocIdRedir.aspx?ID=NER3HZ3QZUNC-1385979215-281802</Url>
      <Description>NER3HZ3QZUNC-1385979215-281802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F84AE8-494A-44E8-A865-EE2F472E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0AB34-780E-412E-8B4D-3DD83756D77D}">
  <ds:schemaRefs>
    <ds:schemaRef ds:uri="http://purl.org/dc/elements/1.1/"/>
    <ds:schemaRef ds:uri="http://schemas.microsoft.com/office/2006/documentManagement/types"/>
    <ds:schemaRef ds:uri="85c3036c-0ff9-43d2-b8a6-17c53915ea50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b8dffbd-6425-4760-9d3e-66ce409199d4"/>
    <ds:schemaRef ds:uri="dbefc7fa-1a1d-4432-8b48-0661d01a2bf9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58EFAE-04C7-4686-996D-A097537017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09162A-8B25-46B6-B1EF-6165434C3C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template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subject>Template for creating position description</dc:subject>
  <dc:creator/>
  <cp:keywords>Position description template, PD template, PD example</cp:keywords>
  <cp:lastModifiedBy/>
  <cp:revision>1</cp:revision>
  <dcterms:created xsi:type="dcterms:W3CDTF">2022-09-17T10:58:00Z</dcterms:created>
  <dcterms:modified xsi:type="dcterms:W3CDTF">2022-09-17T10:58:00Z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ff10d220-77ab-40cc-864a-f8e8cb970615</vt:lpwstr>
  </property>
</Properties>
</file>