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533EB" w14:textId="1AC2EA2A" w:rsidR="000F3E42" w:rsidRPr="007565B9" w:rsidRDefault="007F2EB3" w:rsidP="000F3E42">
      <w:pPr>
        <w:spacing w:after="0" w:line="240" w:lineRule="auto"/>
        <w:rPr>
          <w:rFonts w:ascii="Arial" w:hAnsi="Arial" w:cs="Arial"/>
          <w:sz w:val="28"/>
          <w:szCs w:val="28"/>
        </w:rPr>
      </w:pPr>
      <w:r>
        <w:rPr>
          <w:rFonts w:ascii="Arial" w:hAnsi="Arial" w:cs="Arial"/>
          <w:sz w:val="28"/>
          <w:szCs w:val="28"/>
        </w:rPr>
        <w:t>L</w:t>
      </w:r>
      <w:r w:rsidR="000F3E42" w:rsidRPr="007565B9">
        <w:rPr>
          <w:rFonts w:ascii="Arial" w:hAnsi="Arial" w:cs="Arial"/>
          <w:sz w:val="28"/>
          <w:szCs w:val="28"/>
        </w:rPr>
        <w:t xml:space="preserve">etter from owner/occupier of workplace/accommodation consenting to quarantine arrangements </w:t>
      </w:r>
    </w:p>
    <w:p w14:paraId="67C5857A" w14:textId="77777777" w:rsidR="000F3E42" w:rsidRPr="007565B9" w:rsidRDefault="000F3E42" w:rsidP="000F3E42">
      <w:pPr>
        <w:spacing w:after="0" w:line="240" w:lineRule="auto"/>
        <w:rPr>
          <w:rFonts w:ascii="Arial" w:hAnsi="Arial" w:cs="Arial"/>
        </w:rPr>
      </w:pPr>
    </w:p>
    <w:p w14:paraId="1F9E819F" w14:textId="77777777" w:rsidR="000F3E42" w:rsidRPr="007565B9" w:rsidRDefault="000F3E42" w:rsidP="000F3E42">
      <w:pPr>
        <w:spacing w:after="0" w:line="240" w:lineRule="auto"/>
        <w:rPr>
          <w:rFonts w:ascii="Arial" w:hAnsi="Arial" w:cs="Arial"/>
        </w:rPr>
      </w:pPr>
    </w:p>
    <w:p w14:paraId="1EDF849C" w14:textId="77777777" w:rsidR="000F3E42" w:rsidRPr="007565B9" w:rsidRDefault="000F3E42" w:rsidP="000F3E42">
      <w:pPr>
        <w:spacing w:after="0" w:line="240" w:lineRule="auto"/>
        <w:rPr>
          <w:rFonts w:ascii="Arial" w:hAnsi="Arial" w:cs="Arial"/>
        </w:rPr>
      </w:pPr>
      <w:r w:rsidRPr="007565B9">
        <w:rPr>
          <w:rFonts w:ascii="Arial" w:hAnsi="Arial" w:cs="Arial"/>
        </w:rPr>
        <w:t>I, [</w:t>
      </w:r>
      <w:r w:rsidRPr="007565B9">
        <w:rPr>
          <w:rFonts w:ascii="Arial" w:hAnsi="Arial" w:cs="Arial"/>
          <w:highlight w:val="yellow"/>
        </w:rPr>
        <w:t>Name of Landowner/Occupier</w:t>
      </w:r>
      <w:r w:rsidRPr="007565B9">
        <w:rPr>
          <w:rFonts w:ascii="Arial" w:hAnsi="Arial" w:cs="Arial"/>
        </w:rPr>
        <w:t>], owner/occupier of land/premises described as [</w:t>
      </w:r>
      <w:r w:rsidRPr="007565B9">
        <w:rPr>
          <w:rFonts w:ascii="Arial" w:hAnsi="Arial" w:cs="Arial"/>
          <w:highlight w:val="yellow"/>
        </w:rPr>
        <w:t>Insert Address of work/accommodation</w:t>
      </w:r>
      <w:r w:rsidRPr="007565B9">
        <w:rPr>
          <w:rFonts w:ascii="Arial" w:hAnsi="Arial" w:cs="Arial"/>
        </w:rPr>
        <w:t>] (</w:t>
      </w:r>
      <w:r w:rsidRPr="007565B9">
        <w:rPr>
          <w:rFonts w:ascii="Arial" w:hAnsi="Arial" w:cs="Arial"/>
          <w:b/>
          <w:bCs/>
        </w:rPr>
        <w:t>the Property</w:t>
      </w:r>
      <w:r w:rsidRPr="007565B9">
        <w:rPr>
          <w:rFonts w:ascii="Arial" w:hAnsi="Arial" w:cs="Arial"/>
        </w:rPr>
        <w:t xml:space="preserve">) consent to workers under the Pacific Labour Scheme (PLS) and Seasonal Worker Programme (SWP) </w:t>
      </w:r>
      <w:r w:rsidRPr="007565B9">
        <w:rPr>
          <w:rFonts w:ascii="Arial" w:hAnsi="Arial" w:cs="Arial"/>
          <w:highlight w:val="yellow"/>
        </w:rPr>
        <w:t>working/being accommodated</w:t>
      </w:r>
      <w:r w:rsidRPr="007565B9">
        <w:rPr>
          <w:rFonts w:ascii="Arial" w:hAnsi="Arial" w:cs="Arial"/>
        </w:rPr>
        <w:t xml:space="preserve"> on the Property during their 14-day quarantine period. The workers have been recruited by [</w:t>
      </w:r>
      <w:r w:rsidRPr="007565B9">
        <w:rPr>
          <w:rFonts w:ascii="Arial" w:hAnsi="Arial" w:cs="Arial"/>
          <w:highlight w:val="yellow"/>
        </w:rPr>
        <w:t>Insert name of Approved Employer</w:t>
      </w:r>
      <w:r w:rsidRPr="007565B9">
        <w:rPr>
          <w:rFonts w:ascii="Arial" w:hAnsi="Arial" w:cs="Arial"/>
        </w:rPr>
        <w:t>] (</w:t>
      </w:r>
      <w:r w:rsidRPr="007565B9">
        <w:rPr>
          <w:rFonts w:ascii="Arial" w:hAnsi="Arial" w:cs="Arial"/>
          <w:b/>
          <w:bCs/>
        </w:rPr>
        <w:t>the Approved Employer</w:t>
      </w:r>
      <w:r w:rsidRPr="007565B9">
        <w:rPr>
          <w:rFonts w:ascii="Arial" w:hAnsi="Arial" w:cs="Arial"/>
        </w:rPr>
        <w:t>).</w:t>
      </w:r>
    </w:p>
    <w:p w14:paraId="7FEF11F6" w14:textId="77777777" w:rsidR="000F3E42" w:rsidRPr="007565B9" w:rsidRDefault="000F3E42" w:rsidP="000F3E42">
      <w:pPr>
        <w:spacing w:after="0" w:line="240" w:lineRule="auto"/>
        <w:rPr>
          <w:rFonts w:ascii="Arial" w:hAnsi="Arial" w:cs="Arial"/>
        </w:rPr>
      </w:pPr>
    </w:p>
    <w:p w14:paraId="1190FA8A" w14:textId="77777777" w:rsidR="000F3E42" w:rsidRPr="007565B9" w:rsidRDefault="000F3E42" w:rsidP="000F3E42">
      <w:pPr>
        <w:spacing w:after="0" w:line="240" w:lineRule="auto"/>
        <w:rPr>
          <w:rFonts w:ascii="Arial" w:hAnsi="Arial" w:cs="Arial"/>
        </w:rPr>
      </w:pPr>
      <w:r w:rsidRPr="007565B9">
        <w:rPr>
          <w:rFonts w:ascii="Arial" w:hAnsi="Arial" w:cs="Arial"/>
        </w:rPr>
        <w:t>I also give consent for authorised Queensland Government officers to enter the Property without notice prior to and during the 14 day quarantine period to ensure the Approved Employer’s ‘PLS/SWP International Quarantine Plan’ (</w:t>
      </w:r>
      <w:r w:rsidRPr="007565B9">
        <w:rPr>
          <w:rFonts w:ascii="Arial" w:hAnsi="Arial" w:cs="Arial"/>
          <w:b/>
        </w:rPr>
        <w:t>the International Quarantine Plan</w:t>
      </w:r>
      <w:r w:rsidRPr="007565B9">
        <w:rPr>
          <w:rFonts w:ascii="Arial" w:hAnsi="Arial" w:cs="Arial"/>
        </w:rPr>
        <w:t xml:space="preserve">) is being monitored and complied with. </w:t>
      </w:r>
    </w:p>
    <w:p w14:paraId="01E83077" w14:textId="77777777" w:rsidR="000F3E42" w:rsidRPr="007565B9" w:rsidRDefault="000F3E42" w:rsidP="000F3E42">
      <w:pPr>
        <w:spacing w:after="0" w:line="240" w:lineRule="auto"/>
        <w:rPr>
          <w:rFonts w:ascii="Arial" w:hAnsi="Arial" w:cs="Arial"/>
        </w:rPr>
      </w:pPr>
    </w:p>
    <w:p w14:paraId="4397FEC7" w14:textId="77777777" w:rsidR="000F3E42" w:rsidRPr="007565B9" w:rsidRDefault="000F3E42" w:rsidP="000F3E42">
      <w:pPr>
        <w:spacing w:after="0" w:line="240" w:lineRule="auto"/>
        <w:rPr>
          <w:rFonts w:ascii="Arial" w:hAnsi="Arial" w:cs="Arial"/>
        </w:rPr>
      </w:pPr>
      <w:r w:rsidRPr="007565B9">
        <w:rPr>
          <w:rFonts w:ascii="Arial" w:hAnsi="Arial" w:cs="Arial"/>
        </w:rPr>
        <w:t>I understand that by giving my consent to the use of the Property in this regard that:</w:t>
      </w:r>
    </w:p>
    <w:p w14:paraId="3915DEF4" w14:textId="77777777" w:rsidR="000F3E42" w:rsidRPr="007565B9" w:rsidRDefault="000F3E42" w:rsidP="000F3E42">
      <w:pPr>
        <w:spacing w:after="0" w:line="240" w:lineRule="auto"/>
        <w:rPr>
          <w:rFonts w:ascii="Arial" w:hAnsi="Arial" w:cs="Arial"/>
        </w:rPr>
      </w:pPr>
    </w:p>
    <w:p w14:paraId="17170C23" w14:textId="77777777" w:rsidR="000F3E42" w:rsidRPr="007565B9" w:rsidRDefault="000F3E42" w:rsidP="000F3E42">
      <w:pPr>
        <w:pStyle w:val="ListParagraph"/>
        <w:numPr>
          <w:ilvl w:val="0"/>
          <w:numId w:val="1"/>
        </w:numPr>
        <w:spacing w:after="0" w:line="240" w:lineRule="auto"/>
        <w:rPr>
          <w:rFonts w:ascii="Arial" w:hAnsi="Arial" w:cs="Arial"/>
        </w:rPr>
      </w:pPr>
      <w:r w:rsidRPr="007565B9">
        <w:rPr>
          <w:rFonts w:ascii="Arial" w:hAnsi="Arial" w:cs="Arial"/>
        </w:rPr>
        <w:t xml:space="preserve">I must ensure that I am provided by the Approved Employer the endorsed version of the International Quarantine Plan once approved by the Queensland </w:t>
      </w:r>
      <w:proofErr w:type="gramStart"/>
      <w:r w:rsidRPr="007565B9">
        <w:rPr>
          <w:rFonts w:ascii="Arial" w:hAnsi="Arial" w:cs="Arial"/>
        </w:rPr>
        <w:t>Government;</w:t>
      </w:r>
      <w:proofErr w:type="gramEnd"/>
    </w:p>
    <w:p w14:paraId="6A3957DB" w14:textId="77777777" w:rsidR="000F3E42" w:rsidRPr="007565B9" w:rsidRDefault="000F3E42" w:rsidP="000F3E42">
      <w:pPr>
        <w:pStyle w:val="ListParagraph"/>
        <w:numPr>
          <w:ilvl w:val="0"/>
          <w:numId w:val="1"/>
        </w:numPr>
        <w:spacing w:after="0" w:line="240" w:lineRule="auto"/>
        <w:rPr>
          <w:rFonts w:ascii="Arial" w:hAnsi="Arial" w:cs="Arial"/>
        </w:rPr>
      </w:pPr>
      <w:r w:rsidRPr="007565B9">
        <w:rPr>
          <w:rFonts w:ascii="Arial" w:hAnsi="Arial" w:cs="Arial"/>
        </w:rPr>
        <w:t xml:space="preserve">The Approved Employer is responsible for ensuring compliance with the International Quarantine </w:t>
      </w:r>
      <w:proofErr w:type="gramStart"/>
      <w:r w:rsidRPr="007565B9">
        <w:rPr>
          <w:rFonts w:ascii="Arial" w:hAnsi="Arial" w:cs="Arial"/>
        </w:rPr>
        <w:t>Plan;</w:t>
      </w:r>
      <w:proofErr w:type="gramEnd"/>
    </w:p>
    <w:p w14:paraId="34EC4ECA" w14:textId="77777777" w:rsidR="000F3E42" w:rsidRPr="007565B9" w:rsidRDefault="000F3E42" w:rsidP="000F3E42">
      <w:pPr>
        <w:pStyle w:val="ListParagraph"/>
        <w:numPr>
          <w:ilvl w:val="0"/>
          <w:numId w:val="1"/>
        </w:numPr>
        <w:spacing w:after="0" w:line="240" w:lineRule="auto"/>
        <w:rPr>
          <w:rFonts w:ascii="Arial" w:hAnsi="Arial" w:cs="Arial"/>
        </w:rPr>
      </w:pPr>
      <w:r w:rsidRPr="007565B9">
        <w:rPr>
          <w:rFonts w:ascii="Arial" w:hAnsi="Arial" w:cs="Arial"/>
        </w:rPr>
        <w:t xml:space="preserve">I will not be able to conduct my ordinary business at the Property during the </w:t>
      </w:r>
      <w:proofErr w:type="gramStart"/>
      <w:r w:rsidRPr="007565B9">
        <w:rPr>
          <w:rFonts w:ascii="Arial" w:hAnsi="Arial" w:cs="Arial"/>
        </w:rPr>
        <w:t>14 day</w:t>
      </w:r>
      <w:proofErr w:type="gramEnd"/>
      <w:r w:rsidRPr="007565B9">
        <w:rPr>
          <w:rFonts w:ascii="Arial" w:hAnsi="Arial" w:cs="Arial"/>
        </w:rPr>
        <w:t xml:space="preserve"> quarantine period because adjustments to standard operations will be required to implement the International Quarantine Plan;</w:t>
      </w:r>
    </w:p>
    <w:p w14:paraId="68977A3D" w14:textId="77777777" w:rsidR="000F3E42" w:rsidRPr="007565B9" w:rsidRDefault="000F3E42" w:rsidP="000F3E42">
      <w:pPr>
        <w:pStyle w:val="ListParagraph"/>
        <w:numPr>
          <w:ilvl w:val="0"/>
          <w:numId w:val="1"/>
        </w:numPr>
        <w:spacing w:after="0" w:line="240" w:lineRule="auto"/>
        <w:rPr>
          <w:rFonts w:ascii="Arial" w:hAnsi="Arial" w:cs="Arial"/>
        </w:rPr>
      </w:pPr>
      <w:r w:rsidRPr="007565B9">
        <w:rPr>
          <w:rFonts w:ascii="Arial" w:hAnsi="Arial" w:cs="Arial"/>
        </w:rPr>
        <w:t xml:space="preserve">If people are required to be at the Property they will either quarantine with the workers or remain in areas completely separate from the workers, and only enter areas in use by the workers if necessary and in accordance with the terms of the International Quarantine Plan; </w:t>
      </w:r>
    </w:p>
    <w:p w14:paraId="163974B8" w14:textId="77777777" w:rsidR="000F3E42" w:rsidRPr="007565B9" w:rsidRDefault="000F3E42" w:rsidP="000F3E42">
      <w:pPr>
        <w:pStyle w:val="ListParagraph"/>
        <w:numPr>
          <w:ilvl w:val="0"/>
          <w:numId w:val="1"/>
        </w:numPr>
        <w:spacing w:after="0" w:line="240" w:lineRule="auto"/>
        <w:rPr>
          <w:rFonts w:ascii="Arial" w:hAnsi="Arial" w:cs="Arial"/>
        </w:rPr>
      </w:pPr>
      <w:r w:rsidRPr="007565B9">
        <w:rPr>
          <w:rFonts w:ascii="Arial" w:hAnsi="Arial" w:cs="Arial"/>
        </w:rPr>
        <w:t>Entry by authorised Queensland Government officers to the Property—including for necessary inspections prior to the workers’ arrival—may be frequent and occur outside of business hours, including weekends; and</w:t>
      </w:r>
    </w:p>
    <w:p w14:paraId="353F624E" w14:textId="77777777" w:rsidR="000F3E42" w:rsidRPr="007565B9" w:rsidRDefault="000F3E42" w:rsidP="000F3E42">
      <w:pPr>
        <w:pStyle w:val="ListParagraph"/>
        <w:numPr>
          <w:ilvl w:val="0"/>
          <w:numId w:val="1"/>
        </w:numPr>
        <w:spacing w:after="0" w:line="240" w:lineRule="auto"/>
        <w:rPr>
          <w:rFonts w:ascii="Arial" w:hAnsi="Arial" w:cs="Arial"/>
        </w:rPr>
      </w:pPr>
      <w:r w:rsidRPr="007565B9">
        <w:rPr>
          <w:rFonts w:ascii="Arial" w:hAnsi="Arial" w:cs="Arial"/>
        </w:rPr>
        <w:t xml:space="preserve">I must ensure the Approved Employer has a copy of the Property’s biosecurity management plan so that authorised Queensland Government officers entering the Property can take the requisite biosecurity measures. </w:t>
      </w:r>
    </w:p>
    <w:p w14:paraId="5BAB0B4C" w14:textId="77777777" w:rsidR="000F3E42" w:rsidRPr="007565B9" w:rsidRDefault="000F3E42" w:rsidP="000F3E42">
      <w:pPr>
        <w:spacing w:after="0" w:line="240" w:lineRule="auto"/>
        <w:rPr>
          <w:rFonts w:ascii="Arial" w:hAnsi="Arial" w:cs="Arial"/>
        </w:rPr>
      </w:pPr>
    </w:p>
    <w:p w14:paraId="4BDD4EF5" w14:textId="77777777" w:rsidR="000F3E42" w:rsidRPr="007565B9" w:rsidRDefault="000F3E42" w:rsidP="000F3E42">
      <w:pPr>
        <w:spacing w:after="0" w:line="240" w:lineRule="auto"/>
        <w:rPr>
          <w:rFonts w:ascii="Arial" w:hAnsi="Arial" w:cs="Arial"/>
        </w:rPr>
      </w:pPr>
      <w:r w:rsidRPr="007565B9" w:rsidDel="00553B2E">
        <w:rPr>
          <w:rFonts w:ascii="Arial" w:hAnsi="Arial" w:cs="Arial"/>
        </w:rPr>
        <w:t xml:space="preserve"> </w:t>
      </w:r>
    </w:p>
    <w:p w14:paraId="042AD982" w14:textId="77777777" w:rsidR="000F3E42" w:rsidRPr="007565B9" w:rsidRDefault="000F3E42" w:rsidP="000F3E42">
      <w:pPr>
        <w:spacing w:after="0" w:line="240" w:lineRule="auto"/>
        <w:rPr>
          <w:rFonts w:ascii="Arial" w:hAnsi="Arial" w:cs="Arial"/>
        </w:rPr>
      </w:pPr>
      <w:r w:rsidRPr="007565B9">
        <w:rPr>
          <w:rFonts w:ascii="Arial" w:hAnsi="Arial" w:cs="Arial"/>
        </w:rPr>
        <w:t xml:space="preserve">Signed: </w:t>
      </w:r>
    </w:p>
    <w:p w14:paraId="7AE71528" w14:textId="77777777" w:rsidR="000F3E42" w:rsidRPr="007565B9" w:rsidRDefault="000F3E42" w:rsidP="000F3E42">
      <w:pPr>
        <w:spacing w:after="0" w:line="240" w:lineRule="auto"/>
        <w:rPr>
          <w:rFonts w:ascii="Arial" w:hAnsi="Arial" w:cs="Arial"/>
        </w:rPr>
      </w:pPr>
    </w:p>
    <w:p w14:paraId="0E23A3EF" w14:textId="77777777" w:rsidR="000F3E42" w:rsidRPr="007565B9" w:rsidRDefault="000F3E42" w:rsidP="000F3E42">
      <w:pPr>
        <w:spacing w:after="0" w:line="240" w:lineRule="auto"/>
        <w:rPr>
          <w:rFonts w:ascii="Arial" w:hAnsi="Arial" w:cs="Arial"/>
        </w:rPr>
      </w:pPr>
      <w:r w:rsidRPr="007565B9">
        <w:rPr>
          <w:rFonts w:ascii="Arial" w:hAnsi="Arial" w:cs="Arial"/>
        </w:rPr>
        <w:t xml:space="preserve"> </w:t>
      </w:r>
      <w:r w:rsidRPr="007565B9">
        <w:rPr>
          <w:rFonts w:ascii="Arial" w:hAnsi="Arial" w:cs="Arial"/>
          <w:highlight w:val="yellow"/>
        </w:rPr>
        <w:t>Landowner Signature</w:t>
      </w:r>
      <w:r w:rsidRPr="007565B9">
        <w:rPr>
          <w:rFonts w:ascii="Arial" w:hAnsi="Arial" w:cs="Arial"/>
        </w:rPr>
        <w:t xml:space="preserve"> </w:t>
      </w:r>
    </w:p>
    <w:p w14:paraId="0854B9CE" w14:textId="77777777" w:rsidR="000F3E42" w:rsidRPr="007565B9" w:rsidRDefault="000F3E42" w:rsidP="000F3E42">
      <w:pPr>
        <w:spacing w:after="0" w:line="240" w:lineRule="auto"/>
        <w:rPr>
          <w:rFonts w:ascii="Arial" w:hAnsi="Arial" w:cs="Arial"/>
        </w:rPr>
      </w:pPr>
    </w:p>
    <w:p w14:paraId="3568CD3B" w14:textId="77777777" w:rsidR="000F3E42" w:rsidRPr="007565B9" w:rsidRDefault="000F3E42" w:rsidP="000F3E42">
      <w:pPr>
        <w:spacing w:after="0" w:line="240" w:lineRule="auto"/>
        <w:rPr>
          <w:rFonts w:ascii="Arial" w:hAnsi="Arial" w:cs="Arial"/>
        </w:rPr>
      </w:pPr>
      <w:r w:rsidRPr="007565B9">
        <w:rPr>
          <w:rFonts w:ascii="Arial" w:hAnsi="Arial" w:cs="Arial"/>
        </w:rPr>
        <w:t xml:space="preserve"> Date: </w:t>
      </w:r>
    </w:p>
    <w:p w14:paraId="10962F85" w14:textId="77777777" w:rsidR="000F3E42" w:rsidRPr="007565B9" w:rsidRDefault="000F3E42" w:rsidP="000F3E42">
      <w:pPr>
        <w:spacing w:after="0" w:line="240" w:lineRule="auto"/>
        <w:rPr>
          <w:rFonts w:ascii="Arial" w:hAnsi="Arial" w:cs="Arial"/>
        </w:rPr>
      </w:pPr>
    </w:p>
    <w:p w14:paraId="6CA9C80C" w14:textId="77777777" w:rsidR="000F3E42" w:rsidRPr="007565B9" w:rsidRDefault="000F3E42" w:rsidP="000F3E42">
      <w:pPr>
        <w:spacing w:after="0" w:line="240" w:lineRule="auto"/>
        <w:rPr>
          <w:rFonts w:ascii="Arial" w:hAnsi="Arial" w:cs="Arial"/>
        </w:rPr>
      </w:pPr>
      <w:r w:rsidRPr="007565B9">
        <w:rPr>
          <w:rFonts w:ascii="Arial" w:hAnsi="Arial" w:cs="Arial"/>
        </w:rPr>
        <w:t xml:space="preserve"> </w:t>
      </w:r>
      <w:r w:rsidRPr="007565B9">
        <w:rPr>
          <w:rFonts w:ascii="Arial" w:hAnsi="Arial" w:cs="Arial"/>
          <w:highlight w:val="yellow"/>
        </w:rPr>
        <w:t>Day/Month/Year</w:t>
      </w:r>
    </w:p>
    <w:p w14:paraId="768AFB86" w14:textId="77777777" w:rsidR="00F379BE" w:rsidRDefault="0040223A"/>
    <w:sectPr w:rsidR="00F379BE" w:rsidSect="00232A42">
      <w:headerReference w:type="default" r:id="rId11"/>
      <w:footerReference w:type="default" r:id="rId12"/>
      <w:pgSz w:w="11900" w:h="16840"/>
      <w:pgMar w:top="1985" w:right="851" w:bottom="1701" w:left="851" w:header="1985"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44FF4" w14:textId="77777777" w:rsidR="0040223A" w:rsidRDefault="0040223A" w:rsidP="004E3FBD">
      <w:r>
        <w:separator/>
      </w:r>
    </w:p>
  </w:endnote>
  <w:endnote w:type="continuationSeparator" w:id="0">
    <w:p w14:paraId="2A456E41" w14:textId="77777777" w:rsidR="0040223A" w:rsidRDefault="0040223A" w:rsidP="004E3FBD">
      <w:r>
        <w:continuationSeparator/>
      </w:r>
    </w:p>
  </w:endnote>
  <w:endnote w:type="continuationNotice" w:id="1">
    <w:p w14:paraId="50DE13AB" w14:textId="77777777" w:rsidR="0040223A" w:rsidRDefault="00402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6EC72" w14:textId="77777777" w:rsidR="004E3FBD" w:rsidRDefault="00D75C73">
    <w:pPr>
      <w:pStyle w:val="Footer"/>
    </w:pPr>
    <w:r>
      <w:rPr>
        <w:noProof/>
      </w:rPr>
      <w:drawing>
        <wp:anchor distT="0" distB="0" distL="114300" distR="114300" simplePos="0" relativeHeight="251658241" behindDoc="1" locked="1" layoutInCell="1" allowOverlap="1" wp14:anchorId="0EBEE039" wp14:editId="4BACAE11">
          <wp:simplePos x="0" y="0"/>
          <wp:positionH relativeFrom="column">
            <wp:posOffset>-555625</wp:posOffset>
          </wp:positionH>
          <wp:positionV relativeFrom="page">
            <wp:posOffset>9589770</wp:posOffset>
          </wp:positionV>
          <wp:extent cx="7545070" cy="10902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C7339-U&amp;R-footer-plain.png"/>
                  <pic:cNvPicPr/>
                </pic:nvPicPr>
                <pic:blipFill>
                  <a:blip r:embed="rId1">
                    <a:extLst>
                      <a:ext uri="{28A0092B-C50C-407E-A947-70E740481C1C}">
                        <a14:useLocalDpi xmlns:a14="http://schemas.microsoft.com/office/drawing/2010/main" val="0"/>
                      </a:ext>
                    </a:extLst>
                  </a:blip>
                  <a:stretch>
                    <a:fillRect/>
                  </a:stretch>
                </pic:blipFill>
                <pic:spPr>
                  <a:xfrm>
                    <a:off x="0" y="0"/>
                    <a:ext cx="7545070" cy="10902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4FE06" w14:textId="77777777" w:rsidR="0040223A" w:rsidRDefault="0040223A" w:rsidP="004E3FBD">
      <w:r>
        <w:separator/>
      </w:r>
    </w:p>
  </w:footnote>
  <w:footnote w:type="continuationSeparator" w:id="0">
    <w:p w14:paraId="2BCFD65D" w14:textId="77777777" w:rsidR="0040223A" w:rsidRDefault="0040223A" w:rsidP="004E3FBD">
      <w:r>
        <w:continuationSeparator/>
      </w:r>
    </w:p>
  </w:footnote>
  <w:footnote w:type="continuationNotice" w:id="1">
    <w:p w14:paraId="6DE5E22D" w14:textId="77777777" w:rsidR="0040223A" w:rsidRDefault="004022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686DF" w14:textId="77777777" w:rsidR="004E3FBD" w:rsidRDefault="004E3FBD">
    <w:pPr>
      <w:pStyle w:val="Header"/>
    </w:pPr>
    <w:r>
      <w:rPr>
        <w:noProof/>
      </w:rPr>
      <w:drawing>
        <wp:anchor distT="0" distB="0" distL="114300" distR="114300" simplePos="0" relativeHeight="251658240" behindDoc="1" locked="1" layoutInCell="1" allowOverlap="1" wp14:anchorId="01DBAC4F" wp14:editId="636E04E6">
          <wp:simplePos x="0" y="0"/>
          <wp:positionH relativeFrom="column">
            <wp:posOffset>-578485</wp:posOffset>
          </wp:positionH>
          <wp:positionV relativeFrom="page">
            <wp:posOffset>12700</wp:posOffset>
          </wp:positionV>
          <wp:extent cx="7570470" cy="10941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C7331 Unite&amp;Recover header.png"/>
                  <pic:cNvPicPr/>
                </pic:nvPicPr>
                <pic:blipFill>
                  <a:blip r:embed="rId1">
                    <a:extLst>
                      <a:ext uri="{28A0092B-C50C-407E-A947-70E740481C1C}">
                        <a14:useLocalDpi xmlns:a14="http://schemas.microsoft.com/office/drawing/2010/main" val="0"/>
                      </a:ext>
                    </a:extLst>
                  </a:blip>
                  <a:stretch>
                    <a:fillRect/>
                  </a:stretch>
                </pic:blipFill>
                <pic:spPr>
                  <a:xfrm>
                    <a:off x="0" y="0"/>
                    <a:ext cx="7570470" cy="10941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764A15"/>
    <w:multiLevelType w:val="hybridMultilevel"/>
    <w:tmpl w:val="88A6B67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42"/>
    <w:rsid w:val="00060845"/>
    <w:rsid w:val="000F3E42"/>
    <w:rsid w:val="00232A42"/>
    <w:rsid w:val="002513A8"/>
    <w:rsid w:val="0032532D"/>
    <w:rsid w:val="0040223A"/>
    <w:rsid w:val="004251B0"/>
    <w:rsid w:val="004E3FBD"/>
    <w:rsid w:val="005F084E"/>
    <w:rsid w:val="006D62F0"/>
    <w:rsid w:val="007F2EB3"/>
    <w:rsid w:val="00864209"/>
    <w:rsid w:val="00915A2E"/>
    <w:rsid w:val="009305DD"/>
    <w:rsid w:val="00966B92"/>
    <w:rsid w:val="00BA1246"/>
    <w:rsid w:val="00BA3090"/>
    <w:rsid w:val="00BA679F"/>
    <w:rsid w:val="00BF1506"/>
    <w:rsid w:val="00D75C73"/>
    <w:rsid w:val="00EA03B1"/>
    <w:rsid w:val="00EC5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62398"/>
  <w14:defaultImageDpi w14:val="32767"/>
  <w15:chartTrackingRefBased/>
  <w15:docId w15:val="{354C613D-7E74-4AAB-B264-7FD5A936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F3E42"/>
    <w:pPr>
      <w:spacing w:after="160" w:line="259"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FBD"/>
    <w:pPr>
      <w:tabs>
        <w:tab w:val="center" w:pos="4513"/>
        <w:tab w:val="right" w:pos="9026"/>
      </w:tabs>
    </w:pPr>
  </w:style>
  <w:style w:type="character" w:customStyle="1" w:styleId="HeaderChar">
    <w:name w:val="Header Char"/>
    <w:basedOn w:val="DefaultParagraphFont"/>
    <w:link w:val="Header"/>
    <w:uiPriority w:val="99"/>
    <w:rsid w:val="004E3FBD"/>
  </w:style>
  <w:style w:type="paragraph" w:styleId="Footer">
    <w:name w:val="footer"/>
    <w:basedOn w:val="Normal"/>
    <w:link w:val="FooterChar"/>
    <w:uiPriority w:val="99"/>
    <w:unhideWhenUsed/>
    <w:rsid w:val="004E3FBD"/>
    <w:pPr>
      <w:tabs>
        <w:tab w:val="center" w:pos="4513"/>
        <w:tab w:val="right" w:pos="9026"/>
      </w:tabs>
    </w:pPr>
  </w:style>
  <w:style w:type="character" w:customStyle="1" w:styleId="FooterChar">
    <w:name w:val="Footer Char"/>
    <w:basedOn w:val="DefaultParagraphFont"/>
    <w:link w:val="Footer"/>
    <w:uiPriority w:val="99"/>
    <w:rsid w:val="004E3FBD"/>
  </w:style>
  <w:style w:type="paragraph" w:styleId="ListParagraph">
    <w:name w:val="List Paragraph"/>
    <w:basedOn w:val="Normal"/>
    <w:uiPriority w:val="34"/>
    <w:qFormat/>
    <w:rsid w:val="000F3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h\Downloads\unite-and-recover-word-template-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5624441-df11-4972-b940-84743b8edd13">QREDJ4H4ZNCU-2137131871-126453</_dlc_DocId>
    <_dlc_DocIdUrl xmlns="45624441-df11-4972-b940-84743b8edd13">
      <Url>https://dpcqld.sharepoint.com/sites/dpc-filestore1/_layouts/15/DocIdRedir.aspx?ID=QREDJ4H4ZNCU-2137131871-126453</Url>
      <Description>QREDJ4H4ZNCU-2137131871-126453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01CF60958BE842A6593655C8578125" ma:contentTypeVersion="12" ma:contentTypeDescription="Create a new document." ma:contentTypeScope="" ma:versionID="ccba7caa05ef15e5629e92d1c6449150">
  <xsd:schema xmlns:xsd="http://www.w3.org/2001/XMLSchema" xmlns:xs="http://www.w3.org/2001/XMLSchema" xmlns:p="http://schemas.microsoft.com/office/2006/metadata/properties" xmlns:ns2="45624441-df11-4972-b940-84743b8edd13" xmlns:ns3="05a03ac3-062e-4e77-aff9-6a8c9933ce22" targetNamespace="http://schemas.microsoft.com/office/2006/metadata/properties" ma:root="true" ma:fieldsID="f29ec404f493aa3a78444791ec649fa7" ns2:_="" ns3:_="">
    <xsd:import namespace="45624441-df11-4972-b940-84743b8edd13"/>
    <xsd:import namespace="05a03ac3-062e-4e77-aff9-6a8c9933ce2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24441-df11-4972-b940-84743b8edd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03ac3-062e-4e77-aff9-6a8c9933ce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D8AC1-2AAA-41E0-A06A-296272810A19}">
  <ds:schemaRefs>
    <ds:schemaRef ds:uri="http://schemas.microsoft.com/sharepoint/events"/>
  </ds:schemaRefs>
</ds:datastoreItem>
</file>

<file path=customXml/itemProps2.xml><?xml version="1.0" encoding="utf-8"?>
<ds:datastoreItem xmlns:ds="http://schemas.openxmlformats.org/officeDocument/2006/customXml" ds:itemID="{0AF9C599-19B8-4EB1-81E9-695B70567BF5}">
  <ds:schemaRefs>
    <ds:schemaRef ds:uri="http://schemas.microsoft.com/sharepoint/v3/contenttype/forms"/>
  </ds:schemaRefs>
</ds:datastoreItem>
</file>

<file path=customXml/itemProps3.xml><?xml version="1.0" encoding="utf-8"?>
<ds:datastoreItem xmlns:ds="http://schemas.openxmlformats.org/officeDocument/2006/customXml" ds:itemID="{ABF1DFB8-3F66-4042-9EB4-BFBEB54A09FD}">
  <ds:schemaRefs>
    <ds:schemaRef ds:uri="http://schemas.microsoft.com/office/2006/metadata/properties"/>
    <ds:schemaRef ds:uri="http://schemas.microsoft.com/office/infopath/2007/PartnerControls"/>
    <ds:schemaRef ds:uri="45624441-df11-4972-b940-84743b8edd13"/>
  </ds:schemaRefs>
</ds:datastoreItem>
</file>

<file path=customXml/itemProps4.xml><?xml version="1.0" encoding="utf-8"?>
<ds:datastoreItem xmlns:ds="http://schemas.openxmlformats.org/officeDocument/2006/customXml" ds:itemID="{7BF294FC-6622-4105-8853-0D465F7BD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24441-df11-4972-b940-84743b8edd13"/>
    <ds:schemaRef ds:uri="05a03ac3-062e-4e77-aff9-6a8c9933c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unite-and-recover-word-template-portrait</Template>
  <TotalTime>2</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Hayley</dc:creator>
  <cp:keywords/>
  <dc:description/>
  <cp:lastModifiedBy>GILMOUR Jacqui</cp:lastModifiedBy>
  <cp:revision>2</cp:revision>
  <dcterms:created xsi:type="dcterms:W3CDTF">2020-12-11T22:09:00Z</dcterms:created>
  <dcterms:modified xsi:type="dcterms:W3CDTF">2020-12-11T23:50:00Z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0x0101006201CF60958BE842A6593655C8578125</vt:lpwstr>
  </property>
  <property fmtid="{D5CDD505-2E9C-101B-9397-08002B2CF9AE}" pid="3" name="_dlc_DocIdItemGuid">
    <vt:lpwstr>a04bcd9d-a203-4cbb-8928-d7f7ebd1f040</vt:lpwstr>
  </property>
</Properties>
</file>