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5A5C" w14:textId="77777777" w:rsidR="00CE08EA" w:rsidRPr="0032200B" w:rsidRDefault="00CE08EA" w:rsidP="00CE08EA">
      <w:pPr>
        <w:jc w:val="center"/>
        <w:rPr>
          <w:rFonts w:ascii="Arial" w:hAnsi="Arial" w:cs="Arial"/>
          <w:sz w:val="28"/>
          <w:szCs w:val="28"/>
        </w:rPr>
      </w:pPr>
      <w:r w:rsidRPr="0032200B">
        <w:rPr>
          <w:rFonts w:ascii="Arial" w:hAnsi="Arial" w:cs="Arial"/>
          <w:sz w:val="28"/>
          <w:szCs w:val="28"/>
        </w:rPr>
        <w:t>[Insert Name of Local Government]</w:t>
      </w:r>
    </w:p>
    <w:p w14:paraId="2E3729A7" w14:textId="77777777" w:rsidR="00CE08EA" w:rsidRPr="00CE08EA" w:rsidRDefault="00CE08EA" w:rsidP="00CE08EA">
      <w:pPr>
        <w:rPr>
          <w:rFonts w:ascii="Arial" w:hAnsi="Arial" w:cs="Arial"/>
        </w:rPr>
      </w:pPr>
    </w:p>
    <w:p w14:paraId="1545C849" w14:textId="77777777" w:rsidR="00CE08EA" w:rsidRPr="00CE08EA" w:rsidRDefault="00CE08EA" w:rsidP="00CE08EA">
      <w:pPr>
        <w:jc w:val="center"/>
        <w:rPr>
          <w:rFonts w:ascii="Arial" w:hAnsi="Arial" w:cs="Arial"/>
          <w:b/>
          <w:bCs/>
          <w:i/>
          <w:sz w:val="28"/>
          <w:szCs w:val="28"/>
        </w:rPr>
      </w:pPr>
      <w:r w:rsidRPr="00CE08EA">
        <w:rPr>
          <w:rFonts w:ascii="Arial" w:hAnsi="Arial" w:cs="Arial"/>
          <w:b/>
          <w:bCs/>
          <w:i/>
          <w:sz w:val="28"/>
          <w:szCs w:val="28"/>
        </w:rPr>
        <w:t>Animal Management (Cats and Dogs) Act 2008</w:t>
      </w:r>
    </w:p>
    <w:p w14:paraId="660B6032" w14:textId="05E2D4FA" w:rsidR="00CE08EA" w:rsidRPr="00CE08EA" w:rsidRDefault="00CE08EA" w:rsidP="49038555">
      <w:pPr>
        <w:jc w:val="center"/>
        <w:rPr>
          <w:rFonts w:ascii="Arial" w:hAnsi="Arial" w:cs="Arial"/>
          <w:b/>
          <w:bCs/>
          <w:sz w:val="28"/>
          <w:szCs w:val="28"/>
        </w:rPr>
      </w:pPr>
      <w:r w:rsidRPr="49038555">
        <w:rPr>
          <w:rFonts w:ascii="Arial" w:hAnsi="Arial" w:cs="Arial"/>
          <w:b/>
          <w:bCs/>
          <w:sz w:val="28"/>
          <w:szCs w:val="28"/>
        </w:rPr>
        <w:t>Section 89 &amp; 95</w:t>
      </w:r>
    </w:p>
    <w:p w14:paraId="26329ADB" w14:textId="77777777" w:rsidR="00CE08EA" w:rsidRPr="0032200B" w:rsidRDefault="00CE08EA" w:rsidP="00CE08EA">
      <w:pPr>
        <w:jc w:val="center"/>
        <w:rPr>
          <w:rFonts w:ascii="Arial" w:hAnsi="Arial" w:cs="Arial"/>
          <w:b/>
          <w:sz w:val="40"/>
          <w:szCs w:val="40"/>
        </w:rPr>
      </w:pPr>
      <w:r w:rsidRPr="0032200B">
        <w:rPr>
          <w:rFonts w:ascii="Arial" w:hAnsi="Arial" w:cs="Arial"/>
          <w:b/>
          <w:sz w:val="40"/>
          <w:szCs w:val="40"/>
        </w:rPr>
        <w:t xml:space="preserve">Regulated Dog Declaration </w:t>
      </w:r>
    </w:p>
    <w:p w14:paraId="7605382C" w14:textId="57D04A09" w:rsidR="00CE08EA" w:rsidRPr="0032200B" w:rsidRDefault="00CE08EA" w:rsidP="0032200B">
      <w:pPr>
        <w:jc w:val="center"/>
        <w:rPr>
          <w:rFonts w:ascii="Arial" w:hAnsi="Arial" w:cs="Arial"/>
          <w:b/>
          <w:sz w:val="40"/>
          <w:szCs w:val="40"/>
        </w:rPr>
      </w:pPr>
      <w:r w:rsidRPr="0032200B">
        <w:rPr>
          <w:rFonts w:ascii="Arial" w:hAnsi="Arial" w:cs="Arial"/>
          <w:b/>
          <w:sz w:val="40"/>
          <w:szCs w:val="40"/>
        </w:rPr>
        <w:t>Information Notice</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024"/>
        <w:gridCol w:w="4396"/>
      </w:tblGrid>
      <w:tr w:rsidR="00CE08EA" w:rsidRPr="00CE08EA" w14:paraId="62FD8091" w14:textId="77777777" w:rsidTr="0032200B">
        <w:trPr>
          <w:cantSplit/>
          <w:trHeight w:val="419"/>
          <w:jc w:val="center"/>
        </w:trPr>
        <w:tc>
          <w:tcPr>
            <w:tcW w:w="2879"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4148F3EF" w14:textId="77777777" w:rsidR="00CE08EA" w:rsidRPr="00CE08EA" w:rsidRDefault="00CE08EA" w:rsidP="00CE08EA">
            <w:pPr>
              <w:rPr>
                <w:rFonts w:ascii="Arial" w:hAnsi="Arial" w:cs="Arial"/>
                <w:b/>
                <w:bCs/>
                <w:lang w:val="en-US"/>
              </w:rPr>
            </w:pPr>
            <w:r w:rsidRPr="00CE08EA">
              <w:rPr>
                <w:rFonts w:ascii="Arial" w:hAnsi="Arial" w:cs="Arial"/>
                <w:b/>
                <w:bCs/>
                <w:lang w:val="en-US"/>
              </w:rPr>
              <w:t>Owner of dog</w:t>
            </w:r>
          </w:p>
        </w:tc>
        <w:tc>
          <w:tcPr>
            <w:tcW w:w="2024" w:type="dxa"/>
            <w:tcBorders>
              <w:top w:val="single" w:sz="18" w:space="0" w:color="auto"/>
              <w:left w:val="single" w:sz="18" w:space="0" w:color="auto"/>
              <w:bottom w:val="single" w:sz="4" w:space="0" w:color="auto"/>
              <w:right w:val="single" w:sz="4" w:space="0" w:color="auto"/>
            </w:tcBorders>
            <w:hideMark/>
          </w:tcPr>
          <w:p w14:paraId="26C2ECB8" w14:textId="77777777" w:rsidR="00CE08EA" w:rsidRPr="00CE08EA" w:rsidRDefault="00CE08EA" w:rsidP="00CE08EA">
            <w:pPr>
              <w:rPr>
                <w:rFonts w:ascii="Arial" w:hAnsi="Arial" w:cs="Arial"/>
                <w:lang w:val="en-US"/>
              </w:rPr>
            </w:pPr>
            <w:r w:rsidRPr="00CE08EA">
              <w:rPr>
                <w:rFonts w:ascii="Arial" w:hAnsi="Arial" w:cs="Arial"/>
                <w:lang w:val="en-US"/>
              </w:rPr>
              <w:t>Name</w:t>
            </w:r>
          </w:p>
        </w:tc>
        <w:tc>
          <w:tcPr>
            <w:tcW w:w="4396" w:type="dxa"/>
            <w:tcBorders>
              <w:top w:val="single" w:sz="18" w:space="0" w:color="auto"/>
              <w:left w:val="single" w:sz="4" w:space="0" w:color="auto"/>
              <w:bottom w:val="single" w:sz="4" w:space="0" w:color="auto"/>
              <w:right w:val="single" w:sz="18" w:space="0" w:color="auto"/>
            </w:tcBorders>
            <w:vAlign w:val="bottom"/>
          </w:tcPr>
          <w:p w14:paraId="1F0020F8" w14:textId="77777777" w:rsidR="00CE08EA" w:rsidRPr="00CE08EA" w:rsidRDefault="00CE08EA" w:rsidP="00CE08EA">
            <w:pPr>
              <w:rPr>
                <w:rFonts w:ascii="Arial" w:hAnsi="Arial" w:cs="Arial"/>
                <w:lang w:val="en-US"/>
              </w:rPr>
            </w:pPr>
          </w:p>
        </w:tc>
      </w:tr>
      <w:tr w:rsidR="00CE08EA" w:rsidRPr="00CE08EA" w14:paraId="232F37A8"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323A168A" w14:textId="77777777" w:rsidR="00CE08EA" w:rsidRPr="00CE08EA" w:rsidRDefault="00CE08EA" w:rsidP="00CE08EA">
            <w:pPr>
              <w:rPr>
                <w:rFonts w:ascii="Arial" w:hAnsi="Arial" w:cs="Arial"/>
                <w:b/>
                <w:bCs/>
                <w:lang w:val="en-US"/>
              </w:rPr>
            </w:pPr>
          </w:p>
        </w:tc>
        <w:tc>
          <w:tcPr>
            <w:tcW w:w="2024" w:type="dxa"/>
            <w:vMerge w:val="restart"/>
            <w:tcBorders>
              <w:top w:val="single" w:sz="4" w:space="0" w:color="auto"/>
              <w:left w:val="single" w:sz="18" w:space="0" w:color="auto"/>
              <w:bottom w:val="single" w:sz="18" w:space="0" w:color="auto"/>
              <w:right w:val="single" w:sz="4" w:space="0" w:color="auto"/>
            </w:tcBorders>
            <w:hideMark/>
          </w:tcPr>
          <w:p w14:paraId="797F7A21" w14:textId="77777777" w:rsidR="00CE08EA" w:rsidRPr="00CE08EA" w:rsidRDefault="00CE08EA" w:rsidP="00CE08EA">
            <w:pPr>
              <w:rPr>
                <w:rFonts w:ascii="Arial" w:hAnsi="Arial" w:cs="Arial"/>
                <w:lang w:val="en-US"/>
              </w:rPr>
            </w:pPr>
            <w:r w:rsidRPr="00CE08EA">
              <w:rPr>
                <w:rFonts w:ascii="Arial" w:hAnsi="Arial" w:cs="Arial"/>
                <w:lang w:val="en-US"/>
              </w:rPr>
              <w:t>Address</w:t>
            </w:r>
          </w:p>
        </w:tc>
        <w:tc>
          <w:tcPr>
            <w:tcW w:w="4396" w:type="dxa"/>
            <w:tcBorders>
              <w:top w:val="single" w:sz="4" w:space="0" w:color="auto"/>
              <w:left w:val="single" w:sz="4" w:space="0" w:color="auto"/>
              <w:bottom w:val="dashSmallGap" w:sz="4" w:space="0" w:color="auto"/>
              <w:right w:val="single" w:sz="18" w:space="0" w:color="auto"/>
            </w:tcBorders>
            <w:vAlign w:val="bottom"/>
          </w:tcPr>
          <w:p w14:paraId="2A7D4790" w14:textId="77777777" w:rsidR="00CE08EA" w:rsidRPr="00CE08EA" w:rsidRDefault="00CE08EA" w:rsidP="00CE08EA">
            <w:pPr>
              <w:rPr>
                <w:rFonts w:ascii="Arial" w:hAnsi="Arial" w:cs="Arial"/>
                <w:lang w:val="en-US"/>
              </w:rPr>
            </w:pPr>
          </w:p>
        </w:tc>
      </w:tr>
      <w:tr w:rsidR="00CE08EA" w:rsidRPr="00CE08EA" w14:paraId="35AFD529"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576E16D" w14:textId="77777777" w:rsidR="00CE08EA" w:rsidRPr="00CE08EA" w:rsidRDefault="00CE08EA" w:rsidP="00CE08EA">
            <w:pPr>
              <w:rPr>
                <w:rFonts w:ascii="Arial" w:hAnsi="Arial" w:cs="Arial"/>
                <w:b/>
                <w:bCs/>
                <w:lang w:val="en-US"/>
              </w:rPr>
            </w:pPr>
          </w:p>
        </w:tc>
        <w:tc>
          <w:tcPr>
            <w:tcW w:w="0" w:type="auto"/>
            <w:vMerge/>
            <w:tcBorders>
              <w:top w:val="single" w:sz="4" w:space="0" w:color="auto"/>
              <w:left w:val="single" w:sz="18" w:space="0" w:color="auto"/>
              <w:bottom w:val="single" w:sz="18" w:space="0" w:color="auto"/>
              <w:right w:val="single" w:sz="4" w:space="0" w:color="auto"/>
            </w:tcBorders>
            <w:vAlign w:val="center"/>
            <w:hideMark/>
          </w:tcPr>
          <w:p w14:paraId="1CB2F1AF" w14:textId="77777777" w:rsidR="00CE08EA" w:rsidRPr="00CE08EA" w:rsidRDefault="00CE08EA" w:rsidP="00CE08EA">
            <w:pPr>
              <w:rPr>
                <w:rFonts w:ascii="Arial" w:hAnsi="Arial" w:cs="Arial"/>
                <w:lang w:val="en-US"/>
              </w:rPr>
            </w:pPr>
          </w:p>
        </w:tc>
        <w:tc>
          <w:tcPr>
            <w:tcW w:w="4396" w:type="dxa"/>
            <w:tcBorders>
              <w:top w:val="dashSmallGap" w:sz="4" w:space="0" w:color="auto"/>
              <w:left w:val="single" w:sz="4" w:space="0" w:color="auto"/>
              <w:bottom w:val="single" w:sz="18" w:space="0" w:color="auto"/>
              <w:right w:val="single" w:sz="18" w:space="0" w:color="auto"/>
            </w:tcBorders>
            <w:vAlign w:val="bottom"/>
          </w:tcPr>
          <w:p w14:paraId="17EE8D4F" w14:textId="77777777" w:rsidR="00CE08EA" w:rsidRPr="00CE08EA" w:rsidRDefault="00CE08EA" w:rsidP="00CE08EA">
            <w:pPr>
              <w:rPr>
                <w:rFonts w:ascii="Arial" w:hAnsi="Arial" w:cs="Arial"/>
                <w:lang w:val="en-US"/>
              </w:rPr>
            </w:pPr>
          </w:p>
        </w:tc>
      </w:tr>
    </w:tbl>
    <w:p w14:paraId="359147FB" w14:textId="77777777" w:rsidR="00CE08EA" w:rsidRPr="00CE08EA" w:rsidRDefault="00CE08EA" w:rsidP="00CE08EA">
      <w:pPr>
        <w:rPr>
          <w:rFonts w:ascii="Arial" w:hAnsi="Arial" w:cs="Arial"/>
        </w:rPr>
      </w:pPr>
    </w:p>
    <w:p w14:paraId="218349F8" w14:textId="77777777" w:rsidR="00CE08EA" w:rsidRPr="00CE08EA" w:rsidRDefault="00CE08EA" w:rsidP="00CE08EA">
      <w:pPr>
        <w:rPr>
          <w:rFonts w:ascii="Arial" w:hAnsi="Arial" w:cs="Arial"/>
          <w:i/>
          <w:iCs/>
        </w:rPr>
      </w:pPr>
      <w:r w:rsidRPr="00CE08EA">
        <w:rPr>
          <w:rFonts w:ascii="Arial" w:hAnsi="Arial" w:cs="Arial"/>
        </w:rPr>
        <w:t xml:space="preserve">The local government has declared the following dog as a regulated dog for the purposes of section 89 of the </w:t>
      </w:r>
      <w:r w:rsidRPr="00CE08EA">
        <w:rPr>
          <w:rFonts w:ascii="Arial" w:hAnsi="Arial" w:cs="Arial"/>
          <w:i/>
        </w:rPr>
        <w:t>Animal Management (Cats and Dogs) Act 2008</w:t>
      </w:r>
      <w:r w:rsidRPr="00CE08EA">
        <w:rPr>
          <w:rFonts w:ascii="Arial" w:hAnsi="Arial" w:cs="Arial"/>
          <w:i/>
          <w:iCs/>
        </w:rPr>
        <w:t>.</w:t>
      </w:r>
    </w:p>
    <w:p w14:paraId="44B96425" w14:textId="77777777" w:rsidR="00CE08EA" w:rsidRPr="00CE08EA" w:rsidRDefault="00CE08EA" w:rsidP="00CE08EA">
      <w:pPr>
        <w:rPr>
          <w:rFonts w:ascii="Arial" w:hAnsi="Arial" w:cs="Arial"/>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205"/>
        <w:gridCol w:w="4320"/>
      </w:tblGrid>
      <w:tr w:rsidR="00CE08EA" w:rsidRPr="00CE08EA" w14:paraId="28C830A5" w14:textId="77777777" w:rsidTr="0032200B">
        <w:trPr>
          <w:cantSplit/>
          <w:trHeight w:val="419"/>
          <w:jc w:val="center"/>
        </w:trPr>
        <w:tc>
          <w:tcPr>
            <w:tcW w:w="269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1743A9FF" w14:textId="77777777" w:rsidR="00CE08EA" w:rsidRPr="00CE08EA" w:rsidRDefault="00CE08EA" w:rsidP="00CE08EA">
            <w:pPr>
              <w:rPr>
                <w:rFonts w:ascii="Arial" w:hAnsi="Arial" w:cs="Arial"/>
                <w:b/>
                <w:bCs/>
                <w:lang w:val="en-US"/>
              </w:rPr>
            </w:pPr>
            <w:r w:rsidRPr="00CE08EA">
              <w:rPr>
                <w:rFonts w:ascii="Arial" w:hAnsi="Arial" w:cs="Arial"/>
                <w:b/>
                <w:bCs/>
                <w:lang w:val="en-US"/>
              </w:rPr>
              <w:t>Regulated dog type</w:t>
            </w:r>
          </w:p>
        </w:tc>
        <w:tc>
          <w:tcPr>
            <w:tcW w:w="6525" w:type="dxa"/>
            <w:gridSpan w:val="2"/>
            <w:tcBorders>
              <w:top w:val="single" w:sz="18" w:space="0" w:color="auto"/>
              <w:left w:val="single" w:sz="18" w:space="0" w:color="auto"/>
              <w:bottom w:val="single" w:sz="4" w:space="0" w:color="auto"/>
              <w:right w:val="single" w:sz="18" w:space="0" w:color="auto"/>
            </w:tcBorders>
          </w:tcPr>
          <w:p w14:paraId="7DC20EEB" w14:textId="77777777" w:rsidR="00CE08EA" w:rsidRDefault="00CE08EA" w:rsidP="00CE08EA">
            <w:pPr>
              <w:rPr>
                <w:rFonts w:ascii="Arial" w:hAnsi="Arial" w:cs="Arial"/>
                <w:lang w:val="en-US"/>
              </w:rPr>
            </w:pPr>
          </w:p>
          <w:p w14:paraId="5E66CCB5" w14:textId="524D39C7" w:rsidR="00CE08EA" w:rsidRPr="00CE08EA" w:rsidRDefault="00CE08EA" w:rsidP="00CE08EA">
            <w:pPr>
              <w:rPr>
                <w:rFonts w:ascii="Arial" w:hAnsi="Arial" w:cs="Arial"/>
                <w:lang w:val="en-US"/>
              </w:rPr>
            </w:pPr>
            <w:r w:rsidRPr="00CE08EA">
              <w:rPr>
                <w:rFonts w:ascii="Arial" w:hAnsi="Arial" w:cs="Arial"/>
                <w:lang w:val="en-US"/>
              </w:rPr>
              <w:fldChar w:fldCharType="begin">
                <w:ffData>
                  <w:name w:val="Check14"/>
                  <w:enabled/>
                  <w:calcOnExit w:val="0"/>
                  <w:checkBox>
                    <w:sizeAuto/>
                    <w:default w:val="0"/>
                  </w:checkBox>
                </w:ffData>
              </w:fldChar>
            </w:r>
            <w:r w:rsidRPr="00CE08EA">
              <w:rPr>
                <w:rFonts w:ascii="Arial" w:hAnsi="Arial" w:cs="Arial"/>
                <w:lang w:val="en-US"/>
              </w:rPr>
              <w:instrText xml:space="preserve"> FORMCHECKBOX </w:instrText>
            </w:r>
            <w:r w:rsidR="009805C3">
              <w:rPr>
                <w:rFonts w:ascii="Arial" w:hAnsi="Arial" w:cs="Arial"/>
                <w:lang w:val="en-US"/>
              </w:rPr>
            </w:r>
            <w:r w:rsidR="009805C3">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Dangerous </w:t>
            </w:r>
            <w:r w:rsidR="0032200B">
              <w:rPr>
                <w:rFonts w:ascii="Arial" w:hAnsi="Arial" w:cs="Arial"/>
                <w:lang w:val="en-US"/>
              </w:rPr>
              <w:t>d</w:t>
            </w:r>
            <w:r w:rsidRPr="00CE08EA">
              <w:rPr>
                <w:rFonts w:ascii="Arial" w:hAnsi="Arial" w:cs="Arial"/>
                <w:lang w:val="en-US"/>
              </w:rPr>
              <w:t xml:space="preserve">og      </w:t>
            </w:r>
            <w:r w:rsidRPr="00CE08EA">
              <w:rPr>
                <w:rFonts w:ascii="Arial" w:hAnsi="Arial" w:cs="Arial"/>
                <w:lang w:val="en-US"/>
              </w:rPr>
              <w:fldChar w:fldCharType="begin">
                <w:ffData>
                  <w:name w:val="Check16"/>
                  <w:enabled/>
                  <w:calcOnExit w:val="0"/>
                  <w:checkBox>
                    <w:sizeAuto/>
                    <w:default w:val="0"/>
                  </w:checkBox>
                </w:ffData>
              </w:fldChar>
            </w:r>
            <w:r w:rsidRPr="00CE08EA">
              <w:rPr>
                <w:rFonts w:ascii="Arial" w:hAnsi="Arial" w:cs="Arial"/>
                <w:lang w:val="en-US"/>
              </w:rPr>
              <w:instrText xml:space="preserve"> FORMCHECKBOX </w:instrText>
            </w:r>
            <w:r w:rsidR="009805C3">
              <w:rPr>
                <w:rFonts w:ascii="Arial" w:hAnsi="Arial" w:cs="Arial"/>
                <w:lang w:val="en-US"/>
              </w:rPr>
            </w:r>
            <w:r w:rsidR="009805C3">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Menacing </w:t>
            </w:r>
            <w:r w:rsidR="0032200B">
              <w:rPr>
                <w:rFonts w:ascii="Arial" w:hAnsi="Arial" w:cs="Arial"/>
                <w:lang w:val="en-US"/>
              </w:rPr>
              <w:t>d</w:t>
            </w:r>
            <w:r w:rsidRPr="00CE08EA">
              <w:rPr>
                <w:rFonts w:ascii="Arial" w:hAnsi="Arial" w:cs="Arial"/>
                <w:lang w:val="en-US"/>
              </w:rPr>
              <w:t xml:space="preserve">og </w:t>
            </w:r>
          </w:p>
        </w:tc>
      </w:tr>
      <w:tr w:rsidR="00CE08EA" w:rsidRPr="00CE08EA" w14:paraId="042DCC01" w14:textId="77777777" w:rsidTr="0032200B">
        <w:trPr>
          <w:cantSplit/>
          <w:trHeight w:val="419"/>
          <w:jc w:val="center"/>
        </w:trPr>
        <w:tc>
          <w:tcPr>
            <w:tcW w:w="2699"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22FEEB35" w14:textId="77777777" w:rsidR="00CE08EA" w:rsidRPr="00CE08EA" w:rsidRDefault="00CE08EA" w:rsidP="00CE08EA">
            <w:pPr>
              <w:rPr>
                <w:rFonts w:ascii="Arial" w:hAnsi="Arial" w:cs="Arial"/>
                <w:b/>
                <w:bCs/>
                <w:lang w:val="en-US"/>
              </w:rPr>
            </w:pPr>
            <w:r w:rsidRPr="00CE08EA">
              <w:rPr>
                <w:rFonts w:ascii="Arial" w:hAnsi="Arial" w:cs="Arial"/>
                <w:b/>
                <w:bCs/>
                <w:lang w:val="en-US"/>
              </w:rPr>
              <w:t>Regulated dog details</w:t>
            </w:r>
          </w:p>
        </w:tc>
        <w:tc>
          <w:tcPr>
            <w:tcW w:w="2205" w:type="dxa"/>
            <w:tcBorders>
              <w:top w:val="single" w:sz="18" w:space="0" w:color="auto"/>
              <w:left w:val="single" w:sz="18" w:space="0" w:color="auto"/>
              <w:bottom w:val="single" w:sz="4" w:space="0" w:color="auto"/>
              <w:right w:val="single" w:sz="4" w:space="0" w:color="auto"/>
            </w:tcBorders>
            <w:hideMark/>
          </w:tcPr>
          <w:p w14:paraId="28920BC0" w14:textId="77777777" w:rsidR="00CE08EA" w:rsidRPr="00CE08EA" w:rsidRDefault="00CE08EA" w:rsidP="00CE08EA">
            <w:pPr>
              <w:rPr>
                <w:rFonts w:ascii="Arial" w:hAnsi="Arial" w:cs="Arial"/>
                <w:lang w:val="en-US"/>
              </w:rPr>
            </w:pPr>
            <w:r w:rsidRPr="00CE08EA">
              <w:rPr>
                <w:rFonts w:ascii="Arial" w:hAnsi="Arial" w:cs="Arial"/>
                <w:lang w:val="en-US"/>
              </w:rPr>
              <w:t>Name</w:t>
            </w:r>
          </w:p>
        </w:tc>
        <w:tc>
          <w:tcPr>
            <w:tcW w:w="4320" w:type="dxa"/>
            <w:tcBorders>
              <w:top w:val="single" w:sz="18" w:space="0" w:color="auto"/>
              <w:left w:val="single" w:sz="4" w:space="0" w:color="auto"/>
              <w:bottom w:val="single" w:sz="4" w:space="0" w:color="auto"/>
              <w:right w:val="single" w:sz="18" w:space="0" w:color="auto"/>
            </w:tcBorders>
            <w:vAlign w:val="bottom"/>
          </w:tcPr>
          <w:p w14:paraId="05D980C5" w14:textId="77777777" w:rsidR="00CE08EA" w:rsidRPr="00CE08EA" w:rsidRDefault="00CE08EA" w:rsidP="00CE08EA">
            <w:pPr>
              <w:rPr>
                <w:rFonts w:ascii="Arial" w:hAnsi="Arial" w:cs="Arial"/>
                <w:lang w:val="en-US"/>
              </w:rPr>
            </w:pPr>
          </w:p>
        </w:tc>
      </w:tr>
      <w:tr w:rsidR="00CE08EA" w:rsidRPr="00CE08EA" w14:paraId="2AF665C7"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BF7EBF2"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21239BDA" w14:textId="77777777" w:rsidR="00CE08EA" w:rsidRPr="00CE08EA" w:rsidRDefault="00CE08EA" w:rsidP="00CE08EA">
            <w:pPr>
              <w:rPr>
                <w:rFonts w:ascii="Arial" w:hAnsi="Arial" w:cs="Arial"/>
                <w:lang w:val="en-US"/>
              </w:rPr>
            </w:pPr>
            <w:r w:rsidRPr="00CE08EA">
              <w:rPr>
                <w:rFonts w:ascii="Arial" w:hAnsi="Arial" w:cs="Arial"/>
                <w:lang w:val="en-US"/>
              </w:rPr>
              <w:t>Breed or type</w:t>
            </w:r>
          </w:p>
        </w:tc>
        <w:tc>
          <w:tcPr>
            <w:tcW w:w="4320" w:type="dxa"/>
            <w:tcBorders>
              <w:top w:val="single" w:sz="4" w:space="0" w:color="auto"/>
              <w:left w:val="single" w:sz="4" w:space="0" w:color="auto"/>
              <w:bottom w:val="single" w:sz="4" w:space="0" w:color="auto"/>
              <w:right w:val="single" w:sz="18" w:space="0" w:color="auto"/>
            </w:tcBorders>
            <w:vAlign w:val="bottom"/>
          </w:tcPr>
          <w:p w14:paraId="6E1EB443" w14:textId="77777777" w:rsidR="00CE08EA" w:rsidRPr="00CE08EA" w:rsidRDefault="00CE08EA" w:rsidP="00CE08EA">
            <w:pPr>
              <w:rPr>
                <w:rFonts w:ascii="Arial" w:hAnsi="Arial" w:cs="Arial"/>
                <w:lang w:val="en-US"/>
              </w:rPr>
            </w:pPr>
          </w:p>
        </w:tc>
      </w:tr>
      <w:tr w:rsidR="00CE08EA" w:rsidRPr="00CE08EA" w14:paraId="77F4AD69"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49AB4B73"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4B7A518B" w14:textId="77777777" w:rsidR="00CE08EA" w:rsidRPr="00CE08EA" w:rsidRDefault="00CE08EA" w:rsidP="00CE08EA">
            <w:pPr>
              <w:rPr>
                <w:rFonts w:ascii="Arial" w:hAnsi="Arial" w:cs="Arial"/>
                <w:lang w:val="en-US"/>
              </w:rPr>
            </w:pPr>
            <w:r w:rsidRPr="00CE08EA">
              <w:rPr>
                <w:rFonts w:ascii="Arial" w:hAnsi="Arial" w:cs="Arial"/>
                <w:lang w:val="en-US"/>
              </w:rPr>
              <w:t>Sex</w:t>
            </w:r>
          </w:p>
        </w:tc>
        <w:tc>
          <w:tcPr>
            <w:tcW w:w="4320" w:type="dxa"/>
            <w:tcBorders>
              <w:top w:val="single" w:sz="4" w:space="0" w:color="auto"/>
              <w:left w:val="single" w:sz="4" w:space="0" w:color="auto"/>
              <w:bottom w:val="single" w:sz="4" w:space="0" w:color="auto"/>
              <w:right w:val="single" w:sz="18" w:space="0" w:color="auto"/>
            </w:tcBorders>
            <w:vAlign w:val="bottom"/>
            <w:hideMark/>
          </w:tcPr>
          <w:p w14:paraId="2E972860" w14:textId="77777777" w:rsidR="00CE08EA" w:rsidRPr="00CE08EA" w:rsidRDefault="00CE08EA" w:rsidP="00CE08EA">
            <w:pPr>
              <w:rPr>
                <w:rFonts w:ascii="Arial" w:hAnsi="Arial" w:cs="Arial"/>
                <w:lang w:val="en-US"/>
              </w:rPr>
            </w:pPr>
            <w:r w:rsidRPr="00CE08EA">
              <w:rPr>
                <w:rFonts w:ascii="Arial" w:hAnsi="Arial" w:cs="Arial"/>
                <w:lang w:val="en-US"/>
              </w:rPr>
              <w:fldChar w:fldCharType="begin">
                <w:ffData>
                  <w:name w:val="Check7"/>
                  <w:enabled/>
                  <w:calcOnExit w:val="0"/>
                  <w:checkBox>
                    <w:sizeAuto/>
                    <w:default w:val="0"/>
                  </w:checkBox>
                </w:ffData>
              </w:fldChar>
            </w:r>
            <w:r w:rsidRPr="00CE08EA">
              <w:rPr>
                <w:rFonts w:ascii="Arial" w:hAnsi="Arial" w:cs="Arial"/>
                <w:lang w:val="en-US"/>
              </w:rPr>
              <w:instrText xml:space="preserve"> FORMCHECKBOX </w:instrText>
            </w:r>
            <w:r w:rsidR="009805C3">
              <w:rPr>
                <w:rFonts w:ascii="Arial" w:hAnsi="Arial" w:cs="Arial"/>
                <w:lang w:val="en-US"/>
              </w:rPr>
            </w:r>
            <w:r w:rsidR="009805C3">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Male    </w:t>
            </w:r>
            <w:r w:rsidRPr="00CE08EA">
              <w:rPr>
                <w:rFonts w:ascii="Arial" w:hAnsi="Arial" w:cs="Arial"/>
                <w:lang w:val="en-US"/>
              </w:rPr>
              <w:fldChar w:fldCharType="begin">
                <w:ffData>
                  <w:name w:val="Check8"/>
                  <w:enabled/>
                  <w:calcOnExit w:val="0"/>
                  <w:checkBox>
                    <w:sizeAuto/>
                    <w:default w:val="0"/>
                  </w:checkBox>
                </w:ffData>
              </w:fldChar>
            </w:r>
            <w:r w:rsidRPr="00CE08EA">
              <w:rPr>
                <w:rFonts w:ascii="Arial" w:hAnsi="Arial" w:cs="Arial"/>
                <w:lang w:val="en-US"/>
              </w:rPr>
              <w:instrText xml:space="preserve"> FORMCHECKBOX </w:instrText>
            </w:r>
            <w:r w:rsidR="009805C3">
              <w:rPr>
                <w:rFonts w:ascii="Arial" w:hAnsi="Arial" w:cs="Arial"/>
                <w:lang w:val="en-US"/>
              </w:rPr>
            </w:r>
            <w:r w:rsidR="009805C3">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Female</w:t>
            </w:r>
          </w:p>
        </w:tc>
      </w:tr>
      <w:tr w:rsidR="00CE08EA" w:rsidRPr="00CE08EA" w14:paraId="058F5ABD"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00AD7A60"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1A3C77A4" w14:textId="77777777" w:rsidR="00CE08EA" w:rsidRPr="00CE08EA" w:rsidRDefault="00CE08EA" w:rsidP="00CE08EA">
            <w:pPr>
              <w:rPr>
                <w:rFonts w:ascii="Arial" w:hAnsi="Arial" w:cs="Arial"/>
                <w:lang w:val="en-US"/>
              </w:rPr>
            </w:pPr>
            <w:proofErr w:type="spellStart"/>
            <w:r w:rsidRPr="00CE08EA">
              <w:rPr>
                <w:rFonts w:ascii="Arial" w:hAnsi="Arial" w:cs="Arial"/>
                <w:lang w:val="en-US"/>
              </w:rPr>
              <w:t>Colour</w:t>
            </w:r>
            <w:proofErr w:type="spellEnd"/>
          </w:p>
        </w:tc>
        <w:tc>
          <w:tcPr>
            <w:tcW w:w="4320" w:type="dxa"/>
            <w:tcBorders>
              <w:top w:val="single" w:sz="4" w:space="0" w:color="auto"/>
              <w:left w:val="single" w:sz="4" w:space="0" w:color="auto"/>
              <w:bottom w:val="single" w:sz="4" w:space="0" w:color="auto"/>
              <w:right w:val="single" w:sz="18" w:space="0" w:color="auto"/>
            </w:tcBorders>
            <w:vAlign w:val="bottom"/>
          </w:tcPr>
          <w:p w14:paraId="1CC67BFD" w14:textId="77777777" w:rsidR="00CE08EA" w:rsidRPr="00CE08EA" w:rsidRDefault="00CE08EA" w:rsidP="00CE08EA">
            <w:pPr>
              <w:rPr>
                <w:rFonts w:ascii="Arial" w:hAnsi="Arial" w:cs="Arial"/>
                <w:lang w:val="en-US"/>
              </w:rPr>
            </w:pPr>
          </w:p>
        </w:tc>
      </w:tr>
      <w:tr w:rsidR="00CE08EA" w:rsidRPr="00CE08EA" w14:paraId="4D400B9F"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798BADE" w14:textId="77777777" w:rsidR="00CE08EA" w:rsidRPr="00CE08EA" w:rsidRDefault="00CE08EA" w:rsidP="00CE08EA">
            <w:pPr>
              <w:rPr>
                <w:rFonts w:ascii="Arial" w:hAnsi="Arial" w:cs="Arial"/>
                <w:b/>
                <w:bCs/>
                <w:lang w:val="en-US"/>
              </w:rPr>
            </w:pPr>
          </w:p>
        </w:tc>
        <w:tc>
          <w:tcPr>
            <w:tcW w:w="2205" w:type="dxa"/>
            <w:vMerge w:val="restart"/>
            <w:tcBorders>
              <w:top w:val="single" w:sz="4" w:space="0" w:color="auto"/>
              <w:left w:val="single" w:sz="18" w:space="0" w:color="auto"/>
              <w:bottom w:val="single" w:sz="4" w:space="0" w:color="auto"/>
              <w:right w:val="single" w:sz="4" w:space="0" w:color="auto"/>
            </w:tcBorders>
            <w:hideMark/>
          </w:tcPr>
          <w:p w14:paraId="6945D3AA" w14:textId="77777777" w:rsidR="00CE08EA" w:rsidRPr="00CE08EA" w:rsidRDefault="00CE08EA" w:rsidP="00CE08EA">
            <w:pPr>
              <w:rPr>
                <w:rFonts w:ascii="Arial" w:hAnsi="Arial" w:cs="Arial"/>
                <w:lang w:val="en-US"/>
              </w:rPr>
            </w:pPr>
            <w:r w:rsidRPr="00CE08EA">
              <w:rPr>
                <w:rFonts w:ascii="Arial" w:hAnsi="Arial" w:cs="Arial"/>
                <w:lang w:val="en-US"/>
              </w:rPr>
              <w:t>Distinguishing marks or features</w:t>
            </w:r>
          </w:p>
        </w:tc>
        <w:tc>
          <w:tcPr>
            <w:tcW w:w="4320" w:type="dxa"/>
            <w:tcBorders>
              <w:top w:val="single" w:sz="4" w:space="0" w:color="auto"/>
              <w:left w:val="single" w:sz="4" w:space="0" w:color="auto"/>
              <w:bottom w:val="dashSmallGap" w:sz="4" w:space="0" w:color="auto"/>
              <w:right w:val="single" w:sz="18" w:space="0" w:color="auto"/>
            </w:tcBorders>
            <w:vAlign w:val="bottom"/>
          </w:tcPr>
          <w:p w14:paraId="36D61067" w14:textId="77777777" w:rsidR="00CE08EA" w:rsidRPr="00CE08EA" w:rsidRDefault="00CE08EA" w:rsidP="00CE08EA">
            <w:pPr>
              <w:rPr>
                <w:rFonts w:ascii="Arial" w:hAnsi="Arial" w:cs="Arial"/>
                <w:lang w:val="en-US"/>
              </w:rPr>
            </w:pPr>
          </w:p>
        </w:tc>
      </w:tr>
      <w:tr w:rsidR="00CE08EA" w:rsidRPr="00CE08EA" w14:paraId="3EB95E6D"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2D0AA230" w14:textId="77777777" w:rsidR="00CE08EA" w:rsidRPr="00CE08EA" w:rsidRDefault="00CE08EA" w:rsidP="00CE08EA">
            <w:pPr>
              <w:rPr>
                <w:rFonts w:ascii="Arial" w:hAnsi="Arial" w:cs="Arial"/>
                <w:b/>
                <w:bCs/>
                <w:lang w:val="en-US"/>
              </w:rPr>
            </w:pPr>
          </w:p>
        </w:tc>
        <w:tc>
          <w:tcPr>
            <w:tcW w:w="0" w:type="auto"/>
            <w:vMerge/>
            <w:tcBorders>
              <w:top w:val="single" w:sz="4" w:space="0" w:color="auto"/>
              <w:left w:val="single" w:sz="18" w:space="0" w:color="auto"/>
              <w:bottom w:val="single" w:sz="4" w:space="0" w:color="auto"/>
              <w:right w:val="single" w:sz="4" w:space="0" w:color="auto"/>
            </w:tcBorders>
            <w:vAlign w:val="center"/>
            <w:hideMark/>
          </w:tcPr>
          <w:p w14:paraId="0BFCD399" w14:textId="77777777" w:rsidR="00CE08EA" w:rsidRPr="00CE08EA" w:rsidRDefault="00CE08EA" w:rsidP="00CE08EA">
            <w:pPr>
              <w:rPr>
                <w:rFonts w:ascii="Arial" w:hAnsi="Arial" w:cs="Arial"/>
                <w:lang w:val="en-US"/>
              </w:rPr>
            </w:pPr>
          </w:p>
        </w:tc>
        <w:tc>
          <w:tcPr>
            <w:tcW w:w="4320" w:type="dxa"/>
            <w:tcBorders>
              <w:top w:val="dashSmallGap" w:sz="4" w:space="0" w:color="auto"/>
              <w:left w:val="single" w:sz="4" w:space="0" w:color="auto"/>
              <w:bottom w:val="single" w:sz="4" w:space="0" w:color="auto"/>
              <w:right w:val="single" w:sz="18" w:space="0" w:color="auto"/>
            </w:tcBorders>
            <w:vAlign w:val="bottom"/>
          </w:tcPr>
          <w:p w14:paraId="7D4E44FB" w14:textId="77777777" w:rsidR="00CE08EA" w:rsidRPr="00CE08EA" w:rsidRDefault="00CE08EA" w:rsidP="00CE08EA">
            <w:pPr>
              <w:rPr>
                <w:rFonts w:ascii="Arial" w:hAnsi="Arial" w:cs="Arial"/>
                <w:lang w:val="en-US"/>
              </w:rPr>
            </w:pPr>
          </w:p>
        </w:tc>
      </w:tr>
      <w:tr w:rsidR="00CE08EA" w:rsidRPr="00CE08EA" w14:paraId="0FDD47F0"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8683E35" w14:textId="77777777" w:rsidR="00CE08EA" w:rsidRPr="00CE08EA" w:rsidRDefault="00CE08EA" w:rsidP="00CE08EA">
            <w:pPr>
              <w:rPr>
                <w:rFonts w:ascii="Arial" w:hAnsi="Arial" w:cs="Arial"/>
                <w:b/>
                <w:bCs/>
                <w:lang w:val="en-US"/>
              </w:rPr>
            </w:pPr>
          </w:p>
        </w:tc>
        <w:tc>
          <w:tcPr>
            <w:tcW w:w="2205" w:type="dxa"/>
            <w:tcBorders>
              <w:top w:val="single" w:sz="4" w:space="0" w:color="auto"/>
              <w:left w:val="single" w:sz="18" w:space="0" w:color="auto"/>
              <w:bottom w:val="single" w:sz="4" w:space="0" w:color="auto"/>
              <w:right w:val="single" w:sz="4" w:space="0" w:color="auto"/>
            </w:tcBorders>
            <w:hideMark/>
          </w:tcPr>
          <w:p w14:paraId="02276374" w14:textId="77777777" w:rsidR="00CE08EA" w:rsidRPr="00CE08EA" w:rsidRDefault="00CE08EA" w:rsidP="00CE08EA">
            <w:pPr>
              <w:rPr>
                <w:rFonts w:ascii="Arial" w:hAnsi="Arial" w:cs="Arial"/>
                <w:lang w:val="en-US"/>
              </w:rPr>
            </w:pPr>
            <w:r w:rsidRPr="00CE08EA">
              <w:rPr>
                <w:rFonts w:ascii="Arial" w:hAnsi="Arial" w:cs="Arial"/>
                <w:lang w:val="en-US"/>
              </w:rPr>
              <w:t>Registration Number</w:t>
            </w:r>
          </w:p>
        </w:tc>
        <w:tc>
          <w:tcPr>
            <w:tcW w:w="4320" w:type="dxa"/>
            <w:tcBorders>
              <w:top w:val="single" w:sz="4" w:space="0" w:color="auto"/>
              <w:left w:val="single" w:sz="4" w:space="0" w:color="auto"/>
              <w:bottom w:val="single" w:sz="4" w:space="0" w:color="auto"/>
              <w:right w:val="single" w:sz="18" w:space="0" w:color="auto"/>
            </w:tcBorders>
          </w:tcPr>
          <w:p w14:paraId="3C1F17B5" w14:textId="77777777" w:rsidR="00CE08EA" w:rsidRPr="00CE08EA" w:rsidRDefault="00CE08EA" w:rsidP="00CE08EA">
            <w:pPr>
              <w:rPr>
                <w:rFonts w:ascii="Arial" w:hAnsi="Arial" w:cs="Arial"/>
                <w:lang w:val="en-US"/>
              </w:rPr>
            </w:pPr>
          </w:p>
        </w:tc>
      </w:tr>
      <w:tr w:rsidR="00CE08EA" w:rsidRPr="00CE08EA" w14:paraId="2351126D" w14:textId="77777777" w:rsidTr="0032200B">
        <w:trPr>
          <w:cantSplit/>
          <w:trHeight w:val="419"/>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371D69C0" w14:textId="77777777" w:rsidR="00CE08EA" w:rsidRPr="00CE08EA" w:rsidRDefault="00CE08EA" w:rsidP="00CE08EA">
            <w:pPr>
              <w:rPr>
                <w:rFonts w:ascii="Arial" w:hAnsi="Arial" w:cs="Arial"/>
                <w:b/>
                <w:bCs/>
                <w:lang w:val="en-US"/>
              </w:rPr>
            </w:pPr>
          </w:p>
        </w:tc>
        <w:tc>
          <w:tcPr>
            <w:tcW w:w="6525" w:type="dxa"/>
            <w:gridSpan w:val="2"/>
            <w:tcBorders>
              <w:top w:val="single" w:sz="4" w:space="0" w:color="auto"/>
              <w:left w:val="single" w:sz="18" w:space="0" w:color="auto"/>
              <w:bottom w:val="single" w:sz="18" w:space="0" w:color="auto"/>
              <w:right w:val="single" w:sz="18" w:space="0" w:color="auto"/>
            </w:tcBorders>
            <w:hideMark/>
          </w:tcPr>
          <w:p w14:paraId="7E6EC0FD" w14:textId="77777777" w:rsidR="00CE08EA" w:rsidRPr="00CE08EA" w:rsidRDefault="00CE08EA" w:rsidP="00CE08EA">
            <w:pPr>
              <w:rPr>
                <w:rFonts w:ascii="Arial" w:hAnsi="Arial" w:cs="Arial"/>
                <w:lang w:val="en-US"/>
              </w:rPr>
            </w:pPr>
            <w:r w:rsidRPr="00CE08EA">
              <w:rPr>
                <w:rFonts w:ascii="Arial" w:hAnsi="Arial" w:cs="Arial"/>
                <w:lang w:val="en-US"/>
              </w:rPr>
              <w:t>Prescribed Permanent Identification Number (PPID) / Microchip</w:t>
            </w:r>
          </w:p>
          <w:p w14:paraId="79EEACBB" w14:textId="77777777" w:rsidR="00CE08EA" w:rsidRPr="00CE08EA" w:rsidRDefault="00CE08EA" w:rsidP="00CE08EA">
            <w:pPr>
              <w:rPr>
                <w:rFonts w:ascii="Arial" w:hAnsi="Arial" w:cs="Arial"/>
                <w:lang w:val="en-US"/>
              </w:rPr>
            </w:pPr>
            <w:r w:rsidRPr="00CE08EA">
              <w:rPr>
                <w:rFonts w:ascii="Arial" w:hAnsi="Arial" w:cs="Arial"/>
                <w:lang w:val="en-US"/>
              </w:rPr>
              <w:fldChar w:fldCharType="begin">
                <w:ffData>
                  <w:name w:val="Check11"/>
                  <w:enabled/>
                  <w:calcOnExit w:val="0"/>
                  <w:checkBox>
                    <w:sizeAuto/>
                    <w:default w:val="0"/>
                  </w:checkBox>
                </w:ffData>
              </w:fldChar>
            </w:r>
            <w:r w:rsidRPr="00CE08EA">
              <w:rPr>
                <w:rFonts w:ascii="Arial" w:hAnsi="Arial" w:cs="Arial"/>
                <w:lang w:val="en-US"/>
              </w:rPr>
              <w:instrText xml:space="preserve"> FORMCHECKBOX </w:instrText>
            </w:r>
            <w:r w:rsidR="009805C3">
              <w:rPr>
                <w:rFonts w:ascii="Arial" w:hAnsi="Arial" w:cs="Arial"/>
                <w:lang w:val="en-US"/>
              </w:rPr>
            </w:r>
            <w:r w:rsidR="009805C3">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Yes     </w:t>
            </w:r>
            <w:r w:rsidRPr="00CE08EA">
              <w:rPr>
                <w:rFonts w:ascii="Arial" w:hAnsi="Arial" w:cs="Arial"/>
                <w:lang w:val="en-US"/>
              </w:rPr>
              <w:fldChar w:fldCharType="begin">
                <w:ffData>
                  <w:name w:val="Check12"/>
                  <w:enabled/>
                  <w:calcOnExit w:val="0"/>
                  <w:checkBox>
                    <w:sizeAuto/>
                    <w:default w:val="0"/>
                  </w:checkBox>
                </w:ffData>
              </w:fldChar>
            </w:r>
            <w:r w:rsidRPr="00CE08EA">
              <w:rPr>
                <w:rFonts w:ascii="Arial" w:hAnsi="Arial" w:cs="Arial"/>
                <w:lang w:val="en-US"/>
              </w:rPr>
              <w:instrText xml:space="preserve"> FORMCHECKBOX </w:instrText>
            </w:r>
            <w:r w:rsidR="009805C3">
              <w:rPr>
                <w:rFonts w:ascii="Arial" w:hAnsi="Arial" w:cs="Arial"/>
                <w:lang w:val="en-US"/>
              </w:rPr>
            </w:r>
            <w:r w:rsidR="009805C3">
              <w:rPr>
                <w:rFonts w:ascii="Arial" w:hAnsi="Arial" w:cs="Arial"/>
                <w:lang w:val="en-US"/>
              </w:rPr>
              <w:fldChar w:fldCharType="separate"/>
            </w:r>
            <w:r w:rsidRPr="00CE08EA">
              <w:rPr>
                <w:rFonts w:ascii="Arial" w:hAnsi="Arial" w:cs="Arial"/>
              </w:rPr>
              <w:fldChar w:fldCharType="end"/>
            </w:r>
            <w:r w:rsidRPr="00CE08EA">
              <w:rPr>
                <w:rFonts w:ascii="Arial" w:hAnsi="Arial" w:cs="Arial"/>
                <w:lang w:val="en-US"/>
              </w:rPr>
              <w:t xml:space="preserve"> No </w:t>
            </w: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5"/>
              <w:gridCol w:w="296"/>
              <w:gridCol w:w="295"/>
              <w:gridCol w:w="246"/>
              <w:gridCol w:w="344"/>
              <w:gridCol w:w="296"/>
              <w:gridCol w:w="296"/>
              <w:gridCol w:w="297"/>
              <w:gridCol w:w="296"/>
              <w:gridCol w:w="297"/>
              <w:gridCol w:w="296"/>
              <w:gridCol w:w="297"/>
              <w:gridCol w:w="296"/>
              <w:gridCol w:w="297"/>
              <w:gridCol w:w="296"/>
              <w:gridCol w:w="297"/>
            </w:tblGrid>
            <w:tr w:rsidR="00CE08EA" w:rsidRPr="00CE08EA" w14:paraId="5618C0A2" w14:textId="77777777">
              <w:trPr>
                <w:trHeight w:val="219"/>
              </w:trPr>
              <w:tc>
                <w:tcPr>
                  <w:tcW w:w="5032" w:type="dxa"/>
                  <w:gridSpan w:val="17"/>
                  <w:tcBorders>
                    <w:top w:val="single" w:sz="4" w:space="0" w:color="auto"/>
                    <w:left w:val="single" w:sz="4" w:space="0" w:color="auto"/>
                    <w:bottom w:val="nil"/>
                    <w:right w:val="single" w:sz="4" w:space="0" w:color="auto"/>
                  </w:tcBorders>
                  <w:vAlign w:val="center"/>
                  <w:hideMark/>
                </w:tcPr>
                <w:p w14:paraId="546587D4" w14:textId="77777777" w:rsidR="00CE08EA" w:rsidRPr="00CE08EA" w:rsidRDefault="00CE08EA" w:rsidP="00CE08EA">
                  <w:pPr>
                    <w:rPr>
                      <w:rFonts w:ascii="Arial" w:hAnsi="Arial" w:cs="Arial"/>
                      <w:lang w:val="en-US"/>
                    </w:rPr>
                  </w:pPr>
                  <w:r w:rsidRPr="00CE08EA">
                    <w:rPr>
                      <w:rFonts w:ascii="Arial" w:hAnsi="Arial" w:cs="Arial"/>
                      <w:lang w:val="en-US"/>
                    </w:rPr>
                    <w:t>Prescribed Permanent Identification Number (PPID) / Microchip</w:t>
                  </w:r>
                </w:p>
              </w:tc>
            </w:tr>
            <w:tr w:rsidR="00CE08EA" w:rsidRPr="00CE08EA" w14:paraId="60202ED3" w14:textId="77777777">
              <w:trPr>
                <w:trHeight w:val="439"/>
              </w:trPr>
              <w:tc>
                <w:tcPr>
                  <w:tcW w:w="295" w:type="dxa"/>
                  <w:tcBorders>
                    <w:top w:val="nil"/>
                    <w:left w:val="single" w:sz="4" w:space="0" w:color="auto"/>
                    <w:bottom w:val="single" w:sz="4" w:space="0" w:color="000000"/>
                    <w:right w:val="nil"/>
                  </w:tcBorders>
                  <w:vAlign w:val="center"/>
                </w:tcPr>
                <w:p w14:paraId="0EA2E0EB" w14:textId="77777777" w:rsidR="00CE08EA" w:rsidRPr="00CE08EA" w:rsidRDefault="00CE08EA" w:rsidP="00CE08EA">
                  <w:pPr>
                    <w:rPr>
                      <w:rFonts w:ascii="Arial" w:hAnsi="Arial" w:cs="Arial"/>
                      <w:lang w:val="en-US"/>
                    </w:rPr>
                  </w:pPr>
                </w:p>
              </w:tc>
              <w:tc>
                <w:tcPr>
                  <w:tcW w:w="295" w:type="dxa"/>
                  <w:tcBorders>
                    <w:top w:val="nil"/>
                    <w:left w:val="nil"/>
                    <w:bottom w:val="single" w:sz="4" w:space="0" w:color="000000"/>
                    <w:right w:val="single" w:sz="4" w:space="0" w:color="C0C0C0"/>
                  </w:tcBorders>
                  <w:vAlign w:val="center"/>
                </w:tcPr>
                <w:p w14:paraId="199B5796"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777BE284" w14:textId="77777777" w:rsidR="00CE08EA" w:rsidRPr="00CE08EA" w:rsidRDefault="00CE08EA" w:rsidP="00CE08EA">
                  <w:pPr>
                    <w:rPr>
                      <w:rFonts w:ascii="Arial" w:hAnsi="Arial" w:cs="Arial"/>
                      <w:lang w:val="en-US"/>
                    </w:rPr>
                  </w:pPr>
                </w:p>
              </w:tc>
              <w:tc>
                <w:tcPr>
                  <w:tcW w:w="295" w:type="dxa"/>
                  <w:tcBorders>
                    <w:top w:val="nil"/>
                    <w:left w:val="single" w:sz="4" w:space="0" w:color="C0C0C0"/>
                    <w:bottom w:val="single" w:sz="4" w:space="0" w:color="000000"/>
                    <w:right w:val="single" w:sz="4" w:space="0" w:color="C0C0C0"/>
                  </w:tcBorders>
                  <w:vAlign w:val="center"/>
                </w:tcPr>
                <w:p w14:paraId="66ADD7AA" w14:textId="77777777" w:rsidR="00CE08EA" w:rsidRPr="00CE08EA" w:rsidRDefault="00CE08EA" w:rsidP="00CE08EA">
                  <w:pPr>
                    <w:rPr>
                      <w:rFonts w:ascii="Arial" w:hAnsi="Arial" w:cs="Arial"/>
                      <w:lang w:val="en-US"/>
                    </w:rPr>
                  </w:pPr>
                </w:p>
              </w:tc>
              <w:tc>
                <w:tcPr>
                  <w:tcW w:w="246" w:type="dxa"/>
                  <w:tcBorders>
                    <w:top w:val="nil"/>
                    <w:left w:val="single" w:sz="4" w:space="0" w:color="C0C0C0"/>
                    <w:bottom w:val="single" w:sz="4" w:space="0" w:color="000000"/>
                    <w:right w:val="single" w:sz="4" w:space="0" w:color="C0C0C0"/>
                  </w:tcBorders>
                  <w:vAlign w:val="center"/>
                </w:tcPr>
                <w:p w14:paraId="36377C62" w14:textId="77777777" w:rsidR="00CE08EA" w:rsidRPr="00CE08EA" w:rsidRDefault="00CE08EA" w:rsidP="00CE08EA">
                  <w:pPr>
                    <w:rPr>
                      <w:rFonts w:ascii="Arial" w:hAnsi="Arial" w:cs="Arial"/>
                      <w:lang w:val="en-US"/>
                    </w:rPr>
                  </w:pPr>
                </w:p>
              </w:tc>
              <w:tc>
                <w:tcPr>
                  <w:tcW w:w="344" w:type="dxa"/>
                  <w:tcBorders>
                    <w:top w:val="nil"/>
                    <w:left w:val="single" w:sz="4" w:space="0" w:color="C0C0C0"/>
                    <w:bottom w:val="single" w:sz="4" w:space="0" w:color="000000"/>
                    <w:right w:val="single" w:sz="4" w:space="0" w:color="C0C0C0"/>
                  </w:tcBorders>
                  <w:vAlign w:val="center"/>
                </w:tcPr>
                <w:p w14:paraId="09AB9D76"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17C473E3"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669E91E5"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6C4FF480"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5263CB6F"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598041C1"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2867808D"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25BB693B"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21C0C544"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C0C0C0"/>
                  </w:tcBorders>
                  <w:vAlign w:val="center"/>
                </w:tcPr>
                <w:p w14:paraId="7B5C8A75" w14:textId="77777777" w:rsidR="00CE08EA" w:rsidRPr="00CE08EA" w:rsidRDefault="00CE08EA" w:rsidP="00CE08EA">
                  <w:pPr>
                    <w:rPr>
                      <w:rFonts w:ascii="Arial" w:hAnsi="Arial" w:cs="Arial"/>
                      <w:lang w:val="en-US"/>
                    </w:rPr>
                  </w:pPr>
                </w:p>
              </w:tc>
              <w:tc>
                <w:tcPr>
                  <w:tcW w:w="296" w:type="dxa"/>
                  <w:tcBorders>
                    <w:top w:val="nil"/>
                    <w:left w:val="single" w:sz="4" w:space="0" w:color="C0C0C0"/>
                    <w:bottom w:val="single" w:sz="4" w:space="0" w:color="000000"/>
                    <w:right w:val="single" w:sz="4" w:space="0" w:color="C0C0C0"/>
                  </w:tcBorders>
                  <w:vAlign w:val="center"/>
                </w:tcPr>
                <w:p w14:paraId="283892A8" w14:textId="77777777" w:rsidR="00CE08EA" w:rsidRPr="00CE08EA" w:rsidRDefault="00CE08EA" w:rsidP="00CE08EA">
                  <w:pPr>
                    <w:rPr>
                      <w:rFonts w:ascii="Arial" w:hAnsi="Arial" w:cs="Arial"/>
                      <w:lang w:val="en-US"/>
                    </w:rPr>
                  </w:pPr>
                </w:p>
              </w:tc>
              <w:tc>
                <w:tcPr>
                  <w:tcW w:w="297" w:type="dxa"/>
                  <w:tcBorders>
                    <w:top w:val="nil"/>
                    <w:left w:val="single" w:sz="4" w:space="0" w:color="C0C0C0"/>
                    <w:bottom w:val="single" w:sz="4" w:space="0" w:color="000000"/>
                    <w:right w:val="single" w:sz="4" w:space="0" w:color="auto"/>
                  </w:tcBorders>
                  <w:vAlign w:val="center"/>
                </w:tcPr>
                <w:p w14:paraId="1D5EFD17" w14:textId="77777777" w:rsidR="00CE08EA" w:rsidRPr="00CE08EA" w:rsidRDefault="00CE08EA" w:rsidP="00CE08EA">
                  <w:pPr>
                    <w:rPr>
                      <w:rFonts w:ascii="Arial" w:hAnsi="Arial" w:cs="Arial"/>
                      <w:lang w:val="en-US"/>
                    </w:rPr>
                  </w:pPr>
                </w:p>
              </w:tc>
            </w:tr>
          </w:tbl>
          <w:p w14:paraId="4DB13BD4" w14:textId="77777777" w:rsidR="00CE08EA" w:rsidRPr="00CE08EA" w:rsidRDefault="00CE08EA" w:rsidP="00CE08EA">
            <w:pPr>
              <w:rPr>
                <w:rFonts w:ascii="Arial" w:hAnsi="Arial" w:cs="Arial"/>
                <w:lang w:val="en-US"/>
              </w:rPr>
            </w:pPr>
          </w:p>
        </w:tc>
      </w:tr>
    </w:tbl>
    <w:p w14:paraId="783CB457" w14:textId="77777777" w:rsidR="00CE08EA" w:rsidRPr="00CE08EA" w:rsidRDefault="00CE08EA" w:rsidP="00CE08EA">
      <w:pPr>
        <w:rPr>
          <w:rFonts w:ascii="Arial" w:hAnsi="Arial" w:cs="Arial"/>
        </w:rPr>
      </w:pPr>
    </w:p>
    <w:p w14:paraId="4BDF5827" w14:textId="51AFF408" w:rsidR="00CE08EA" w:rsidRPr="00CE08EA" w:rsidRDefault="00CE08EA" w:rsidP="00CE08EA">
      <w:pPr>
        <w:rPr>
          <w:rFonts w:ascii="Arial" w:hAnsi="Arial" w:cs="Arial"/>
        </w:rPr>
      </w:pPr>
      <w:r w:rsidRPr="00CE08EA">
        <w:rPr>
          <w:rFonts w:ascii="Arial" w:hAnsi="Arial" w:cs="Arial"/>
        </w:rPr>
        <w:t xml:space="preserve">The day this decision takes effect is </w:t>
      </w:r>
      <w:r w:rsidR="00475450">
        <w:rPr>
          <w:rFonts w:ascii="Arial" w:hAnsi="Arial" w:cs="Arial"/>
        </w:rPr>
        <w:t xml:space="preserve">&lt;&lt; </w:t>
      </w:r>
      <w:r w:rsidRPr="00475450">
        <w:rPr>
          <w:rFonts w:ascii="Arial" w:hAnsi="Arial" w:cs="Arial"/>
          <w:i/>
          <w:iCs/>
        </w:rPr>
        <w:t>insert date</w:t>
      </w:r>
      <w:r w:rsidR="00475450">
        <w:rPr>
          <w:rFonts w:ascii="Arial" w:hAnsi="Arial" w:cs="Arial"/>
        </w:rPr>
        <w:t xml:space="preserve"> &gt;&gt;</w:t>
      </w:r>
      <w:r w:rsidRPr="00CE08EA">
        <w:rPr>
          <w:rFonts w:ascii="Arial" w:hAnsi="Arial" w:cs="Arial"/>
        </w:rPr>
        <w:t>.</w:t>
      </w:r>
    </w:p>
    <w:p w14:paraId="5245B565" w14:textId="77777777" w:rsidR="00CE08EA" w:rsidRPr="00CE08EA" w:rsidRDefault="00CE08EA" w:rsidP="00CE08EA">
      <w:pPr>
        <w:rPr>
          <w:rFonts w:ascii="Arial" w:hAnsi="Arial" w:cs="Arial"/>
        </w:rPr>
      </w:pPr>
    </w:p>
    <w:p w14:paraId="574CCCBD" w14:textId="77777777" w:rsidR="00CE08EA" w:rsidRPr="00CE08EA" w:rsidRDefault="00CE08EA" w:rsidP="00CE08EA">
      <w:pPr>
        <w:rPr>
          <w:rFonts w:ascii="Arial" w:hAnsi="Arial" w:cs="Arial"/>
        </w:rPr>
      </w:pPr>
      <w:r w:rsidRPr="00CE08EA">
        <w:rPr>
          <w:rFonts w:ascii="Arial" w:hAnsi="Arial" w:cs="Arial"/>
        </w:rPr>
        <w:t xml:space="preserve">The reasons for regulated dog declaration are as follows — </w:t>
      </w:r>
      <w:r w:rsidRPr="00CE08EA">
        <w:rPr>
          <w:rFonts w:ascii="Arial" w:hAnsi="Arial" w:cs="Arial"/>
          <w:i/>
        </w:rPr>
        <w:t>&lt;&lt; insert reasons here&gt;&gt;</w:t>
      </w:r>
    </w:p>
    <w:p w14:paraId="385761D3" w14:textId="77777777" w:rsidR="00CE08EA" w:rsidRPr="00CE08EA" w:rsidRDefault="00CE08EA" w:rsidP="00CE08EA">
      <w:pPr>
        <w:rPr>
          <w:rFonts w:ascii="Arial" w:hAnsi="Arial" w:cs="Arial"/>
        </w:rPr>
      </w:pPr>
    </w:p>
    <w:p w14:paraId="4E1E59EB" w14:textId="77777777" w:rsidR="00CE08EA" w:rsidRPr="00CE08EA" w:rsidRDefault="00CE08EA" w:rsidP="00CE08EA">
      <w:pPr>
        <w:rPr>
          <w:rFonts w:ascii="Arial" w:hAnsi="Arial" w:cs="Arial"/>
        </w:rPr>
      </w:pPr>
    </w:p>
    <w:p w14:paraId="7D6C69E1" w14:textId="24CF4586" w:rsidR="00CE08EA" w:rsidRPr="00CE08EA" w:rsidRDefault="00CE08EA" w:rsidP="00CE08EA">
      <w:pPr>
        <w:rPr>
          <w:rFonts w:ascii="Arial" w:hAnsi="Arial" w:cs="Arial"/>
        </w:rPr>
      </w:pPr>
      <w:r w:rsidRPr="0499A309">
        <w:rPr>
          <w:rFonts w:ascii="Arial" w:hAnsi="Arial" w:cs="Arial"/>
        </w:rPr>
        <w:t>You are now required to comply with the requirements for keeping the &lt;&lt;</w:t>
      </w:r>
      <w:r w:rsidR="009B2479">
        <w:rPr>
          <w:rFonts w:ascii="Arial" w:hAnsi="Arial" w:cs="Arial"/>
        </w:rPr>
        <w:t xml:space="preserve"> </w:t>
      </w:r>
      <w:r w:rsidRPr="0499A309">
        <w:rPr>
          <w:rFonts w:ascii="Arial" w:hAnsi="Arial" w:cs="Arial"/>
          <w:i/>
          <w:iCs/>
        </w:rPr>
        <w:t>insert category regulated dog</w:t>
      </w:r>
      <w:r w:rsidRPr="0499A309">
        <w:rPr>
          <w:rFonts w:ascii="Arial" w:hAnsi="Arial" w:cs="Arial"/>
        </w:rPr>
        <w:t xml:space="preserve"> &gt;&gt; as outlined in &lt;&lt;</w:t>
      </w:r>
      <w:r w:rsidR="009B2479">
        <w:rPr>
          <w:rFonts w:ascii="Arial" w:hAnsi="Arial" w:cs="Arial"/>
          <w:i/>
          <w:iCs/>
        </w:rPr>
        <w:t>Local government</w:t>
      </w:r>
      <w:r w:rsidRPr="0499A309">
        <w:rPr>
          <w:rFonts w:ascii="Arial" w:hAnsi="Arial" w:cs="Arial"/>
          <w:i/>
          <w:iCs/>
        </w:rPr>
        <w:t xml:space="preserve"> to insert RD Schedule B</w:t>
      </w:r>
      <w:r w:rsidR="426AD039" w:rsidRPr="0499A309">
        <w:rPr>
          <w:rFonts w:ascii="Arial" w:hAnsi="Arial" w:cs="Arial"/>
          <w:i/>
          <w:iCs/>
        </w:rPr>
        <w:t>, C or D</w:t>
      </w:r>
      <w:r w:rsidRPr="0499A309">
        <w:rPr>
          <w:rFonts w:ascii="Arial" w:hAnsi="Arial" w:cs="Arial"/>
          <w:i/>
          <w:iCs/>
        </w:rPr>
        <w:t xml:space="preserve"> as required</w:t>
      </w:r>
      <w:r w:rsidRPr="0499A309">
        <w:rPr>
          <w:rFonts w:ascii="Arial" w:hAnsi="Arial" w:cs="Arial"/>
        </w:rPr>
        <w:t xml:space="preserve"> &gt;&gt; attached.</w:t>
      </w:r>
    </w:p>
    <w:p w14:paraId="4326D0F4" w14:textId="77777777" w:rsidR="00CE08EA" w:rsidRPr="00CE08EA" w:rsidRDefault="00CE08EA" w:rsidP="00CE08EA">
      <w:pPr>
        <w:rPr>
          <w:rFonts w:ascii="Arial" w:hAnsi="Arial" w:cs="Arial"/>
        </w:rPr>
      </w:pPr>
    </w:p>
    <w:tbl>
      <w:tblPr>
        <w:tblW w:w="915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38"/>
        <w:gridCol w:w="6516"/>
      </w:tblGrid>
      <w:tr w:rsidR="00CE08EA" w:rsidRPr="00CE08EA" w14:paraId="47C31DC1" w14:textId="77777777" w:rsidTr="00BB6687">
        <w:trPr>
          <w:cantSplit/>
          <w:trHeight w:val="460"/>
          <w:jc w:val="center"/>
        </w:trPr>
        <w:tc>
          <w:tcPr>
            <w:tcW w:w="2638"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hideMark/>
          </w:tcPr>
          <w:p w14:paraId="432AEFFD" w14:textId="7FF39A14" w:rsidR="00CE08EA" w:rsidRPr="00CE08EA" w:rsidRDefault="00CE08EA" w:rsidP="00CE08EA">
            <w:pPr>
              <w:rPr>
                <w:rFonts w:ascii="Arial" w:hAnsi="Arial" w:cs="Arial"/>
                <w:b/>
                <w:bCs/>
                <w:lang w:val="en-US"/>
              </w:rPr>
            </w:pPr>
            <w:r w:rsidRPr="00CE08EA">
              <w:rPr>
                <w:rFonts w:ascii="Arial" w:hAnsi="Arial" w:cs="Arial"/>
                <w:b/>
                <w:bCs/>
                <w:lang w:val="en-US"/>
              </w:rPr>
              <w:t xml:space="preserve">Local </w:t>
            </w:r>
            <w:r w:rsidR="00BB6687">
              <w:rPr>
                <w:rFonts w:ascii="Arial" w:hAnsi="Arial" w:cs="Arial"/>
                <w:b/>
                <w:bCs/>
                <w:lang w:val="en-US"/>
              </w:rPr>
              <w:t>g</w:t>
            </w:r>
            <w:r w:rsidRPr="00CE08EA">
              <w:rPr>
                <w:rFonts w:ascii="Arial" w:hAnsi="Arial" w:cs="Arial"/>
                <w:b/>
                <w:bCs/>
                <w:lang w:val="en-US"/>
              </w:rPr>
              <w:t xml:space="preserve">overnment </w:t>
            </w:r>
            <w:r w:rsidR="00BB6687">
              <w:rPr>
                <w:rFonts w:ascii="Arial" w:hAnsi="Arial" w:cs="Arial"/>
                <w:b/>
                <w:bCs/>
                <w:lang w:val="en-US"/>
              </w:rPr>
              <w:t>o</w:t>
            </w:r>
            <w:r w:rsidRPr="00CE08EA">
              <w:rPr>
                <w:rFonts w:ascii="Arial" w:hAnsi="Arial" w:cs="Arial"/>
                <w:b/>
                <w:bCs/>
                <w:lang w:val="en-US"/>
              </w:rPr>
              <w:t xml:space="preserve">fficer’s </w:t>
            </w:r>
            <w:r w:rsidR="00BB6687">
              <w:rPr>
                <w:rFonts w:ascii="Arial" w:hAnsi="Arial" w:cs="Arial"/>
                <w:b/>
                <w:bCs/>
                <w:lang w:val="en-US"/>
              </w:rPr>
              <w:t>s</w:t>
            </w:r>
            <w:r w:rsidRPr="00CE08EA">
              <w:rPr>
                <w:rFonts w:ascii="Arial" w:hAnsi="Arial" w:cs="Arial"/>
                <w:b/>
                <w:bCs/>
                <w:lang w:val="en-US"/>
              </w:rPr>
              <w:t>ignature:</w:t>
            </w:r>
          </w:p>
        </w:tc>
        <w:tc>
          <w:tcPr>
            <w:tcW w:w="6516" w:type="dxa"/>
            <w:tcBorders>
              <w:top w:val="single" w:sz="18" w:space="0" w:color="auto"/>
              <w:left w:val="single" w:sz="18" w:space="0" w:color="auto"/>
              <w:bottom w:val="single" w:sz="6" w:space="0" w:color="auto"/>
              <w:right w:val="single" w:sz="18" w:space="0" w:color="auto"/>
            </w:tcBorders>
            <w:vAlign w:val="bottom"/>
          </w:tcPr>
          <w:p w14:paraId="6145A476" w14:textId="77777777" w:rsidR="00CE08EA" w:rsidRPr="00CE08EA" w:rsidRDefault="00CE08EA" w:rsidP="00CE08EA">
            <w:pPr>
              <w:rPr>
                <w:rFonts w:ascii="Arial" w:hAnsi="Arial" w:cs="Arial"/>
                <w:lang w:val="en-US"/>
              </w:rPr>
            </w:pPr>
          </w:p>
        </w:tc>
      </w:tr>
      <w:tr w:rsidR="00CE08EA" w:rsidRPr="00CE08EA" w14:paraId="7EC595F8" w14:textId="77777777" w:rsidTr="00BB6687">
        <w:trPr>
          <w:cantSplit/>
          <w:trHeight w:val="290"/>
          <w:jc w:val="center"/>
        </w:trPr>
        <w:tc>
          <w:tcPr>
            <w:tcW w:w="2638" w:type="dxa"/>
            <w:tcBorders>
              <w:top w:val="single" w:sz="6" w:space="0" w:color="auto"/>
              <w:left w:val="single" w:sz="18" w:space="0" w:color="auto"/>
              <w:bottom w:val="single" w:sz="6" w:space="0" w:color="auto"/>
              <w:right w:val="single" w:sz="18" w:space="0" w:color="auto"/>
            </w:tcBorders>
            <w:shd w:val="clear" w:color="auto" w:fill="F2F2F2" w:themeFill="background1" w:themeFillShade="F2"/>
            <w:vAlign w:val="center"/>
            <w:hideMark/>
          </w:tcPr>
          <w:p w14:paraId="23595B9E" w14:textId="77777777" w:rsidR="00CE08EA" w:rsidRPr="00CE08EA" w:rsidRDefault="00CE08EA" w:rsidP="00CE08EA">
            <w:pPr>
              <w:rPr>
                <w:rFonts w:ascii="Arial" w:hAnsi="Arial" w:cs="Arial"/>
                <w:b/>
                <w:bCs/>
                <w:lang w:val="en-US"/>
              </w:rPr>
            </w:pPr>
            <w:r w:rsidRPr="00CE08EA">
              <w:rPr>
                <w:rFonts w:ascii="Arial" w:hAnsi="Arial" w:cs="Arial"/>
                <w:b/>
                <w:bCs/>
                <w:lang w:val="en-US"/>
              </w:rPr>
              <w:t>Name:</w:t>
            </w:r>
          </w:p>
        </w:tc>
        <w:tc>
          <w:tcPr>
            <w:tcW w:w="6516" w:type="dxa"/>
            <w:tcBorders>
              <w:top w:val="single" w:sz="6" w:space="0" w:color="auto"/>
              <w:left w:val="single" w:sz="18" w:space="0" w:color="auto"/>
              <w:bottom w:val="single" w:sz="6" w:space="0" w:color="auto"/>
              <w:right w:val="single" w:sz="18" w:space="0" w:color="auto"/>
            </w:tcBorders>
            <w:vAlign w:val="bottom"/>
          </w:tcPr>
          <w:p w14:paraId="361C8275" w14:textId="77777777" w:rsidR="00CE08EA" w:rsidRPr="00CE08EA" w:rsidRDefault="00CE08EA" w:rsidP="00CE08EA">
            <w:pPr>
              <w:rPr>
                <w:rFonts w:ascii="Arial" w:hAnsi="Arial" w:cs="Arial"/>
                <w:lang w:val="en-US"/>
              </w:rPr>
            </w:pPr>
          </w:p>
        </w:tc>
      </w:tr>
      <w:tr w:rsidR="00CE08EA" w:rsidRPr="00CE08EA" w14:paraId="16624808" w14:textId="77777777" w:rsidTr="00BB6687">
        <w:trPr>
          <w:cantSplit/>
          <w:trHeight w:val="342"/>
          <w:jc w:val="center"/>
        </w:trPr>
        <w:tc>
          <w:tcPr>
            <w:tcW w:w="2638" w:type="dxa"/>
            <w:tcBorders>
              <w:top w:val="single" w:sz="6" w:space="0" w:color="auto"/>
              <w:left w:val="single" w:sz="18" w:space="0" w:color="auto"/>
              <w:bottom w:val="single" w:sz="6" w:space="0" w:color="auto"/>
              <w:right w:val="single" w:sz="18" w:space="0" w:color="auto"/>
            </w:tcBorders>
            <w:shd w:val="clear" w:color="auto" w:fill="F2F2F2" w:themeFill="background1" w:themeFillShade="F2"/>
            <w:vAlign w:val="center"/>
            <w:hideMark/>
          </w:tcPr>
          <w:p w14:paraId="7D1758A1" w14:textId="77777777" w:rsidR="00CE08EA" w:rsidRPr="00CE08EA" w:rsidRDefault="00CE08EA" w:rsidP="00CE08EA">
            <w:pPr>
              <w:rPr>
                <w:rFonts w:ascii="Arial" w:hAnsi="Arial" w:cs="Arial"/>
                <w:b/>
                <w:bCs/>
                <w:lang w:val="en-US"/>
              </w:rPr>
            </w:pPr>
            <w:r w:rsidRPr="00CE08EA">
              <w:rPr>
                <w:rFonts w:ascii="Arial" w:hAnsi="Arial" w:cs="Arial"/>
                <w:b/>
                <w:bCs/>
                <w:lang w:val="en-US"/>
              </w:rPr>
              <w:t>Position:</w:t>
            </w:r>
          </w:p>
        </w:tc>
        <w:tc>
          <w:tcPr>
            <w:tcW w:w="6516" w:type="dxa"/>
            <w:tcBorders>
              <w:top w:val="single" w:sz="6" w:space="0" w:color="auto"/>
              <w:left w:val="single" w:sz="18" w:space="0" w:color="auto"/>
              <w:bottom w:val="single" w:sz="6" w:space="0" w:color="auto"/>
              <w:right w:val="single" w:sz="18" w:space="0" w:color="auto"/>
            </w:tcBorders>
            <w:vAlign w:val="bottom"/>
          </w:tcPr>
          <w:p w14:paraId="03B01D57" w14:textId="77777777" w:rsidR="00CE08EA" w:rsidRPr="00CE08EA" w:rsidRDefault="00CE08EA" w:rsidP="00CE08EA">
            <w:pPr>
              <w:rPr>
                <w:rFonts w:ascii="Arial" w:hAnsi="Arial" w:cs="Arial"/>
                <w:lang w:val="en-US"/>
              </w:rPr>
            </w:pPr>
          </w:p>
        </w:tc>
      </w:tr>
      <w:tr w:rsidR="00CE08EA" w:rsidRPr="00CE08EA" w14:paraId="21E82749" w14:textId="77777777" w:rsidTr="00BB6687">
        <w:trPr>
          <w:cantSplit/>
          <w:trHeight w:val="338"/>
          <w:jc w:val="center"/>
        </w:trPr>
        <w:tc>
          <w:tcPr>
            <w:tcW w:w="2638" w:type="dxa"/>
            <w:tcBorders>
              <w:top w:val="single" w:sz="6"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537221F0" w14:textId="77777777" w:rsidR="00CE08EA" w:rsidRPr="00CE08EA" w:rsidRDefault="00CE08EA" w:rsidP="00CE08EA">
            <w:pPr>
              <w:rPr>
                <w:rFonts w:ascii="Arial" w:hAnsi="Arial" w:cs="Arial"/>
                <w:b/>
                <w:bCs/>
                <w:lang w:val="en-US"/>
              </w:rPr>
            </w:pPr>
            <w:r w:rsidRPr="00CE08EA">
              <w:rPr>
                <w:rFonts w:ascii="Arial" w:hAnsi="Arial" w:cs="Arial"/>
                <w:b/>
                <w:bCs/>
                <w:lang w:val="en-US"/>
              </w:rPr>
              <w:t>Date:</w:t>
            </w:r>
          </w:p>
        </w:tc>
        <w:tc>
          <w:tcPr>
            <w:tcW w:w="6516" w:type="dxa"/>
            <w:tcBorders>
              <w:top w:val="single" w:sz="6" w:space="0" w:color="auto"/>
              <w:left w:val="single" w:sz="18" w:space="0" w:color="auto"/>
              <w:bottom w:val="single" w:sz="18" w:space="0" w:color="auto"/>
              <w:right w:val="single" w:sz="18" w:space="0" w:color="auto"/>
            </w:tcBorders>
            <w:vAlign w:val="bottom"/>
          </w:tcPr>
          <w:p w14:paraId="5C8CD585" w14:textId="77777777" w:rsidR="00CE08EA" w:rsidRPr="00CE08EA" w:rsidRDefault="00CE08EA" w:rsidP="00CE08EA">
            <w:pPr>
              <w:rPr>
                <w:rFonts w:ascii="Arial" w:hAnsi="Arial" w:cs="Arial"/>
                <w:lang w:val="en-US"/>
              </w:rPr>
            </w:pPr>
          </w:p>
        </w:tc>
      </w:tr>
    </w:tbl>
    <w:p w14:paraId="6237D86F" w14:textId="77777777" w:rsidR="00CE08EA" w:rsidRPr="00CE08EA" w:rsidRDefault="00CE08EA" w:rsidP="00CE08EA">
      <w:pPr>
        <w:rPr>
          <w:rFonts w:ascii="Arial" w:hAnsi="Arial" w:cs="Arial"/>
        </w:rPr>
      </w:pPr>
    </w:p>
    <w:p w14:paraId="13770E04" w14:textId="77777777" w:rsidR="00CE08EA" w:rsidRPr="00CE08EA" w:rsidRDefault="00CE08EA" w:rsidP="00CE08EA">
      <w:pPr>
        <w:rPr>
          <w:rFonts w:ascii="Arial" w:hAnsi="Arial" w:cs="Arial"/>
        </w:rPr>
      </w:pPr>
    </w:p>
    <w:p w14:paraId="59617450" w14:textId="77777777" w:rsidR="00CE08EA" w:rsidRPr="00CE08EA" w:rsidRDefault="00CE08EA" w:rsidP="00CE08EA">
      <w:pPr>
        <w:rPr>
          <w:rFonts w:ascii="Arial" w:hAnsi="Arial" w:cs="Arial"/>
        </w:rPr>
        <w:sectPr w:rsidR="00CE08EA" w:rsidRPr="00CE08EA" w:rsidSect="00CE08EA">
          <w:headerReference w:type="default" r:id="rId11"/>
          <w:footerReference w:type="default" r:id="rId12"/>
          <w:pgSz w:w="11906" w:h="16838"/>
          <w:pgMar w:top="1440" w:right="1106" w:bottom="180" w:left="1800" w:header="708" w:footer="708" w:gutter="0"/>
          <w:cols w:space="720"/>
        </w:sectPr>
      </w:pPr>
    </w:p>
    <w:p w14:paraId="0AB7F822" w14:textId="77777777" w:rsidR="00CE08EA" w:rsidRPr="009B2479" w:rsidRDefault="00CE08EA" w:rsidP="009B2479">
      <w:pPr>
        <w:jc w:val="center"/>
        <w:rPr>
          <w:rFonts w:ascii="Arial" w:hAnsi="Arial" w:cs="Arial"/>
          <w:sz w:val="28"/>
          <w:szCs w:val="28"/>
        </w:rPr>
      </w:pPr>
      <w:r w:rsidRPr="009B2479">
        <w:rPr>
          <w:rFonts w:ascii="Arial" w:hAnsi="Arial" w:cs="Arial"/>
          <w:sz w:val="28"/>
          <w:szCs w:val="28"/>
        </w:rPr>
        <w:lastRenderedPageBreak/>
        <w:t>[Insert Name of Local Government]</w:t>
      </w:r>
    </w:p>
    <w:p w14:paraId="4EB6E660" w14:textId="77777777" w:rsidR="00CE08EA" w:rsidRPr="009B2479" w:rsidRDefault="00CE08EA" w:rsidP="009B2479">
      <w:pPr>
        <w:jc w:val="center"/>
        <w:rPr>
          <w:rFonts w:ascii="Arial" w:hAnsi="Arial" w:cs="Arial"/>
          <w:b/>
          <w:bCs/>
          <w:sz w:val="28"/>
          <w:szCs w:val="28"/>
          <w:lang w:val="en-US"/>
        </w:rPr>
      </w:pPr>
    </w:p>
    <w:p w14:paraId="59B0C94A" w14:textId="77777777" w:rsidR="00CE08EA" w:rsidRPr="009B2479" w:rsidRDefault="00CE08EA" w:rsidP="009B2479">
      <w:pPr>
        <w:jc w:val="center"/>
        <w:rPr>
          <w:rFonts w:ascii="Arial" w:hAnsi="Arial" w:cs="Arial"/>
          <w:b/>
          <w:bCs/>
          <w:i/>
          <w:sz w:val="28"/>
          <w:szCs w:val="28"/>
        </w:rPr>
      </w:pPr>
      <w:r w:rsidRPr="009B2479">
        <w:rPr>
          <w:rFonts w:ascii="Arial" w:hAnsi="Arial" w:cs="Arial"/>
          <w:b/>
          <w:bCs/>
          <w:i/>
          <w:sz w:val="28"/>
          <w:szCs w:val="28"/>
        </w:rPr>
        <w:t>Animal Management (Cats and Dogs) Act 2008</w:t>
      </w:r>
    </w:p>
    <w:p w14:paraId="6E27029B" w14:textId="77777777" w:rsidR="00CE08EA" w:rsidRDefault="00CE08EA" w:rsidP="009B2479">
      <w:pPr>
        <w:jc w:val="center"/>
        <w:rPr>
          <w:rFonts w:ascii="Arial" w:hAnsi="Arial" w:cs="Arial"/>
          <w:b/>
          <w:bCs/>
          <w:i/>
          <w:sz w:val="28"/>
          <w:szCs w:val="28"/>
        </w:rPr>
      </w:pPr>
      <w:r w:rsidRPr="009B2479">
        <w:rPr>
          <w:rFonts w:ascii="Arial" w:hAnsi="Arial" w:cs="Arial"/>
          <w:b/>
          <w:bCs/>
          <w:i/>
          <w:sz w:val="28"/>
          <w:szCs w:val="28"/>
        </w:rPr>
        <w:t>Animal Management (Cats &amp; Dogs) Regulation 2019</w:t>
      </w:r>
    </w:p>
    <w:p w14:paraId="34F055C6" w14:textId="77777777" w:rsidR="009B2479" w:rsidRPr="009B2479" w:rsidRDefault="009B2479" w:rsidP="009B2479">
      <w:pPr>
        <w:jc w:val="center"/>
        <w:rPr>
          <w:rFonts w:ascii="Arial" w:hAnsi="Arial" w:cs="Arial"/>
          <w:b/>
          <w:bCs/>
          <w:i/>
          <w:sz w:val="28"/>
          <w:szCs w:val="28"/>
        </w:rPr>
      </w:pPr>
    </w:p>
    <w:p w14:paraId="1F2B3579" w14:textId="0C9E3DC0" w:rsidR="00CE08EA" w:rsidRPr="009B2479" w:rsidRDefault="00CE08EA" w:rsidP="009B2479">
      <w:pPr>
        <w:jc w:val="center"/>
        <w:rPr>
          <w:rFonts w:ascii="Arial" w:hAnsi="Arial" w:cs="Arial"/>
          <w:b/>
          <w:sz w:val="40"/>
          <w:szCs w:val="40"/>
        </w:rPr>
      </w:pPr>
      <w:r w:rsidRPr="009B2479">
        <w:rPr>
          <w:rFonts w:ascii="Arial" w:hAnsi="Arial" w:cs="Arial"/>
          <w:b/>
          <w:sz w:val="40"/>
          <w:szCs w:val="40"/>
        </w:rPr>
        <w:t>Schedule B - Requirements for keeping declared menacing dog</w:t>
      </w:r>
    </w:p>
    <w:tbl>
      <w:tblPr>
        <w:tblW w:w="95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8"/>
      </w:tblGrid>
      <w:tr w:rsidR="00CE08EA" w:rsidRPr="00CE08EA" w14:paraId="773DE0FA" w14:textId="77777777" w:rsidTr="009B2479">
        <w:trPr>
          <w:trHeight w:val="393"/>
        </w:trPr>
        <w:tc>
          <w:tcPr>
            <w:tcW w:w="9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F32D4" w14:textId="77777777" w:rsidR="00CE08EA" w:rsidRPr="00CE08EA" w:rsidRDefault="00CE08EA" w:rsidP="00CE08EA">
            <w:pPr>
              <w:rPr>
                <w:rFonts w:ascii="Arial" w:hAnsi="Arial" w:cs="Arial"/>
                <w:b/>
                <w:bCs/>
                <w:lang w:val="en-US"/>
              </w:rPr>
            </w:pPr>
            <w:r w:rsidRPr="00CE08EA">
              <w:rPr>
                <w:rFonts w:ascii="Arial" w:hAnsi="Arial" w:cs="Arial"/>
                <w:b/>
                <w:bCs/>
                <w:lang w:val="en-US"/>
              </w:rPr>
              <w:t xml:space="preserve"> Mandatory Conditions </w:t>
            </w:r>
          </w:p>
        </w:tc>
      </w:tr>
      <w:tr w:rsidR="00CE08EA" w:rsidRPr="00CE08EA" w14:paraId="30F2903C" w14:textId="77777777" w:rsidTr="009B2479">
        <w:tc>
          <w:tcPr>
            <w:tcW w:w="9538" w:type="dxa"/>
            <w:tcBorders>
              <w:top w:val="single" w:sz="4" w:space="0" w:color="auto"/>
              <w:left w:val="single" w:sz="4" w:space="0" w:color="auto"/>
              <w:bottom w:val="single" w:sz="4" w:space="0" w:color="auto"/>
              <w:right w:val="single" w:sz="4" w:space="0" w:color="auto"/>
            </w:tcBorders>
          </w:tcPr>
          <w:p w14:paraId="1BECE197"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The dog must be implanted with a Prescribed Permanent Implantation Device (PPID).</w:t>
            </w:r>
          </w:p>
          <w:p w14:paraId="6997209D" w14:textId="25850DC1" w:rsidR="00CE08EA" w:rsidRPr="00CE08EA" w:rsidRDefault="00CE08EA" w:rsidP="00CE08EA">
            <w:pPr>
              <w:numPr>
                <w:ilvl w:val="0"/>
                <w:numId w:val="2"/>
              </w:numPr>
              <w:rPr>
                <w:rFonts w:ascii="Arial" w:hAnsi="Arial" w:cs="Arial"/>
                <w:lang w:val="en-US"/>
              </w:rPr>
            </w:pPr>
            <w:r w:rsidRPr="00CE08EA">
              <w:rPr>
                <w:rFonts w:ascii="Arial" w:hAnsi="Arial" w:cs="Arial"/>
                <w:lang w:val="en-US"/>
              </w:rPr>
              <w:t xml:space="preserve">The dog must, </w:t>
            </w:r>
            <w:proofErr w:type="gramStart"/>
            <w:r w:rsidRPr="00CE08EA">
              <w:rPr>
                <w:rFonts w:ascii="Arial" w:hAnsi="Arial" w:cs="Arial"/>
                <w:lang w:val="en-US"/>
              </w:rPr>
              <w:t>at all times</w:t>
            </w:r>
            <w:proofErr w:type="gramEnd"/>
            <w:r w:rsidRPr="00CE08EA">
              <w:rPr>
                <w:rFonts w:ascii="Arial" w:hAnsi="Arial" w:cs="Arial"/>
                <w:lang w:val="en-US"/>
              </w:rPr>
              <w:t xml:space="preserve">, wear a </w:t>
            </w:r>
            <w:r w:rsidR="007D4732">
              <w:rPr>
                <w:rFonts w:ascii="Arial" w:hAnsi="Arial" w:cs="Arial"/>
                <w:lang w:val="en-US"/>
              </w:rPr>
              <w:t>D</w:t>
            </w:r>
            <w:r w:rsidRPr="00CE08EA">
              <w:rPr>
                <w:rFonts w:ascii="Arial" w:hAnsi="Arial" w:cs="Arial"/>
                <w:lang w:val="en-US"/>
              </w:rPr>
              <w:t>istinctive collar which must consist of:</w:t>
            </w:r>
          </w:p>
          <w:p w14:paraId="65CB212B" w14:textId="77777777" w:rsidR="00CE08EA" w:rsidRPr="00CE08EA" w:rsidRDefault="00CE08EA" w:rsidP="00CE08EA">
            <w:pPr>
              <w:numPr>
                <w:ilvl w:val="0"/>
                <w:numId w:val="3"/>
              </w:numPr>
              <w:rPr>
                <w:rFonts w:ascii="Arial" w:hAnsi="Arial" w:cs="Arial"/>
                <w:lang w:val="en-US"/>
              </w:rPr>
            </w:pPr>
            <w:r w:rsidRPr="00CE08EA">
              <w:rPr>
                <w:rFonts w:ascii="Arial" w:hAnsi="Arial" w:cs="Arial"/>
                <w:lang w:val="en-US"/>
              </w:rPr>
              <w:t xml:space="preserve">red stripes alternately spaced with yellow stripes and have each stripe being 25 </w:t>
            </w:r>
            <w:proofErr w:type="spellStart"/>
            <w:r w:rsidRPr="00CE08EA">
              <w:rPr>
                <w:rFonts w:ascii="Arial" w:hAnsi="Arial" w:cs="Arial"/>
                <w:lang w:val="en-US"/>
              </w:rPr>
              <w:t>millimetres</w:t>
            </w:r>
            <w:proofErr w:type="spellEnd"/>
            <w:r w:rsidRPr="00CE08EA">
              <w:rPr>
                <w:rFonts w:ascii="Arial" w:hAnsi="Arial" w:cs="Arial"/>
                <w:lang w:val="en-US"/>
              </w:rPr>
              <w:t xml:space="preserve"> wide and set diagonal to the rim of the collar at an angle of 45 degrees</w:t>
            </w:r>
          </w:p>
          <w:p w14:paraId="3CC44B4F" w14:textId="77777777" w:rsidR="00CE08EA" w:rsidRPr="00CE08EA" w:rsidRDefault="00CE08EA" w:rsidP="00CE08EA">
            <w:pPr>
              <w:numPr>
                <w:ilvl w:val="0"/>
                <w:numId w:val="4"/>
              </w:numPr>
              <w:rPr>
                <w:rFonts w:ascii="Arial" w:hAnsi="Arial" w:cs="Arial"/>
                <w:lang w:val="en-US"/>
              </w:rPr>
            </w:pPr>
            <w:r w:rsidRPr="00CE08EA">
              <w:rPr>
                <w:rFonts w:ascii="Arial" w:hAnsi="Arial" w:cs="Arial"/>
                <w:lang w:val="en-US"/>
              </w:rPr>
              <w:t xml:space="preserve">at least 1 of the 2 </w:t>
            </w:r>
            <w:proofErr w:type="spellStart"/>
            <w:r w:rsidRPr="00CE08EA">
              <w:rPr>
                <w:rFonts w:ascii="Arial" w:hAnsi="Arial" w:cs="Arial"/>
                <w:lang w:val="en-US"/>
              </w:rPr>
              <w:t>colours</w:t>
            </w:r>
            <w:proofErr w:type="spellEnd"/>
            <w:r w:rsidRPr="00CE08EA">
              <w:rPr>
                <w:rFonts w:ascii="Arial" w:hAnsi="Arial" w:cs="Arial"/>
                <w:lang w:val="en-US"/>
              </w:rPr>
              <w:t xml:space="preserve"> must be reflective and visible in low light</w:t>
            </w:r>
          </w:p>
          <w:p w14:paraId="5189E3A0" w14:textId="77777777" w:rsidR="00CE08EA" w:rsidRPr="00CE08EA" w:rsidRDefault="00CE08EA" w:rsidP="00CE08EA">
            <w:pPr>
              <w:numPr>
                <w:ilvl w:val="0"/>
                <w:numId w:val="5"/>
              </w:numPr>
              <w:rPr>
                <w:rFonts w:ascii="Arial" w:hAnsi="Arial" w:cs="Arial"/>
                <w:lang w:val="en-US"/>
              </w:rPr>
            </w:pPr>
            <w:r w:rsidRPr="00CE08EA">
              <w:rPr>
                <w:rFonts w:ascii="Arial" w:hAnsi="Arial" w:cs="Arial"/>
                <w:lang w:val="en-US"/>
              </w:rPr>
              <w:t xml:space="preserve">be made of durable material and </w:t>
            </w:r>
          </w:p>
          <w:p w14:paraId="31EE475E" w14:textId="77777777" w:rsidR="00CE08EA" w:rsidRPr="00CE08EA" w:rsidRDefault="00CE08EA" w:rsidP="00CE08EA">
            <w:pPr>
              <w:numPr>
                <w:ilvl w:val="0"/>
                <w:numId w:val="6"/>
              </w:numPr>
              <w:rPr>
                <w:rFonts w:ascii="Arial" w:hAnsi="Arial" w:cs="Arial"/>
                <w:lang w:val="en-US"/>
              </w:rPr>
            </w:pPr>
            <w:r w:rsidRPr="00CE08EA">
              <w:rPr>
                <w:rFonts w:ascii="Arial" w:hAnsi="Arial" w:cs="Arial"/>
                <w:lang w:val="en-US"/>
              </w:rPr>
              <w:t>have a buckle or other fastener to securely attach the collar to the dog.</w:t>
            </w:r>
          </w:p>
          <w:p w14:paraId="1D34BD9D"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The Distinctive collar must have an attached identifying tag.  The tag must:</w:t>
            </w:r>
          </w:p>
          <w:p w14:paraId="0B5AE90F"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made of metal or plastic and</w:t>
            </w:r>
          </w:p>
          <w:p w14:paraId="39ABA0B1"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in the shape of a disc and</w:t>
            </w:r>
          </w:p>
          <w:p w14:paraId="084081A4"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have a yellow background and</w:t>
            </w:r>
          </w:p>
          <w:p w14:paraId="2DBA342A"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at least 25mm in diameter and</w:t>
            </w:r>
          </w:p>
          <w:p w14:paraId="5B7002F4"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engraved with the words ‘Regulated Dog’ and a 24-hour contact telephone number for the relevant local government.</w:t>
            </w:r>
          </w:p>
          <w:p w14:paraId="732E205B"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 xml:space="preserve">In a public place the dog must be under the effective control of someone who: </w:t>
            </w:r>
          </w:p>
          <w:p w14:paraId="4B9C3B78" w14:textId="77777777" w:rsidR="00CE08EA" w:rsidRPr="00CE08EA" w:rsidRDefault="00CE08EA" w:rsidP="00CE08EA">
            <w:pPr>
              <w:rPr>
                <w:rFonts w:ascii="Arial" w:hAnsi="Arial" w:cs="Arial"/>
                <w:lang w:val="en-US"/>
              </w:rPr>
            </w:pPr>
            <w:r w:rsidRPr="00CE08EA">
              <w:rPr>
                <w:rFonts w:ascii="Arial" w:hAnsi="Arial" w:cs="Arial"/>
                <w:lang w:val="en-US"/>
              </w:rPr>
              <w:t>(i) is physically able to control the dog; and</w:t>
            </w:r>
          </w:p>
          <w:p w14:paraId="43A24089" w14:textId="77777777" w:rsidR="00CE08EA" w:rsidRPr="00CE08EA" w:rsidRDefault="00CE08EA" w:rsidP="00CE08EA">
            <w:pPr>
              <w:rPr>
                <w:rFonts w:ascii="Arial" w:hAnsi="Arial" w:cs="Arial"/>
                <w:lang w:val="en-US"/>
              </w:rPr>
            </w:pPr>
            <w:r w:rsidRPr="00CE08EA">
              <w:rPr>
                <w:rFonts w:ascii="Arial" w:hAnsi="Arial" w:cs="Arial"/>
                <w:lang w:val="en-US"/>
              </w:rPr>
              <w:t>(ii) is in control of only that dog; and</w:t>
            </w:r>
          </w:p>
          <w:p w14:paraId="4292AEB9" w14:textId="77777777" w:rsidR="00CE08EA" w:rsidRPr="00CE08EA" w:rsidRDefault="00CE08EA" w:rsidP="00CE08EA">
            <w:pPr>
              <w:rPr>
                <w:rFonts w:ascii="Arial" w:hAnsi="Arial" w:cs="Arial"/>
                <w:lang w:val="en-US"/>
              </w:rPr>
            </w:pPr>
            <w:r w:rsidRPr="00CE08EA">
              <w:rPr>
                <w:rFonts w:ascii="Arial" w:hAnsi="Arial" w:cs="Arial"/>
                <w:lang w:val="en-US"/>
              </w:rPr>
              <w:t>(iii) is either—</w:t>
            </w:r>
          </w:p>
          <w:p w14:paraId="1045B8B7" w14:textId="77777777" w:rsidR="00CE08EA" w:rsidRPr="00CE08EA" w:rsidRDefault="00CE08EA" w:rsidP="00CE08EA">
            <w:pPr>
              <w:rPr>
                <w:rFonts w:ascii="Arial" w:hAnsi="Arial" w:cs="Arial"/>
                <w:lang w:val="en-US"/>
              </w:rPr>
            </w:pPr>
            <w:r w:rsidRPr="00CE08EA">
              <w:rPr>
                <w:rFonts w:ascii="Arial" w:hAnsi="Arial" w:cs="Arial"/>
                <w:lang w:val="en-US"/>
              </w:rPr>
              <w:lastRenderedPageBreak/>
              <w:t>(A) restraining the dog by holding the dog by a leash, lead or other restraining device that is appropriate to restrain the dog in a way that ensures the dog is not a risk to a person or an animal; or</w:t>
            </w:r>
          </w:p>
          <w:p w14:paraId="5DCBFF39" w14:textId="77777777" w:rsidR="00CE08EA" w:rsidRPr="00CE08EA" w:rsidRDefault="00CE08EA" w:rsidP="0499A309">
            <w:pPr>
              <w:rPr>
                <w:rFonts w:ascii="Arial" w:hAnsi="Arial" w:cs="Arial"/>
              </w:rPr>
            </w:pPr>
            <w:r w:rsidRPr="0499A309">
              <w:rPr>
                <w:rFonts w:ascii="Arial" w:hAnsi="Arial" w:cs="Arial"/>
              </w:rPr>
              <w:t>(B) securely tethered to a fixed object in a way that ensures the dog is not a risk to a person or an animal and is under the continuous supervision of the person</w:t>
            </w:r>
            <w:proofErr w:type="gramStart"/>
            <w:r w:rsidRPr="0499A309">
              <w:rPr>
                <w:rFonts w:ascii="Arial" w:hAnsi="Arial" w:cs="Arial"/>
              </w:rPr>
              <w:t>; .</w:t>
            </w:r>
            <w:proofErr w:type="gramEnd"/>
          </w:p>
          <w:p w14:paraId="760B1721"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An enclosure for the dog must be maintained at or on the address in the registration notice for the dog and must be childproof and stop the dog from leaving the enclosure.  The enclosure must:</w:t>
            </w:r>
          </w:p>
          <w:p w14:paraId="22833CA2"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allow access to the front entrance of the house so that a member of the public seeking access to the front entrance does not have to enter the enclosure</w:t>
            </w:r>
          </w:p>
          <w:p w14:paraId="1FB9DF35"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must not include any area that is a swimming pool or area surrounding a swimming pool or all or part of a building usually used for residential purposes</w:t>
            </w:r>
          </w:p>
          <w:p w14:paraId="38B4AB41"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have walls at least 1m high above ground level if the dog is 8kg or less or walls at least 1.8m high above ground level if the dog is more than 8kg</w:t>
            </w:r>
          </w:p>
          <w:p w14:paraId="061A9C88"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45F3BE8F"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weatherproof sheltered area appropriate for the dog</w:t>
            </w:r>
          </w:p>
          <w:p w14:paraId="32E253C9"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gate which must be childproof, self-closing and self-latching; and complies with the requirements for the enclosure and which must not be a driveway gate or other vehicle access gate.</w:t>
            </w:r>
          </w:p>
          <w:p w14:paraId="2FB505B6" w14:textId="77777777" w:rsidR="00CE08EA" w:rsidRPr="00CE08EA" w:rsidRDefault="00CE08EA" w:rsidP="00CE08EA">
            <w:pPr>
              <w:rPr>
                <w:rFonts w:ascii="Arial" w:hAnsi="Arial" w:cs="Arial"/>
                <w:lang w:val="en-US"/>
              </w:rPr>
            </w:pPr>
            <w:r w:rsidRPr="00CE08EA">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4EA8D9BA"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t xml:space="preserve">A sign/public notice must be placed at or near each entrance to the place where the dog is usually kept notifying the public that a regulated dog is kept there and must: </w:t>
            </w:r>
          </w:p>
          <w:p w14:paraId="3EB5A0C4"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be at least 360mm in height and 260mm in width</w:t>
            </w:r>
          </w:p>
          <w:p w14:paraId="58E56421"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a yellow background and black border</w:t>
            </w:r>
          </w:p>
          <w:p w14:paraId="733F3986"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 xml:space="preserve">contain the following information — ‘BEWARE—MENACING DOG’ and ‘declared under the </w:t>
            </w:r>
            <w:r w:rsidRPr="00CE08EA">
              <w:rPr>
                <w:rFonts w:ascii="Arial" w:hAnsi="Arial" w:cs="Arial"/>
                <w:i/>
                <w:lang w:val="en-US"/>
              </w:rPr>
              <w:t>Animal Management (Cats and Dogs) Act 2008</w:t>
            </w:r>
            <w:r w:rsidRPr="00CE08EA">
              <w:rPr>
                <w:rFonts w:ascii="Arial" w:hAnsi="Arial" w:cs="Arial"/>
                <w:lang w:val="en-US"/>
              </w:rPr>
              <w:t>, chapter 4’.  The sign must be indelible, legible, printed in black with the wording ‘BEWARE—MENACING DOG’ at least 50mm in height and the remainder of the sign’s content at least 15mm in height.</w:t>
            </w:r>
          </w:p>
          <w:p w14:paraId="5B8ECD54" w14:textId="77777777" w:rsidR="00CE08EA" w:rsidRPr="00CE08EA" w:rsidRDefault="00CE08EA" w:rsidP="00CE08EA">
            <w:pPr>
              <w:numPr>
                <w:ilvl w:val="0"/>
                <w:numId w:val="2"/>
              </w:numPr>
              <w:rPr>
                <w:rFonts w:ascii="Arial" w:hAnsi="Arial" w:cs="Arial"/>
                <w:lang w:val="en-US"/>
              </w:rPr>
            </w:pPr>
            <w:r w:rsidRPr="00CE08EA">
              <w:rPr>
                <w:rFonts w:ascii="Arial" w:hAnsi="Arial" w:cs="Arial"/>
                <w:lang w:val="en-US"/>
              </w:rPr>
              <w:lastRenderedPageBreak/>
              <w:t>The dog must not be usually kept at a place other than the place stated in the registration notice as the address for the dog.</w:t>
            </w:r>
          </w:p>
          <w:p w14:paraId="7E44D028" w14:textId="5ACB2684" w:rsidR="00CE08EA" w:rsidRPr="006E3DC8" w:rsidRDefault="00CE08EA" w:rsidP="00CE08EA">
            <w:pPr>
              <w:numPr>
                <w:ilvl w:val="0"/>
                <w:numId w:val="2"/>
              </w:numPr>
              <w:rPr>
                <w:rFonts w:ascii="Arial" w:hAnsi="Arial" w:cs="Arial"/>
                <w:lang w:val="en-US"/>
              </w:rPr>
            </w:pPr>
            <w:r w:rsidRPr="00CE08EA">
              <w:rPr>
                <w:rFonts w:ascii="Arial" w:hAnsi="Arial" w:cs="Arial"/>
                <w:lang w:val="en-US"/>
              </w:rPr>
              <w:t>The owner must advise the local government of any change in their residential address within 7 days after making the change.  If the new residential address is in another local government area, the permit holder must also give notice to the other local government.</w:t>
            </w:r>
          </w:p>
        </w:tc>
      </w:tr>
    </w:tbl>
    <w:p w14:paraId="64941175" w14:textId="77777777" w:rsidR="00CE08EA" w:rsidRPr="00CE08EA" w:rsidRDefault="00CE08EA" w:rsidP="00CE08EA">
      <w:pPr>
        <w:rPr>
          <w:rFonts w:ascii="Arial" w:hAnsi="Arial" w:cs="Arial"/>
          <w:lang w:val="en-US"/>
        </w:rPr>
      </w:pPr>
    </w:p>
    <w:p w14:paraId="1F6E902B" w14:textId="77777777" w:rsidR="00CE08EA" w:rsidRPr="00CE08EA" w:rsidRDefault="00CE08EA" w:rsidP="00CE08EA">
      <w:pPr>
        <w:rPr>
          <w:rFonts w:ascii="Arial" w:hAnsi="Arial" w:cs="Arial"/>
        </w:rPr>
        <w:sectPr w:rsidR="00CE08EA" w:rsidRPr="00CE08EA" w:rsidSect="00CE08EA">
          <w:pgSz w:w="11906" w:h="16838"/>
          <w:pgMar w:top="1440" w:right="1106" w:bottom="180" w:left="1800" w:header="708" w:footer="708" w:gutter="0"/>
          <w:cols w:space="720"/>
        </w:sectPr>
      </w:pPr>
    </w:p>
    <w:p w14:paraId="0B259DC5" w14:textId="201C1C99" w:rsidR="00CE08EA" w:rsidRDefault="00CE08EA" w:rsidP="00885FBB">
      <w:pPr>
        <w:spacing w:line="240" w:lineRule="auto"/>
        <w:jc w:val="center"/>
        <w:rPr>
          <w:rFonts w:ascii="Arial" w:hAnsi="Arial" w:cs="Arial"/>
          <w:sz w:val="28"/>
          <w:szCs w:val="28"/>
        </w:rPr>
      </w:pPr>
      <w:r w:rsidRPr="007D4732">
        <w:rPr>
          <w:rFonts w:ascii="Arial" w:hAnsi="Arial" w:cs="Arial"/>
          <w:sz w:val="28"/>
          <w:szCs w:val="28"/>
        </w:rPr>
        <w:lastRenderedPageBreak/>
        <w:t>[Insert Name of Local Government]</w:t>
      </w:r>
    </w:p>
    <w:p w14:paraId="1A5ECD2B" w14:textId="77777777" w:rsidR="00885FBB" w:rsidRPr="00885FBB" w:rsidRDefault="00885FBB" w:rsidP="00885FBB">
      <w:pPr>
        <w:spacing w:line="240" w:lineRule="auto"/>
        <w:jc w:val="center"/>
        <w:rPr>
          <w:rFonts w:ascii="Arial" w:hAnsi="Arial" w:cs="Arial"/>
          <w:sz w:val="28"/>
          <w:szCs w:val="28"/>
        </w:rPr>
      </w:pPr>
    </w:p>
    <w:p w14:paraId="3D223A8D" w14:textId="77777777" w:rsidR="00CE08EA" w:rsidRPr="007D4732" w:rsidRDefault="00CE08EA" w:rsidP="00885FBB">
      <w:pPr>
        <w:spacing w:line="240" w:lineRule="auto"/>
        <w:jc w:val="center"/>
        <w:rPr>
          <w:rFonts w:ascii="Arial" w:hAnsi="Arial" w:cs="Arial"/>
          <w:b/>
          <w:bCs/>
          <w:i/>
          <w:sz w:val="28"/>
          <w:szCs w:val="28"/>
        </w:rPr>
      </w:pPr>
      <w:r w:rsidRPr="007D4732">
        <w:rPr>
          <w:rFonts w:ascii="Arial" w:hAnsi="Arial" w:cs="Arial"/>
          <w:b/>
          <w:bCs/>
          <w:i/>
          <w:sz w:val="28"/>
          <w:szCs w:val="28"/>
        </w:rPr>
        <w:t>Animal Management (Cats &amp; Dogs) Act 2008</w:t>
      </w:r>
    </w:p>
    <w:p w14:paraId="1EE80362" w14:textId="1179D4FB" w:rsidR="007D4732" w:rsidRDefault="00CE08EA" w:rsidP="00885FBB">
      <w:pPr>
        <w:spacing w:line="240" w:lineRule="auto"/>
        <w:jc w:val="center"/>
        <w:rPr>
          <w:rFonts w:ascii="Arial" w:hAnsi="Arial" w:cs="Arial"/>
          <w:b/>
          <w:bCs/>
          <w:i/>
          <w:sz w:val="28"/>
          <w:szCs w:val="28"/>
        </w:rPr>
      </w:pPr>
      <w:r w:rsidRPr="007D4732">
        <w:rPr>
          <w:rFonts w:ascii="Arial" w:hAnsi="Arial" w:cs="Arial"/>
          <w:b/>
          <w:bCs/>
          <w:i/>
          <w:sz w:val="28"/>
          <w:szCs w:val="28"/>
        </w:rPr>
        <w:t>Animal Management (Cats &amp; Dogs) Regulation 2019</w:t>
      </w:r>
    </w:p>
    <w:p w14:paraId="709810BB" w14:textId="77777777" w:rsidR="00885FBB" w:rsidRPr="007D4732" w:rsidRDefault="00885FBB" w:rsidP="00885FBB">
      <w:pPr>
        <w:spacing w:line="240" w:lineRule="auto"/>
        <w:jc w:val="center"/>
        <w:rPr>
          <w:rFonts w:ascii="Arial" w:hAnsi="Arial" w:cs="Arial"/>
          <w:b/>
          <w:bCs/>
          <w:i/>
          <w:sz w:val="28"/>
          <w:szCs w:val="28"/>
        </w:rPr>
      </w:pPr>
    </w:p>
    <w:p w14:paraId="74B2C989" w14:textId="12003AA2" w:rsidR="00CE08EA" w:rsidRPr="007D4732" w:rsidRDefault="00CE08EA" w:rsidP="00885FBB">
      <w:pPr>
        <w:spacing w:line="240" w:lineRule="auto"/>
        <w:jc w:val="center"/>
        <w:rPr>
          <w:rFonts w:ascii="Arial" w:hAnsi="Arial" w:cs="Arial"/>
          <w:b/>
          <w:bCs/>
          <w:sz w:val="40"/>
          <w:szCs w:val="40"/>
        </w:rPr>
      </w:pPr>
      <w:r w:rsidRPr="007D4732">
        <w:rPr>
          <w:rFonts w:ascii="Arial" w:hAnsi="Arial" w:cs="Arial"/>
          <w:b/>
          <w:bCs/>
          <w:sz w:val="40"/>
          <w:szCs w:val="40"/>
        </w:rPr>
        <w:t>Schedule C – Requirements for keeping declared dangerous dog</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CE08EA" w:rsidRPr="00CE08EA" w14:paraId="051B0A9F" w14:textId="77777777" w:rsidTr="007D4732">
        <w:tc>
          <w:tcPr>
            <w:tcW w:w="9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EA85C8" w14:textId="77777777" w:rsidR="00CE08EA" w:rsidRPr="00CE08EA" w:rsidRDefault="00CE08EA" w:rsidP="00CE08EA">
            <w:pPr>
              <w:rPr>
                <w:rFonts w:ascii="Arial" w:hAnsi="Arial" w:cs="Arial"/>
                <w:b/>
                <w:bCs/>
                <w:lang w:val="en-US"/>
              </w:rPr>
            </w:pPr>
            <w:r w:rsidRPr="00CE08EA">
              <w:rPr>
                <w:rFonts w:ascii="Arial" w:hAnsi="Arial" w:cs="Arial"/>
                <w:b/>
                <w:bCs/>
                <w:lang w:val="en-US"/>
              </w:rPr>
              <w:t xml:space="preserve">1. Dog must be desexed </w:t>
            </w:r>
          </w:p>
        </w:tc>
      </w:tr>
      <w:tr w:rsidR="00CE08EA" w:rsidRPr="00CE08EA" w14:paraId="122521D7" w14:textId="77777777" w:rsidTr="00CE08EA">
        <w:tc>
          <w:tcPr>
            <w:tcW w:w="9934" w:type="dxa"/>
            <w:tcBorders>
              <w:top w:val="single" w:sz="4" w:space="0" w:color="auto"/>
              <w:left w:val="single" w:sz="4" w:space="0" w:color="auto"/>
              <w:bottom w:val="single" w:sz="4" w:space="0" w:color="auto"/>
              <w:right w:val="single" w:sz="4" w:space="0" w:color="auto"/>
            </w:tcBorders>
            <w:hideMark/>
          </w:tcPr>
          <w:p w14:paraId="79733BBE" w14:textId="77777777" w:rsidR="00CE08EA" w:rsidRPr="00CE08EA" w:rsidRDefault="00CE08EA" w:rsidP="00CE08EA">
            <w:pPr>
              <w:numPr>
                <w:ilvl w:val="0"/>
                <w:numId w:val="8"/>
              </w:numPr>
              <w:rPr>
                <w:rFonts w:ascii="Arial" w:hAnsi="Arial" w:cs="Arial"/>
                <w:lang w:val="en-US"/>
              </w:rPr>
            </w:pPr>
            <w:r w:rsidRPr="00CE08EA">
              <w:rPr>
                <w:rFonts w:ascii="Arial" w:hAnsi="Arial" w:cs="Arial"/>
                <w:lang w:val="en-US"/>
              </w:rPr>
              <w:t>A person must not give, or take, possession of a declared dangerous dog for the purpose of allowing it to breed with another dog.</w:t>
            </w:r>
          </w:p>
          <w:p w14:paraId="54C7DAE3" w14:textId="77777777" w:rsidR="00CE08EA" w:rsidRPr="00CE08EA" w:rsidRDefault="00CE08EA" w:rsidP="00CE08EA">
            <w:pPr>
              <w:numPr>
                <w:ilvl w:val="0"/>
                <w:numId w:val="8"/>
              </w:numPr>
              <w:rPr>
                <w:rFonts w:ascii="Arial" w:hAnsi="Arial" w:cs="Arial"/>
                <w:lang w:val="en-US"/>
              </w:rPr>
            </w:pPr>
            <w:r w:rsidRPr="00CE08EA">
              <w:rPr>
                <w:rFonts w:ascii="Arial" w:hAnsi="Arial" w:cs="Arial"/>
                <w:lang w:val="en-US"/>
              </w:rPr>
              <w:t>The owner of a declared dangerous dog must ensure the dog is desexed within 3 months after the dog is declared to be a dangerous dog.</w:t>
            </w:r>
          </w:p>
        </w:tc>
      </w:tr>
      <w:tr w:rsidR="00CE08EA" w:rsidRPr="00CE08EA" w14:paraId="6E86BA87" w14:textId="77777777" w:rsidTr="007D4732">
        <w:tc>
          <w:tcPr>
            <w:tcW w:w="9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8FF3BF" w14:textId="77777777" w:rsidR="00CE08EA" w:rsidRPr="00CE08EA" w:rsidRDefault="00CE08EA" w:rsidP="00CE08EA">
            <w:pPr>
              <w:rPr>
                <w:rFonts w:ascii="Arial" w:hAnsi="Arial" w:cs="Arial"/>
                <w:b/>
                <w:lang w:val="en-US"/>
              </w:rPr>
            </w:pPr>
            <w:r w:rsidRPr="00CE08EA">
              <w:rPr>
                <w:rFonts w:ascii="Arial" w:hAnsi="Arial" w:cs="Arial"/>
                <w:b/>
                <w:lang w:val="en-US"/>
              </w:rPr>
              <w:t xml:space="preserve">2. Mandatory conditions </w:t>
            </w:r>
          </w:p>
        </w:tc>
      </w:tr>
      <w:tr w:rsidR="00CE08EA" w:rsidRPr="00CE08EA" w14:paraId="1628B863" w14:textId="77777777" w:rsidTr="00CE08EA">
        <w:tc>
          <w:tcPr>
            <w:tcW w:w="9934" w:type="dxa"/>
            <w:tcBorders>
              <w:top w:val="single" w:sz="4" w:space="0" w:color="auto"/>
              <w:left w:val="single" w:sz="4" w:space="0" w:color="auto"/>
              <w:bottom w:val="single" w:sz="4" w:space="0" w:color="auto"/>
              <w:right w:val="single" w:sz="4" w:space="0" w:color="auto"/>
            </w:tcBorders>
          </w:tcPr>
          <w:p w14:paraId="41AECC92"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dog must be implanted with a Prescribed Permanent Implantation Device (PPID).</w:t>
            </w:r>
          </w:p>
          <w:p w14:paraId="69EADCDF"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 xml:space="preserve">The dog must, </w:t>
            </w:r>
            <w:proofErr w:type="gramStart"/>
            <w:r w:rsidRPr="00CE08EA">
              <w:rPr>
                <w:rFonts w:ascii="Arial" w:hAnsi="Arial" w:cs="Arial"/>
                <w:lang w:val="en-US"/>
              </w:rPr>
              <w:t>at all times</w:t>
            </w:r>
            <w:proofErr w:type="gramEnd"/>
            <w:r w:rsidRPr="00CE08EA">
              <w:rPr>
                <w:rFonts w:ascii="Arial" w:hAnsi="Arial" w:cs="Arial"/>
                <w:lang w:val="en-US"/>
              </w:rPr>
              <w:t>, wear a Distinctive collar which must consist of:</w:t>
            </w:r>
          </w:p>
          <w:p w14:paraId="72283D10" w14:textId="77777777" w:rsidR="00CE08EA" w:rsidRPr="00CE08EA" w:rsidRDefault="00CE08EA" w:rsidP="00CE08EA">
            <w:pPr>
              <w:numPr>
                <w:ilvl w:val="0"/>
                <w:numId w:val="3"/>
              </w:numPr>
              <w:rPr>
                <w:rFonts w:ascii="Arial" w:hAnsi="Arial" w:cs="Arial"/>
                <w:lang w:val="en-US"/>
              </w:rPr>
            </w:pPr>
            <w:r w:rsidRPr="00CE08EA">
              <w:rPr>
                <w:rFonts w:ascii="Arial" w:hAnsi="Arial" w:cs="Arial"/>
                <w:lang w:val="en-US"/>
              </w:rPr>
              <w:t xml:space="preserve">red stripes alternately spaced with yellow stripes and have each stripe being 25 </w:t>
            </w:r>
            <w:proofErr w:type="spellStart"/>
            <w:r w:rsidRPr="00CE08EA">
              <w:rPr>
                <w:rFonts w:ascii="Arial" w:hAnsi="Arial" w:cs="Arial"/>
                <w:lang w:val="en-US"/>
              </w:rPr>
              <w:t>millimetres</w:t>
            </w:r>
            <w:proofErr w:type="spellEnd"/>
            <w:r w:rsidRPr="00CE08EA">
              <w:rPr>
                <w:rFonts w:ascii="Arial" w:hAnsi="Arial" w:cs="Arial"/>
                <w:lang w:val="en-US"/>
              </w:rPr>
              <w:t xml:space="preserve"> wide and set diagonal to the rim of the collar at an angle of 45 degrees</w:t>
            </w:r>
          </w:p>
          <w:p w14:paraId="0CBB77CA" w14:textId="77777777" w:rsidR="00CE08EA" w:rsidRPr="00CE08EA" w:rsidRDefault="00CE08EA" w:rsidP="00CE08EA">
            <w:pPr>
              <w:numPr>
                <w:ilvl w:val="0"/>
                <w:numId w:val="4"/>
              </w:numPr>
              <w:rPr>
                <w:rFonts w:ascii="Arial" w:hAnsi="Arial" w:cs="Arial"/>
                <w:lang w:val="en-US"/>
              </w:rPr>
            </w:pPr>
            <w:r w:rsidRPr="00CE08EA">
              <w:rPr>
                <w:rFonts w:ascii="Arial" w:hAnsi="Arial" w:cs="Arial"/>
                <w:lang w:val="en-US"/>
              </w:rPr>
              <w:t xml:space="preserve">at least 1 of the 2 </w:t>
            </w:r>
            <w:proofErr w:type="spellStart"/>
            <w:r w:rsidRPr="00CE08EA">
              <w:rPr>
                <w:rFonts w:ascii="Arial" w:hAnsi="Arial" w:cs="Arial"/>
                <w:lang w:val="en-US"/>
              </w:rPr>
              <w:t>colours</w:t>
            </w:r>
            <w:proofErr w:type="spellEnd"/>
            <w:r w:rsidRPr="00CE08EA">
              <w:rPr>
                <w:rFonts w:ascii="Arial" w:hAnsi="Arial" w:cs="Arial"/>
                <w:lang w:val="en-US"/>
              </w:rPr>
              <w:t xml:space="preserve"> that are sufficiently reflective to be visible in low light</w:t>
            </w:r>
          </w:p>
          <w:p w14:paraId="0EEF464B" w14:textId="77777777" w:rsidR="00CE08EA" w:rsidRPr="00CE08EA" w:rsidRDefault="00CE08EA" w:rsidP="00CE08EA">
            <w:pPr>
              <w:numPr>
                <w:ilvl w:val="0"/>
                <w:numId w:val="5"/>
              </w:numPr>
              <w:rPr>
                <w:rFonts w:ascii="Arial" w:hAnsi="Arial" w:cs="Arial"/>
                <w:lang w:val="en-US"/>
              </w:rPr>
            </w:pPr>
            <w:r w:rsidRPr="00CE08EA">
              <w:rPr>
                <w:rFonts w:ascii="Arial" w:hAnsi="Arial" w:cs="Arial"/>
                <w:lang w:val="en-US"/>
              </w:rPr>
              <w:t xml:space="preserve">be made of durable materials and </w:t>
            </w:r>
          </w:p>
          <w:p w14:paraId="0C6870C8" w14:textId="77777777" w:rsidR="00CE08EA" w:rsidRPr="00CE08EA" w:rsidRDefault="00CE08EA" w:rsidP="00CE08EA">
            <w:pPr>
              <w:numPr>
                <w:ilvl w:val="0"/>
                <w:numId w:val="6"/>
              </w:numPr>
              <w:rPr>
                <w:rFonts w:ascii="Arial" w:hAnsi="Arial" w:cs="Arial"/>
                <w:lang w:val="en-US"/>
              </w:rPr>
            </w:pPr>
            <w:r w:rsidRPr="00CE08EA">
              <w:rPr>
                <w:rFonts w:ascii="Arial" w:hAnsi="Arial" w:cs="Arial"/>
                <w:lang w:val="en-US"/>
              </w:rPr>
              <w:t>be able to be securely fastened to the dog.</w:t>
            </w:r>
          </w:p>
          <w:p w14:paraId="1DBB71B7"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Distinctive collar must have an attached identifying tag.  The tag must:</w:t>
            </w:r>
          </w:p>
          <w:p w14:paraId="3B0630C7"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be made of metal or plastic and</w:t>
            </w:r>
          </w:p>
          <w:p w14:paraId="778A1E14"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be in the shape of a disc and</w:t>
            </w:r>
          </w:p>
          <w:p w14:paraId="08B0D2AA"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have a yellow background and</w:t>
            </w:r>
          </w:p>
          <w:p w14:paraId="028E7EBB" w14:textId="77777777" w:rsidR="00CE08EA" w:rsidRPr="00CE08EA" w:rsidRDefault="00CE08EA" w:rsidP="00CE08EA">
            <w:pPr>
              <w:numPr>
                <w:ilvl w:val="0"/>
                <w:numId w:val="10"/>
              </w:numPr>
              <w:rPr>
                <w:rFonts w:ascii="Arial" w:hAnsi="Arial" w:cs="Arial"/>
                <w:lang w:val="en-US"/>
              </w:rPr>
            </w:pPr>
            <w:r w:rsidRPr="00CE08EA">
              <w:rPr>
                <w:rFonts w:ascii="Arial" w:hAnsi="Arial" w:cs="Arial"/>
                <w:lang w:val="en-US"/>
              </w:rPr>
              <w:t>be at least 25mm in diameter and</w:t>
            </w:r>
          </w:p>
          <w:p w14:paraId="2FA07D8A" w14:textId="77777777" w:rsidR="00CE08EA" w:rsidRPr="00CE08EA" w:rsidRDefault="00CE08EA" w:rsidP="00CE08EA">
            <w:pPr>
              <w:numPr>
                <w:ilvl w:val="0"/>
                <w:numId w:val="7"/>
              </w:numPr>
              <w:rPr>
                <w:rFonts w:ascii="Arial" w:hAnsi="Arial" w:cs="Arial"/>
                <w:lang w:val="en-US"/>
              </w:rPr>
            </w:pPr>
            <w:r w:rsidRPr="00CE08EA">
              <w:rPr>
                <w:rFonts w:ascii="Arial" w:hAnsi="Arial" w:cs="Arial"/>
                <w:lang w:val="en-US"/>
              </w:rPr>
              <w:t>be engraved with the words ‘Regulated Dog’ and a 24-hour contact telephone number for the relevant local government.</w:t>
            </w:r>
          </w:p>
          <w:p w14:paraId="3AFCD40D"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dog must be muzzled in a public place and must be under the effective control of someone who has the control of no more than 1 dog at the same time.</w:t>
            </w:r>
          </w:p>
          <w:p w14:paraId="105FDB0E"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lastRenderedPageBreak/>
              <w:t>An enclosure for the dog must be maintained at or on the address in the registration notice for the dog and must be childproof and stop the dog from leaving the enclosure.  The enclosure must:</w:t>
            </w:r>
          </w:p>
          <w:p w14:paraId="486363E1"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allow access to the front entrance of the house so that a member of the public seeking access to the front entrance does not have to enter the enclosure</w:t>
            </w:r>
          </w:p>
          <w:p w14:paraId="27FB86A2"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must not include any area that is a swimming pool or area surrounding a swimming pool or all or part of a building usually used for residential purposes</w:t>
            </w:r>
          </w:p>
          <w:p w14:paraId="7768AACC"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have walls at least 1m high above ground level if the dog is 8kg or less or walls at least 1.8m high above ground level if the dog is more than 8kg</w:t>
            </w:r>
          </w:p>
          <w:p w14:paraId="056D4BEC"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4D06614B"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weatherproof sheltered area appropriate for the dog</w:t>
            </w:r>
          </w:p>
          <w:p w14:paraId="08CF5BCE"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include a gate which must be childproof, self-closing and self-latching; and complies with the requirements for the enclosure and which must not be a driveway gate or other vehicle access gate.</w:t>
            </w:r>
          </w:p>
          <w:p w14:paraId="1601B459" w14:textId="77777777" w:rsidR="00CE08EA" w:rsidRPr="00CE08EA" w:rsidRDefault="00CE08EA" w:rsidP="00CE08EA">
            <w:pPr>
              <w:rPr>
                <w:rFonts w:ascii="Arial" w:hAnsi="Arial" w:cs="Arial"/>
                <w:lang w:val="en-US"/>
              </w:rPr>
            </w:pPr>
            <w:r w:rsidRPr="00CE08EA">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5A706AE2"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 xml:space="preserve">A sign/public notice must be placed at or near each entrance to the place where the dog is usually kept notifying the public that a regulated dog is kept there and must: </w:t>
            </w:r>
          </w:p>
          <w:p w14:paraId="25C154EB"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be at least 360mm in height and 260mm in width</w:t>
            </w:r>
          </w:p>
          <w:p w14:paraId="04E375AB"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consist of firm and strong materials with a yellow background and black border</w:t>
            </w:r>
          </w:p>
          <w:p w14:paraId="2525E0BD" w14:textId="77777777" w:rsidR="00CE08EA" w:rsidRPr="00CE08EA" w:rsidRDefault="00CE08EA" w:rsidP="00CE08EA">
            <w:pPr>
              <w:numPr>
                <w:ilvl w:val="0"/>
                <w:numId w:val="1"/>
              </w:numPr>
              <w:rPr>
                <w:rFonts w:ascii="Arial" w:hAnsi="Arial" w:cs="Arial"/>
                <w:lang w:val="en-US"/>
              </w:rPr>
            </w:pPr>
            <w:r w:rsidRPr="00CE08EA">
              <w:rPr>
                <w:rFonts w:ascii="Arial" w:hAnsi="Arial" w:cs="Arial"/>
                <w:lang w:val="en-US"/>
              </w:rPr>
              <w:t xml:space="preserve">contain the following information — ‘BEWARE—DANGEROUS DOG’ and ‘declared under the </w:t>
            </w:r>
            <w:r w:rsidRPr="00CE08EA">
              <w:rPr>
                <w:rFonts w:ascii="Arial" w:hAnsi="Arial" w:cs="Arial"/>
                <w:i/>
                <w:lang w:val="en-US"/>
              </w:rPr>
              <w:t>Animal Management (Cats and Dogs) Act 2008</w:t>
            </w:r>
            <w:r w:rsidRPr="00CE08EA">
              <w:rPr>
                <w:rFonts w:ascii="Arial" w:hAnsi="Arial" w:cs="Arial"/>
                <w:lang w:val="en-US"/>
              </w:rPr>
              <w:t>, chapter 4’.  The sign must be indelible, legible, printed in black with the wording ‘BEWARE—DANGEROUS DOG’ approximately 50mm in height and the remainder of the sign’s content approximately 15mm in height.</w:t>
            </w:r>
          </w:p>
          <w:p w14:paraId="392B6E4E" w14:textId="77777777" w:rsidR="00CE08EA" w:rsidRPr="00CE08EA" w:rsidRDefault="00CE08EA" w:rsidP="00CE08EA">
            <w:pPr>
              <w:numPr>
                <w:ilvl w:val="0"/>
                <w:numId w:val="9"/>
              </w:numPr>
              <w:rPr>
                <w:rFonts w:ascii="Arial" w:hAnsi="Arial" w:cs="Arial"/>
                <w:lang w:val="en-US"/>
              </w:rPr>
            </w:pPr>
            <w:r w:rsidRPr="00CE08EA">
              <w:rPr>
                <w:rFonts w:ascii="Arial" w:hAnsi="Arial" w:cs="Arial"/>
                <w:lang w:val="en-US"/>
              </w:rPr>
              <w:t>The dog must not be usually kept at a place other than the place stated in the registration notice as the address for the dog.</w:t>
            </w:r>
          </w:p>
          <w:p w14:paraId="1A67AB70" w14:textId="4E5B92EC" w:rsidR="00CE08EA" w:rsidRPr="00CE08EA" w:rsidRDefault="00CE08EA" w:rsidP="00CE08EA">
            <w:pPr>
              <w:numPr>
                <w:ilvl w:val="0"/>
                <w:numId w:val="9"/>
              </w:numPr>
              <w:rPr>
                <w:rFonts w:ascii="Arial" w:hAnsi="Arial" w:cs="Arial"/>
                <w:lang w:val="en-US"/>
              </w:rPr>
            </w:pPr>
            <w:r w:rsidRPr="00CE08EA">
              <w:rPr>
                <w:rFonts w:ascii="Arial" w:hAnsi="Arial" w:cs="Arial"/>
                <w:lang w:val="en-US"/>
              </w:rPr>
              <w:t>The owner must advise the local government of any change in their residential address within 7 days after making the change.  If the new residential address is in another local government area, the permit holder must also give notice to the other local government.</w:t>
            </w:r>
          </w:p>
        </w:tc>
      </w:tr>
    </w:tbl>
    <w:p w14:paraId="412B0FB6" w14:textId="55D64EAB" w:rsidR="006E3DC8" w:rsidRPr="000702BD" w:rsidRDefault="006E3DC8" w:rsidP="006E3DC8">
      <w:pPr>
        <w:tabs>
          <w:tab w:val="left" w:pos="4030"/>
        </w:tabs>
        <w:rPr>
          <w:sz w:val="2"/>
          <w:szCs w:val="2"/>
        </w:rPr>
      </w:pPr>
    </w:p>
    <w:sectPr w:rsidR="006E3DC8" w:rsidRPr="000702BD" w:rsidSect="00885FB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AA23" w14:textId="77777777" w:rsidR="00B1268A" w:rsidRDefault="00B1268A" w:rsidP="00B1268A">
      <w:pPr>
        <w:spacing w:after="0" w:line="240" w:lineRule="auto"/>
      </w:pPr>
      <w:r>
        <w:separator/>
      </w:r>
    </w:p>
  </w:endnote>
  <w:endnote w:type="continuationSeparator" w:id="0">
    <w:p w14:paraId="54BC4BDB" w14:textId="77777777" w:rsidR="00B1268A" w:rsidRDefault="00B1268A" w:rsidP="00B1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562839"/>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52DC98B9" w14:textId="4C984CE4" w:rsidR="00A77E15" w:rsidRPr="00A77E15" w:rsidRDefault="00A77E15">
            <w:pPr>
              <w:pStyle w:val="Footer"/>
              <w:jc w:val="right"/>
              <w:rPr>
                <w:rFonts w:ascii="Arial" w:hAnsi="Arial" w:cs="Arial"/>
                <w:sz w:val="22"/>
                <w:szCs w:val="22"/>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A15EE93" w14:textId="47898AB7" w:rsidR="00B1268A" w:rsidRPr="00A77E15" w:rsidRDefault="00A77E15" w:rsidP="00A77E15">
    <w:pPr>
      <w:pStyle w:val="Header"/>
      <w:widowControl w:val="0"/>
      <w:jc w:val="center"/>
      <w:rPr>
        <w:rFonts w:ascii="Arial" w:hAnsi="Arial" w:cs="Arial"/>
        <w:sz w:val="20"/>
        <w:szCs w:val="20"/>
      </w:rPr>
    </w:pPr>
    <w:r w:rsidRPr="00A77E15">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DFB3" w14:textId="77777777" w:rsidR="00B1268A" w:rsidRDefault="00B1268A" w:rsidP="00B1268A">
      <w:pPr>
        <w:spacing w:after="0" w:line="240" w:lineRule="auto"/>
      </w:pPr>
      <w:r>
        <w:separator/>
      </w:r>
    </w:p>
  </w:footnote>
  <w:footnote w:type="continuationSeparator" w:id="0">
    <w:p w14:paraId="165675B4" w14:textId="77777777" w:rsidR="00B1268A" w:rsidRDefault="00B1268A" w:rsidP="00B1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4943" w14:textId="77777777" w:rsidR="00101A88" w:rsidRDefault="00101A88" w:rsidP="00101A88">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801392"/>
    <w:multiLevelType w:val="hybridMultilevel"/>
    <w:tmpl w:val="F6B41A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FB72092"/>
    <w:multiLevelType w:val="hybridMultilevel"/>
    <w:tmpl w:val="1AC2D3D0"/>
    <w:lvl w:ilvl="0" w:tplc="0C09000F">
      <w:start w:val="1"/>
      <w:numFmt w:val="decimal"/>
      <w:lvlText w:val="%1."/>
      <w:lvlJc w:val="left"/>
      <w:pPr>
        <w:tabs>
          <w:tab w:val="num" w:pos="0"/>
        </w:tabs>
        <w:ind w:left="0" w:firstLine="0"/>
      </w:pPr>
      <w:rPr>
        <w:sz w:val="20"/>
        <w:szCs w:val="20"/>
      </w:rPr>
    </w:lvl>
    <w:lvl w:ilvl="1" w:tplc="04090001">
      <w:start w:val="1"/>
      <w:numFmt w:val="bullet"/>
      <w:lvlText w:val=""/>
      <w:lvlJc w:val="left"/>
      <w:pPr>
        <w:tabs>
          <w:tab w:val="num" w:pos="1080"/>
        </w:tabs>
        <w:ind w:left="1080" w:hanging="360"/>
      </w:pPr>
      <w:rPr>
        <w:rFonts w:ascii="Symbol" w:hAnsi="Symbol" w:hint="default"/>
        <w:sz w:val="22"/>
        <w:szCs w:val="22"/>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6" w15:restartNumberingAfterBreak="0">
    <w:nsid w:val="44396EAE"/>
    <w:multiLevelType w:val="hybridMultilevel"/>
    <w:tmpl w:val="2D66037E"/>
    <w:lvl w:ilvl="0" w:tplc="62CCC9AE">
      <w:start w:val="1"/>
      <w:numFmt w:val="decimal"/>
      <w:lvlText w:val="%1."/>
      <w:lvlJc w:val="left"/>
      <w:pPr>
        <w:tabs>
          <w:tab w:val="num" w:pos="0"/>
        </w:tabs>
        <w:ind w:left="0" w:firstLine="0"/>
      </w:pPr>
      <w:rPr>
        <w:sz w:val="20"/>
        <w:szCs w:val="20"/>
      </w:rPr>
    </w:lvl>
    <w:lvl w:ilvl="1" w:tplc="6CD2306A">
      <w:start w:val="4"/>
      <w:numFmt w:val="decimal"/>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7"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15C5442"/>
    <w:multiLevelType w:val="hybridMultilevel"/>
    <w:tmpl w:val="6F28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C1A7C"/>
    <w:multiLevelType w:val="hybridMultilevel"/>
    <w:tmpl w:val="3B8010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090354255">
    <w:abstractNumId w:val="2"/>
  </w:num>
  <w:num w:numId="2" w16cid:durableId="16960907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481344">
    <w:abstractNumId w:val="3"/>
  </w:num>
  <w:num w:numId="4" w16cid:durableId="1728605007">
    <w:abstractNumId w:val="7"/>
  </w:num>
  <w:num w:numId="5" w16cid:durableId="360324426">
    <w:abstractNumId w:val="4"/>
  </w:num>
  <w:num w:numId="6" w16cid:durableId="1980524780">
    <w:abstractNumId w:val="0"/>
  </w:num>
  <w:num w:numId="7" w16cid:durableId="1089891263">
    <w:abstractNumId w:val="9"/>
  </w:num>
  <w:num w:numId="8" w16cid:durableId="1279265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971424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155702">
    <w:abstractNumId w:val="1"/>
  </w:num>
  <w:num w:numId="11" w16cid:durableId="1819035842">
    <w:abstractNumId w:val="0"/>
  </w:num>
  <w:num w:numId="12" w16cid:durableId="1886326662">
    <w:abstractNumId w:val="5"/>
  </w:num>
  <w:num w:numId="13" w16cid:durableId="722875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EA"/>
    <w:rsid w:val="000702BD"/>
    <w:rsid w:val="000F39CB"/>
    <w:rsid w:val="00101A88"/>
    <w:rsid w:val="0019685F"/>
    <w:rsid w:val="001C7F0F"/>
    <w:rsid w:val="00245AFB"/>
    <w:rsid w:val="002A46ED"/>
    <w:rsid w:val="002F7F9A"/>
    <w:rsid w:val="0032200B"/>
    <w:rsid w:val="00475450"/>
    <w:rsid w:val="004D7A65"/>
    <w:rsid w:val="00506337"/>
    <w:rsid w:val="0055557B"/>
    <w:rsid w:val="00574A4F"/>
    <w:rsid w:val="005E443F"/>
    <w:rsid w:val="006E3DC8"/>
    <w:rsid w:val="00727334"/>
    <w:rsid w:val="007D4732"/>
    <w:rsid w:val="00885FBB"/>
    <w:rsid w:val="0089776F"/>
    <w:rsid w:val="009B2479"/>
    <w:rsid w:val="00A77E15"/>
    <w:rsid w:val="00B0492B"/>
    <w:rsid w:val="00B1268A"/>
    <w:rsid w:val="00B770F8"/>
    <w:rsid w:val="00BB6687"/>
    <w:rsid w:val="00BF7E06"/>
    <w:rsid w:val="00CB1E3D"/>
    <w:rsid w:val="00CE08EA"/>
    <w:rsid w:val="00E26093"/>
    <w:rsid w:val="00EB3272"/>
    <w:rsid w:val="0499A309"/>
    <w:rsid w:val="426AD039"/>
    <w:rsid w:val="45AF3C7C"/>
    <w:rsid w:val="49038555"/>
    <w:rsid w:val="621AB4EF"/>
    <w:rsid w:val="6F51D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327B"/>
  <w15:chartTrackingRefBased/>
  <w15:docId w15:val="{2DACF9B1-7B69-4CCB-B378-71E0E020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8EA"/>
    <w:rPr>
      <w:rFonts w:eastAsiaTheme="majorEastAsia" w:cstheme="majorBidi"/>
      <w:color w:val="272727" w:themeColor="text1" w:themeTint="D8"/>
    </w:rPr>
  </w:style>
  <w:style w:type="paragraph" w:styleId="Title">
    <w:name w:val="Title"/>
    <w:basedOn w:val="Normal"/>
    <w:next w:val="Normal"/>
    <w:link w:val="TitleChar"/>
    <w:uiPriority w:val="10"/>
    <w:qFormat/>
    <w:rsid w:val="00CE0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8EA"/>
    <w:pPr>
      <w:spacing w:before="160"/>
      <w:jc w:val="center"/>
    </w:pPr>
    <w:rPr>
      <w:i/>
      <w:iCs/>
      <w:color w:val="404040" w:themeColor="text1" w:themeTint="BF"/>
    </w:rPr>
  </w:style>
  <w:style w:type="character" w:customStyle="1" w:styleId="QuoteChar">
    <w:name w:val="Quote Char"/>
    <w:basedOn w:val="DefaultParagraphFont"/>
    <w:link w:val="Quote"/>
    <w:uiPriority w:val="29"/>
    <w:rsid w:val="00CE08EA"/>
    <w:rPr>
      <w:i/>
      <w:iCs/>
      <w:color w:val="404040" w:themeColor="text1" w:themeTint="BF"/>
    </w:rPr>
  </w:style>
  <w:style w:type="paragraph" w:styleId="ListParagraph">
    <w:name w:val="List Paragraph"/>
    <w:basedOn w:val="Normal"/>
    <w:uiPriority w:val="34"/>
    <w:qFormat/>
    <w:rsid w:val="00CE08EA"/>
    <w:pPr>
      <w:ind w:left="720"/>
      <w:contextualSpacing/>
    </w:pPr>
  </w:style>
  <w:style w:type="character" w:styleId="IntenseEmphasis">
    <w:name w:val="Intense Emphasis"/>
    <w:basedOn w:val="DefaultParagraphFont"/>
    <w:uiPriority w:val="21"/>
    <w:qFormat/>
    <w:rsid w:val="00CE08EA"/>
    <w:rPr>
      <w:i/>
      <w:iCs/>
      <w:color w:val="0F4761" w:themeColor="accent1" w:themeShade="BF"/>
    </w:rPr>
  </w:style>
  <w:style w:type="paragraph" w:styleId="IntenseQuote">
    <w:name w:val="Intense Quote"/>
    <w:basedOn w:val="Normal"/>
    <w:next w:val="Normal"/>
    <w:link w:val="IntenseQuoteChar"/>
    <w:uiPriority w:val="30"/>
    <w:qFormat/>
    <w:rsid w:val="00CE0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8EA"/>
    <w:rPr>
      <w:i/>
      <w:iCs/>
      <w:color w:val="0F4761" w:themeColor="accent1" w:themeShade="BF"/>
    </w:rPr>
  </w:style>
  <w:style w:type="character" w:styleId="IntenseReference">
    <w:name w:val="Intense Reference"/>
    <w:basedOn w:val="DefaultParagraphFont"/>
    <w:uiPriority w:val="32"/>
    <w:qFormat/>
    <w:rsid w:val="00CE08EA"/>
    <w:rPr>
      <w:b/>
      <w:bCs/>
      <w:smallCaps/>
      <w:color w:val="0F4761" w:themeColor="accent1" w:themeShade="BF"/>
      <w:spacing w:val="5"/>
    </w:rPr>
  </w:style>
  <w:style w:type="paragraph" w:styleId="CommentText">
    <w:name w:val="annotation text"/>
    <w:basedOn w:val="Normal"/>
    <w:link w:val="CommentTextChar"/>
    <w:semiHidden/>
    <w:unhideWhenUsed/>
    <w:rsid w:val="00CE08EA"/>
    <w:pPr>
      <w:spacing w:after="0" w:line="240" w:lineRule="auto"/>
    </w:pPr>
    <w:rPr>
      <w:rFonts w:ascii="Times New Roman" w:eastAsia="Times New Roman" w:hAnsi="Times New Roman" w:cs="Times New Roman"/>
      <w:kern w:val="0"/>
      <w:sz w:val="20"/>
      <w:szCs w:val="20"/>
      <w:lang w:eastAsia="en-AU"/>
      <w14:ligatures w14:val="none"/>
    </w:rPr>
  </w:style>
  <w:style w:type="character" w:customStyle="1" w:styleId="CommentTextChar">
    <w:name w:val="Comment Text Char"/>
    <w:basedOn w:val="DefaultParagraphFont"/>
    <w:link w:val="CommentText"/>
    <w:semiHidden/>
    <w:rsid w:val="00CE08EA"/>
    <w:rPr>
      <w:rFonts w:ascii="Times New Roman" w:eastAsia="Times New Roman" w:hAnsi="Times New Roman" w:cs="Times New Roman"/>
      <w:kern w:val="0"/>
      <w:sz w:val="20"/>
      <w:szCs w:val="20"/>
      <w:lang w:eastAsia="en-AU"/>
      <w14:ligatures w14:val="none"/>
    </w:rPr>
  </w:style>
  <w:style w:type="character" w:styleId="CommentReference">
    <w:name w:val="annotation reference"/>
    <w:semiHidden/>
    <w:unhideWhenUsed/>
    <w:rsid w:val="00CE08EA"/>
    <w:rPr>
      <w:sz w:val="16"/>
      <w:szCs w:val="16"/>
    </w:rPr>
  </w:style>
  <w:style w:type="paragraph" w:styleId="Header">
    <w:name w:val="header"/>
    <w:basedOn w:val="Normal"/>
    <w:link w:val="HeaderChar"/>
    <w:uiPriority w:val="99"/>
    <w:unhideWhenUsed/>
    <w:rsid w:val="00B12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68A"/>
  </w:style>
  <w:style w:type="paragraph" w:styleId="Footer">
    <w:name w:val="footer"/>
    <w:basedOn w:val="Normal"/>
    <w:link w:val="FooterChar"/>
    <w:uiPriority w:val="99"/>
    <w:unhideWhenUsed/>
    <w:rsid w:val="00B12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4934">
      <w:bodyDiv w:val="1"/>
      <w:marLeft w:val="0"/>
      <w:marRight w:val="0"/>
      <w:marTop w:val="0"/>
      <w:marBottom w:val="0"/>
      <w:divBdr>
        <w:top w:val="none" w:sz="0" w:space="0" w:color="auto"/>
        <w:left w:val="none" w:sz="0" w:space="0" w:color="auto"/>
        <w:bottom w:val="none" w:sz="0" w:space="0" w:color="auto"/>
        <w:right w:val="none" w:sz="0" w:space="0" w:color="auto"/>
      </w:divBdr>
    </w:div>
    <w:div w:id="3918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Props1.xml><?xml version="1.0" encoding="utf-8"?>
<ds:datastoreItem xmlns:ds="http://schemas.openxmlformats.org/officeDocument/2006/customXml" ds:itemID="{ACA4F434-3CBD-4CF6-8183-258E365A2BB5}">
  <ds:schemaRefs>
    <ds:schemaRef ds:uri="http://schemas.openxmlformats.org/officeDocument/2006/bibliography"/>
  </ds:schemaRefs>
</ds:datastoreItem>
</file>

<file path=customXml/itemProps2.xml><?xml version="1.0" encoding="utf-8"?>
<ds:datastoreItem xmlns:ds="http://schemas.openxmlformats.org/officeDocument/2006/customXml" ds:itemID="{C2C317D4-40CC-44AA-818E-1F487A118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18ECE-CD08-4179-8B2E-DA1E9CF34ECA}">
  <ds:schemaRefs>
    <ds:schemaRef ds:uri="http://schemas.microsoft.com/sharepoint/v3/contenttype/forms"/>
  </ds:schemaRefs>
</ds:datastoreItem>
</file>

<file path=customXml/itemProps4.xml><?xml version="1.0" encoding="utf-8"?>
<ds:datastoreItem xmlns:ds="http://schemas.openxmlformats.org/officeDocument/2006/customXml" ds:itemID="{86346AB2-B969-470F-A5AD-3CD1A998821B}">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f4d45ab2-b758-4f93-9b0f-8ddf83eaab99"/>
    <ds:schemaRef ds:uri="a38addda-0916-4b03-8075-8ad3a664846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dog declaration information notice</dc:title>
  <dc:subject>Form to support authorised persons at local governments provide information to a dog owner who has a declared regulated dog</dc:subject>
  <dc:creator>Queensland Government</dc:creator>
  <cp:keywords>dog management, amcda, local government, regulated dog, declaration, information notice</cp:keywords>
  <dc:description/>
  <cp:lastModifiedBy>Lana Kajlich</cp:lastModifiedBy>
  <cp:revision>2</cp:revision>
  <dcterms:created xsi:type="dcterms:W3CDTF">2024-10-17T04:37:00Z</dcterms:created>
  <dcterms:modified xsi:type="dcterms:W3CDTF">2024-10-17T04:37:00Z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