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0B72A" w14:textId="77777777" w:rsidR="005B360C" w:rsidRDefault="005B360C" w:rsidP="005B360C">
      <w:pPr>
        <w:jc w:val="center"/>
        <w:rPr>
          <w:rFonts w:ascii="Arial" w:hAnsi="Arial" w:cs="Arial"/>
          <w:sz w:val="28"/>
          <w:szCs w:val="28"/>
        </w:rPr>
      </w:pPr>
      <w:r w:rsidRPr="000B6E72">
        <w:rPr>
          <w:rFonts w:ascii="Arial" w:hAnsi="Arial" w:cs="Arial"/>
          <w:sz w:val="28"/>
          <w:szCs w:val="28"/>
        </w:rPr>
        <w:t>[Insert Name of Local Government]</w:t>
      </w:r>
    </w:p>
    <w:p w14:paraId="1B8CCB19" w14:textId="77777777" w:rsidR="000B6E72" w:rsidRPr="000B6E72" w:rsidRDefault="000B6E72" w:rsidP="005B360C">
      <w:pPr>
        <w:jc w:val="center"/>
        <w:rPr>
          <w:rFonts w:ascii="Arial" w:hAnsi="Arial" w:cs="Arial"/>
          <w:b/>
          <w:bCs/>
          <w:sz w:val="28"/>
          <w:szCs w:val="28"/>
        </w:rPr>
      </w:pPr>
    </w:p>
    <w:p w14:paraId="6D549FDF" w14:textId="56D43ABA" w:rsidR="000B6E72" w:rsidRPr="000B6E72" w:rsidRDefault="000B6E72" w:rsidP="005B360C">
      <w:pPr>
        <w:jc w:val="center"/>
        <w:rPr>
          <w:rFonts w:ascii="Arial" w:hAnsi="Arial" w:cs="Arial"/>
          <w:b/>
          <w:bCs/>
          <w:i/>
          <w:iCs/>
          <w:sz w:val="28"/>
          <w:szCs w:val="28"/>
        </w:rPr>
      </w:pPr>
      <w:r w:rsidRPr="000B6E72">
        <w:rPr>
          <w:rFonts w:ascii="Arial" w:hAnsi="Arial" w:cs="Arial"/>
          <w:b/>
          <w:bCs/>
          <w:i/>
          <w:iCs/>
          <w:sz w:val="28"/>
          <w:szCs w:val="28"/>
        </w:rPr>
        <w:t>Animal Management (Cats and Dogs) Act 2008</w:t>
      </w:r>
    </w:p>
    <w:p w14:paraId="2524D494" w14:textId="5BE55AA1" w:rsidR="000B6E72" w:rsidRDefault="000B6E72" w:rsidP="005B360C">
      <w:pPr>
        <w:jc w:val="center"/>
        <w:rPr>
          <w:rFonts w:ascii="Arial" w:hAnsi="Arial" w:cs="Arial"/>
          <w:b/>
          <w:bCs/>
          <w:sz w:val="28"/>
          <w:szCs w:val="28"/>
        </w:rPr>
      </w:pPr>
      <w:r w:rsidRPr="000B6E72">
        <w:rPr>
          <w:rFonts w:ascii="Arial" w:hAnsi="Arial" w:cs="Arial"/>
          <w:b/>
          <w:bCs/>
          <w:sz w:val="28"/>
          <w:szCs w:val="28"/>
        </w:rPr>
        <w:t>Section 183</w:t>
      </w:r>
    </w:p>
    <w:p w14:paraId="391FD997" w14:textId="77777777" w:rsidR="00D51EEE" w:rsidRPr="000B6E72" w:rsidRDefault="00D51EEE" w:rsidP="005B360C">
      <w:pPr>
        <w:jc w:val="center"/>
        <w:rPr>
          <w:rFonts w:ascii="Arial" w:hAnsi="Arial" w:cs="Arial"/>
          <w:b/>
          <w:bCs/>
          <w:sz w:val="28"/>
          <w:szCs w:val="28"/>
        </w:rPr>
      </w:pPr>
    </w:p>
    <w:p w14:paraId="5B995C3D" w14:textId="77777777" w:rsidR="000B6E72" w:rsidRDefault="000B6E72" w:rsidP="00D51EEE">
      <w:pPr>
        <w:rPr>
          <w:rFonts w:ascii="Arial" w:hAnsi="Arial" w:cs="Arial"/>
          <w:sz w:val="28"/>
          <w:szCs w:val="28"/>
        </w:rPr>
      </w:pPr>
    </w:p>
    <w:p w14:paraId="3EC5587B" w14:textId="77777777" w:rsidR="000B6E72" w:rsidRDefault="000B6E72" w:rsidP="000B6E72">
      <w:pPr>
        <w:spacing w:line="360" w:lineRule="auto"/>
        <w:jc w:val="center"/>
        <w:rPr>
          <w:rFonts w:ascii="Arial" w:hAnsi="Arial" w:cs="Arial"/>
          <w:b/>
          <w:bCs/>
          <w:sz w:val="40"/>
          <w:szCs w:val="40"/>
        </w:rPr>
      </w:pPr>
      <w:r w:rsidRPr="000B6E72">
        <w:rPr>
          <w:rFonts w:ascii="Arial" w:hAnsi="Arial" w:cs="Arial"/>
          <w:b/>
          <w:bCs/>
          <w:sz w:val="40"/>
          <w:szCs w:val="40"/>
        </w:rPr>
        <w:t xml:space="preserve">APPLICATION FOR </w:t>
      </w:r>
    </w:p>
    <w:p w14:paraId="64FF6F04" w14:textId="3F3BB4C2" w:rsidR="005B360C" w:rsidRPr="00D51EEE" w:rsidRDefault="000B6E72" w:rsidP="00D51EEE">
      <w:pPr>
        <w:spacing w:line="360" w:lineRule="auto"/>
        <w:jc w:val="center"/>
        <w:rPr>
          <w:rFonts w:ascii="Arial" w:hAnsi="Arial" w:cs="Arial"/>
          <w:b/>
          <w:bCs/>
          <w:sz w:val="40"/>
          <w:szCs w:val="40"/>
        </w:rPr>
      </w:pPr>
      <w:r w:rsidRPr="000B6E72">
        <w:rPr>
          <w:rFonts w:ascii="Arial" w:hAnsi="Arial" w:cs="Arial"/>
          <w:b/>
          <w:bCs/>
          <w:sz w:val="40"/>
          <w:szCs w:val="40"/>
        </w:rPr>
        <w:t>REVIEW OF LOCAL GOVERNMENT DECISION</w:t>
      </w:r>
    </w:p>
    <w:tbl>
      <w:tblPr>
        <w:tblpPr w:leftFromText="180" w:rightFromText="180" w:vertAnchor="text" w:horzAnchor="margin" w:tblpXSpec="center" w:tblpY="22"/>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388"/>
        <w:gridCol w:w="6068"/>
      </w:tblGrid>
      <w:tr w:rsidR="005B360C" w:rsidRPr="005B360C" w14:paraId="7CCDC686" w14:textId="77777777" w:rsidTr="00A85C72">
        <w:trPr>
          <w:cantSplit/>
          <w:trHeight w:val="419"/>
        </w:trPr>
        <w:tc>
          <w:tcPr>
            <w:tcW w:w="2160" w:type="dxa"/>
            <w:tcBorders>
              <w:top w:val="single" w:sz="18" w:space="0" w:color="auto"/>
              <w:left w:val="single" w:sz="18" w:space="0" w:color="auto"/>
              <w:right w:val="single" w:sz="18" w:space="0" w:color="auto"/>
            </w:tcBorders>
            <w:shd w:val="clear" w:color="auto" w:fill="FFFFFF" w:themeFill="background1"/>
          </w:tcPr>
          <w:p w14:paraId="697592CE" w14:textId="3BC4F59D" w:rsidR="005B360C" w:rsidRPr="002C5128" w:rsidRDefault="005B360C" w:rsidP="00C125B5">
            <w:pPr>
              <w:pStyle w:val="Heading2"/>
              <w:shd w:val="clear" w:color="auto" w:fill="FFFFFF" w:themeFill="background1"/>
              <w:spacing w:after="0"/>
              <w:rPr>
                <w:rFonts w:ascii="Arial" w:hAnsi="Arial" w:cs="Arial"/>
                <w:b/>
                <w:bCs/>
                <w:color w:val="auto"/>
                <w:sz w:val="24"/>
                <w:szCs w:val="24"/>
              </w:rPr>
            </w:pPr>
            <w:r w:rsidRPr="002C5128">
              <w:rPr>
                <w:rFonts w:ascii="Arial" w:hAnsi="Arial" w:cs="Arial"/>
                <w:b/>
                <w:bCs/>
                <w:color w:val="auto"/>
                <w:sz w:val="24"/>
                <w:szCs w:val="24"/>
              </w:rPr>
              <w:t xml:space="preserve">Application </w:t>
            </w:r>
            <w:r w:rsidR="000B6E72" w:rsidRPr="002C5128">
              <w:rPr>
                <w:rFonts w:ascii="Arial" w:hAnsi="Arial" w:cs="Arial"/>
                <w:b/>
                <w:bCs/>
                <w:color w:val="auto"/>
                <w:sz w:val="24"/>
                <w:szCs w:val="24"/>
              </w:rPr>
              <w:t>d</w:t>
            </w:r>
            <w:r w:rsidRPr="002C5128">
              <w:rPr>
                <w:rFonts w:ascii="Arial" w:hAnsi="Arial" w:cs="Arial"/>
                <w:b/>
                <w:bCs/>
                <w:color w:val="auto"/>
                <w:sz w:val="24"/>
                <w:szCs w:val="24"/>
              </w:rPr>
              <w:t>ate</w:t>
            </w:r>
          </w:p>
        </w:tc>
        <w:tc>
          <w:tcPr>
            <w:tcW w:w="7456" w:type="dxa"/>
            <w:gridSpan w:val="2"/>
            <w:tcBorders>
              <w:top w:val="single" w:sz="18" w:space="0" w:color="auto"/>
              <w:left w:val="single" w:sz="18" w:space="0" w:color="auto"/>
              <w:bottom w:val="single" w:sz="18" w:space="0" w:color="auto"/>
              <w:right w:val="single" w:sz="18" w:space="0" w:color="auto"/>
            </w:tcBorders>
            <w:vAlign w:val="center"/>
          </w:tcPr>
          <w:p w14:paraId="07D2EF2F" w14:textId="77777777" w:rsidR="000B7D7D" w:rsidRDefault="000B7D7D" w:rsidP="00C125B5">
            <w:pPr>
              <w:shd w:val="clear" w:color="auto" w:fill="FFFFFF" w:themeFill="background1"/>
              <w:tabs>
                <w:tab w:val="left" w:pos="175"/>
                <w:tab w:val="left" w:leader="dot" w:pos="5137"/>
              </w:tabs>
              <w:rPr>
                <w:rFonts w:ascii="Arial" w:hAnsi="Arial" w:cs="Arial"/>
                <w:sz w:val="20"/>
                <w:szCs w:val="20"/>
              </w:rPr>
            </w:pPr>
          </w:p>
          <w:p w14:paraId="0D3CBACC" w14:textId="12E58365" w:rsidR="000B7D7D" w:rsidRPr="00236B5E" w:rsidRDefault="000B7D7D" w:rsidP="00C125B5">
            <w:pPr>
              <w:shd w:val="clear" w:color="auto" w:fill="FFFFFF" w:themeFill="background1"/>
              <w:tabs>
                <w:tab w:val="left" w:pos="175"/>
                <w:tab w:val="left" w:leader="dot" w:pos="5137"/>
              </w:tabs>
              <w:rPr>
                <w:rFonts w:ascii="Arial" w:hAnsi="Arial" w:cs="Arial"/>
                <w:sz w:val="20"/>
                <w:szCs w:val="20"/>
              </w:rPr>
            </w:pPr>
            <w:r>
              <w:rPr>
                <w:rFonts w:ascii="Arial" w:hAnsi="Arial" w:cs="Arial"/>
                <w:sz w:val="20"/>
                <w:szCs w:val="20"/>
              </w:rPr>
              <w:t xml:space="preserve">            </w:t>
            </w:r>
            <w:r w:rsidR="000B6E72">
              <w:rPr>
                <w:rFonts w:ascii="Arial" w:hAnsi="Arial" w:cs="Arial"/>
                <w:sz w:val="20"/>
                <w:szCs w:val="20"/>
              </w:rPr>
              <w:t xml:space="preserve"> </w:t>
            </w:r>
            <w:r w:rsidR="005B360C" w:rsidRPr="005B360C">
              <w:rPr>
                <w:rFonts w:ascii="Arial" w:hAnsi="Arial" w:cs="Arial"/>
                <w:sz w:val="20"/>
                <w:szCs w:val="20"/>
              </w:rPr>
              <w:t xml:space="preserve">       /        </w:t>
            </w:r>
            <w:r>
              <w:rPr>
                <w:rFonts w:ascii="Arial" w:hAnsi="Arial" w:cs="Arial"/>
                <w:sz w:val="20"/>
                <w:szCs w:val="20"/>
              </w:rPr>
              <w:t xml:space="preserve">   </w:t>
            </w:r>
            <w:r w:rsidR="005B360C" w:rsidRPr="005B360C">
              <w:rPr>
                <w:rFonts w:ascii="Arial" w:hAnsi="Arial" w:cs="Arial"/>
                <w:sz w:val="20"/>
                <w:szCs w:val="20"/>
              </w:rPr>
              <w:t xml:space="preserve">     /</w:t>
            </w:r>
          </w:p>
          <w:p w14:paraId="4F8CDE78" w14:textId="2DDCD216" w:rsidR="005B360C" w:rsidRPr="002C5128" w:rsidRDefault="005B360C" w:rsidP="00C125B5">
            <w:pPr>
              <w:shd w:val="clear" w:color="auto" w:fill="FFFFFF" w:themeFill="background1"/>
              <w:tabs>
                <w:tab w:val="left" w:pos="175"/>
                <w:tab w:val="left" w:leader="dot" w:pos="5137"/>
              </w:tabs>
              <w:rPr>
                <w:rFonts w:ascii="Arial" w:hAnsi="Arial" w:cs="Arial"/>
                <w:sz w:val="22"/>
                <w:szCs w:val="22"/>
              </w:rPr>
            </w:pPr>
            <w:r w:rsidRPr="002C5128">
              <w:rPr>
                <w:rFonts w:ascii="Arial" w:hAnsi="Arial" w:cs="Arial"/>
                <w:sz w:val="22"/>
                <w:szCs w:val="22"/>
              </w:rPr>
              <w:t xml:space="preserve">An </w:t>
            </w:r>
            <w:r w:rsidR="000B6E72" w:rsidRPr="002C5128">
              <w:rPr>
                <w:rFonts w:ascii="Arial" w:hAnsi="Arial" w:cs="Arial"/>
                <w:sz w:val="22"/>
                <w:szCs w:val="22"/>
              </w:rPr>
              <w:t>a</w:t>
            </w:r>
            <w:r w:rsidRPr="002C5128">
              <w:rPr>
                <w:rFonts w:ascii="Arial" w:hAnsi="Arial" w:cs="Arial"/>
                <w:sz w:val="22"/>
                <w:szCs w:val="22"/>
              </w:rPr>
              <w:t xml:space="preserve">pplication for a General </w:t>
            </w:r>
            <w:r w:rsidR="00A85C72">
              <w:rPr>
                <w:rFonts w:ascii="Arial" w:hAnsi="Arial" w:cs="Arial"/>
                <w:sz w:val="22"/>
                <w:szCs w:val="22"/>
              </w:rPr>
              <w:t>R</w:t>
            </w:r>
            <w:r w:rsidRPr="002C5128">
              <w:rPr>
                <w:rFonts w:ascii="Arial" w:hAnsi="Arial" w:cs="Arial"/>
                <w:sz w:val="22"/>
                <w:szCs w:val="22"/>
              </w:rPr>
              <w:t xml:space="preserve">eview of a </w:t>
            </w:r>
            <w:r w:rsidR="00A85C72">
              <w:rPr>
                <w:rFonts w:ascii="Arial" w:hAnsi="Arial" w:cs="Arial"/>
                <w:sz w:val="22"/>
                <w:szCs w:val="22"/>
              </w:rPr>
              <w:t>L</w:t>
            </w:r>
            <w:r w:rsidRPr="002C5128">
              <w:rPr>
                <w:rFonts w:ascii="Arial" w:hAnsi="Arial" w:cs="Arial"/>
                <w:sz w:val="22"/>
                <w:szCs w:val="22"/>
              </w:rPr>
              <w:t xml:space="preserve">ocal </w:t>
            </w:r>
            <w:r w:rsidR="00A85C72">
              <w:rPr>
                <w:rFonts w:ascii="Arial" w:hAnsi="Arial" w:cs="Arial"/>
                <w:sz w:val="22"/>
                <w:szCs w:val="22"/>
              </w:rPr>
              <w:t>G</w:t>
            </w:r>
            <w:r w:rsidRPr="002C5128">
              <w:rPr>
                <w:rFonts w:ascii="Arial" w:hAnsi="Arial" w:cs="Arial"/>
                <w:sz w:val="22"/>
                <w:szCs w:val="22"/>
              </w:rPr>
              <w:t xml:space="preserve">overnment </w:t>
            </w:r>
            <w:r w:rsidR="00A85C72">
              <w:rPr>
                <w:rFonts w:ascii="Arial" w:hAnsi="Arial" w:cs="Arial"/>
                <w:sz w:val="22"/>
                <w:szCs w:val="22"/>
              </w:rPr>
              <w:t>D</w:t>
            </w:r>
            <w:r w:rsidRPr="002C5128">
              <w:rPr>
                <w:rFonts w:ascii="Arial" w:hAnsi="Arial" w:cs="Arial"/>
                <w:sz w:val="22"/>
                <w:szCs w:val="22"/>
              </w:rPr>
              <w:t>ecision must be made within 14 days after the applicant is given the information notice about the original decision the subject of the application.</w:t>
            </w:r>
          </w:p>
          <w:p w14:paraId="6A3F6E9F" w14:textId="77777777" w:rsidR="005B360C" w:rsidRPr="002C5128" w:rsidRDefault="005B360C" w:rsidP="00C125B5">
            <w:pPr>
              <w:shd w:val="clear" w:color="auto" w:fill="FFFFFF" w:themeFill="background1"/>
              <w:tabs>
                <w:tab w:val="left" w:pos="175"/>
                <w:tab w:val="left" w:leader="dot" w:pos="5137"/>
              </w:tabs>
              <w:rPr>
                <w:rFonts w:ascii="Arial" w:hAnsi="Arial" w:cs="Arial"/>
                <w:sz w:val="22"/>
                <w:szCs w:val="22"/>
              </w:rPr>
            </w:pPr>
          </w:p>
          <w:p w14:paraId="3D082705" w14:textId="6F9676FA" w:rsidR="005B360C" w:rsidRPr="000B7D7D" w:rsidRDefault="005B360C" w:rsidP="00C125B5">
            <w:pPr>
              <w:shd w:val="clear" w:color="auto" w:fill="FFFFFF" w:themeFill="background1"/>
              <w:tabs>
                <w:tab w:val="left" w:pos="175"/>
                <w:tab w:val="left" w:leader="dot" w:pos="5137"/>
              </w:tabs>
              <w:rPr>
                <w:rFonts w:ascii="Arial" w:hAnsi="Arial" w:cs="Arial"/>
                <w:sz w:val="20"/>
                <w:szCs w:val="20"/>
              </w:rPr>
            </w:pPr>
            <w:r w:rsidRPr="002C5128">
              <w:rPr>
                <w:rFonts w:ascii="Arial" w:hAnsi="Arial" w:cs="Arial"/>
                <w:sz w:val="22"/>
                <w:szCs w:val="22"/>
              </w:rPr>
              <w:t xml:space="preserve">Note: A review application does not stay the original decision the subject of the application. An applicant may, immediately after being given the information notice for the original decision, apply, as provided under the QCAT Act, to QCAT for a stay of the decision in accordance with section 184 of the </w:t>
            </w:r>
            <w:r w:rsidRPr="00A85C72">
              <w:rPr>
                <w:rFonts w:ascii="Arial" w:hAnsi="Arial" w:cs="Arial"/>
                <w:i/>
                <w:iCs/>
                <w:sz w:val="22"/>
                <w:szCs w:val="22"/>
              </w:rPr>
              <w:t>Animal Management (Cats and Dogs) Act 2008.</w:t>
            </w:r>
          </w:p>
        </w:tc>
      </w:tr>
      <w:tr w:rsidR="005B360C" w:rsidRPr="005B360C" w14:paraId="5A05A74A" w14:textId="77777777" w:rsidTr="00A85C72">
        <w:trPr>
          <w:cantSplit/>
          <w:trHeight w:val="419"/>
        </w:trPr>
        <w:tc>
          <w:tcPr>
            <w:tcW w:w="2160" w:type="dxa"/>
            <w:vMerge w:val="restart"/>
            <w:tcBorders>
              <w:top w:val="single" w:sz="18" w:space="0" w:color="auto"/>
              <w:left w:val="single" w:sz="18" w:space="0" w:color="auto"/>
              <w:right w:val="single" w:sz="18" w:space="0" w:color="auto"/>
            </w:tcBorders>
            <w:shd w:val="clear" w:color="auto" w:fill="FFFFFF" w:themeFill="background1"/>
          </w:tcPr>
          <w:p w14:paraId="7D460F77" w14:textId="77777777" w:rsidR="005B360C" w:rsidRPr="002C5128" w:rsidRDefault="005B360C" w:rsidP="00C125B5">
            <w:pPr>
              <w:pStyle w:val="Heading2"/>
              <w:shd w:val="clear" w:color="auto" w:fill="FFFFFF" w:themeFill="background1"/>
              <w:spacing w:after="0"/>
              <w:rPr>
                <w:rFonts w:ascii="Arial" w:hAnsi="Arial" w:cs="Arial"/>
                <w:b/>
                <w:bCs/>
                <w:color w:val="auto"/>
                <w:sz w:val="24"/>
                <w:szCs w:val="24"/>
              </w:rPr>
            </w:pPr>
            <w:r w:rsidRPr="002C5128">
              <w:rPr>
                <w:rFonts w:ascii="Arial" w:hAnsi="Arial" w:cs="Arial"/>
                <w:b/>
                <w:bCs/>
                <w:color w:val="auto"/>
                <w:sz w:val="24"/>
                <w:szCs w:val="24"/>
              </w:rPr>
              <w:t>Applicant</w:t>
            </w:r>
          </w:p>
          <w:p w14:paraId="03CC5420" w14:textId="1743F88B" w:rsidR="005B360C" w:rsidRPr="002C5128" w:rsidRDefault="002C721A" w:rsidP="00C125B5">
            <w:pPr>
              <w:pStyle w:val="Heading2"/>
              <w:shd w:val="clear" w:color="auto" w:fill="FFFFFF" w:themeFill="background1"/>
              <w:spacing w:after="0"/>
              <w:rPr>
                <w:rFonts w:ascii="Arial" w:hAnsi="Arial" w:cs="Arial"/>
                <w:b/>
                <w:bCs/>
                <w:color w:val="auto"/>
                <w:sz w:val="24"/>
                <w:szCs w:val="24"/>
              </w:rPr>
            </w:pPr>
            <w:r w:rsidRPr="002C5128">
              <w:rPr>
                <w:rFonts w:ascii="Arial" w:hAnsi="Arial" w:cs="Arial"/>
                <w:b/>
                <w:bCs/>
                <w:color w:val="auto"/>
                <w:sz w:val="24"/>
                <w:szCs w:val="24"/>
              </w:rPr>
              <w:t>d</w:t>
            </w:r>
            <w:r w:rsidR="005B360C" w:rsidRPr="002C5128">
              <w:rPr>
                <w:rFonts w:ascii="Arial" w:hAnsi="Arial" w:cs="Arial"/>
                <w:b/>
                <w:bCs/>
                <w:color w:val="auto"/>
                <w:sz w:val="24"/>
                <w:szCs w:val="24"/>
              </w:rPr>
              <w:t>etails</w:t>
            </w:r>
          </w:p>
        </w:tc>
        <w:tc>
          <w:tcPr>
            <w:tcW w:w="1388" w:type="dxa"/>
            <w:tcBorders>
              <w:top w:val="single" w:sz="18" w:space="0" w:color="auto"/>
              <w:left w:val="single" w:sz="18" w:space="0" w:color="auto"/>
              <w:bottom w:val="single" w:sz="4" w:space="0" w:color="auto"/>
              <w:right w:val="single" w:sz="4" w:space="0" w:color="auto"/>
            </w:tcBorders>
          </w:tcPr>
          <w:p w14:paraId="50C407E5" w14:textId="77777777" w:rsidR="005B360C" w:rsidRPr="005B360C" w:rsidRDefault="005B360C" w:rsidP="00C125B5">
            <w:pPr>
              <w:shd w:val="clear" w:color="auto" w:fill="FFFFFF" w:themeFill="background1"/>
              <w:rPr>
                <w:rFonts w:ascii="Arial" w:hAnsi="Arial" w:cs="Arial"/>
                <w:sz w:val="20"/>
                <w:szCs w:val="20"/>
              </w:rPr>
            </w:pPr>
            <w:r w:rsidRPr="005B360C">
              <w:rPr>
                <w:rFonts w:ascii="Arial" w:hAnsi="Arial" w:cs="Arial"/>
                <w:sz w:val="20"/>
                <w:szCs w:val="20"/>
              </w:rPr>
              <w:t>Full name</w:t>
            </w:r>
          </w:p>
        </w:tc>
        <w:tc>
          <w:tcPr>
            <w:tcW w:w="6068" w:type="dxa"/>
            <w:tcBorders>
              <w:top w:val="single" w:sz="18" w:space="0" w:color="auto"/>
              <w:left w:val="single" w:sz="4" w:space="0" w:color="auto"/>
              <w:bottom w:val="single" w:sz="4" w:space="0" w:color="auto"/>
              <w:right w:val="single" w:sz="18" w:space="0" w:color="auto"/>
            </w:tcBorders>
            <w:vAlign w:val="bottom"/>
          </w:tcPr>
          <w:p w14:paraId="0B6FC5D8"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tc>
      </w:tr>
      <w:tr w:rsidR="005B360C" w:rsidRPr="005B360C" w14:paraId="6B2E7FD1" w14:textId="77777777" w:rsidTr="00A85C72">
        <w:trPr>
          <w:cantSplit/>
          <w:trHeight w:val="419"/>
        </w:trPr>
        <w:tc>
          <w:tcPr>
            <w:tcW w:w="2160" w:type="dxa"/>
            <w:vMerge/>
            <w:tcBorders>
              <w:left w:val="single" w:sz="18" w:space="0" w:color="auto"/>
              <w:right w:val="single" w:sz="18" w:space="0" w:color="auto"/>
            </w:tcBorders>
            <w:shd w:val="clear" w:color="auto" w:fill="FFFFFF" w:themeFill="background1"/>
          </w:tcPr>
          <w:p w14:paraId="25EFA816" w14:textId="77777777" w:rsidR="005B360C" w:rsidRPr="002C5128" w:rsidRDefault="005B360C" w:rsidP="00C125B5">
            <w:pPr>
              <w:pStyle w:val="Heading2"/>
              <w:shd w:val="clear" w:color="auto" w:fill="FFFFFF" w:themeFill="background1"/>
              <w:spacing w:after="0"/>
              <w:rPr>
                <w:rFonts w:ascii="Arial" w:hAnsi="Arial" w:cs="Arial"/>
                <w:b/>
                <w:bCs/>
                <w:color w:val="auto"/>
                <w:sz w:val="24"/>
                <w:szCs w:val="24"/>
              </w:rPr>
            </w:pPr>
          </w:p>
        </w:tc>
        <w:tc>
          <w:tcPr>
            <w:tcW w:w="1388" w:type="dxa"/>
            <w:tcBorders>
              <w:top w:val="single" w:sz="4" w:space="0" w:color="auto"/>
              <w:left w:val="single" w:sz="18" w:space="0" w:color="auto"/>
              <w:bottom w:val="single" w:sz="4" w:space="0" w:color="auto"/>
              <w:right w:val="single" w:sz="4" w:space="0" w:color="auto"/>
            </w:tcBorders>
          </w:tcPr>
          <w:p w14:paraId="7610248A" w14:textId="77777777" w:rsidR="005B360C" w:rsidRPr="005B360C" w:rsidRDefault="005B360C" w:rsidP="00C125B5">
            <w:pPr>
              <w:pStyle w:val="Heading30"/>
              <w:shd w:val="clear" w:color="auto" w:fill="FFFFFF" w:themeFill="background1"/>
            </w:pPr>
            <w:r w:rsidRPr="005B360C">
              <w:t>Residential address</w:t>
            </w:r>
          </w:p>
        </w:tc>
        <w:tc>
          <w:tcPr>
            <w:tcW w:w="6068" w:type="dxa"/>
            <w:tcBorders>
              <w:top w:val="single" w:sz="4" w:space="0" w:color="auto"/>
              <w:left w:val="single" w:sz="4" w:space="0" w:color="auto"/>
              <w:bottom w:val="single" w:sz="4" w:space="0" w:color="auto"/>
              <w:right w:val="single" w:sz="18" w:space="0" w:color="auto"/>
            </w:tcBorders>
            <w:vAlign w:val="bottom"/>
          </w:tcPr>
          <w:p w14:paraId="6456A616"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tc>
      </w:tr>
      <w:tr w:rsidR="005B360C" w:rsidRPr="005B360C" w14:paraId="3011E149" w14:textId="77777777" w:rsidTr="00A85C72">
        <w:trPr>
          <w:cantSplit/>
          <w:trHeight w:val="419"/>
        </w:trPr>
        <w:tc>
          <w:tcPr>
            <w:tcW w:w="2160" w:type="dxa"/>
            <w:vMerge/>
            <w:tcBorders>
              <w:left w:val="single" w:sz="18" w:space="0" w:color="auto"/>
              <w:bottom w:val="single" w:sz="4" w:space="0" w:color="auto"/>
              <w:right w:val="single" w:sz="18" w:space="0" w:color="auto"/>
            </w:tcBorders>
            <w:shd w:val="clear" w:color="auto" w:fill="FFFFFF" w:themeFill="background1"/>
          </w:tcPr>
          <w:p w14:paraId="71EA6F5B" w14:textId="77777777" w:rsidR="005B360C" w:rsidRPr="002C5128" w:rsidRDefault="005B360C" w:rsidP="00C125B5">
            <w:pPr>
              <w:pStyle w:val="Heading2"/>
              <w:shd w:val="clear" w:color="auto" w:fill="FFFFFF" w:themeFill="background1"/>
              <w:spacing w:after="0"/>
              <w:rPr>
                <w:rFonts w:ascii="Arial" w:hAnsi="Arial" w:cs="Arial"/>
                <w:b/>
                <w:bCs/>
                <w:color w:val="auto"/>
                <w:sz w:val="24"/>
                <w:szCs w:val="24"/>
              </w:rPr>
            </w:pPr>
          </w:p>
        </w:tc>
        <w:tc>
          <w:tcPr>
            <w:tcW w:w="1388" w:type="dxa"/>
            <w:tcBorders>
              <w:top w:val="single" w:sz="4" w:space="0" w:color="auto"/>
              <w:left w:val="single" w:sz="18" w:space="0" w:color="auto"/>
              <w:bottom w:val="single" w:sz="18" w:space="0" w:color="auto"/>
              <w:right w:val="single" w:sz="4" w:space="0" w:color="auto"/>
            </w:tcBorders>
          </w:tcPr>
          <w:p w14:paraId="49BEEEC5" w14:textId="77777777" w:rsidR="005B360C" w:rsidRPr="005B360C" w:rsidRDefault="005B360C" w:rsidP="00C125B5">
            <w:pPr>
              <w:pStyle w:val="Heading30"/>
              <w:shd w:val="clear" w:color="auto" w:fill="FFFFFF" w:themeFill="background1"/>
            </w:pPr>
          </w:p>
        </w:tc>
        <w:tc>
          <w:tcPr>
            <w:tcW w:w="6068" w:type="dxa"/>
            <w:tcBorders>
              <w:top w:val="single" w:sz="4" w:space="0" w:color="auto"/>
              <w:left w:val="single" w:sz="4" w:space="0" w:color="auto"/>
              <w:bottom w:val="single" w:sz="18" w:space="0" w:color="auto"/>
              <w:right w:val="single" w:sz="18" w:space="0" w:color="auto"/>
            </w:tcBorders>
            <w:vAlign w:val="bottom"/>
          </w:tcPr>
          <w:p w14:paraId="3CDAC705" w14:textId="77777777" w:rsidR="005B360C" w:rsidRPr="005B360C" w:rsidRDefault="005B360C" w:rsidP="00C125B5">
            <w:pPr>
              <w:pStyle w:val="Heading30"/>
              <w:shd w:val="clear" w:color="auto" w:fill="FFFFFF" w:themeFill="background1"/>
            </w:pPr>
            <w:r w:rsidRPr="005B360C">
              <w:t>Suburb                                 State                 Postcode</w:t>
            </w:r>
          </w:p>
        </w:tc>
      </w:tr>
      <w:tr w:rsidR="005B360C" w:rsidRPr="005B360C" w14:paraId="1AD7290A" w14:textId="77777777" w:rsidTr="00A85C72">
        <w:trPr>
          <w:cantSplit/>
          <w:trHeight w:val="419"/>
        </w:trPr>
        <w:tc>
          <w:tcPr>
            <w:tcW w:w="2160" w:type="dxa"/>
            <w:tcBorders>
              <w:top w:val="single" w:sz="18" w:space="0" w:color="auto"/>
              <w:left w:val="single" w:sz="18" w:space="0" w:color="auto"/>
              <w:bottom w:val="single" w:sz="4" w:space="0" w:color="auto"/>
              <w:right w:val="single" w:sz="18" w:space="0" w:color="auto"/>
            </w:tcBorders>
            <w:shd w:val="clear" w:color="auto" w:fill="FFFFFF" w:themeFill="background1"/>
          </w:tcPr>
          <w:p w14:paraId="38FC7886" w14:textId="77777777" w:rsidR="005B360C" w:rsidRPr="002C5128" w:rsidRDefault="005B360C" w:rsidP="00C125B5">
            <w:pPr>
              <w:pStyle w:val="Heading2"/>
              <w:shd w:val="clear" w:color="auto" w:fill="FFFFFF" w:themeFill="background1"/>
              <w:spacing w:after="0"/>
              <w:rPr>
                <w:rFonts w:ascii="Arial" w:hAnsi="Arial" w:cs="Arial"/>
                <w:b/>
                <w:bCs/>
                <w:color w:val="auto"/>
                <w:sz w:val="24"/>
                <w:szCs w:val="24"/>
              </w:rPr>
            </w:pPr>
            <w:r w:rsidRPr="002C5128">
              <w:rPr>
                <w:rFonts w:ascii="Arial" w:hAnsi="Arial" w:cs="Arial"/>
                <w:b/>
                <w:bCs/>
                <w:color w:val="auto"/>
                <w:sz w:val="24"/>
                <w:szCs w:val="24"/>
              </w:rPr>
              <w:t>I request a review of the following decision</w:t>
            </w:r>
          </w:p>
        </w:tc>
        <w:tc>
          <w:tcPr>
            <w:tcW w:w="1388" w:type="dxa"/>
            <w:tcBorders>
              <w:top w:val="single" w:sz="18" w:space="0" w:color="auto"/>
              <w:left w:val="single" w:sz="18" w:space="0" w:color="auto"/>
              <w:bottom w:val="single" w:sz="4" w:space="0" w:color="auto"/>
              <w:right w:val="single" w:sz="4" w:space="0" w:color="auto"/>
            </w:tcBorders>
          </w:tcPr>
          <w:p w14:paraId="48A87FB3" w14:textId="77777777" w:rsidR="005B360C" w:rsidRPr="005B360C" w:rsidRDefault="005B360C" w:rsidP="00C125B5">
            <w:pPr>
              <w:shd w:val="clear" w:color="auto" w:fill="FFFFFF" w:themeFill="background1"/>
              <w:rPr>
                <w:rFonts w:ascii="Arial" w:hAnsi="Arial" w:cs="Arial"/>
                <w:sz w:val="20"/>
                <w:szCs w:val="20"/>
              </w:rPr>
            </w:pPr>
            <w:r w:rsidRPr="005B360C">
              <w:rPr>
                <w:rFonts w:ascii="Arial" w:hAnsi="Arial" w:cs="Arial"/>
                <w:sz w:val="20"/>
                <w:szCs w:val="20"/>
              </w:rPr>
              <w:t>Please tick applicable box</w:t>
            </w:r>
          </w:p>
        </w:tc>
        <w:tc>
          <w:tcPr>
            <w:tcW w:w="6068" w:type="dxa"/>
            <w:tcBorders>
              <w:top w:val="single" w:sz="18" w:space="0" w:color="auto"/>
              <w:left w:val="single" w:sz="4" w:space="0" w:color="auto"/>
              <w:bottom w:val="single" w:sz="4" w:space="0" w:color="auto"/>
              <w:right w:val="single" w:sz="18" w:space="0" w:color="auto"/>
            </w:tcBorders>
            <w:vAlign w:val="bottom"/>
          </w:tcPr>
          <w:p w14:paraId="0337D9C3"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r w:rsidRPr="005B360C">
              <w:rPr>
                <w:rFonts w:ascii="Arial" w:hAnsi="Arial" w:cs="Arial"/>
                <w:sz w:val="20"/>
                <w:szCs w:val="20"/>
              </w:rPr>
              <w:fldChar w:fldCharType="begin">
                <w:ffData>
                  <w:name w:val="Check22"/>
                  <w:enabled/>
                  <w:calcOnExit w:val="0"/>
                  <w:checkBox>
                    <w:sizeAuto/>
                    <w:default w:val="0"/>
                  </w:checkBox>
                </w:ffData>
              </w:fldChar>
            </w:r>
            <w:r w:rsidRPr="005B360C">
              <w:rPr>
                <w:rFonts w:ascii="Arial" w:hAnsi="Arial" w:cs="Arial"/>
                <w:sz w:val="20"/>
                <w:szCs w:val="20"/>
              </w:rPr>
              <w:instrText xml:space="preserve"> FORMCHECKBOX </w:instrText>
            </w:r>
            <w:r w:rsidR="00B2224D">
              <w:rPr>
                <w:rFonts w:ascii="Arial" w:hAnsi="Arial" w:cs="Arial"/>
                <w:sz w:val="20"/>
                <w:szCs w:val="20"/>
              </w:rPr>
            </w:r>
            <w:r w:rsidR="00B2224D">
              <w:rPr>
                <w:rFonts w:ascii="Arial" w:hAnsi="Arial" w:cs="Arial"/>
                <w:sz w:val="20"/>
                <w:szCs w:val="20"/>
              </w:rPr>
              <w:fldChar w:fldCharType="separate"/>
            </w:r>
            <w:r w:rsidRPr="005B360C">
              <w:rPr>
                <w:rFonts w:ascii="Arial" w:hAnsi="Arial" w:cs="Arial"/>
                <w:sz w:val="20"/>
                <w:szCs w:val="20"/>
              </w:rPr>
              <w:fldChar w:fldCharType="end"/>
            </w:r>
            <w:r w:rsidRPr="005B360C">
              <w:rPr>
                <w:rFonts w:ascii="Arial" w:hAnsi="Arial" w:cs="Arial"/>
                <w:sz w:val="20"/>
                <w:szCs w:val="20"/>
              </w:rPr>
              <w:t xml:space="preserve"> Regulated dog declaration notice</w:t>
            </w:r>
          </w:p>
          <w:p w14:paraId="10A9B841"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p w14:paraId="5A0E41BF"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r w:rsidRPr="005B360C">
              <w:rPr>
                <w:rFonts w:ascii="Arial" w:hAnsi="Arial" w:cs="Arial"/>
                <w:sz w:val="20"/>
                <w:szCs w:val="20"/>
              </w:rPr>
              <w:fldChar w:fldCharType="begin">
                <w:ffData>
                  <w:name w:val="Check23"/>
                  <w:enabled/>
                  <w:calcOnExit w:val="0"/>
                  <w:checkBox>
                    <w:sizeAuto/>
                    <w:default w:val="0"/>
                  </w:checkBox>
                </w:ffData>
              </w:fldChar>
            </w:r>
            <w:bookmarkStart w:id="0" w:name="Check23"/>
            <w:r w:rsidRPr="005B360C">
              <w:rPr>
                <w:rFonts w:ascii="Arial" w:hAnsi="Arial" w:cs="Arial"/>
                <w:sz w:val="20"/>
                <w:szCs w:val="20"/>
              </w:rPr>
              <w:instrText xml:space="preserve"> FORMCHECKBOX </w:instrText>
            </w:r>
            <w:r w:rsidR="00B2224D">
              <w:rPr>
                <w:rFonts w:ascii="Arial" w:hAnsi="Arial" w:cs="Arial"/>
                <w:sz w:val="20"/>
                <w:szCs w:val="20"/>
              </w:rPr>
            </w:r>
            <w:r w:rsidR="00B2224D">
              <w:rPr>
                <w:rFonts w:ascii="Arial" w:hAnsi="Arial" w:cs="Arial"/>
                <w:sz w:val="20"/>
                <w:szCs w:val="20"/>
              </w:rPr>
              <w:fldChar w:fldCharType="separate"/>
            </w:r>
            <w:r w:rsidRPr="005B360C">
              <w:rPr>
                <w:rFonts w:ascii="Arial" w:hAnsi="Arial" w:cs="Arial"/>
                <w:sz w:val="20"/>
                <w:szCs w:val="20"/>
              </w:rPr>
              <w:fldChar w:fldCharType="end"/>
            </w:r>
            <w:bookmarkEnd w:id="0"/>
            <w:r w:rsidRPr="005B360C">
              <w:rPr>
                <w:rFonts w:ascii="Arial" w:hAnsi="Arial" w:cs="Arial"/>
                <w:sz w:val="20"/>
                <w:szCs w:val="20"/>
              </w:rPr>
              <w:t xml:space="preserve"> Destruction notice</w:t>
            </w:r>
          </w:p>
          <w:p w14:paraId="6FFD2CB4"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p w14:paraId="5EA8D9F1"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r w:rsidRPr="005B360C">
              <w:rPr>
                <w:rFonts w:ascii="Arial" w:hAnsi="Arial" w:cs="Arial"/>
                <w:sz w:val="20"/>
                <w:szCs w:val="20"/>
              </w:rPr>
              <w:fldChar w:fldCharType="begin">
                <w:ffData>
                  <w:name w:val="Check24"/>
                  <w:enabled/>
                  <w:calcOnExit w:val="0"/>
                  <w:checkBox>
                    <w:sizeAuto/>
                    <w:default w:val="0"/>
                  </w:checkBox>
                </w:ffData>
              </w:fldChar>
            </w:r>
            <w:bookmarkStart w:id="1" w:name="Check24"/>
            <w:r w:rsidRPr="005B360C">
              <w:rPr>
                <w:rFonts w:ascii="Arial" w:hAnsi="Arial" w:cs="Arial"/>
                <w:sz w:val="20"/>
                <w:szCs w:val="20"/>
              </w:rPr>
              <w:instrText xml:space="preserve"> FORMCHECKBOX </w:instrText>
            </w:r>
            <w:r w:rsidR="00B2224D">
              <w:rPr>
                <w:rFonts w:ascii="Arial" w:hAnsi="Arial" w:cs="Arial"/>
                <w:sz w:val="20"/>
                <w:szCs w:val="20"/>
              </w:rPr>
            </w:r>
            <w:r w:rsidR="00B2224D">
              <w:rPr>
                <w:rFonts w:ascii="Arial" w:hAnsi="Arial" w:cs="Arial"/>
                <w:sz w:val="20"/>
                <w:szCs w:val="20"/>
              </w:rPr>
              <w:fldChar w:fldCharType="separate"/>
            </w:r>
            <w:r w:rsidRPr="005B360C">
              <w:rPr>
                <w:rFonts w:ascii="Arial" w:hAnsi="Arial" w:cs="Arial"/>
                <w:sz w:val="20"/>
                <w:szCs w:val="20"/>
              </w:rPr>
              <w:fldChar w:fldCharType="end"/>
            </w:r>
            <w:bookmarkEnd w:id="1"/>
            <w:r w:rsidRPr="005B360C">
              <w:rPr>
                <w:rFonts w:ascii="Arial" w:hAnsi="Arial" w:cs="Arial"/>
                <w:sz w:val="20"/>
                <w:szCs w:val="20"/>
              </w:rPr>
              <w:t xml:space="preserve"> Compliance notice</w:t>
            </w:r>
          </w:p>
          <w:p w14:paraId="0EBDE9C4"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p w14:paraId="26BDB74E" w14:textId="17FECD40"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r w:rsidRPr="005B360C">
              <w:rPr>
                <w:rFonts w:ascii="Arial" w:hAnsi="Arial" w:cs="Arial"/>
                <w:sz w:val="20"/>
                <w:szCs w:val="20"/>
              </w:rPr>
              <w:fldChar w:fldCharType="begin">
                <w:ffData>
                  <w:name w:val="Check25"/>
                  <w:enabled/>
                  <w:calcOnExit w:val="0"/>
                  <w:checkBox>
                    <w:sizeAuto/>
                    <w:default w:val="0"/>
                  </w:checkBox>
                </w:ffData>
              </w:fldChar>
            </w:r>
            <w:bookmarkStart w:id="2" w:name="Check25"/>
            <w:r w:rsidRPr="005B360C">
              <w:rPr>
                <w:rFonts w:ascii="Arial" w:hAnsi="Arial" w:cs="Arial"/>
                <w:sz w:val="20"/>
                <w:szCs w:val="20"/>
              </w:rPr>
              <w:instrText xml:space="preserve"> FORMCHECKBOX </w:instrText>
            </w:r>
            <w:r w:rsidR="00B2224D">
              <w:rPr>
                <w:rFonts w:ascii="Arial" w:hAnsi="Arial" w:cs="Arial"/>
                <w:sz w:val="20"/>
                <w:szCs w:val="20"/>
              </w:rPr>
            </w:r>
            <w:r w:rsidR="00B2224D">
              <w:rPr>
                <w:rFonts w:ascii="Arial" w:hAnsi="Arial" w:cs="Arial"/>
                <w:sz w:val="20"/>
                <w:szCs w:val="20"/>
              </w:rPr>
              <w:fldChar w:fldCharType="separate"/>
            </w:r>
            <w:r w:rsidRPr="005B360C">
              <w:rPr>
                <w:rFonts w:ascii="Arial" w:hAnsi="Arial" w:cs="Arial"/>
                <w:sz w:val="20"/>
                <w:szCs w:val="20"/>
              </w:rPr>
              <w:fldChar w:fldCharType="end"/>
            </w:r>
            <w:bookmarkEnd w:id="2"/>
            <w:r w:rsidRPr="005B360C">
              <w:rPr>
                <w:rFonts w:ascii="Arial" w:hAnsi="Arial" w:cs="Arial"/>
                <w:sz w:val="20"/>
                <w:szCs w:val="20"/>
              </w:rPr>
              <w:t xml:space="preserve"> Other (please specify) </w:t>
            </w:r>
          </w:p>
          <w:p w14:paraId="572E0087"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tc>
      </w:tr>
      <w:tr w:rsidR="005B360C" w:rsidRPr="005B360C" w14:paraId="031D0E2D" w14:textId="77777777" w:rsidTr="00A85C72">
        <w:trPr>
          <w:cantSplit/>
          <w:trHeight w:val="419"/>
        </w:trPr>
        <w:tc>
          <w:tcPr>
            <w:tcW w:w="2160" w:type="dxa"/>
            <w:tcBorders>
              <w:top w:val="single" w:sz="18" w:space="0" w:color="auto"/>
              <w:left w:val="single" w:sz="18" w:space="0" w:color="auto"/>
              <w:bottom w:val="single" w:sz="4" w:space="0" w:color="auto"/>
              <w:right w:val="single" w:sz="18" w:space="0" w:color="auto"/>
            </w:tcBorders>
            <w:shd w:val="clear" w:color="auto" w:fill="FFFFFF" w:themeFill="background1"/>
          </w:tcPr>
          <w:p w14:paraId="4B4E30FC" w14:textId="77777777" w:rsidR="005B360C" w:rsidRPr="002C5128" w:rsidRDefault="005B360C" w:rsidP="00C125B5">
            <w:pPr>
              <w:pStyle w:val="Heading2"/>
              <w:shd w:val="clear" w:color="auto" w:fill="FFFFFF" w:themeFill="background1"/>
              <w:spacing w:after="0"/>
              <w:rPr>
                <w:rFonts w:ascii="Arial" w:hAnsi="Arial" w:cs="Arial"/>
                <w:b/>
                <w:bCs/>
                <w:color w:val="auto"/>
                <w:sz w:val="24"/>
                <w:szCs w:val="24"/>
              </w:rPr>
            </w:pPr>
            <w:r w:rsidRPr="002C5128">
              <w:rPr>
                <w:rFonts w:ascii="Arial" w:hAnsi="Arial" w:cs="Arial"/>
                <w:b/>
                <w:bCs/>
                <w:color w:val="auto"/>
                <w:sz w:val="24"/>
                <w:szCs w:val="24"/>
              </w:rPr>
              <w:t>Original decision details</w:t>
            </w:r>
          </w:p>
        </w:tc>
        <w:tc>
          <w:tcPr>
            <w:tcW w:w="1388" w:type="dxa"/>
            <w:tcBorders>
              <w:top w:val="single" w:sz="18" w:space="0" w:color="auto"/>
              <w:left w:val="single" w:sz="18" w:space="0" w:color="auto"/>
              <w:bottom w:val="single" w:sz="4" w:space="0" w:color="auto"/>
              <w:right w:val="single" w:sz="4" w:space="0" w:color="auto"/>
            </w:tcBorders>
          </w:tcPr>
          <w:p w14:paraId="11BA10E9" w14:textId="77777777" w:rsidR="005B360C" w:rsidRPr="005B360C" w:rsidRDefault="005B360C" w:rsidP="00C125B5">
            <w:pPr>
              <w:shd w:val="clear" w:color="auto" w:fill="FFFFFF" w:themeFill="background1"/>
              <w:rPr>
                <w:rFonts w:ascii="Arial" w:hAnsi="Arial" w:cs="Arial"/>
                <w:sz w:val="20"/>
                <w:szCs w:val="20"/>
              </w:rPr>
            </w:pPr>
          </w:p>
        </w:tc>
        <w:tc>
          <w:tcPr>
            <w:tcW w:w="6068" w:type="dxa"/>
            <w:tcBorders>
              <w:top w:val="single" w:sz="18" w:space="0" w:color="auto"/>
              <w:left w:val="single" w:sz="4" w:space="0" w:color="auto"/>
              <w:bottom w:val="single" w:sz="18" w:space="0" w:color="auto"/>
              <w:right w:val="single" w:sz="18" w:space="0" w:color="auto"/>
            </w:tcBorders>
            <w:vAlign w:val="bottom"/>
          </w:tcPr>
          <w:p w14:paraId="47959777" w14:textId="22B1AC20" w:rsidR="005B360C" w:rsidRPr="005B360C" w:rsidRDefault="005B360C" w:rsidP="00C125B5">
            <w:pPr>
              <w:shd w:val="clear" w:color="auto" w:fill="FFFFFF" w:themeFill="background1"/>
              <w:rPr>
                <w:rFonts w:ascii="Arial" w:hAnsi="Arial" w:cs="Arial"/>
                <w:sz w:val="20"/>
                <w:szCs w:val="20"/>
              </w:rPr>
            </w:pPr>
            <w:r w:rsidRPr="005B360C">
              <w:rPr>
                <w:rFonts w:ascii="Arial" w:hAnsi="Arial" w:cs="Arial"/>
                <w:sz w:val="20"/>
                <w:szCs w:val="20"/>
              </w:rPr>
              <w:t>D</w:t>
            </w:r>
            <w:r w:rsidR="0075514F">
              <w:rPr>
                <w:rFonts w:ascii="Arial" w:hAnsi="Arial" w:cs="Arial"/>
                <w:sz w:val="20"/>
                <w:szCs w:val="20"/>
              </w:rPr>
              <w:t>e</w:t>
            </w:r>
            <w:r w:rsidRPr="005B360C">
              <w:rPr>
                <w:rFonts w:ascii="Arial" w:hAnsi="Arial" w:cs="Arial"/>
                <w:sz w:val="20"/>
                <w:szCs w:val="20"/>
              </w:rPr>
              <w:t xml:space="preserve">cision reference number: </w:t>
            </w:r>
          </w:p>
          <w:p w14:paraId="50E09010" w14:textId="77777777" w:rsidR="005B360C" w:rsidRPr="005B360C" w:rsidRDefault="005B360C" w:rsidP="00C125B5">
            <w:pPr>
              <w:shd w:val="clear" w:color="auto" w:fill="FFFFFF" w:themeFill="background1"/>
              <w:rPr>
                <w:rFonts w:ascii="Arial" w:hAnsi="Arial" w:cs="Arial"/>
                <w:sz w:val="20"/>
                <w:szCs w:val="20"/>
              </w:rPr>
            </w:pPr>
          </w:p>
          <w:p w14:paraId="6F7F5642" w14:textId="6279862D" w:rsidR="005B360C" w:rsidRPr="005B360C" w:rsidRDefault="005B360C" w:rsidP="00C125B5">
            <w:pPr>
              <w:shd w:val="clear" w:color="auto" w:fill="FFFFFF" w:themeFill="background1"/>
              <w:rPr>
                <w:rFonts w:ascii="Arial" w:hAnsi="Arial" w:cs="Arial"/>
                <w:sz w:val="20"/>
                <w:szCs w:val="20"/>
              </w:rPr>
            </w:pPr>
            <w:r w:rsidRPr="005B360C">
              <w:rPr>
                <w:rFonts w:ascii="Arial" w:hAnsi="Arial" w:cs="Arial"/>
                <w:sz w:val="20"/>
                <w:szCs w:val="20"/>
              </w:rPr>
              <w:t xml:space="preserve">Date of original decision: </w:t>
            </w:r>
            <w:r w:rsidR="0075514F">
              <w:rPr>
                <w:rFonts w:ascii="Arial" w:hAnsi="Arial" w:cs="Arial"/>
                <w:sz w:val="20"/>
                <w:szCs w:val="20"/>
              </w:rPr>
              <w:t xml:space="preserve">            </w:t>
            </w:r>
            <w:r w:rsidRPr="005B360C">
              <w:rPr>
                <w:rFonts w:ascii="Arial" w:hAnsi="Arial" w:cs="Arial"/>
                <w:sz w:val="20"/>
                <w:szCs w:val="20"/>
              </w:rPr>
              <w:t xml:space="preserve">/ </w:t>
            </w:r>
            <w:r w:rsidR="0075514F">
              <w:rPr>
                <w:rFonts w:ascii="Arial" w:hAnsi="Arial" w:cs="Arial"/>
                <w:sz w:val="20"/>
                <w:szCs w:val="20"/>
              </w:rPr>
              <w:t xml:space="preserve">               </w:t>
            </w:r>
            <w:r w:rsidRPr="005B360C">
              <w:rPr>
                <w:rFonts w:ascii="Arial" w:hAnsi="Arial" w:cs="Arial"/>
                <w:sz w:val="20"/>
                <w:szCs w:val="20"/>
              </w:rPr>
              <w:t xml:space="preserve">/ </w:t>
            </w:r>
          </w:p>
        </w:tc>
      </w:tr>
      <w:tr w:rsidR="005B360C" w:rsidRPr="005B360C" w14:paraId="6295C6F5" w14:textId="77777777" w:rsidTr="00A85C72">
        <w:trPr>
          <w:cantSplit/>
          <w:trHeight w:val="276"/>
        </w:trPr>
        <w:tc>
          <w:tcPr>
            <w:tcW w:w="2160" w:type="dxa"/>
            <w:vMerge w:val="restart"/>
            <w:tcBorders>
              <w:top w:val="single" w:sz="18" w:space="0" w:color="auto"/>
              <w:left w:val="single" w:sz="18" w:space="0" w:color="auto"/>
              <w:right w:val="single" w:sz="18" w:space="0" w:color="auto"/>
            </w:tcBorders>
            <w:shd w:val="clear" w:color="auto" w:fill="FFFFFF" w:themeFill="background1"/>
          </w:tcPr>
          <w:p w14:paraId="0CB592EB" w14:textId="77777777" w:rsidR="005B360C" w:rsidRPr="002C5128" w:rsidRDefault="005B360C" w:rsidP="00C125B5">
            <w:pPr>
              <w:pStyle w:val="Heading2"/>
              <w:shd w:val="clear" w:color="auto" w:fill="FFFFFF" w:themeFill="background1"/>
              <w:spacing w:after="0"/>
              <w:rPr>
                <w:rFonts w:ascii="Arial" w:hAnsi="Arial" w:cs="Arial"/>
                <w:b/>
                <w:bCs/>
                <w:color w:val="auto"/>
                <w:sz w:val="24"/>
                <w:szCs w:val="24"/>
              </w:rPr>
            </w:pPr>
            <w:r w:rsidRPr="002C5128">
              <w:rPr>
                <w:rFonts w:ascii="Arial" w:hAnsi="Arial" w:cs="Arial"/>
                <w:b/>
                <w:bCs/>
                <w:color w:val="auto"/>
                <w:sz w:val="24"/>
                <w:szCs w:val="24"/>
              </w:rPr>
              <w:t xml:space="preserve">Grounds for review </w:t>
            </w:r>
          </w:p>
        </w:tc>
        <w:tc>
          <w:tcPr>
            <w:tcW w:w="1388" w:type="dxa"/>
            <w:vMerge w:val="restart"/>
            <w:tcBorders>
              <w:top w:val="single" w:sz="18" w:space="0" w:color="auto"/>
              <w:left w:val="single" w:sz="18" w:space="0" w:color="auto"/>
              <w:right w:val="single" w:sz="4" w:space="0" w:color="auto"/>
            </w:tcBorders>
          </w:tcPr>
          <w:p w14:paraId="2CD1E830" w14:textId="77777777" w:rsidR="005B360C" w:rsidRPr="005B360C" w:rsidRDefault="005B360C" w:rsidP="00C125B5">
            <w:pPr>
              <w:pStyle w:val="Heading30"/>
              <w:shd w:val="clear" w:color="auto" w:fill="FFFFFF" w:themeFill="background1"/>
            </w:pPr>
            <w:r w:rsidRPr="005B360C">
              <w:t xml:space="preserve">My grounds for this review are: </w:t>
            </w:r>
          </w:p>
          <w:p w14:paraId="0BC5475B" w14:textId="77777777" w:rsidR="005B360C" w:rsidRPr="005B360C" w:rsidRDefault="005B360C" w:rsidP="00C125B5">
            <w:pPr>
              <w:pStyle w:val="Heading30"/>
              <w:shd w:val="clear" w:color="auto" w:fill="FFFFFF" w:themeFill="background1"/>
            </w:pPr>
          </w:p>
        </w:tc>
        <w:tc>
          <w:tcPr>
            <w:tcW w:w="6068" w:type="dxa"/>
            <w:tcBorders>
              <w:top w:val="single" w:sz="18" w:space="0" w:color="auto"/>
              <w:left w:val="single" w:sz="4" w:space="0" w:color="auto"/>
              <w:bottom w:val="dashed" w:sz="4" w:space="0" w:color="auto"/>
              <w:right w:val="single" w:sz="18" w:space="0" w:color="auto"/>
            </w:tcBorders>
            <w:vAlign w:val="bottom"/>
          </w:tcPr>
          <w:p w14:paraId="2A4F350E" w14:textId="77777777" w:rsidR="005B360C" w:rsidRPr="005B360C" w:rsidRDefault="005B360C" w:rsidP="00C125B5">
            <w:pPr>
              <w:shd w:val="clear" w:color="auto" w:fill="FFFFFF" w:themeFill="background1"/>
              <w:ind w:right="284"/>
              <w:rPr>
                <w:rFonts w:ascii="Arial" w:hAnsi="Arial" w:cs="Arial"/>
                <w:sz w:val="16"/>
                <w:szCs w:val="16"/>
              </w:rPr>
            </w:pPr>
            <w:r w:rsidRPr="005B360C">
              <w:rPr>
                <w:rFonts w:ascii="Arial" w:hAnsi="Arial" w:cs="Arial"/>
                <w:sz w:val="16"/>
                <w:szCs w:val="16"/>
              </w:rPr>
              <w:t xml:space="preserve">My grounds for this review are (please provide details on the grounds on which you intend to rely on) - </w:t>
            </w:r>
          </w:p>
          <w:p w14:paraId="3BB324C1"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tc>
      </w:tr>
      <w:tr w:rsidR="005B360C" w:rsidRPr="005B360C" w14:paraId="2DF0FEC3" w14:textId="77777777" w:rsidTr="00A85C72">
        <w:trPr>
          <w:cantSplit/>
          <w:trHeight w:val="276"/>
        </w:trPr>
        <w:tc>
          <w:tcPr>
            <w:tcW w:w="2160" w:type="dxa"/>
            <w:vMerge/>
            <w:tcBorders>
              <w:left w:val="single" w:sz="18" w:space="0" w:color="auto"/>
              <w:right w:val="single" w:sz="18" w:space="0" w:color="auto"/>
            </w:tcBorders>
            <w:shd w:val="clear" w:color="auto" w:fill="FFFFFF" w:themeFill="background1"/>
          </w:tcPr>
          <w:p w14:paraId="26FE8810"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p>
        </w:tc>
        <w:tc>
          <w:tcPr>
            <w:tcW w:w="1388" w:type="dxa"/>
            <w:vMerge/>
            <w:tcBorders>
              <w:left w:val="single" w:sz="18" w:space="0" w:color="auto"/>
              <w:right w:val="single" w:sz="4" w:space="0" w:color="auto"/>
            </w:tcBorders>
          </w:tcPr>
          <w:p w14:paraId="0DB6863D" w14:textId="77777777" w:rsidR="005B360C" w:rsidRPr="005B360C" w:rsidRDefault="005B360C" w:rsidP="00C125B5">
            <w:pPr>
              <w:shd w:val="clear" w:color="auto" w:fill="FFFFFF" w:themeFill="background1"/>
              <w:ind w:right="284"/>
              <w:jc w:val="both"/>
              <w:rPr>
                <w:rFonts w:ascii="Arial" w:hAnsi="Arial" w:cs="Arial"/>
                <w:sz w:val="20"/>
                <w:szCs w:val="20"/>
              </w:rPr>
            </w:pPr>
          </w:p>
        </w:tc>
        <w:tc>
          <w:tcPr>
            <w:tcW w:w="6068" w:type="dxa"/>
            <w:tcBorders>
              <w:top w:val="dashed" w:sz="4" w:space="0" w:color="auto"/>
              <w:left w:val="single" w:sz="4" w:space="0" w:color="auto"/>
              <w:bottom w:val="dashed" w:sz="4" w:space="0" w:color="auto"/>
              <w:right w:val="single" w:sz="18" w:space="0" w:color="auto"/>
            </w:tcBorders>
            <w:vAlign w:val="bottom"/>
          </w:tcPr>
          <w:p w14:paraId="2E487D05"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tc>
      </w:tr>
      <w:tr w:rsidR="005B360C" w:rsidRPr="005B360C" w14:paraId="2A7D52AB" w14:textId="77777777" w:rsidTr="00A85C72">
        <w:trPr>
          <w:cantSplit/>
          <w:trHeight w:val="276"/>
        </w:trPr>
        <w:tc>
          <w:tcPr>
            <w:tcW w:w="2160" w:type="dxa"/>
            <w:vMerge/>
            <w:tcBorders>
              <w:left w:val="single" w:sz="18" w:space="0" w:color="auto"/>
              <w:right w:val="single" w:sz="18" w:space="0" w:color="auto"/>
            </w:tcBorders>
            <w:shd w:val="clear" w:color="auto" w:fill="FFFFFF" w:themeFill="background1"/>
          </w:tcPr>
          <w:p w14:paraId="116A3F6E"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p>
        </w:tc>
        <w:tc>
          <w:tcPr>
            <w:tcW w:w="1388" w:type="dxa"/>
            <w:vMerge/>
            <w:tcBorders>
              <w:left w:val="single" w:sz="18" w:space="0" w:color="auto"/>
              <w:right w:val="single" w:sz="4" w:space="0" w:color="auto"/>
            </w:tcBorders>
          </w:tcPr>
          <w:p w14:paraId="34102877" w14:textId="77777777" w:rsidR="005B360C" w:rsidRPr="005B360C" w:rsidRDefault="005B360C" w:rsidP="00C125B5">
            <w:pPr>
              <w:shd w:val="clear" w:color="auto" w:fill="FFFFFF" w:themeFill="background1"/>
              <w:ind w:right="284"/>
              <w:jc w:val="both"/>
              <w:rPr>
                <w:rFonts w:ascii="Arial" w:hAnsi="Arial" w:cs="Arial"/>
                <w:sz w:val="20"/>
                <w:szCs w:val="20"/>
              </w:rPr>
            </w:pPr>
          </w:p>
        </w:tc>
        <w:tc>
          <w:tcPr>
            <w:tcW w:w="6068" w:type="dxa"/>
            <w:tcBorders>
              <w:top w:val="dashed" w:sz="4" w:space="0" w:color="auto"/>
              <w:left w:val="single" w:sz="4" w:space="0" w:color="auto"/>
              <w:bottom w:val="dashed" w:sz="4" w:space="0" w:color="auto"/>
              <w:right w:val="single" w:sz="18" w:space="0" w:color="auto"/>
            </w:tcBorders>
            <w:vAlign w:val="bottom"/>
          </w:tcPr>
          <w:p w14:paraId="6AED3E56"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tc>
      </w:tr>
      <w:tr w:rsidR="005B360C" w:rsidRPr="005B360C" w14:paraId="01B0D2CD" w14:textId="77777777" w:rsidTr="00A85C72">
        <w:trPr>
          <w:cantSplit/>
          <w:trHeight w:val="276"/>
        </w:trPr>
        <w:tc>
          <w:tcPr>
            <w:tcW w:w="2160" w:type="dxa"/>
            <w:vMerge/>
            <w:tcBorders>
              <w:left w:val="single" w:sz="18" w:space="0" w:color="auto"/>
              <w:right w:val="single" w:sz="18" w:space="0" w:color="auto"/>
            </w:tcBorders>
            <w:shd w:val="clear" w:color="auto" w:fill="FFFFFF" w:themeFill="background1"/>
          </w:tcPr>
          <w:p w14:paraId="24D9337A"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p>
        </w:tc>
        <w:tc>
          <w:tcPr>
            <w:tcW w:w="1388" w:type="dxa"/>
            <w:vMerge/>
            <w:tcBorders>
              <w:left w:val="single" w:sz="18" w:space="0" w:color="auto"/>
              <w:right w:val="single" w:sz="4" w:space="0" w:color="auto"/>
            </w:tcBorders>
          </w:tcPr>
          <w:p w14:paraId="3B98A27E" w14:textId="77777777" w:rsidR="005B360C" w:rsidRPr="005B360C" w:rsidRDefault="005B360C" w:rsidP="00C125B5">
            <w:pPr>
              <w:shd w:val="clear" w:color="auto" w:fill="FFFFFF" w:themeFill="background1"/>
              <w:ind w:right="284"/>
              <w:jc w:val="both"/>
              <w:rPr>
                <w:rFonts w:ascii="Arial" w:hAnsi="Arial" w:cs="Arial"/>
                <w:sz w:val="20"/>
                <w:szCs w:val="20"/>
              </w:rPr>
            </w:pPr>
          </w:p>
        </w:tc>
        <w:tc>
          <w:tcPr>
            <w:tcW w:w="6068" w:type="dxa"/>
            <w:tcBorders>
              <w:top w:val="dashed" w:sz="4" w:space="0" w:color="auto"/>
              <w:left w:val="single" w:sz="4" w:space="0" w:color="auto"/>
              <w:bottom w:val="dashed" w:sz="4" w:space="0" w:color="auto"/>
              <w:right w:val="single" w:sz="18" w:space="0" w:color="auto"/>
            </w:tcBorders>
            <w:vAlign w:val="bottom"/>
          </w:tcPr>
          <w:p w14:paraId="699E8713"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p>
        </w:tc>
      </w:tr>
      <w:tr w:rsidR="005B360C" w:rsidRPr="005B360C" w14:paraId="1370DCD0" w14:textId="77777777" w:rsidTr="00A85C72">
        <w:trPr>
          <w:cantSplit/>
          <w:trHeight w:val="276"/>
        </w:trPr>
        <w:tc>
          <w:tcPr>
            <w:tcW w:w="2160" w:type="dxa"/>
            <w:vMerge/>
            <w:tcBorders>
              <w:left w:val="single" w:sz="18" w:space="0" w:color="auto"/>
              <w:bottom w:val="single" w:sz="4" w:space="0" w:color="auto"/>
              <w:right w:val="single" w:sz="18" w:space="0" w:color="auto"/>
            </w:tcBorders>
            <w:shd w:val="clear" w:color="auto" w:fill="FFFFFF" w:themeFill="background1"/>
          </w:tcPr>
          <w:p w14:paraId="7793AF5A"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p>
        </w:tc>
        <w:tc>
          <w:tcPr>
            <w:tcW w:w="1388" w:type="dxa"/>
            <w:vMerge/>
            <w:tcBorders>
              <w:left w:val="single" w:sz="18" w:space="0" w:color="auto"/>
              <w:bottom w:val="single" w:sz="4" w:space="0" w:color="auto"/>
              <w:right w:val="single" w:sz="4" w:space="0" w:color="auto"/>
            </w:tcBorders>
          </w:tcPr>
          <w:p w14:paraId="77BB0854" w14:textId="77777777" w:rsidR="005B360C" w:rsidRPr="005B360C" w:rsidRDefault="005B360C" w:rsidP="00C125B5">
            <w:pPr>
              <w:shd w:val="clear" w:color="auto" w:fill="FFFFFF" w:themeFill="background1"/>
              <w:ind w:right="284"/>
              <w:jc w:val="both"/>
              <w:rPr>
                <w:rFonts w:ascii="Arial" w:hAnsi="Arial" w:cs="Arial"/>
                <w:sz w:val="20"/>
                <w:szCs w:val="20"/>
              </w:rPr>
            </w:pPr>
          </w:p>
        </w:tc>
        <w:tc>
          <w:tcPr>
            <w:tcW w:w="6068" w:type="dxa"/>
            <w:tcBorders>
              <w:top w:val="dashed" w:sz="4" w:space="0" w:color="auto"/>
              <w:left w:val="single" w:sz="4" w:space="0" w:color="auto"/>
              <w:bottom w:val="single" w:sz="18" w:space="0" w:color="auto"/>
              <w:right w:val="single" w:sz="18" w:space="0" w:color="auto"/>
            </w:tcBorders>
            <w:vAlign w:val="bottom"/>
          </w:tcPr>
          <w:p w14:paraId="5D3B805D" w14:textId="77777777" w:rsidR="005B360C" w:rsidRPr="005B360C" w:rsidRDefault="005B360C" w:rsidP="00C125B5">
            <w:pPr>
              <w:shd w:val="clear" w:color="auto" w:fill="FFFFFF" w:themeFill="background1"/>
              <w:ind w:right="284"/>
              <w:rPr>
                <w:rFonts w:ascii="Arial" w:hAnsi="Arial" w:cs="Arial"/>
                <w:sz w:val="16"/>
                <w:szCs w:val="16"/>
              </w:rPr>
            </w:pPr>
          </w:p>
          <w:p w14:paraId="4EB867BF" w14:textId="77777777" w:rsidR="005B360C" w:rsidRPr="005B360C" w:rsidRDefault="005B360C" w:rsidP="00C125B5">
            <w:pPr>
              <w:shd w:val="clear" w:color="auto" w:fill="FFFFFF" w:themeFill="background1"/>
              <w:tabs>
                <w:tab w:val="left" w:pos="175"/>
                <w:tab w:val="left" w:leader="dot" w:pos="5137"/>
              </w:tabs>
              <w:rPr>
                <w:rFonts w:ascii="Arial" w:hAnsi="Arial" w:cs="Arial"/>
                <w:sz w:val="20"/>
                <w:szCs w:val="20"/>
              </w:rPr>
            </w:pPr>
            <w:r w:rsidRPr="005B360C">
              <w:rPr>
                <w:rFonts w:ascii="Arial" w:hAnsi="Arial" w:cs="Arial"/>
                <w:sz w:val="16"/>
                <w:szCs w:val="16"/>
              </w:rPr>
              <w:t>(Please attach additional pages if required)</w:t>
            </w:r>
          </w:p>
        </w:tc>
      </w:tr>
      <w:tr w:rsidR="005B360C" w:rsidRPr="005B360C" w14:paraId="6086CEE5" w14:textId="77777777" w:rsidTr="005B360C">
        <w:trPr>
          <w:cantSplit/>
          <w:trHeight w:val="419"/>
        </w:trPr>
        <w:tc>
          <w:tcPr>
            <w:tcW w:w="216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BD3C38B" w14:textId="2C176ADF" w:rsidR="005B360C" w:rsidRPr="00D51EEE" w:rsidRDefault="005B360C" w:rsidP="00C125B5">
            <w:pPr>
              <w:pStyle w:val="Heading2"/>
              <w:shd w:val="clear" w:color="auto" w:fill="FFFFFF" w:themeFill="background1"/>
              <w:spacing w:after="0"/>
              <w:rPr>
                <w:rFonts w:ascii="Arial" w:hAnsi="Arial" w:cs="Arial"/>
                <w:b/>
                <w:bCs/>
                <w:color w:val="auto"/>
                <w:sz w:val="24"/>
                <w:szCs w:val="24"/>
              </w:rPr>
            </w:pPr>
            <w:r w:rsidRPr="00D51EEE">
              <w:rPr>
                <w:rFonts w:ascii="Arial" w:hAnsi="Arial" w:cs="Arial"/>
                <w:b/>
                <w:bCs/>
                <w:color w:val="auto"/>
                <w:sz w:val="24"/>
                <w:szCs w:val="24"/>
              </w:rPr>
              <w:t xml:space="preserve">Applicant’s </w:t>
            </w:r>
            <w:r w:rsidR="00BE011B" w:rsidRPr="00D51EEE">
              <w:rPr>
                <w:rFonts w:ascii="Arial" w:hAnsi="Arial" w:cs="Arial"/>
                <w:b/>
                <w:bCs/>
                <w:color w:val="auto"/>
                <w:sz w:val="24"/>
                <w:szCs w:val="24"/>
              </w:rPr>
              <w:t>d</w:t>
            </w:r>
            <w:r w:rsidRPr="00D51EEE">
              <w:rPr>
                <w:rFonts w:ascii="Arial" w:hAnsi="Arial" w:cs="Arial"/>
                <w:b/>
                <w:bCs/>
                <w:color w:val="auto"/>
                <w:sz w:val="24"/>
                <w:szCs w:val="24"/>
              </w:rPr>
              <w:t>eclaration</w:t>
            </w:r>
          </w:p>
          <w:p w14:paraId="36019D3D" w14:textId="77777777" w:rsidR="005B360C" w:rsidRPr="000B7D7D" w:rsidRDefault="005B360C" w:rsidP="00C125B5">
            <w:pPr>
              <w:pStyle w:val="Heading2"/>
              <w:shd w:val="clear" w:color="auto" w:fill="FFFFFF" w:themeFill="background1"/>
              <w:spacing w:after="0"/>
              <w:rPr>
                <w:rFonts w:ascii="Arial" w:hAnsi="Arial" w:cs="Arial"/>
                <w:color w:val="auto"/>
                <w:sz w:val="24"/>
                <w:szCs w:val="24"/>
              </w:rPr>
            </w:pPr>
          </w:p>
        </w:tc>
        <w:tc>
          <w:tcPr>
            <w:tcW w:w="1388" w:type="dxa"/>
            <w:tcBorders>
              <w:top w:val="single" w:sz="18" w:space="0" w:color="auto"/>
              <w:left w:val="single" w:sz="18" w:space="0" w:color="auto"/>
              <w:bottom w:val="single" w:sz="18" w:space="0" w:color="auto"/>
              <w:right w:val="single" w:sz="4" w:space="0" w:color="auto"/>
            </w:tcBorders>
          </w:tcPr>
          <w:p w14:paraId="76F9FCCE" w14:textId="77777777" w:rsidR="005B360C" w:rsidRPr="005B360C" w:rsidRDefault="005B360C" w:rsidP="00C125B5">
            <w:pPr>
              <w:shd w:val="clear" w:color="auto" w:fill="FFFFFF" w:themeFill="background1"/>
              <w:ind w:right="284"/>
              <w:jc w:val="both"/>
              <w:rPr>
                <w:rFonts w:ascii="Arial" w:hAnsi="Arial" w:cs="Arial"/>
                <w:sz w:val="20"/>
                <w:szCs w:val="20"/>
              </w:rPr>
            </w:pPr>
          </w:p>
        </w:tc>
        <w:tc>
          <w:tcPr>
            <w:tcW w:w="6068" w:type="dxa"/>
            <w:tcBorders>
              <w:top w:val="single" w:sz="18" w:space="0" w:color="auto"/>
              <w:left w:val="single" w:sz="4" w:space="0" w:color="auto"/>
              <w:bottom w:val="single" w:sz="18" w:space="0" w:color="auto"/>
              <w:right w:val="single" w:sz="18" w:space="0" w:color="auto"/>
            </w:tcBorders>
            <w:vAlign w:val="bottom"/>
          </w:tcPr>
          <w:p w14:paraId="6F646E42" w14:textId="77777777" w:rsidR="005B360C" w:rsidRPr="005B360C" w:rsidRDefault="005B360C" w:rsidP="00C125B5">
            <w:pPr>
              <w:shd w:val="clear" w:color="auto" w:fill="FFFFFF" w:themeFill="background1"/>
              <w:ind w:right="284"/>
              <w:rPr>
                <w:rFonts w:ascii="Arial" w:hAnsi="Arial" w:cs="Arial"/>
                <w:sz w:val="20"/>
                <w:szCs w:val="20"/>
              </w:rPr>
            </w:pPr>
            <w:r w:rsidRPr="005B360C">
              <w:rPr>
                <w:rFonts w:ascii="Arial" w:hAnsi="Arial" w:cs="Arial"/>
                <w:sz w:val="20"/>
                <w:szCs w:val="20"/>
              </w:rPr>
              <w:t xml:space="preserve">I declare that the information provided by me in this application is complete, true, and correct in every detail.  I understand that it is an offence under section 204 of the </w:t>
            </w:r>
            <w:r w:rsidRPr="005B360C">
              <w:rPr>
                <w:rFonts w:ascii="Arial" w:hAnsi="Arial" w:cs="Arial"/>
                <w:i/>
                <w:sz w:val="20"/>
                <w:szCs w:val="20"/>
              </w:rPr>
              <w:t>Animal Management (Cats and Dogs) Act 2008</w:t>
            </w:r>
            <w:r w:rsidRPr="005B360C">
              <w:rPr>
                <w:rFonts w:ascii="Arial" w:hAnsi="Arial" w:cs="Arial"/>
                <w:sz w:val="20"/>
                <w:szCs w:val="20"/>
              </w:rPr>
              <w:t xml:space="preserve"> to provide information that I know is false and misleading in a material particular</w:t>
            </w:r>
            <w:r w:rsidRPr="005B360C">
              <w:rPr>
                <w:rFonts w:ascii="Arial" w:hAnsi="Arial" w:cs="Arial"/>
                <w:i/>
                <w:sz w:val="20"/>
                <w:szCs w:val="20"/>
              </w:rPr>
              <w:t>.</w:t>
            </w:r>
            <w:r w:rsidRPr="005B360C">
              <w:rPr>
                <w:rFonts w:ascii="Arial" w:hAnsi="Arial" w:cs="Arial"/>
                <w:sz w:val="20"/>
                <w:szCs w:val="20"/>
              </w:rPr>
              <w:t xml:space="preserve"> </w:t>
            </w:r>
          </w:p>
          <w:p w14:paraId="7AE6CAE4" w14:textId="77777777" w:rsidR="005B360C" w:rsidRPr="005B360C" w:rsidRDefault="005B360C" w:rsidP="00C125B5">
            <w:pPr>
              <w:shd w:val="clear" w:color="auto" w:fill="FFFFFF" w:themeFill="background1"/>
              <w:ind w:right="284"/>
              <w:rPr>
                <w:rFonts w:ascii="Arial" w:hAnsi="Arial" w:cs="Arial"/>
                <w:sz w:val="20"/>
                <w:szCs w:val="20"/>
              </w:rPr>
            </w:pPr>
          </w:p>
          <w:p w14:paraId="7CCBC788" w14:textId="033C63FC" w:rsidR="0075514F" w:rsidRDefault="005B360C" w:rsidP="00C125B5">
            <w:pPr>
              <w:shd w:val="clear" w:color="auto" w:fill="FFFFFF" w:themeFill="background1"/>
              <w:ind w:right="284"/>
              <w:rPr>
                <w:rFonts w:ascii="Arial" w:hAnsi="Arial" w:cs="Arial"/>
                <w:sz w:val="20"/>
                <w:szCs w:val="20"/>
              </w:rPr>
            </w:pPr>
            <w:r w:rsidRPr="005B360C">
              <w:rPr>
                <w:rFonts w:ascii="Arial" w:hAnsi="Arial" w:cs="Arial"/>
                <w:sz w:val="20"/>
                <w:szCs w:val="20"/>
              </w:rPr>
              <w:t xml:space="preserve">Applicant’s signature: </w:t>
            </w:r>
            <w:r w:rsidR="0075514F">
              <w:rPr>
                <w:rFonts w:ascii="Arial" w:hAnsi="Arial" w:cs="Arial"/>
                <w:sz w:val="20"/>
                <w:szCs w:val="20"/>
              </w:rPr>
              <w:t xml:space="preserve"> </w:t>
            </w:r>
          </w:p>
          <w:p w14:paraId="12624F3F" w14:textId="3F04B8D3" w:rsidR="005B360C" w:rsidRPr="005B360C" w:rsidRDefault="005B360C" w:rsidP="00C125B5">
            <w:pPr>
              <w:shd w:val="clear" w:color="auto" w:fill="FFFFFF" w:themeFill="background1"/>
              <w:ind w:right="284"/>
              <w:rPr>
                <w:rFonts w:ascii="Arial" w:hAnsi="Arial" w:cs="Arial"/>
                <w:sz w:val="20"/>
                <w:szCs w:val="20"/>
              </w:rPr>
            </w:pPr>
            <w:r w:rsidRPr="005B360C">
              <w:rPr>
                <w:rFonts w:ascii="Arial" w:hAnsi="Arial" w:cs="Arial"/>
                <w:sz w:val="20"/>
                <w:szCs w:val="20"/>
              </w:rPr>
              <w:t>Date</w:t>
            </w:r>
            <w:r w:rsidR="00236B5E">
              <w:rPr>
                <w:rFonts w:ascii="Arial" w:hAnsi="Arial" w:cs="Arial"/>
                <w:sz w:val="20"/>
                <w:szCs w:val="20"/>
              </w:rPr>
              <w:t>:</w:t>
            </w:r>
            <w:r w:rsidRPr="005B360C">
              <w:rPr>
                <w:rFonts w:ascii="Arial" w:hAnsi="Arial" w:cs="Arial"/>
                <w:sz w:val="20"/>
                <w:szCs w:val="20"/>
              </w:rPr>
              <w:t xml:space="preserve">     </w:t>
            </w:r>
            <w:r w:rsidR="00236B5E">
              <w:rPr>
                <w:rFonts w:ascii="Arial" w:hAnsi="Arial" w:cs="Arial"/>
                <w:sz w:val="20"/>
                <w:szCs w:val="20"/>
              </w:rPr>
              <w:t xml:space="preserve">                                  </w:t>
            </w:r>
            <w:r w:rsidRPr="005B360C">
              <w:rPr>
                <w:rFonts w:ascii="Arial" w:hAnsi="Arial" w:cs="Arial"/>
                <w:sz w:val="20"/>
                <w:szCs w:val="20"/>
              </w:rPr>
              <w:t xml:space="preserve">  /      /  </w:t>
            </w:r>
          </w:p>
        </w:tc>
      </w:tr>
    </w:tbl>
    <w:p w14:paraId="1FFBFCE5" w14:textId="77777777" w:rsidR="004D7A65" w:rsidRDefault="004D7A65" w:rsidP="00A85C72">
      <w:pPr>
        <w:widowControl w:val="0"/>
      </w:pPr>
    </w:p>
    <w:sectPr w:rsidR="004D7A65" w:rsidSect="00236B5E">
      <w:headerReference w:type="default" r:id="rId9"/>
      <w:footerReference w:type="default" r:id="rId10"/>
      <w:pgSz w:w="11906" w:h="16838"/>
      <w:pgMar w:top="851"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89567" w14:textId="77777777" w:rsidR="00FD2F53" w:rsidRDefault="00FD2F53" w:rsidP="00E1734E">
      <w:r>
        <w:separator/>
      </w:r>
    </w:p>
  </w:endnote>
  <w:endnote w:type="continuationSeparator" w:id="0">
    <w:p w14:paraId="19DA72ED" w14:textId="77777777" w:rsidR="00FD2F53" w:rsidRDefault="00FD2F53" w:rsidP="00E1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44395818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71012EBD" w14:textId="21BE5014" w:rsidR="0AD23F7C" w:rsidRPr="00A85C72" w:rsidRDefault="00C125B5" w:rsidP="00A85C72">
            <w:pPr>
              <w:pStyle w:val="Footer"/>
              <w:jc w:val="right"/>
              <w:rPr>
                <w:sz w:val="22"/>
                <w:szCs w:val="22"/>
              </w:rPr>
            </w:pPr>
            <w:r w:rsidRPr="00006D36">
              <w:rPr>
                <w:rFonts w:ascii="Arial" w:hAnsi="Arial" w:cs="Arial"/>
                <w:sz w:val="22"/>
                <w:szCs w:val="22"/>
              </w:rPr>
              <w:t xml:space="preserve">Page </w:t>
            </w:r>
            <w:r w:rsidRPr="00006D36">
              <w:rPr>
                <w:rFonts w:ascii="Arial" w:hAnsi="Arial" w:cs="Arial"/>
                <w:b/>
                <w:bCs/>
                <w:sz w:val="22"/>
                <w:szCs w:val="22"/>
              </w:rPr>
              <w:fldChar w:fldCharType="begin"/>
            </w:r>
            <w:r w:rsidRPr="00006D36">
              <w:rPr>
                <w:rFonts w:ascii="Arial" w:hAnsi="Arial" w:cs="Arial"/>
                <w:b/>
                <w:bCs/>
                <w:sz w:val="22"/>
                <w:szCs w:val="22"/>
              </w:rPr>
              <w:instrText xml:space="preserve"> PAGE </w:instrText>
            </w:r>
            <w:r w:rsidRPr="00006D36">
              <w:rPr>
                <w:rFonts w:ascii="Arial" w:hAnsi="Arial" w:cs="Arial"/>
                <w:b/>
                <w:bCs/>
                <w:sz w:val="22"/>
                <w:szCs w:val="22"/>
              </w:rPr>
              <w:fldChar w:fldCharType="separate"/>
            </w:r>
            <w:r w:rsidRPr="00006D36">
              <w:rPr>
                <w:rFonts w:ascii="Arial" w:hAnsi="Arial" w:cs="Arial"/>
                <w:b/>
                <w:bCs/>
                <w:noProof/>
                <w:sz w:val="22"/>
                <w:szCs w:val="22"/>
              </w:rPr>
              <w:t>2</w:t>
            </w:r>
            <w:r w:rsidRPr="00006D36">
              <w:rPr>
                <w:rFonts w:ascii="Arial" w:hAnsi="Arial" w:cs="Arial"/>
                <w:b/>
                <w:bCs/>
                <w:sz w:val="22"/>
                <w:szCs w:val="22"/>
              </w:rPr>
              <w:fldChar w:fldCharType="end"/>
            </w:r>
            <w:r w:rsidRPr="00006D36">
              <w:rPr>
                <w:rFonts w:ascii="Arial" w:hAnsi="Arial" w:cs="Arial"/>
                <w:sz w:val="22"/>
                <w:szCs w:val="22"/>
              </w:rPr>
              <w:t xml:space="preserve"> of </w:t>
            </w:r>
            <w:r w:rsidRPr="00006D36">
              <w:rPr>
                <w:rFonts w:ascii="Arial" w:hAnsi="Arial" w:cs="Arial"/>
                <w:b/>
                <w:bCs/>
                <w:sz w:val="22"/>
                <w:szCs w:val="22"/>
              </w:rPr>
              <w:fldChar w:fldCharType="begin"/>
            </w:r>
            <w:r w:rsidRPr="00006D36">
              <w:rPr>
                <w:rFonts w:ascii="Arial" w:hAnsi="Arial" w:cs="Arial"/>
                <w:b/>
                <w:bCs/>
                <w:sz w:val="22"/>
                <w:szCs w:val="22"/>
              </w:rPr>
              <w:instrText xml:space="preserve"> NUMPAGES  </w:instrText>
            </w:r>
            <w:r w:rsidRPr="00006D36">
              <w:rPr>
                <w:rFonts w:ascii="Arial" w:hAnsi="Arial" w:cs="Arial"/>
                <w:b/>
                <w:bCs/>
                <w:sz w:val="22"/>
                <w:szCs w:val="22"/>
              </w:rPr>
              <w:fldChar w:fldCharType="separate"/>
            </w:r>
            <w:r w:rsidRPr="00006D36">
              <w:rPr>
                <w:rFonts w:ascii="Arial" w:hAnsi="Arial" w:cs="Arial"/>
                <w:b/>
                <w:bCs/>
                <w:noProof/>
                <w:sz w:val="22"/>
                <w:szCs w:val="22"/>
              </w:rPr>
              <w:t>2</w:t>
            </w:r>
            <w:r w:rsidRPr="00006D36">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71FFE" w14:textId="77777777" w:rsidR="00FD2F53" w:rsidRDefault="00FD2F53" w:rsidP="00E1734E">
      <w:r>
        <w:separator/>
      </w:r>
    </w:p>
  </w:footnote>
  <w:footnote w:type="continuationSeparator" w:id="0">
    <w:p w14:paraId="55DF8EA5" w14:textId="77777777" w:rsidR="00FD2F53" w:rsidRDefault="00FD2F53" w:rsidP="00E1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2C991" w14:textId="77777777" w:rsidR="00A85C72" w:rsidRDefault="00A85C72" w:rsidP="00A85C72">
    <w:pPr>
      <w:pStyle w:val="Heade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0C"/>
    <w:rsid w:val="00006D36"/>
    <w:rsid w:val="000B6E72"/>
    <w:rsid w:val="000B7D7D"/>
    <w:rsid w:val="001C7F0F"/>
    <w:rsid w:val="00236B5E"/>
    <w:rsid w:val="002A46ED"/>
    <w:rsid w:val="002C5128"/>
    <w:rsid w:val="002C721A"/>
    <w:rsid w:val="002E7589"/>
    <w:rsid w:val="004D7A65"/>
    <w:rsid w:val="0055557B"/>
    <w:rsid w:val="005B360C"/>
    <w:rsid w:val="005E443F"/>
    <w:rsid w:val="0075514F"/>
    <w:rsid w:val="007D0AAD"/>
    <w:rsid w:val="007E0FD7"/>
    <w:rsid w:val="00A80F37"/>
    <w:rsid w:val="00A85C72"/>
    <w:rsid w:val="00B2224D"/>
    <w:rsid w:val="00B770F8"/>
    <w:rsid w:val="00BE011B"/>
    <w:rsid w:val="00C125B5"/>
    <w:rsid w:val="00D51EEE"/>
    <w:rsid w:val="00E1734E"/>
    <w:rsid w:val="00E26093"/>
    <w:rsid w:val="00E840C1"/>
    <w:rsid w:val="00FD2F53"/>
    <w:rsid w:val="0AD23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B252"/>
  <w15:chartTrackingRefBased/>
  <w15:docId w15:val="{E6C2DD45-B737-435C-B41E-D422A4FD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0C"/>
    <w:pPr>
      <w:spacing w:after="0" w:line="240" w:lineRule="auto"/>
    </w:pPr>
    <w:rPr>
      <w:rFonts w:ascii="Times New Roman" w:eastAsia="Times New Roman" w:hAnsi="Times New Roman" w:cs="Times New Roman"/>
      <w:kern w:val="0"/>
      <w:lang w:eastAsia="en-AU"/>
      <w14:ligatures w14:val="none"/>
    </w:rPr>
  </w:style>
  <w:style w:type="paragraph" w:styleId="Heading1">
    <w:name w:val="heading 1"/>
    <w:basedOn w:val="Normal"/>
    <w:next w:val="Normal"/>
    <w:link w:val="Heading1Char"/>
    <w:qFormat/>
    <w:rsid w:val="005B360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nhideWhenUsed/>
    <w:qFormat/>
    <w:rsid w:val="005B360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B360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B360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B360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B360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B360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B360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B360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6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6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6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6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6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6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6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6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60C"/>
    <w:rPr>
      <w:rFonts w:eastAsiaTheme="majorEastAsia" w:cstheme="majorBidi"/>
      <w:color w:val="272727" w:themeColor="text1" w:themeTint="D8"/>
    </w:rPr>
  </w:style>
  <w:style w:type="paragraph" w:styleId="Title">
    <w:name w:val="Title"/>
    <w:basedOn w:val="Normal"/>
    <w:next w:val="Normal"/>
    <w:link w:val="TitleChar"/>
    <w:uiPriority w:val="10"/>
    <w:qFormat/>
    <w:rsid w:val="005B360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B36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60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B36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60C"/>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B360C"/>
    <w:rPr>
      <w:i/>
      <w:iCs/>
      <w:color w:val="404040" w:themeColor="text1" w:themeTint="BF"/>
    </w:rPr>
  </w:style>
  <w:style w:type="paragraph" w:styleId="ListParagraph">
    <w:name w:val="List Paragraph"/>
    <w:basedOn w:val="Normal"/>
    <w:uiPriority w:val="34"/>
    <w:qFormat/>
    <w:rsid w:val="005B360C"/>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5B360C"/>
    <w:rPr>
      <w:i/>
      <w:iCs/>
      <w:color w:val="0F4761" w:themeColor="accent1" w:themeShade="BF"/>
    </w:rPr>
  </w:style>
  <w:style w:type="paragraph" w:styleId="IntenseQuote">
    <w:name w:val="Intense Quote"/>
    <w:basedOn w:val="Normal"/>
    <w:next w:val="Normal"/>
    <w:link w:val="IntenseQuoteChar"/>
    <w:uiPriority w:val="30"/>
    <w:qFormat/>
    <w:rsid w:val="005B360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B360C"/>
    <w:rPr>
      <w:i/>
      <w:iCs/>
      <w:color w:val="0F4761" w:themeColor="accent1" w:themeShade="BF"/>
    </w:rPr>
  </w:style>
  <w:style w:type="character" w:styleId="IntenseReference">
    <w:name w:val="Intense Reference"/>
    <w:basedOn w:val="DefaultParagraphFont"/>
    <w:uiPriority w:val="32"/>
    <w:qFormat/>
    <w:rsid w:val="005B360C"/>
    <w:rPr>
      <w:b/>
      <w:bCs/>
      <w:smallCaps/>
      <w:color w:val="0F4761" w:themeColor="accent1" w:themeShade="BF"/>
      <w:spacing w:val="5"/>
    </w:rPr>
  </w:style>
  <w:style w:type="paragraph" w:styleId="Header">
    <w:name w:val="header"/>
    <w:basedOn w:val="Normal"/>
    <w:link w:val="HeaderChar"/>
    <w:rsid w:val="005B360C"/>
    <w:pPr>
      <w:tabs>
        <w:tab w:val="center" w:pos="4153"/>
        <w:tab w:val="right" w:pos="8306"/>
      </w:tabs>
    </w:pPr>
  </w:style>
  <w:style w:type="character" w:customStyle="1" w:styleId="HeaderChar">
    <w:name w:val="Header Char"/>
    <w:basedOn w:val="DefaultParagraphFont"/>
    <w:link w:val="Header"/>
    <w:rsid w:val="005B360C"/>
    <w:rPr>
      <w:rFonts w:ascii="Times New Roman" w:eastAsia="Times New Roman" w:hAnsi="Times New Roman" w:cs="Times New Roman"/>
      <w:kern w:val="0"/>
      <w:lang w:eastAsia="en-AU"/>
      <w14:ligatures w14:val="none"/>
    </w:rPr>
  </w:style>
  <w:style w:type="paragraph" w:customStyle="1" w:styleId="Heading30">
    <w:name w:val="Heading3"/>
    <w:basedOn w:val="Normal"/>
    <w:rsid w:val="005B360C"/>
    <w:rPr>
      <w:rFonts w:ascii="Arial" w:hAnsi="Arial" w:cs="Arial"/>
      <w:sz w:val="20"/>
      <w:szCs w:val="20"/>
    </w:rPr>
  </w:style>
  <w:style w:type="character" w:styleId="CommentReference">
    <w:name w:val="annotation reference"/>
    <w:rsid w:val="005B360C"/>
    <w:rPr>
      <w:sz w:val="16"/>
      <w:szCs w:val="16"/>
    </w:rPr>
  </w:style>
  <w:style w:type="paragraph" w:styleId="CommentText">
    <w:name w:val="annotation text"/>
    <w:basedOn w:val="Normal"/>
    <w:link w:val="CommentTextChar"/>
    <w:rsid w:val="005B360C"/>
    <w:rPr>
      <w:sz w:val="20"/>
      <w:szCs w:val="20"/>
    </w:rPr>
  </w:style>
  <w:style w:type="character" w:customStyle="1" w:styleId="CommentTextChar">
    <w:name w:val="Comment Text Char"/>
    <w:basedOn w:val="DefaultParagraphFont"/>
    <w:link w:val="CommentText"/>
    <w:rsid w:val="005B360C"/>
    <w:rPr>
      <w:rFonts w:ascii="Times New Roman" w:eastAsia="Times New Roman" w:hAnsi="Times New Roman" w:cs="Times New Roman"/>
      <w:kern w:val="0"/>
      <w:sz w:val="20"/>
      <w:szCs w:val="20"/>
      <w:lang w:eastAsia="en-AU"/>
      <w14:ligatures w14:val="none"/>
    </w:rPr>
  </w:style>
  <w:style w:type="paragraph" w:styleId="Footer">
    <w:name w:val="footer"/>
    <w:basedOn w:val="Normal"/>
    <w:link w:val="FooterChar"/>
    <w:uiPriority w:val="99"/>
    <w:unhideWhenUsed/>
    <w:rsid w:val="00E1734E"/>
    <w:pPr>
      <w:tabs>
        <w:tab w:val="center" w:pos="4513"/>
        <w:tab w:val="right" w:pos="9026"/>
      </w:tabs>
    </w:pPr>
  </w:style>
  <w:style w:type="character" w:customStyle="1" w:styleId="FooterChar">
    <w:name w:val="Footer Char"/>
    <w:basedOn w:val="DefaultParagraphFont"/>
    <w:link w:val="Footer"/>
    <w:uiPriority w:val="99"/>
    <w:rsid w:val="00E1734E"/>
    <w:rPr>
      <w:rFonts w:ascii="Times New Roman" w:eastAsia="Times New Roman" w:hAnsi="Times New Roman" w:cs="Times New Roman"/>
      <w:kern w:val="0"/>
      <w:lang w:eastAsia="en-AU"/>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F05BE7C3E7E94290DD90912FB26A4E" ma:contentTypeVersion="12" ma:contentTypeDescription="Create a new document." ma:contentTypeScope="" ma:versionID="73659469f18af836e47f57bb6270f774">
  <xsd:schema xmlns:xsd="http://www.w3.org/2001/XMLSchema" xmlns:xs="http://www.w3.org/2001/XMLSchema" xmlns:p="http://schemas.microsoft.com/office/2006/metadata/properties" xmlns:ns2="a38addda-0916-4b03-8075-8ad3a6648466" xmlns:ns3="f4d45ab2-b758-4f93-9b0f-8ddf83eaab99" targetNamespace="http://schemas.microsoft.com/office/2006/metadata/properties" ma:root="true" ma:fieldsID="cd8f60749666e12211e30e61a500923c" ns2:_="" ns3:_="">
    <xsd:import namespace="a38addda-0916-4b03-8075-8ad3a6648466"/>
    <xsd:import namespace="f4d45ab2-b758-4f93-9b0f-8ddf83eaab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addda-0916-4b03-8075-8ad3a664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45ab2-b758-4f93-9b0f-8ddf83eaab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4912b-98f9-420a-ba1f-5ed987e4e225}" ma:internalName="TaxCatchAll" ma:showField="CatchAllData" ma:web="f4d45ab2-b758-4f93-9b0f-8ddf83eaa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8addda-0916-4b03-8075-8ad3a6648466">
      <Terms xmlns="http://schemas.microsoft.com/office/infopath/2007/PartnerControls"/>
    </lcf76f155ced4ddcb4097134ff3c332f>
    <TaxCatchAll xmlns="f4d45ab2-b758-4f93-9b0f-8ddf83eaab99" xsi:nil="true"/>
  </documentManagement>
</p:properties>
</file>

<file path=customXml/itemProps1.xml><?xml version="1.0" encoding="utf-8"?>
<ds:datastoreItem xmlns:ds="http://schemas.openxmlformats.org/officeDocument/2006/customXml" ds:itemID="{B55F706B-FC89-43E3-BB6C-8819E3397BC8}">
  <ds:schemaRefs>
    <ds:schemaRef ds:uri="http://schemas.microsoft.com/sharepoint/v3/contenttype/forms"/>
  </ds:schemaRefs>
</ds:datastoreItem>
</file>

<file path=customXml/itemProps2.xml><?xml version="1.0" encoding="utf-8"?>
<ds:datastoreItem xmlns:ds="http://schemas.openxmlformats.org/officeDocument/2006/customXml" ds:itemID="{64F704D6-5DD2-4D5D-991D-56DF8A1AF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addda-0916-4b03-8075-8ad3a6648466"/>
    <ds:schemaRef ds:uri="f4d45ab2-b758-4f93-9b0f-8ddf83ea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3DCE2-EB2C-49A7-B710-067C8C43697E}">
  <ds:schemaRef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f4d45ab2-b758-4f93-9b0f-8ddf83eaab99"/>
    <ds:schemaRef ds:uri="a38addda-0916-4b03-8075-8ad3a664846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333</Words>
  <Characters>1553</Characters>
  <Application>Microsoft Office Word</Application>
  <DocSecurity>0</DocSecurity>
  <Lines>62</Lines>
  <Paragraphs>28</Paragraphs>
  <ScaleCrop>false</ScaleCrop>
  <HeadingPairs>
    <vt:vector size="2" baseType="variant">
      <vt:variant>
        <vt:lpstr>Title</vt:lpstr>
      </vt:variant>
      <vt:variant>
        <vt:i4>1</vt:i4>
      </vt:variant>
    </vt:vector>
  </HeadingPairs>
  <TitlesOfParts>
    <vt:vector size="1" baseType="lpstr">
      <vt:lpstr>Review of Local Government Decision application</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Local Government Decision application</dc:title>
  <dc:subject>Form to support authorised persons at local governments provide dog owners with a review of local decision applications.</dc:subject>
  <dc:creator>Queensland Government</dc:creator>
  <cp:keywords>amcda, dog offence, review local government decision, application, local government</cp:keywords>
  <dc:description/>
  <cp:lastModifiedBy>Lana Kajlich</cp:lastModifiedBy>
  <cp:revision>19</cp:revision>
  <dcterms:created xsi:type="dcterms:W3CDTF">2024-10-10T05:59:00Z</dcterms:created>
  <dcterms:modified xsi:type="dcterms:W3CDTF">2024-10-16T21:40:00Z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0x01010083F05BE7C3E7E94290DD90912FB26A4E</vt:lpwstr>
  </property>
  <property fmtid="{D5CDD505-2E9C-101B-9397-08002B2CF9AE}" pid="3" name="MediaServiceImageTags">
    <vt:lpwstr/>
  </property>
</Properties>
</file>