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4E94AFF7" w:rsidR="006170E4" w:rsidRDefault="006170E4" w:rsidP="00DF03AB">
            <w:pPr>
              <w:pStyle w:val="DocTitle"/>
            </w:pPr>
            <w:r>
              <w:fldChar w:fldCharType="begin"/>
            </w:r>
            <w:r>
              <w:instrText xml:space="preserve">  IF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867610">
              <w:rPr>
                <w:noProof/>
              </w:rPr>
              <w:t>Queensland Recreational Boating Facilities Demand Forecasting Study 2022</w:t>
            </w:r>
            <w:r>
              <w:fldChar w:fldCharType="end"/>
            </w:r>
          </w:p>
          <w:p w14:paraId="1F1C9A3E" w14:textId="307A70B7"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867610">
              <w:instrText>Redland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867610">
              <w:instrText>Redland LGA Assessment</w:instrText>
            </w:r>
            <w:r>
              <w:fldChar w:fldCharType="end"/>
            </w:r>
            <w:r>
              <w:instrText xml:space="preserve"> = "" "" "</w:instrText>
            </w:r>
            <w:r>
              <w:fldChar w:fldCharType="begin"/>
            </w:r>
            <w:r>
              <w:instrText>DOCPROPERTY IFS_DOCUMENT_SUBTITLE</w:instrText>
            </w:r>
            <w:r>
              <w:fldChar w:fldCharType="separate"/>
            </w:r>
            <w:r w:rsidR="00867610">
              <w:instrText>Redland LGA Assessment</w:instrText>
            </w:r>
            <w:r>
              <w:fldChar w:fldCharType="end"/>
            </w:r>
            <w:r>
              <w:instrText>"</w:instrText>
            </w:r>
            <w:r>
              <w:fldChar w:fldCharType="separate"/>
            </w:r>
            <w:r w:rsidR="00867610">
              <w:rPr>
                <w:noProof/>
              </w:rPr>
              <w:instrText>Redland LGA Assessment</w:instrText>
            </w:r>
            <w:r>
              <w:fldChar w:fldCharType="end"/>
            </w:r>
            <w:r>
              <w:instrText>"</w:instrText>
            </w:r>
            <w:r>
              <w:fldChar w:fldCharType="separate"/>
            </w:r>
            <w:r w:rsidR="00867610">
              <w:rPr>
                <w:noProof/>
              </w:rPr>
              <w:t>Redland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DF03AB">
            <w:pPr>
              <w:pStyle w:val="TitlePageFields"/>
            </w:pPr>
            <w:r>
              <w:t>Customer</w:t>
            </w:r>
          </w:p>
        </w:tc>
        <w:tc>
          <w:tcPr>
            <w:tcW w:w="110" w:type="dxa"/>
          </w:tcPr>
          <w:p w14:paraId="70EB8585" w14:textId="77777777" w:rsidR="00EA606F" w:rsidRDefault="00EA606F" w:rsidP="00DF03AB">
            <w:pPr>
              <w:pStyle w:val="TitlePageFields"/>
            </w:pPr>
          </w:p>
        </w:tc>
        <w:tc>
          <w:tcPr>
            <w:tcW w:w="3767" w:type="dxa"/>
          </w:tcPr>
          <w:p w14:paraId="166E3721" w14:textId="6FAC8069" w:rsidR="00EA606F" w:rsidRDefault="00EA606F" w:rsidP="00DF03AB">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867610">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867610">
              <w:instrText>Maritime Safety Queensland</w:instrText>
            </w:r>
            <w:r>
              <w:fldChar w:fldCharType="end"/>
            </w:r>
            <w:r>
              <w:instrText xml:space="preserve"> = "" "" "</w:instrText>
            </w:r>
            <w:r>
              <w:fldChar w:fldCharType="begin"/>
            </w:r>
            <w:r>
              <w:instrText>DOCPROPERTY IFS_Project.1.COMPANY</w:instrText>
            </w:r>
            <w:r>
              <w:fldChar w:fldCharType="separate"/>
            </w:r>
            <w:r w:rsidR="00867610">
              <w:instrText>Maritime Safety Queensland</w:instrText>
            </w:r>
            <w:r>
              <w:fldChar w:fldCharType="end"/>
            </w:r>
            <w:r>
              <w:instrText>"</w:instrText>
            </w:r>
            <w:r>
              <w:fldChar w:fldCharType="separate"/>
            </w:r>
            <w:r w:rsidR="00867610">
              <w:rPr>
                <w:noProof/>
              </w:rPr>
              <w:instrText>Maritime Safety Queensland</w:instrText>
            </w:r>
            <w:r>
              <w:fldChar w:fldCharType="end"/>
            </w:r>
            <w:r>
              <w:instrText>"</w:instrText>
            </w:r>
            <w:r>
              <w:fldChar w:fldCharType="separate"/>
            </w:r>
            <w:r w:rsidR="00867610">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DF03AB">
            <w:pPr>
              <w:pStyle w:val="TitlePageFields"/>
            </w:pPr>
            <w:r>
              <w:t xml:space="preserve">Project </w:t>
            </w:r>
          </w:p>
        </w:tc>
        <w:tc>
          <w:tcPr>
            <w:tcW w:w="110" w:type="dxa"/>
          </w:tcPr>
          <w:p w14:paraId="7B76B460" w14:textId="77777777" w:rsidR="00EA606F" w:rsidRDefault="00EA606F" w:rsidP="00DF03AB">
            <w:pPr>
              <w:pStyle w:val="TitlePageFields"/>
            </w:pPr>
          </w:p>
        </w:tc>
        <w:tc>
          <w:tcPr>
            <w:tcW w:w="3767" w:type="dxa"/>
          </w:tcPr>
          <w:p w14:paraId="13F2C428" w14:textId="096404AE" w:rsidR="00EA606F" w:rsidRDefault="00EA606F" w:rsidP="00DF03AB">
            <w:pPr>
              <w:pStyle w:val="TitlePageFields"/>
            </w:pPr>
            <w:r>
              <w:fldChar w:fldCharType="begin"/>
            </w:r>
            <w:r>
              <w:instrText xml:space="preserve">  IF </w:instrText>
            </w:r>
            <w:r>
              <w:fldChar w:fldCharType="begin"/>
            </w:r>
            <w:r>
              <w:instrText>DOCPROPERTY BMT_ProjectNumber</w:instrText>
            </w:r>
            <w:r>
              <w:fldChar w:fldCharType="separate"/>
            </w:r>
            <w:r w:rsidR="00867610">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867610">
              <w:instrText>A12068</w:instrText>
            </w:r>
            <w:r>
              <w:fldChar w:fldCharType="end"/>
            </w:r>
            <w:r>
              <w:instrText xml:space="preserve"> = "" "" "</w:instrText>
            </w:r>
            <w:r>
              <w:fldChar w:fldCharType="begin"/>
            </w:r>
            <w:r>
              <w:instrText>DOCPROPERTY BMT_ProjectNumber</w:instrText>
            </w:r>
            <w:r>
              <w:fldChar w:fldCharType="separate"/>
            </w:r>
            <w:r w:rsidR="00867610">
              <w:instrText>A12068</w:instrText>
            </w:r>
            <w:r>
              <w:fldChar w:fldCharType="end"/>
            </w:r>
            <w:r>
              <w:instrText>"</w:instrText>
            </w:r>
            <w:r>
              <w:fldChar w:fldCharType="separate"/>
            </w:r>
            <w:r w:rsidR="00867610">
              <w:rPr>
                <w:noProof/>
              </w:rPr>
              <w:instrText>A12068</w:instrText>
            </w:r>
            <w:r>
              <w:fldChar w:fldCharType="end"/>
            </w:r>
            <w:r>
              <w:instrText>"</w:instrText>
            </w:r>
            <w:r>
              <w:fldChar w:fldCharType="separate"/>
            </w:r>
            <w:r w:rsidR="00867610">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DF03AB">
            <w:pPr>
              <w:pStyle w:val="TitlePageFields"/>
            </w:pPr>
            <w:r>
              <w:t xml:space="preserve">Deliverable </w:t>
            </w:r>
          </w:p>
        </w:tc>
        <w:tc>
          <w:tcPr>
            <w:tcW w:w="110" w:type="dxa"/>
          </w:tcPr>
          <w:p w14:paraId="6A4E8715" w14:textId="77777777" w:rsidR="00EA606F" w:rsidRDefault="00EA606F" w:rsidP="00DF03AB">
            <w:pPr>
              <w:pStyle w:val="TitlePageFields"/>
            </w:pPr>
          </w:p>
        </w:tc>
        <w:tc>
          <w:tcPr>
            <w:tcW w:w="3767" w:type="dxa"/>
          </w:tcPr>
          <w:p w14:paraId="61A112A2" w14:textId="1EE331A0" w:rsidR="00EA606F" w:rsidRDefault="00EA606F" w:rsidP="00DF03AB">
            <w:pPr>
              <w:pStyle w:val="TitlePageFields"/>
            </w:pPr>
            <w:r>
              <w:fldChar w:fldCharType="begin"/>
            </w:r>
            <w:r>
              <w:instrText xml:space="preserve">  IF </w:instrText>
            </w:r>
            <w:r>
              <w:fldChar w:fldCharType="begin"/>
            </w:r>
            <w:r>
              <w:instrText>DOCPROPERTY BMT_DeliverableNumber</w:instrText>
            </w:r>
            <w:r>
              <w:fldChar w:fldCharType="separate"/>
            </w:r>
            <w:r w:rsidR="00867610">
              <w:instrText>063</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867610">
              <w:instrText>063</w:instrText>
            </w:r>
            <w:r>
              <w:fldChar w:fldCharType="end"/>
            </w:r>
            <w:r>
              <w:instrText xml:space="preserve"> = "" "" "</w:instrText>
            </w:r>
            <w:r>
              <w:fldChar w:fldCharType="begin"/>
            </w:r>
            <w:r>
              <w:instrText>DOCPROPERTY BMT_DeliverableNumber</w:instrText>
            </w:r>
            <w:r>
              <w:fldChar w:fldCharType="separate"/>
            </w:r>
            <w:r w:rsidR="00867610">
              <w:instrText>063</w:instrText>
            </w:r>
            <w:r>
              <w:fldChar w:fldCharType="end"/>
            </w:r>
            <w:r>
              <w:instrText>"</w:instrText>
            </w:r>
            <w:r>
              <w:fldChar w:fldCharType="separate"/>
            </w:r>
            <w:r w:rsidR="00867610">
              <w:rPr>
                <w:noProof/>
              </w:rPr>
              <w:instrText>063</w:instrText>
            </w:r>
            <w:r>
              <w:fldChar w:fldCharType="end"/>
            </w:r>
            <w:r>
              <w:instrText>"</w:instrText>
            </w:r>
            <w:r>
              <w:fldChar w:fldCharType="separate"/>
            </w:r>
            <w:r w:rsidR="00867610">
              <w:rPr>
                <w:noProof/>
              </w:rPr>
              <w:t>063</w:t>
            </w:r>
            <w:r>
              <w:fldChar w:fldCharType="end"/>
            </w:r>
          </w:p>
        </w:tc>
      </w:tr>
      <w:tr w:rsidR="00EA606F" w14:paraId="48CCF68D" w14:textId="77777777" w:rsidTr="003659B0">
        <w:trPr>
          <w:jc w:val="right"/>
        </w:trPr>
        <w:tc>
          <w:tcPr>
            <w:tcW w:w="1425" w:type="dxa"/>
          </w:tcPr>
          <w:p w14:paraId="7D83732C" w14:textId="77777777" w:rsidR="00EA606F" w:rsidRDefault="00EA606F" w:rsidP="00DF03AB">
            <w:pPr>
              <w:pStyle w:val="TitlePageFields"/>
            </w:pPr>
            <w:r>
              <w:t xml:space="preserve">Version </w:t>
            </w:r>
          </w:p>
        </w:tc>
        <w:tc>
          <w:tcPr>
            <w:tcW w:w="110" w:type="dxa"/>
          </w:tcPr>
          <w:p w14:paraId="36E65632" w14:textId="77777777" w:rsidR="00EA606F" w:rsidRDefault="00EA606F" w:rsidP="00DF03AB">
            <w:pPr>
              <w:pStyle w:val="TitlePageFields"/>
            </w:pPr>
          </w:p>
        </w:tc>
        <w:tc>
          <w:tcPr>
            <w:tcW w:w="3767" w:type="dxa"/>
          </w:tcPr>
          <w:p w14:paraId="3D8595B4" w14:textId="6B990296" w:rsidR="00EA606F" w:rsidRDefault="00EA606F" w:rsidP="00DF03AB">
            <w:pPr>
              <w:pStyle w:val="TitlePageFields"/>
            </w:pPr>
            <w:r>
              <w:fldChar w:fldCharType="begin"/>
            </w:r>
            <w:r>
              <w:instrText xml:space="preserve">  IF </w:instrText>
            </w:r>
            <w:r>
              <w:fldChar w:fldCharType="begin"/>
            </w:r>
            <w:r>
              <w:instrText>DOCPROPERTY BMT_VersionNumber</w:instrText>
            </w:r>
            <w:r>
              <w:fldChar w:fldCharType="separate"/>
            </w:r>
            <w:r w:rsidR="00867610">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867610">
              <w:instrText>01</w:instrText>
            </w:r>
            <w:r>
              <w:fldChar w:fldCharType="end"/>
            </w:r>
            <w:r>
              <w:instrText xml:space="preserve"> = "" "" "</w:instrText>
            </w:r>
            <w:r>
              <w:fldChar w:fldCharType="begin"/>
            </w:r>
            <w:r>
              <w:instrText>DOCPROPERTY BMT_VersionNumber</w:instrText>
            </w:r>
            <w:r>
              <w:fldChar w:fldCharType="separate"/>
            </w:r>
            <w:r w:rsidR="00867610">
              <w:instrText>01</w:instrText>
            </w:r>
            <w:r>
              <w:fldChar w:fldCharType="end"/>
            </w:r>
            <w:r>
              <w:instrText>"</w:instrText>
            </w:r>
            <w:r>
              <w:fldChar w:fldCharType="separate"/>
            </w:r>
            <w:r w:rsidR="00867610">
              <w:rPr>
                <w:noProof/>
              </w:rPr>
              <w:instrText>01</w:instrText>
            </w:r>
            <w:r>
              <w:fldChar w:fldCharType="end"/>
            </w:r>
            <w:r>
              <w:instrText>"</w:instrText>
            </w:r>
            <w:r>
              <w:fldChar w:fldCharType="separate"/>
            </w:r>
            <w:r w:rsidR="00867610">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DF03AB">
            <w:pPr>
              <w:pStyle w:val="TitlePageFields"/>
            </w:pPr>
          </w:p>
        </w:tc>
        <w:tc>
          <w:tcPr>
            <w:tcW w:w="110" w:type="dxa"/>
          </w:tcPr>
          <w:p w14:paraId="089BB0D0" w14:textId="77777777" w:rsidR="00EA606F" w:rsidRDefault="00EA606F" w:rsidP="00DF03AB">
            <w:pPr>
              <w:pStyle w:val="TitlePageFields"/>
            </w:pPr>
          </w:p>
        </w:tc>
        <w:tc>
          <w:tcPr>
            <w:tcW w:w="3767" w:type="dxa"/>
          </w:tcPr>
          <w:p w14:paraId="57DACF0A" w14:textId="1B4BDFC4" w:rsidR="00EA606F" w:rsidRDefault="00EA606F" w:rsidP="00DF03AB">
            <w:pPr>
              <w:pStyle w:val="TitlePageFields"/>
            </w:pPr>
            <w:r>
              <w:fldChar w:fldCharType="begin"/>
            </w:r>
            <w:r>
              <w:instrText xml:space="preserve">  IF </w:instrText>
            </w:r>
            <w:r>
              <w:fldChar w:fldCharType="begin"/>
            </w:r>
            <w:r>
              <w:instrText>DOCPROPERTY IFS_DOCUMENT_TITLE_DATE_CREATED</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867610">
              <w:instrText>21 April 2023</w:instrText>
            </w:r>
            <w:r>
              <w:fldChar w:fldCharType="end"/>
            </w:r>
            <w:r>
              <w:instrText xml:space="preserve"> = "" "" "</w:instrText>
            </w:r>
            <w:r>
              <w:fldChar w:fldCharType="begin"/>
            </w:r>
            <w:r>
              <w:instrText>DOCPROPERTY IFS_DOCUMENT_TITLE_DATE_CREATED</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867610">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DF03AB">
          <w:headerReference w:type="default" r:id="rId11"/>
          <w:footerReference w:type="default" r:id="rId12"/>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0AB944D4"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867610">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73EE4078"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867610">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867610">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867610">
              <w:instrText>A12068</w:instrText>
            </w:r>
            <w:r>
              <w:fldChar w:fldCharType="end"/>
            </w:r>
            <w:r>
              <w:instrText>"</w:instrText>
            </w:r>
            <w:r>
              <w:fldChar w:fldCharType="separate"/>
            </w:r>
            <w:r w:rsidR="00867610">
              <w:rPr>
                <w:noProof/>
              </w:rPr>
              <w:instrText>A12068</w:instrText>
            </w:r>
            <w:r>
              <w:fldChar w:fldCharType="end"/>
            </w:r>
            <w:r>
              <w:instrText>"</w:instrText>
            </w:r>
            <w:r>
              <w:fldChar w:fldCharType="separate"/>
            </w:r>
            <w:r w:rsidR="00867610">
              <w:rPr>
                <w:noProof/>
              </w:rPr>
              <w:t>A12068</w:t>
            </w:r>
            <w:r>
              <w:fldChar w:fldCharType="end"/>
            </w:r>
          </w:p>
        </w:tc>
      </w:tr>
      <w:tr w:rsidR="0029620A" w:rsidRPr="007E30CE" w14:paraId="3930E1F6" w14:textId="77777777" w:rsidTr="0035599A">
        <w:tc>
          <w:tcPr>
            <w:tcW w:w="2268" w:type="dxa"/>
            <w:shd w:val="clear" w:color="auto" w:fill="005581" w:themeFill="text2"/>
          </w:tcPr>
          <w:p w14:paraId="03ECFFA0" w14:textId="77777777" w:rsidR="0029620A" w:rsidRPr="007E30CE" w:rsidRDefault="0029620A" w:rsidP="009B3F3A">
            <w:pPr>
              <w:pStyle w:val="TableHeading"/>
            </w:pPr>
            <w:r w:rsidRPr="007E30CE">
              <w:t>Deliverable No</w:t>
            </w:r>
          </w:p>
        </w:tc>
        <w:tc>
          <w:tcPr>
            <w:tcW w:w="7371" w:type="dxa"/>
            <w:shd w:val="clear" w:color="auto" w:fill="DCE2DF"/>
          </w:tcPr>
          <w:p w14:paraId="36175BFE" w14:textId="299C5835" w:rsidR="0029620A" w:rsidRPr="007E30CE" w:rsidRDefault="0029620A" w:rsidP="0029620A">
            <w:pPr>
              <w:pStyle w:val="TableText"/>
            </w:pPr>
            <w:r w:rsidRPr="007E30CE">
              <w:fldChar w:fldCharType="begin"/>
            </w:r>
            <w:r w:rsidRPr="007E30CE">
              <w:instrText xml:space="preserve">  IF </w:instrText>
            </w:r>
            <w:r>
              <w:fldChar w:fldCharType="begin"/>
            </w:r>
            <w:r>
              <w:instrText>DOCPROPERTY BMT_DeliverableNumber</w:instrText>
            </w:r>
            <w:r>
              <w:fldChar w:fldCharType="separate"/>
            </w:r>
            <w:r w:rsidR="00867610">
              <w:instrText>063</w:instrText>
            </w:r>
            <w:r>
              <w:fldChar w:fldCharType="end"/>
            </w:r>
            <w:r w:rsidRPr="007E30CE">
              <w:instrText xml:space="preserve">  = "Error! Unknown document property name." "" "</w:instrText>
            </w:r>
            <w:r w:rsidRPr="007E30CE">
              <w:fldChar w:fldCharType="begin"/>
            </w:r>
            <w:r w:rsidRPr="007E30CE">
              <w:instrText xml:space="preserve">  IF </w:instrText>
            </w:r>
            <w:r>
              <w:fldChar w:fldCharType="begin"/>
            </w:r>
            <w:r>
              <w:instrText>DOCPROPERTY BMT_DeliverableNumber</w:instrText>
            </w:r>
            <w:r>
              <w:fldChar w:fldCharType="separate"/>
            </w:r>
            <w:r w:rsidR="00867610">
              <w:instrText>063</w:instrText>
            </w:r>
            <w:r>
              <w:fldChar w:fldCharType="end"/>
            </w:r>
            <w:r w:rsidRPr="007E30CE">
              <w:instrText xml:space="preserve"> = "" "" "</w:instrText>
            </w:r>
            <w:r>
              <w:fldChar w:fldCharType="begin"/>
            </w:r>
            <w:r>
              <w:instrText>DOCPROPERTY BMT_DeliverableNumber</w:instrText>
            </w:r>
            <w:r>
              <w:fldChar w:fldCharType="separate"/>
            </w:r>
            <w:r w:rsidR="00867610">
              <w:instrText>063</w:instrText>
            </w:r>
            <w:r>
              <w:fldChar w:fldCharType="end"/>
            </w:r>
            <w:r w:rsidRPr="007E30CE">
              <w:instrText>"</w:instrText>
            </w:r>
            <w:r w:rsidRPr="007E30CE">
              <w:fldChar w:fldCharType="separate"/>
            </w:r>
            <w:r w:rsidR="00867610">
              <w:rPr>
                <w:noProof/>
              </w:rPr>
              <w:instrText>063</w:instrText>
            </w:r>
            <w:r w:rsidRPr="007E30CE">
              <w:fldChar w:fldCharType="end"/>
            </w:r>
            <w:r w:rsidRPr="007E30CE">
              <w:instrText>"</w:instrText>
            </w:r>
            <w:r w:rsidRPr="007E30CE">
              <w:fldChar w:fldCharType="separate"/>
            </w:r>
            <w:r w:rsidR="00867610">
              <w:rPr>
                <w:noProof/>
              </w:rPr>
              <w:t>063</w:t>
            </w:r>
            <w:r w:rsidRPr="007E30CE">
              <w:fldChar w:fldCharType="end"/>
            </w:r>
          </w:p>
        </w:tc>
      </w:tr>
      <w:tr w:rsidR="0029620A" w:rsidRPr="007E30CE" w14:paraId="6A8AF282" w14:textId="77777777" w:rsidTr="0035599A">
        <w:tc>
          <w:tcPr>
            <w:tcW w:w="2268" w:type="dxa"/>
            <w:shd w:val="clear" w:color="auto" w:fill="005581" w:themeFill="text2"/>
          </w:tcPr>
          <w:p w14:paraId="2359672C" w14:textId="77777777" w:rsidR="0029620A" w:rsidRPr="007E30CE" w:rsidRDefault="0029620A" w:rsidP="009B3F3A">
            <w:pPr>
              <w:pStyle w:val="TableHeading"/>
            </w:pPr>
            <w:r w:rsidRPr="007E30CE">
              <w:t>Version No</w:t>
            </w:r>
          </w:p>
        </w:tc>
        <w:tc>
          <w:tcPr>
            <w:tcW w:w="7371" w:type="dxa"/>
            <w:shd w:val="clear" w:color="auto" w:fill="DCE2DF"/>
          </w:tcPr>
          <w:p w14:paraId="37D7BD6E" w14:textId="5230BD6F" w:rsidR="0029620A" w:rsidRPr="007E30CE" w:rsidRDefault="0029620A" w:rsidP="0029620A">
            <w:pPr>
              <w:pStyle w:val="TableText"/>
            </w:pPr>
            <w:r w:rsidRPr="007E30CE">
              <w:fldChar w:fldCharType="begin"/>
            </w:r>
            <w:r w:rsidRPr="007E30CE">
              <w:instrText xml:space="preserve">  IF </w:instrText>
            </w:r>
            <w:r>
              <w:fldChar w:fldCharType="begin"/>
            </w:r>
            <w:r>
              <w:instrText>DOCPROPERTY BMT_VersionNumber</w:instrText>
            </w:r>
            <w:r>
              <w:fldChar w:fldCharType="separate"/>
            </w:r>
            <w:r w:rsidR="00867610">
              <w:instrText>01</w:instrText>
            </w:r>
            <w:r>
              <w:fldChar w:fldCharType="end"/>
            </w:r>
            <w:r w:rsidRPr="007E30CE">
              <w:instrText xml:space="preserve">  = "Error! Unknown document property name." "" "</w:instrText>
            </w:r>
            <w:r w:rsidRPr="007E30CE">
              <w:fldChar w:fldCharType="begin"/>
            </w:r>
            <w:r w:rsidRPr="007E30CE">
              <w:instrText xml:space="preserve">  IF </w:instrText>
            </w:r>
            <w:r>
              <w:fldChar w:fldCharType="begin"/>
            </w:r>
            <w:r>
              <w:instrText>DOCPROPERTY BMT_VersionNumber</w:instrText>
            </w:r>
            <w:r>
              <w:fldChar w:fldCharType="separate"/>
            </w:r>
            <w:r w:rsidR="00867610">
              <w:instrText>01</w:instrText>
            </w:r>
            <w:r>
              <w:fldChar w:fldCharType="end"/>
            </w:r>
            <w:r w:rsidRPr="007E30CE">
              <w:instrText xml:space="preserve"> = "" "" "</w:instrText>
            </w:r>
            <w:r>
              <w:fldChar w:fldCharType="begin"/>
            </w:r>
            <w:r>
              <w:instrText>DOCPROPERTY BMT_VersionNumber</w:instrText>
            </w:r>
            <w:r>
              <w:fldChar w:fldCharType="separate"/>
            </w:r>
            <w:r w:rsidR="00867610">
              <w:instrText>01</w:instrText>
            </w:r>
            <w:r>
              <w:fldChar w:fldCharType="end"/>
            </w:r>
            <w:r w:rsidRPr="007E30CE">
              <w:instrText>"</w:instrText>
            </w:r>
            <w:r w:rsidRPr="007E30CE">
              <w:fldChar w:fldCharType="separate"/>
            </w:r>
            <w:r w:rsidR="00867610">
              <w:rPr>
                <w:noProof/>
              </w:rPr>
              <w:instrText>01</w:instrText>
            </w:r>
            <w:r w:rsidRPr="007E30CE">
              <w:fldChar w:fldCharType="end"/>
            </w:r>
            <w:r w:rsidRPr="007E30CE">
              <w:instrText>"</w:instrText>
            </w:r>
            <w:r w:rsidRPr="007E30CE">
              <w:fldChar w:fldCharType="separate"/>
            </w:r>
            <w:r w:rsidR="00867610">
              <w:rPr>
                <w:noProof/>
              </w:rPr>
              <w:t>01</w:t>
            </w:r>
            <w:r w:rsidRPr="007E30CE">
              <w:fldChar w:fldCharType="end"/>
            </w:r>
          </w:p>
        </w:tc>
      </w:tr>
      <w:tr w:rsidR="00724E03" w:rsidRPr="007E30CE" w14:paraId="0407FC6E" w14:textId="77777777" w:rsidTr="0035599A">
        <w:tc>
          <w:tcPr>
            <w:tcW w:w="2268" w:type="dxa"/>
            <w:shd w:val="clear" w:color="auto" w:fill="005581" w:themeFill="text2"/>
          </w:tcPr>
          <w:p w14:paraId="6F86655A" w14:textId="77777777" w:rsidR="00724E03" w:rsidRPr="007E30CE" w:rsidRDefault="00724E03" w:rsidP="009B3F3A">
            <w:pPr>
              <w:pStyle w:val="TableHeading"/>
            </w:pPr>
            <w:r w:rsidRPr="007E30CE">
              <w:t>Version Date</w:t>
            </w:r>
          </w:p>
        </w:tc>
        <w:tc>
          <w:tcPr>
            <w:tcW w:w="7371" w:type="dxa"/>
            <w:shd w:val="clear" w:color="auto" w:fill="DCE2DF"/>
          </w:tcPr>
          <w:p w14:paraId="11EB1EC4" w14:textId="381CBE8C" w:rsidR="00724E03" w:rsidRPr="007E30CE" w:rsidRDefault="00561B63" w:rsidP="0035599A">
            <w:pPr>
              <w:pStyle w:val="TableText"/>
            </w:pPr>
            <w:r w:rsidRPr="007E30CE">
              <w:fldChar w:fldCharType="begin"/>
            </w:r>
            <w:r w:rsidRPr="007E30CE">
              <w:instrText xml:space="preserve">  IF </w:instrText>
            </w:r>
            <w:r>
              <w:fldChar w:fldCharType="begin"/>
            </w:r>
            <w:r>
              <w:instrText>DOCPROPERTY IFS_DOCUMENT_TITLE_DATE_CREATED</w:instrText>
            </w:r>
            <w:r>
              <w:fldChar w:fldCharType="separate"/>
            </w:r>
            <w:r w:rsidR="00867610">
              <w:instrText>21 April 2023</w:instrText>
            </w:r>
            <w:r>
              <w:fldChar w:fldCharType="end"/>
            </w:r>
            <w:r w:rsidRPr="007E30CE">
              <w:instrText xml:space="preserve">  = "Error! Unknown document property name." "" "</w:instrText>
            </w:r>
            <w:r w:rsidRPr="007E30CE">
              <w:fldChar w:fldCharType="begin"/>
            </w:r>
            <w:r w:rsidRPr="007E30CE">
              <w:instrText xml:space="preserve">  IF </w:instrText>
            </w:r>
            <w:r>
              <w:fldChar w:fldCharType="begin"/>
            </w:r>
            <w:r>
              <w:instrText>DOCPROPERTY IFS_DOCUMENT_TITLE_DATE_CREATED</w:instrText>
            </w:r>
            <w:r>
              <w:fldChar w:fldCharType="separate"/>
            </w:r>
            <w:r w:rsidR="00867610">
              <w:instrText>21 April 2023</w:instrText>
            </w:r>
            <w:r>
              <w:fldChar w:fldCharType="end"/>
            </w:r>
            <w:r w:rsidRPr="007E30CE">
              <w:instrText xml:space="preserve"> = "" "" "</w:instrText>
            </w:r>
            <w:r>
              <w:fldChar w:fldCharType="begin"/>
            </w:r>
            <w:r>
              <w:instrText>DOCPROPERTY IFS_DOCUMENT_TITLE_DATE_CREATED</w:instrText>
            </w:r>
            <w:r>
              <w:fldChar w:fldCharType="separate"/>
            </w:r>
            <w:r w:rsidR="00867610">
              <w:instrText>21 April 2023</w:instrText>
            </w:r>
            <w:r>
              <w:fldChar w:fldCharType="end"/>
            </w:r>
            <w:r w:rsidRPr="007E30CE">
              <w:instrText>"</w:instrText>
            </w:r>
            <w:r w:rsidRPr="007E30CE">
              <w:fldChar w:fldCharType="separate"/>
            </w:r>
            <w:r w:rsidR="00867610">
              <w:rPr>
                <w:noProof/>
              </w:rPr>
              <w:instrText>21 April 2023</w:instrText>
            </w:r>
            <w:r w:rsidRPr="007E30CE">
              <w:fldChar w:fldCharType="end"/>
            </w:r>
            <w:r w:rsidRPr="007E30CE">
              <w:instrText>"</w:instrText>
            </w:r>
            <w:r w:rsidRPr="007E30CE">
              <w:fldChar w:fldCharType="separate"/>
            </w:r>
            <w:r w:rsidR="00867610">
              <w:rPr>
                <w:noProof/>
              </w:rPr>
              <w:t>21 April 2023</w:t>
            </w:r>
            <w:r w:rsidRPr="007E30CE">
              <w:fldChar w:fldCharType="end"/>
            </w:r>
          </w:p>
        </w:tc>
      </w:tr>
      <w:tr w:rsidR="00724E03" w:rsidRPr="007E30CE" w14:paraId="68EEB122" w14:textId="77777777" w:rsidTr="0035599A">
        <w:tc>
          <w:tcPr>
            <w:tcW w:w="2268" w:type="dxa"/>
            <w:shd w:val="clear" w:color="auto" w:fill="005581" w:themeFill="text2"/>
          </w:tcPr>
          <w:p w14:paraId="416BB66B" w14:textId="77777777" w:rsidR="00724E03" w:rsidRPr="007E30CE" w:rsidRDefault="00724E03" w:rsidP="009B3F3A">
            <w:pPr>
              <w:pStyle w:val="TableHeading"/>
            </w:pPr>
            <w:r w:rsidRPr="007E30CE">
              <w:t>Customer</w:t>
            </w:r>
          </w:p>
        </w:tc>
        <w:tc>
          <w:tcPr>
            <w:tcW w:w="7371" w:type="dxa"/>
            <w:shd w:val="clear" w:color="auto" w:fill="DCE2DF"/>
          </w:tcPr>
          <w:p w14:paraId="5C41F206" w14:textId="071EEDB2" w:rsidR="00724E03" w:rsidRPr="007E30CE" w:rsidRDefault="00514366" w:rsidP="003659B0">
            <w:pPr>
              <w:pStyle w:val="TableText"/>
              <w:ind w:left="0"/>
            </w:pPr>
            <w:r w:rsidRPr="00514366">
              <w:t>Maritime Safety Queensland, a branch of the Department of Transport and Main Roads</w:t>
            </w:r>
          </w:p>
        </w:tc>
      </w:tr>
      <w:tr w:rsidR="0079406D" w:rsidRPr="007E30CE" w14:paraId="6F1B38F5" w14:textId="77777777" w:rsidTr="0035599A">
        <w:tc>
          <w:tcPr>
            <w:tcW w:w="2268" w:type="dxa"/>
            <w:shd w:val="clear" w:color="auto" w:fill="005581" w:themeFill="text2"/>
          </w:tcPr>
          <w:p w14:paraId="280E6734" w14:textId="77777777" w:rsidR="0079406D" w:rsidRPr="007E30CE" w:rsidRDefault="0079406D" w:rsidP="009B3F3A">
            <w:pPr>
              <w:pStyle w:val="TableHeading"/>
            </w:pPr>
            <w:r w:rsidRPr="007E30CE">
              <w:t>Customer Contact</w:t>
            </w:r>
          </w:p>
        </w:tc>
        <w:tc>
          <w:tcPr>
            <w:tcW w:w="7371" w:type="dxa"/>
            <w:shd w:val="clear" w:color="auto" w:fill="DCE2DF"/>
          </w:tcPr>
          <w:p w14:paraId="4B9A076A" w14:textId="6F89B5E2" w:rsidR="0079406D" w:rsidRPr="007E30CE" w:rsidRDefault="00932F2A" w:rsidP="00D77372">
            <w:pPr>
              <w:pStyle w:val="TableText"/>
              <w:ind w:left="0"/>
            </w:pPr>
            <w:r w:rsidRPr="007E30CE">
              <w:t>boatinginfrastructure@msq.qld.gov.au</w:t>
            </w:r>
          </w:p>
        </w:tc>
      </w:tr>
      <w:tr w:rsidR="00724E03" w:rsidRPr="007E30CE" w14:paraId="5297C126" w14:textId="77777777" w:rsidTr="0035599A">
        <w:tc>
          <w:tcPr>
            <w:tcW w:w="2268" w:type="dxa"/>
            <w:shd w:val="clear" w:color="auto" w:fill="005581" w:themeFill="text2"/>
          </w:tcPr>
          <w:p w14:paraId="02650BD7" w14:textId="77777777" w:rsidR="00724E03" w:rsidRPr="007E30CE" w:rsidRDefault="00724E03" w:rsidP="009B3F3A">
            <w:pPr>
              <w:pStyle w:val="TableHeading"/>
            </w:pPr>
            <w:r w:rsidRPr="007E30CE">
              <w:t>Classification</w:t>
            </w:r>
          </w:p>
        </w:tc>
        <w:tc>
          <w:tcPr>
            <w:tcW w:w="7371" w:type="dxa"/>
            <w:shd w:val="clear" w:color="auto" w:fill="DCE2DF"/>
          </w:tcPr>
          <w:p w14:paraId="7983DBE4" w14:textId="0655015E" w:rsidR="00724E03" w:rsidRPr="007E30CE" w:rsidRDefault="00561B63" w:rsidP="0035599A">
            <w:pPr>
              <w:pStyle w:val="TableText"/>
            </w:pPr>
            <w:r w:rsidRPr="007E30CE">
              <w:fldChar w:fldCharType="begin"/>
            </w:r>
            <w:r w:rsidRPr="007E30CE">
              <w:instrText xml:space="preserve">  IF </w:instrText>
            </w:r>
            <w:r>
              <w:fldChar w:fldCharType="begin"/>
            </w:r>
            <w:r>
              <w:instrText>DOCPROPERTY  BMTProtectiveMarking_CLASSIFICATION</w:instrText>
            </w:r>
            <w:r>
              <w:fldChar w:fldCharType="separate"/>
            </w:r>
            <w:r w:rsidR="00867610">
              <w:instrText>{None}</w:instrText>
            </w:r>
            <w:r>
              <w:fldChar w:fldCharType="end"/>
            </w:r>
            <w:r w:rsidRPr="007E30CE">
              <w:instrText xml:space="preserve">  = "Error! Unknown document property name." "" "</w:instrText>
            </w:r>
            <w:r w:rsidRPr="007E30CE">
              <w:fldChar w:fldCharType="begin"/>
            </w:r>
            <w:r w:rsidRPr="007E30CE">
              <w:instrText xml:space="preserve">  IF</w:instrText>
            </w:r>
            <w:r>
              <w:fldChar w:fldCharType="begin"/>
            </w:r>
            <w:r>
              <w:instrText>DOCPROPERTY  BMTProtectiveMarking_CLASSIFICATION</w:instrText>
            </w:r>
            <w:r>
              <w:fldChar w:fldCharType="separate"/>
            </w:r>
            <w:r w:rsidR="00867610">
              <w:instrText>{None}</w:instrText>
            </w:r>
            <w:r>
              <w:fldChar w:fldCharType="end"/>
            </w:r>
            <w:r w:rsidRPr="007E30CE">
              <w:instrText xml:space="preserve"> = "" "" "</w:instrText>
            </w:r>
            <w:r w:rsidRPr="007E30CE">
              <w:fldChar w:fldCharType="begin"/>
            </w:r>
            <w:r w:rsidRPr="007E30CE">
              <w:instrText xml:space="preserve"> IF "</w:instrText>
            </w:r>
            <w:r w:rsidRPr="007E30CE">
              <w:fldChar w:fldCharType="begin"/>
            </w:r>
            <w:r w:rsidRPr="007E30CE">
              <w:instrText xml:space="preserve"> DOCPROPERTY  BMTProtectiveMarking_CAVEAT </w:instrText>
            </w:r>
            <w:r w:rsidRPr="007E30CE">
              <w:fldChar w:fldCharType="separate"/>
            </w:r>
            <w:r w:rsidR="00867610">
              <w:rPr>
                <w:b/>
                <w:bCs/>
                <w:lang w:val="en-US"/>
              </w:rPr>
              <w:instrText>Error! Unknown document property name.</w:instrText>
            </w:r>
            <w:r w:rsidRPr="007E30CE">
              <w:fldChar w:fldCharType="end"/>
            </w:r>
            <w:r w:rsidRPr="007E30CE">
              <w:instrText>" = "Error! Unknown document property name." "</w:instrText>
            </w:r>
            <w:r>
              <w:fldChar w:fldCharType="begin"/>
            </w:r>
            <w:r>
              <w:instrText>DOCPROPERTY  BMTProtectiveMarking_CLASSIFICATION</w:instrText>
            </w:r>
            <w:r>
              <w:fldChar w:fldCharType="separate"/>
            </w:r>
            <w:r w:rsidR="00867610">
              <w:instrText>{None}</w:instrText>
            </w:r>
            <w:r>
              <w:fldChar w:fldCharType="end"/>
            </w:r>
            <w:r w:rsidRPr="007E30CE">
              <w:instrText>" "</w:instrText>
            </w:r>
            <w:r>
              <w:fldChar w:fldCharType="begin"/>
            </w:r>
            <w:r>
              <w:instrText>DOCPROPERTY  BMTProtectiveMarking_CLASSIFICATION</w:instrText>
            </w:r>
            <w:r>
              <w:fldChar w:fldCharType="separate"/>
            </w:r>
            <w:r w:rsidRPr="007E30CE">
              <w:instrText>COVERING CONFIDENTIAL</w:instrText>
            </w:r>
            <w:r>
              <w:fldChar w:fldCharType="end"/>
            </w:r>
            <w:r w:rsidRPr="007E30CE">
              <w:instrText xml:space="preserve"> - </w:instrText>
            </w:r>
            <w:r>
              <w:fldChar w:fldCharType="begin"/>
            </w:r>
            <w:r>
              <w:instrText>DOCPROPERTY  BMTProtectiveMarking_CAVEAT</w:instrText>
            </w:r>
            <w:r>
              <w:fldChar w:fldCharType="separate"/>
            </w:r>
            <w:r w:rsidRPr="007E30CE">
              <w:instrText>Caveat</w:instrText>
            </w:r>
            <w:r>
              <w:fldChar w:fldCharType="end"/>
            </w:r>
            <w:r w:rsidRPr="007E30CE">
              <w:instrText>"</w:instrText>
            </w:r>
            <w:r w:rsidRPr="007E30CE">
              <w:fldChar w:fldCharType="separate"/>
            </w:r>
            <w:r w:rsidR="00867610">
              <w:rPr>
                <w:noProof/>
              </w:rPr>
              <w:instrText>{None}</w:instrText>
            </w:r>
            <w:r w:rsidRPr="007E30CE">
              <w:fldChar w:fldCharType="end"/>
            </w:r>
            <w:r w:rsidRPr="007E30CE">
              <w:instrText>"</w:instrText>
            </w:r>
            <w:r w:rsidRPr="007E30CE">
              <w:fldChar w:fldCharType="separate"/>
            </w:r>
            <w:r w:rsidR="00867610">
              <w:rPr>
                <w:noProof/>
              </w:rPr>
              <w:instrText>{None}</w:instrText>
            </w:r>
            <w:r w:rsidRPr="007E30CE">
              <w:fldChar w:fldCharType="end"/>
            </w:r>
            <w:r w:rsidRPr="007E30CE">
              <w:instrText>"</w:instrText>
            </w:r>
            <w:r w:rsidRPr="007E30CE">
              <w:fldChar w:fldCharType="separate"/>
            </w:r>
            <w:r w:rsidR="00867610">
              <w:rPr>
                <w:noProof/>
              </w:rPr>
              <w:t>{None}</w:t>
            </w:r>
            <w:r w:rsidRPr="007E30CE">
              <w:fldChar w:fldCharType="end"/>
            </w:r>
          </w:p>
        </w:tc>
      </w:tr>
    </w:tbl>
    <w:p w14:paraId="0C8CD1BD" w14:textId="77777777" w:rsidR="00724E03" w:rsidRPr="007E30CE"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7E30CE" w14:paraId="2E934355" w14:textId="77777777" w:rsidTr="0035599A">
        <w:tc>
          <w:tcPr>
            <w:tcW w:w="2268" w:type="dxa"/>
            <w:shd w:val="clear" w:color="auto" w:fill="005581" w:themeFill="text2"/>
          </w:tcPr>
          <w:p w14:paraId="1157002D" w14:textId="77777777" w:rsidR="00F874B1" w:rsidRPr="007E30CE" w:rsidRDefault="00F874B1" w:rsidP="00F874B1">
            <w:pPr>
              <w:pStyle w:val="TableHeading"/>
            </w:pPr>
            <w:r w:rsidRPr="007E30CE">
              <w:t>Author</w:t>
            </w:r>
          </w:p>
        </w:tc>
        <w:tc>
          <w:tcPr>
            <w:tcW w:w="7371" w:type="dxa"/>
            <w:shd w:val="clear" w:color="auto" w:fill="DCE2DF"/>
          </w:tcPr>
          <w:p w14:paraId="51AE80E2" w14:textId="6A5E47FC" w:rsidR="00F874B1" w:rsidRPr="007E30CE" w:rsidRDefault="00F874B1" w:rsidP="00F874B1">
            <w:pPr>
              <w:pStyle w:val="TableText"/>
            </w:pPr>
            <w:r w:rsidRPr="007E30CE">
              <w:t xml:space="preserve">Daniel Wishaw, Nicholas Heiner, Geoff Long, Azam </w:t>
            </w:r>
            <w:proofErr w:type="spellStart"/>
            <w:r w:rsidRPr="007E30CE">
              <w:t>Dolatshah</w:t>
            </w:r>
            <w:proofErr w:type="spellEnd"/>
            <w:r w:rsidRPr="007E30CE">
              <w:t>, Sophie Barrett, Mackenzie Stacey</w:t>
            </w:r>
            <w:r w:rsidRPr="007E30CE">
              <w:fldChar w:fldCharType="begin"/>
            </w:r>
            <w:r w:rsidRPr="007E30CE">
              <w:instrText xml:space="preserve">  IF </w:instrText>
            </w:r>
            <w:r w:rsidRPr="007E30CE">
              <w:fldChar w:fldCharType="begin"/>
            </w:r>
            <w:r w:rsidRPr="007E30CE">
              <w:instrText xml:space="preserve">  DOCPROPERTY IFS_CREATED_BY  </w:instrText>
            </w:r>
            <w:r w:rsidRPr="007E30CE">
              <w:fldChar w:fldCharType="separate"/>
            </w:r>
            <w:r w:rsidR="00867610">
              <w:rPr>
                <w:b/>
                <w:bCs/>
                <w:lang w:val="en-US"/>
              </w:rPr>
              <w:instrText>Error! Unknown document property name.</w:instrText>
            </w:r>
            <w:r w:rsidRPr="007E30CE">
              <w:fldChar w:fldCharType="end"/>
            </w:r>
            <w:r w:rsidRPr="007E30CE">
              <w:instrText xml:space="preserve">  = "Error! Unknown document property name." "" "</w:instrText>
            </w:r>
            <w:r w:rsidRPr="007E30CE">
              <w:fldChar w:fldCharType="begin"/>
            </w:r>
            <w:r w:rsidRPr="007E30CE">
              <w:instrText xml:space="preserve">  IF </w:instrText>
            </w:r>
            <w:r w:rsidRPr="007E30CE">
              <w:fldChar w:fldCharType="begin"/>
            </w:r>
            <w:r w:rsidRPr="007E30CE">
              <w:instrText xml:space="preserve">  DOCPROPERTY IFS_CREATED_BY  </w:instrText>
            </w:r>
            <w:r w:rsidRPr="007E30CE">
              <w:fldChar w:fldCharType="separate"/>
            </w:r>
            <w:r w:rsidRPr="007E30CE">
              <w:rPr>
                <w:b/>
                <w:bCs/>
                <w:lang w:val="en-US"/>
              </w:rPr>
              <w:instrText>Error! Unknown document property name.</w:instrText>
            </w:r>
            <w:r w:rsidRPr="007E30CE">
              <w:fldChar w:fldCharType="end"/>
            </w:r>
            <w:r w:rsidRPr="007E30CE">
              <w:instrText xml:space="preserve"> = "" "" "</w:instrText>
            </w:r>
            <w:r w:rsidRPr="007E30CE">
              <w:fldChar w:fldCharType="begin"/>
            </w:r>
            <w:r w:rsidRPr="007E30CE">
              <w:instrText xml:space="preserve">  DOCPROPERTY IFS_CREATED_BY  </w:instrText>
            </w:r>
            <w:r w:rsidRPr="007E30CE">
              <w:fldChar w:fldCharType="separate"/>
            </w:r>
            <w:r w:rsidRPr="007E30CE">
              <w:rPr>
                <w:b/>
                <w:bCs/>
                <w:lang w:val="en-US"/>
              </w:rPr>
              <w:instrText>Error! Unknown document property name.</w:instrText>
            </w:r>
            <w:r w:rsidRPr="007E30CE">
              <w:fldChar w:fldCharType="end"/>
            </w:r>
            <w:r w:rsidRPr="007E30CE">
              <w:instrText>"</w:instrText>
            </w:r>
            <w:r w:rsidRPr="007E30CE">
              <w:fldChar w:fldCharType="separate"/>
            </w:r>
            <w:r w:rsidRPr="007E30CE">
              <w:rPr>
                <w:b/>
                <w:bCs/>
                <w:noProof/>
                <w:lang w:val="en-US"/>
              </w:rPr>
              <w:instrText>Error! Missing test condition.</w:instrText>
            </w:r>
            <w:r w:rsidRPr="007E30CE">
              <w:fldChar w:fldCharType="end"/>
            </w:r>
            <w:r w:rsidRPr="007E30CE">
              <w:instrText>"</w:instrText>
            </w:r>
            <w:r w:rsidRPr="007E30CE">
              <w:fldChar w:fldCharType="end"/>
            </w:r>
          </w:p>
        </w:tc>
      </w:tr>
      <w:tr w:rsidR="00F874B1" w:rsidRPr="007E30CE" w14:paraId="1FB43A21" w14:textId="77777777" w:rsidTr="0035599A">
        <w:tc>
          <w:tcPr>
            <w:tcW w:w="2268" w:type="dxa"/>
            <w:shd w:val="clear" w:color="auto" w:fill="005581" w:themeFill="text2"/>
          </w:tcPr>
          <w:p w14:paraId="628AD690" w14:textId="77777777" w:rsidR="00F874B1" w:rsidRPr="007E30CE" w:rsidRDefault="00F874B1" w:rsidP="00F874B1">
            <w:pPr>
              <w:pStyle w:val="TableHeading"/>
            </w:pPr>
            <w:r w:rsidRPr="007E30CE">
              <w:t>Reviewed By</w:t>
            </w:r>
          </w:p>
        </w:tc>
        <w:tc>
          <w:tcPr>
            <w:tcW w:w="7371" w:type="dxa"/>
            <w:shd w:val="clear" w:color="auto" w:fill="DCE2DF"/>
          </w:tcPr>
          <w:p w14:paraId="0356457B" w14:textId="7F469C59" w:rsidR="00F874B1" w:rsidRPr="007E30CE" w:rsidRDefault="00F874B1" w:rsidP="00F874B1">
            <w:pPr>
              <w:pStyle w:val="TableText"/>
            </w:pPr>
            <w:r w:rsidRPr="007E30CE">
              <w:t>Katrina O’Malley-Jones, Jeremy Visser</w:t>
            </w:r>
          </w:p>
        </w:tc>
      </w:tr>
      <w:tr w:rsidR="004A788C" w:rsidRPr="007E30CE" w14:paraId="062E6643" w14:textId="77777777" w:rsidTr="0035599A">
        <w:tc>
          <w:tcPr>
            <w:tcW w:w="2268" w:type="dxa"/>
            <w:shd w:val="clear" w:color="auto" w:fill="005581" w:themeFill="text2"/>
          </w:tcPr>
          <w:p w14:paraId="6026D18A" w14:textId="77777777" w:rsidR="004A788C" w:rsidRPr="007E30CE" w:rsidRDefault="004A788C" w:rsidP="009B3F3A">
            <w:pPr>
              <w:pStyle w:val="TableHeading"/>
            </w:pPr>
            <w:r w:rsidRPr="007E30CE">
              <w:t>Project Manager</w:t>
            </w:r>
          </w:p>
        </w:tc>
        <w:tc>
          <w:tcPr>
            <w:tcW w:w="7371" w:type="dxa"/>
            <w:shd w:val="clear" w:color="auto" w:fill="DCE2DF"/>
          </w:tcPr>
          <w:p w14:paraId="4C4174E5" w14:textId="50E95588" w:rsidR="004A788C" w:rsidRPr="007E30CE" w:rsidRDefault="00E93E7B" w:rsidP="0035599A">
            <w:pPr>
              <w:pStyle w:val="TableText"/>
            </w:pPr>
            <w:r w:rsidRPr="007E30CE">
              <w:t>Daniel Wishaw</w:t>
            </w:r>
          </w:p>
        </w:tc>
      </w:tr>
    </w:tbl>
    <w:p w14:paraId="3D15CF7D" w14:textId="77777777" w:rsidR="00724E03" w:rsidRPr="007E30CE" w:rsidRDefault="00724E03" w:rsidP="00724E03">
      <w:pPr>
        <w:pStyle w:val="Heading3NoTOC"/>
      </w:pPr>
      <w:r w:rsidRPr="007E30CE">
        <w:t>Amendment Record</w:t>
      </w:r>
    </w:p>
    <w:p w14:paraId="08C5BC44" w14:textId="77777777" w:rsidR="00724E03" w:rsidRPr="007E30CE" w:rsidRDefault="00852FA3" w:rsidP="00C532DC">
      <w:pPr>
        <w:pStyle w:val="NormalKWN"/>
      </w:pPr>
      <w:r w:rsidRPr="007E30CE">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7E30CE"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7E30CE" w:rsidRDefault="00724E03" w:rsidP="00C532DC">
            <w:pPr>
              <w:pStyle w:val="TableHeading"/>
              <w:keepNext/>
              <w:rPr>
                <w:b/>
              </w:rPr>
            </w:pPr>
            <w:r w:rsidRPr="007E30CE">
              <w:t>Version</w:t>
            </w:r>
          </w:p>
        </w:tc>
        <w:tc>
          <w:tcPr>
            <w:tcW w:w="1883" w:type="dxa"/>
            <w:tcBorders>
              <w:top w:val="nil"/>
              <w:bottom w:val="single" w:sz="12" w:space="0" w:color="FFFFFF"/>
            </w:tcBorders>
            <w:shd w:val="clear" w:color="000000" w:fill="005581"/>
          </w:tcPr>
          <w:p w14:paraId="79B3D89D" w14:textId="77777777" w:rsidR="00724E03" w:rsidRPr="007E30CE" w:rsidRDefault="00724E03" w:rsidP="009B3F3A">
            <w:pPr>
              <w:pStyle w:val="TableHeading"/>
              <w:rPr>
                <w:b/>
              </w:rPr>
            </w:pPr>
            <w:r w:rsidRPr="007E30CE">
              <w:t>Version Date</w:t>
            </w:r>
          </w:p>
        </w:tc>
        <w:tc>
          <w:tcPr>
            <w:tcW w:w="2818" w:type="dxa"/>
            <w:tcBorders>
              <w:top w:val="nil"/>
              <w:bottom w:val="single" w:sz="12" w:space="0" w:color="FFFFFF"/>
            </w:tcBorders>
            <w:shd w:val="clear" w:color="000000" w:fill="005581"/>
          </w:tcPr>
          <w:p w14:paraId="038A0469" w14:textId="77777777" w:rsidR="00724E03" w:rsidRPr="007E30CE" w:rsidRDefault="00724E03" w:rsidP="009B3F3A">
            <w:pPr>
              <w:pStyle w:val="TableHeading"/>
              <w:rPr>
                <w:b/>
              </w:rPr>
            </w:pPr>
            <w:r w:rsidRPr="007E30CE">
              <w:t>Distribution</w:t>
            </w:r>
          </w:p>
        </w:tc>
        <w:tc>
          <w:tcPr>
            <w:tcW w:w="3945" w:type="dxa"/>
            <w:tcBorders>
              <w:top w:val="nil"/>
              <w:bottom w:val="single" w:sz="12" w:space="0" w:color="FFFFFF"/>
            </w:tcBorders>
            <w:shd w:val="clear" w:color="000000" w:fill="005581"/>
          </w:tcPr>
          <w:p w14:paraId="60D7EFE8" w14:textId="77777777" w:rsidR="00724E03" w:rsidRPr="007E30CE" w:rsidRDefault="00724E03" w:rsidP="009B3F3A">
            <w:pPr>
              <w:pStyle w:val="TableHeading"/>
              <w:rPr>
                <w:b/>
              </w:rPr>
            </w:pPr>
            <w:r w:rsidRPr="007E30CE">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06F08692" w:rsidR="00724E03" w:rsidRPr="007E30CE" w:rsidRDefault="003659B0" w:rsidP="0035599A">
                        <w:pPr>
                          <w:pStyle w:val="TableText"/>
                        </w:pPr>
                        <w:r w:rsidRPr="007E30CE">
                          <w:t>0</w:t>
                        </w:r>
                        <w:r w:rsidR="00E04EC4" w:rsidRPr="007E30CE">
                          <w:t>0</w:t>
                        </w:r>
                      </w:p>
                    </w:tc>
                  </w:sdtContent>
                </w:sdt>
                <w:sdt>
                  <w:sdtPr>
                    <w:alias w:val="Date"/>
                    <w:tag w:val="Date"/>
                    <w:id w:val="-1451855510"/>
                    <w:placeholder>
                      <w:docPart w:val="7D93A358593748D791C0D381B0F48A73"/>
                    </w:placeholder>
                    <w:date w:fullDate="2023-02-15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56062F5F" w:rsidR="00724E03" w:rsidRPr="007E30CE" w:rsidRDefault="00C77536" w:rsidP="0035599A">
                        <w:pPr>
                          <w:pStyle w:val="TableText"/>
                        </w:pPr>
                        <w:r w:rsidRPr="007E30CE">
                          <w:t>15 February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39E3615B" w14:textId="7B2D401F" w:rsidR="00514366" w:rsidRDefault="003659B0" w:rsidP="0035599A">
                        <w:pPr>
                          <w:pStyle w:val="TableText"/>
                        </w:pPr>
                        <w:r w:rsidRPr="007E30CE">
                          <w:fldChar w:fldCharType="begin"/>
                        </w:r>
                        <w:r w:rsidRPr="007E30CE">
                          <w:instrText xml:space="preserve">  IF </w:instrText>
                        </w:r>
                        <w:r>
                          <w:fldChar w:fldCharType="begin"/>
                        </w:r>
                        <w:r>
                          <w:instrText>DOCPROPERTY IFS_Project.1.COMPANY</w:instrText>
                        </w:r>
                        <w:r>
                          <w:fldChar w:fldCharType="separate"/>
                        </w:r>
                        <w:r w:rsidR="00867610">
                          <w:instrText>Maritime Safety Queensland</w:instrText>
                        </w:r>
                        <w:r>
                          <w:fldChar w:fldCharType="end"/>
                        </w:r>
                        <w:r w:rsidRPr="007E30CE">
                          <w:instrText xml:space="preserve">  = "Error! Unknown document property name." "" "</w:instrText>
                        </w:r>
                        <w:r w:rsidRPr="007E30CE">
                          <w:fldChar w:fldCharType="begin"/>
                        </w:r>
                        <w:r w:rsidRPr="007E30CE">
                          <w:instrText xml:space="preserve">  IF </w:instrText>
                        </w:r>
                        <w:r>
                          <w:fldChar w:fldCharType="begin"/>
                        </w:r>
                        <w:r>
                          <w:instrText>DOCPROPERTY IFS_Project.1.COMPANY</w:instrText>
                        </w:r>
                        <w:r>
                          <w:fldChar w:fldCharType="separate"/>
                        </w:r>
                        <w:r w:rsidR="00867610">
                          <w:instrText>Maritime Safety Queensland</w:instrText>
                        </w:r>
                        <w:r>
                          <w:fldChar w:fldCharType="end"/>
                        </w:r>
                        <w:r w:rsidRPr="007E30CE">
                          <w:instrText xml:space="preserve"> = "" "" "</w:instrText>
                        </w:r>
                        <w:r>
                          <w:fldChar w:fldCharType="begin"/>
                        </w:r>
                        <w:r>
                          <w:instrText>DOCPROPERTY IFS_Project.1.COMPANY</w:instrText>
                        </w:r>
                        <w:r>
                          <w:fldChar w:fldCharType="separate"/>
                        </w:r>
                        <w:r w:rsidR="00867610">
                          <w:instrText>Maritime Safety Queensland</w:instrText>
                        </w:r>
                        <w:r>
                          <w:fldChar w:fldCharType="end"/>
                        </w:r>
                        <w:r w:rsidRPr="007E30CE">
                          <w:instrText>"</w:instrText>
                        </w:r>
                        <w:r w:rsidRPr="007E30CE">
                          <w:fldChar w:fldCharType="separate"/>
                        </w:r>
                        <w:r w:rsidR="00867610">
                          <w:rPr>
                            <w:noProof/>
                          </w:rPr>
                          <w:instrText>Maritime Safety Queensland</w:instrText>
                        </w:r>
                        <w:r w:rsidRPr="007E30CE">
                          <w:fldChar w:fldCharType="end"/>
                        </w:r>
                        <w:r w:rsidRPr="007E30CE">
                          <w:instrText>"</w:instrText>
                        </w:r>
                        <w:r w:rsidRPr="007E30CE">
                          <w:fldChar w:fldCharType="separate"/>
                        </w:r>
                        <w:r w:rsidR="00867610">
                          <w:rPr>
                            <w:noProof/>
                          </w:rPr>
                          <w:t>Maritime Safety Queensland</w:t>
                        </w:r>
                        <w:r w:rsidRPr="007E30CE">
                          <w:fldChar w:fldCharType="end"/>
                        </w:r>
                      </w:p>
                      <w:p w14:paraId="77941505" w14:textId="2723C028" w:rsidR="00724E03" w:rsidRPr="007E30CE" w:rsidRDefault="00514366" w:rsidP="0035599A">
                        <w:pPr>
                          <w:pStyle w:val="TableText"/>
                        </w:pPr>
                        <w:r>
                          <w:t>Redland City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4361FC61" w:rsidR="00724E03" w:rsidRDefault="00514366" w:rsidP="0035599A">
                        <w:pPr>
                          <w:pStyle w:val="TableText"/>
                        </w:pPr>
                        <w:r>
                          <w:t>Draft</w:t>
                        </w:r>
                      </w:p>
                    </w:tc>
                  </w:sdtContent>
                </w:sdt>
              </w:tr>
            </w:sdtContent>
          </w:sdt>
          <w:sdt>
            <w:sdtPr>
              <w:id w:val="-1083364740"/>
              <w:placeholder>
                <w:docPart w:val="834647A83BC3427685E5F2930F83964E"/>
              </w:placeholder>
              <w15:repeatingSectionItem/>
            </w:sdtPr>
            <w:sdtEndPr/>
            <w:sdtContent>
              <w:tr w:rsidR="00514366" w14:paraId="634AEF88" w14:textId="77777777" w:rsidTr="00C532DC">
                <w:sdt>
                  <w:sdtPr>
                    <w:alias w:val="Number"/>
                    <w:tag w:val="Number"/>
                    <w:id w:val="372972834"/>
                    <w:placeholder>
                      <w:docPart w:val="B9B739CAFB5349C3B2ED0581C5E084CF"/>
                    </w:placeholder>
                  </w:sdtPr>
                  <w:sdtEndPr/>
                  <w:sdtContent>
                    <w:tc>
                      <w:tcPr>
                        <w:tcW w:w="993" w:type="dxa"/>
                        <w:tcBorders>
                          <w:top w:val="single" w:sz="12" w:space="0" w:color="FFFFFF"/>
                        </w:tcBorders>
                        <w:shd w:val="clear" w:color="000000" w:fill="DCE2DF"/>
                      </w:tcPr>
                      <w:p w14:paraId="6FD79922" w14:textId="74F0161E" w:rsidR="00514366" w:rsidRPr="007E30CE" w:rsidRDefault="00514366" w:rsidP="00CE744D">
                        <w:pPr>
                          <w:pStyle w:val="TableText"/>
                        </w:pPr>
                        <w:r>
                          <w:t>01</w:t>
                        </w:r>
                      </w:p>
                    </w:tc>
                  </w:sdtContent>
                </w:sdt>
                <w:sdt>
                  <w:sdtPr>
                    <w:alias w:val="Date"/>
                    <w:tag w:val="Date"/>
                    <w:id w:val="-200941525"/>
                    <w:placeholder>
                      <w:docPart w:val="6C8D764AC3D94EB283C6A18B66A08498"/>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3D1AA9F5" w14:textId="1E8E739D" w:rsidR="00514366" w:rsidRPr="007E30CE" w:rsidRDefault="00514366" w:rsidP="00CE744D">
                        <w:pPr>
                          <w:pStyle w:val="TableText"/>
                        </w:pPr>
                        <w:r>
                          <w:t>21 April 2023</w:t>
                        </w:r>
                      </w:p>
                    </w:tc>
                  </w:sdtContent>
                </w:sdt>
                <w:sdt>
                  <w:sdtPr>
                    <w:id w:val="1166519832"/>
                    <w:placeholder>
                      <w:docPart w:val="39D5EC22B8DF4C41B9D5847945382F66"/>
                    </w:placeholder>
                  </w:sdtPr>
                  <w:sdtEndPr/>
                  <w:sdtContent>
                    <w:tc>
                      <w:tcPr>
                        <w:tcW w:w="2818" w:type="dxa"/>
                        <w:tcBorders>
                          <w:top w:val="single" w:sz="12" w:space="0" w:color="FFFFFF"/>
                        </w:tcBorders>
                        <w:shd w:val="clear" w:color="000000" w:fill="DCE2DF"/>
                      </w:tcPr>
                      <w:p w14:paraId="728028FE" w14:textId="747625CD" w:rsidR="00514366" w:rsidRDefault="00514366" w:rsidP="00514366">
                        <w:pPr>
                          <w:pStyle w:val="TableText"/>
                        </w:pPr>
                        <w:r w:rsidRPr="007E30CE">
                          <w:fldChar w:fldCharType="begin"/>
                        </w:r>
                        <w:r w:rsidRPr="007E30CE">
                          <w:instrText xml:space="preserve">  IF </w:instrText>
                        </w:r>
                        <w:r>
                          <w:fldChar w:fldCharType="begin"/>
                        </w:r>
                        <w:r>
                          <w:instrText>DOCPROPERTY IFS_Project.1.COMPANY</w:instrText>
                        </w:r>
                        <w:r>
                          <w:fldChar w:fldCharType="separate"/>
                        </w:r>
                        <w:r w:rsidR="00867610">
                          <w:instrText>Maritime Safety Queensland</w:instrText>
                        </w:r>
                        <w:r>
                          <w:fldChar w:fldCharType="end"/>
                        </w:r>
                        <w:r w:rsidRPr="007E30CE">
                          <w:instrText xml:space="preserve">  = "Error! Unknown document property name." "" "</w:instrText>
                        </w:r>
                        <w:r w:rsidRPr="007E30CE">
                          <w:fldChar w:fldCharType="begin"/>
                        </w:r>
                        <w:r w:rsidRPr="007E30CE">
                          <w:instrText xml:space="preserve">  IF </w:instrText>
                        </w:r>
                        <w:r>
                          <w:fldChar w:fldCharType="begin"/>
                        </w:r>
                        <w:r>
                          <w:instrText>DOCPROPERTY IFS_Project.1.COMPANY</w:instrText>
                        </w:r>
                        <w:r>
                          <w:fldChar w:fldCharType="separate"/>
                        </w:r>
                        <w:r w:rsidR="00867610">
                          <w:instrText>Maritime Safety Queensland</w:instrText>
                        </w:r>
                        <w:r>
                          <w:fldChar w:fldCharType="end"/>
                        </w:r>
                        <w:r w:rsidRPr="007E30CE">
                          <w:instrText xml:space="preserve"> = "" "" "</w:instrText>
                        </w:r>
                        <w:r>
                          <w:fldChar w:fldCharType="begin"/>
                        </w:r>
                        <w:r>
                          <w:instrText>DOCPROPERTY IFS_Project.1.COMPANY</w:instrText>
                        </w:r>
                        <w:r>
                          <w:fldChar w:fldCharType="separate"/>
                        </w:r>
                        <w:r w:rsidR="00867610">
                          <w:instrText>Maritime Safety Queensland</w:instrText>
                        </w:r>
                        <w:r>
                          <w:fldChar w:fldCharType="end"/>
                        </w:r>
                        <w:r w:rsidRPr="007E30CE">
                          <w:instrText>"</w:instrText>
                        </w:r>
                        <w:r w:rsidRPr="007E30CE">
                          <w:fldChar w:fldCharType="separate"/>
                        </w:r>
                        <w:r w:rsidR="00867610">
                          <w:rPr>
                            <w:noProof/>
                          </w:rPr>
                          <w:instrText>Maritime Safety Queensland</w:instrText>
                        </w:r>
                        <w:r w:rsidRPr="007E30CE">
                          <w:fldChar w:fldCharType="end"/>
                        </w:r>
                        <w:r w:rsidRPr="007E30CE">
                          <w:instrText>"</w:instrText>
                        </w:r>
                        <w:r w:rsidRPr="007E30CE">
                          <w:fldChar w:fldCharType="separate"/>
                        </w:r>
                        <w:r w:rsidR="00867610">
                          <w:rPr>
                            <w:noProof/>
                          </w:rPr>
                          <w:t>Maritime Safety Queensland</w:t>
                        </w:r>
                        <w:r w:rsidRPr="007E30CE">
                          <w:fldChar w:fldCharType="end"/>
                        </w:r>
                      </w:p>
                      <w:p w14:paraId="42F6F88A" w14:textId="39B199C0" w:rsidR="00514366" w:rsidRPr="007E30CE" w:rsidRDefault="00514366" w:rsidP="00CE744D">
                        <w:pPr>
                          <w:pStyle w:val="TableText"/>
                        </w:pPr>
                      </w:p>
                    </w:tc>
                  </w:sdtContent>
                </w:sdt>
                <w:sdt>
                  <w:sdtPr>
                    <w:id w:val="1079093231"/>
                    <w:placeholder>
                      <w:docPart w:val="2B200C94851149E6A844AFA667C14C87"/>
                    </w:placeholder>
                  </w:sdtPr>
                  <w:sdtEndPr/>
                  <w:sdtContent>
                    <w:tc>
                      <w:tcPr>
                        <w:tcW w:w="3945" w:type="dxa"/>
                        <w:tcBorders>
                          <w:top w:val="single" w:sz="12" w:space="0" w:color="FFFFFF"/>
                        </w:tcBorders>
                        <w:shd w:val="clear" w:color="000000" w:fill="DCE2DF"/>
                      </w:tcPr>
                      <w:p w14:paraId="17A9AC7D" w14:textId="24DDC823" w:rsidR="00514366" w:rsidRDefault="00514366" w:rsidP="00CE744D">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DF03AB">
          <w:headerReference w:type="default" r:id="rId13"/>
          <w:footerReference w:type="default" r:id="rId14"/>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4A17C719" w:rsidR="00A26579" w:rsidRDefault="00A26579" w:rsidP="00A26579">
      <w:r>
        <w:t xml:space="preserve">This report, part of the </w:t>
      </w:r>
      <w:r>
        <w:fldChar w:fldCharType="begin"/>
      </w:r>
      <w:r>
        <w:instrText xml:space="preserve">  IF </w:instrText>
      </w:r>
      <w:r w:rsidR="00050F88">
        <w:fldChar w:fldCharType="begin"/>
      </w:r>
      <w:r w:rsidR="00050F88">
        <w:instrText xml:space="preserve">  DOCPROPERTY IFS_DOCUMENT_TITLE  </w:instrText>
      </w:r>
      <w:r w:rsidR="00050F88">
        <w:fldChar w:fldCharType="separate"/>
      </w:r>
      <w:r w:rsidR="00867610">
        <w:instrText>Queensland Recreational Boating Facilities Demand Forecasting Study 2022</w:instrText>
      </w:r>
      <w:r w:rsidR="00050F88">
        <w:fldChar w:fldCharType="end"/>
      </w:r>
      <w:r>
        <w:instrText xml:space="preserve">  = "Error! Unknown document property name." "" "</w:instrText>
      </w:r>
      <w:r>
        <w:fldChar w:fldCharType="begin"/>
      </w:r>
      <w:r>
        <w:instrText xml:space="preserve">  IF </w:instrText>
      </w:r>
      <w:r w:rsidR="00050F88">
        <w:fldChar w:fldCharType="begin"/>
      </w:r>
      <w:r w:rsidR="00050F88">
        <w:instrText xml:space="preserve">  DOCPROPERTY IFS_DOCUMENT_TITLE  </w:instrText>
      </w:r>
      <w:r w:rsidR="00050F88">
        <w:fldChar w:fldCharType="separate"/>
      </w:r>
      <w:r w:rsidR="00867610">
        <w:instrText>Queensland Recreational Boating Facilities Demand Forecasting Study 2022</w:instrText>
      </w:r>
      <w:r w:rsidR="00050F88">
        <w:fldChar w:fldCharType="end"/>
      </w:r>
      <w:r>
        <w:instrText xml:space="preserve"> = "" "" "</w:instrText>
      </w:r>
      <w:r w:rsidR="00050F88">
        <w:fldChar w:fldCharType="begin"/>
      </w:r>
      <w:r w:rsidR="00050F88">
        <w:instrText xml:space="preserve">  DOCPROPERTY IFS_DOCUMENT_TITLE  </w:instrText>
      </w:r>
      <w:r w:rsidR="00050F88">
        <w:fldChar w:fldCharType="separate"/>
      </w:r>
      <w:r w:rsidR="00867610">
        <w:instrText>Queensland Recreational Boating Facilities Demand Forecasting Study 2022</w:instrText>
      </w:r>
      <w:r w:rsidR="00050F88">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867610">
        <w:rPr>
          <w:noProof/>
        </w:rPr>
        <w:t>Queensland Recreational Boating Facilities Demand Forecasting Study 2022</w:t>
      </w:r>
      <w:r>
        <w:fldChar w:fldCharType="end"/>
      </w:r>
      <w:r>
        <w:t xml:space="preserve"> (‘</w:t>
      </w:r>
      <w:r w:rsidR="0D5EEA55">
        <w:t>t</w:t>
      </w:r>
      <w:r>
        <w:t xml:space="preserve">he Study’), provides a summary of current and forecast demand on recreational boating facilities in </w:t>
      </w:r>
      <w:r w:rsidR="00C20BE5">
        <w:t xml:space="preserve">Redland </w:t>
      </w:r>
      <w:r w:rsidR="0065622F">
        <w:t xml:space="preserve">LGA </w:t>
      </w:r>
      <w:r>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C20BE5">
        <w:t xml:space="preserve">Redland </w:t>
      </w:r>
      <w:r w:rsidR="0065622F">
        <w:t>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737EEC4F" w14:textId="1807C14F" w:rsidR="00C20BE5" w:rsidRPr="002124E8" w:rsidRDefault="00C20BE5" w:rsidP="00C20BE5">
      <w:r w:rsidRPr="00A04286">
        <w:t xml:space="preserve">The key attributes of recreational boating facilities identified in this Study for Redland LGA are summarised in </w:t>
      </w:r>
      <w:r w:rsidRPr="002124E8">
        <w:fldChar w:fldCharType="begin"/>
      </w:r>
      <w:r w:rsidRPr="002124E8">
        <w:instrText xml:space="preserve"> REF _Ref119932585 \r \h  \* MERGEFORMAT </w:instrText>
      </w:r>
      <w:r w:rsidRPr="002124E8">
        <w:fldChar w:fldCharType="separate"/>
      </w:r>
      <w:r w:rsidR="00867610">
        <w:t>Table 1</w:t>
      </w:r>
      <w:r w:rsidRPr="002124E8">
        <w:fldChar w:fldCharType="end"/>
      </w:r>
      <w:r w:rsidRPr="002124E8">
        <w:t>, while consultation with stakeholders undertaken as part of the Study identified the following key issues:</w:t>
      </w:r>
    </w:p>
    <w:p w14:paraId="673C75E7" w14:textId="77777777" w:rsidR="00C20BE5" w:rsidRDefault="00C20BE5" w:rsidP="00C20BE5">
      <w:pPr>
        <w:pStyle w:val="Bullet1"/>
        <w:numPr>
          <w:ilvl w:val="0"/>
          <w:numId w:val="1"/>
        </w:numPr>
      </w:pPr>
      <w:r>
        <w:t>Across the LGA there is good demand satisfaction, but demand is concentrated on facilities with easy access to open water and Moreton Bay, leading to localised congestion.</w:t>
      </w:r>
    </w:p>
    <w:p w14:paraId="15840BA4" w14:textId="6E3D28F5" w:rsidR="00C20BE5" w:rsidRPr="002124E8" w:rsidRDefault="00C20BE5" w:rsidP="00C20BE5">
      <w:pPr>
        <w:pStyle w:val="Bullet1"/>
        <w:numPr>
          <w:ilvl w:val="0"/>
          <w:numId w:val="1"/>
        </w:numPr>
      </w:pPr>
      <w:r>
        <w:t xml:space="preserve">There are permanent settlements on </w:t>
      </w:r>
      <w:r w:rsidR="004A137C">
        <w:t xml:space="preserve">some of the </w:t>
      </w:r>
      <w:r>
        <w:t>islands within the LGA that require boating facilities for access</w:t>
      </w:r>
      <w:r w:rsidR="004A137C">
        <w:t>,</w:t>
      </w:r>
      <w:r>
        <w:t xml:space="preserve"> regardless of statistical demand for recreational boating.</w:t>
      </w:r>
    </w:p>
    <w:p w14:paraId="05BF5B90" w14:textId="77777777" w:rsidR="00C20BE5" w:rsidRPr="002124E8" w:rsidRDefault="00C20BE5" w:rsidP="00C20BE5">
      <w:pPr>
        <w:pStyle w:val="Bullet1"/>
        <w:numPr>
          <w:ilvl w:val="0"/>
          <w:numId w:val="1"/>
        </w:numPr>
      </w:pPr>
      <w:r>
        <w:t xml:space="preserve">There is a perceived lack of queuing infrastructure (floating walkways, pontoons, </w:t>
      </w:r>
      <w:proofErr w:type="gramStart"/>
      <w:r>
        <w:t>beaches</w:t>
      </w:r>
      <w:proofErr w:type="gramEnd"/>
      <w:r>
        <w:t xml:space="preserve"> and fixed sloping walkways) at boat launching facilities.</w:t>
      </w:r>
    </w:p>
    <w:p w14:paraId="192853A5" w14:textId="77777777" w:rsidR="00C20BE5" w:rsidRPr="002124E8" w:rsidRDefault="00C20BE5" w:rsidP="00C20BE5">
      <w:pPr>
        <w:pStyle w:val="Bullet1"/>
        <w:numPr>
          <w:ilvl w:val="0"/>
          <w:numId w:val="1"/>
        </w:numPr>
      </w:pPr>
      <w:r>
        <w:t>There is a need for more public pontoons for deep-draught vessels.</w:t>
      </w:r>
    </w:p>
    <w:p w14:paraId="3B1D9A7D" w14:textId="77777777" w:rsidR="00C20BE5" w:rsidRPr="002124E8" w:rsidRDefault="00C20BE5" w:rsidP="00C20BE5">
      <w:pPr>
        <w:pStyle w:val="TableTitleExec"/>
      </w:pPr>
      <w:bookmarkStart w:id="5" w:name="_Ref126914794"/>
      <w:bookmarkStart w:id="6" w:name="_Ref119932585"/>
      <w:r w:rsidRPr="00054B23">
        <w:t xml:space="preserve">Key recreational boating </w:t>
      </w:r>
      <w:r w:rsidRPr="002124E8">
        <w:t>attributes for Redland LGA</w:t>
      </w:r>
      <w:bookmarkEnd w:id="5"/>
      <w:r w:rsidRPr="002124E8">
        <w:t xml:space="preserve"> </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C20BE5" w:rsidRPr="009D253C" w14:paraId="7D0B1A43" w14:textId="77777777" w:rsidTr="00514A57">
        <w:trPr>
          <w:tblHeader/>
        </w:trPr>
        <w:tc>
          <w:tcPr>
            <w:tcW w:w="7371" w:type="dxa"/>
            <w:tcBorders>
              <w:top w:val="nil"/>
              <w:bottom w:val="single" w:sz="12" w:space="0" w:color="FFFFFF"/>
            </w:tcBorders>
            <w:shd w:val="clear" w:color="auto" w:fill="005581"/>
          </w:tcPr>
          <w:p w14:paraId="79BC7410" w14:textId="77777777" w:rsidR="00C20BE5" w:rsidRPr="009D253C" w:rsidRDefault="00C20BE5" w:rsidP="00514A57">
            <w:pPr>
              <w:pStyle w:val="TableHeading"/>
              <w:rPr>
                <w:sz w:val="18"/>
                <w:szCs w:val="20"/>
              </w:rPr>
            </w:pPr>
            <w:r w:rsidRPr="009D253C">
              <w:rPr>
                <w:sz w:val="18"/>
                <w:szCs w:val="20"/>
              </w:rPr>
              <w:t>Key attribute</w:t>
            </w:r>
          </w:p>
        </w:tc>
        <w:tc>
          <w:tcPr>
            <w:tcW w:w="2268" w:type="dxa"/>
            <w:tcBorders>
              <w:top w:val="nil"/>
              <w:bottom w:val="single" w:sz="12" w:space="0" w:color="FFFFFF"/>
            </w:tcBorders>
            <w:shd w:val="clear" w:color="auto" w:fill="005581"/>
          </w:tcPr>
          <w:p w14:paraId="4DBD9507" w14:textId="77777777" w:rsidR="00C20BE5" w:rsidRPr="009D253C" w:rsidRDefault="00C20BE5" w:rsidP="00514A57">
            <w:pPr>
              <w:pStyle w:val="TableHeading"/>
              <w:jc w:val="center"/>
              <w:rPr>
                <w:sz w:val="18"/>
                <w:szCs w:val="20"/>
              </w:rPr>
            </w:pPr>
            <w:r w:rsidRPr="009D253C">
              <w:rPr>
                <w:sz w:val="18"/>
                <w:szCs w:val="20"/>
              </w:rPr>
              <w:t>Value</w:t>
            </w:r>
          </w:p>
        </w:tc>
      </w:tr>
      <w:tr w:rsidR="00C20BE5" w:rsidRPr="009D253C" w14:paraId="5213A35A" w14:textId="77777777" w:rsidTr="00514A57">
        <w:tc>
          <w:tcPr>
            <w:tcW w:w="7371" w:type="dxa"/>
            <w:tcBorders>
              <w:top w:val="single" w:sz="12" w:space="0" w:color="FFFFFF"/>
            </w:tcBorders>
            <w:shd w:val="clear" w:color="auto" w:fill="B2E4FF" w:themeFill="text2" w:themeFillTint="33"/>
          </w:tcPr>
          <w:p w14:paraId="2DFB6BAF" w14:textId="77777777" w:rsidR="00C20BE5" w:rsidRPr="00C20BE5" w:rsidRDefault="00C20BE5" w:rsidP="00514A57">
            <w:pPr>
              <w:pStyle w:val="TableText"/>
              <w:rPr>
                <w:szCs w:val="20"/>
              </w:rPr>
            </w:pPr>
            <w:r w:rsidRPr="00C20BE5">
              <w:rPr>
                <w:szCs w:val="20"/>
              </w:rPr>
              <w:t>Deep-draught landing facilities</w:t>
            </w:r>
          </w:p>
        </w:tc>
        <w:tc>
          <w:tcPr>
            <w:tcW w:w="2268" w:type="dxa"/>
            <w:tcBorders>
              <w:top w:val="single" w:sz="12" w:space="0" w:color="FFFFFF"/>
            </w:tcBorders>
            <w:shd w:val="clear" w:color="auto" w:fill="B2E4FF" w:themeFill="text2" w:themeFillTint="33"/>
          </w:tcPr>
          <w:p w14:paraId="215EEF6B" w14:textId="77777777" w:rsidR="00C20BE5" w:rsidRPr="00C20BE5" w:rsidRDefault="00C20BE5" w:rsidP="00514A57">
            <w:pPr>
              <w:pStyle w:val="TableText"/>
              <w:jc w:val="center"/>
              <w:rPr>
                <w:szCs w:val="20"/>
              </w:rPr>
            </w:pPr>
          </w:p>
        </w:tc>
      </w:tr>
      <w:tr w:rsidR="00C20BE5" w:rsidRPr="009D253C" w14:paraId="7B7F3679" w14:textId="77777777" w:rsidTr="00514A57">
        <w:tc>
          <w:tcPr>
            <w:tcW w:w="7371" w:type="dxa"/>
            <w:tcBorders>
              <w:top w:val="single" w:sz="12" w:space="0" w:color="FFFFFF"/>
            </w:tcBorders>
            <w:shd w:val="clear" w:color="auto" w:fill="DCE2DF"/>
          </w:tcPr>
          <w:p w14:paraId="566E9879" w14:textId="77777777" w:rsidR="00C20BE5" w:rsidRPr="00C20BE5" w:rsidRDefault="00C20BE5" w:rsidP="00C20BE5">
            <w:pPr>
              <w:pStyle w:val="TableText"/>
              <w:rPr>
                <w:szCs w:val="20"/>
              </w:rPr>
            </w:pPr>
            <w:r w:rsidRPr="00C20BE5">
              <w:rPr>
                <w:szCs w:val="20"/>
              </w:rPr>
              <w:t>Existing demand (number)</w:t>
            </w:r>
          </w:p>
        </w:tc>
        <w:tc>
          <w:tcPr>
            <w:tcW w:w="2268" w:type="dxa"/>
            <w:tcBorders>
              <w:top w:val="single" w:sz="12" w:space="0" w:color="FFFFFF"/>
            </w:tcBorders>
            <w:shd w:val="clear" w:color="auto" w:fill="DCE2DF"/>
          </w:tcPr>
          <w:p w14:paraId="6BDC3F8F" w14:textId="660092DF" w:rsidR="00C20BE5" w:rsidRPr="00C20BE5" w:rsidRDefault="004B6481" w:rsidP="00C20BE5">
            <w:pPr>
              <w:pStyle w:val="TableText"/>
              <w:jc w:val="center"/>
              <w:rPr>
                <w:szCs w:val="20"/>
              </w:rPr>
            </w:pPr>
            <w:r>
              <w:t>6.7</w:t>
            </w:r>
          </w:p>
        </w:tc>
      </w:tr>
      <w:tr w:rsidR="00C20BE5" w:rsidRPr="009D253C" w14:paraId="465F0AF0" w14:textId="77777777" w:rsidTr="00514A57">
        <w:tc>
          <w:tcPr>
            <w:tcW w:w="7371" w:type="dxa"/>
            <w:tcBorders>
              <w:top w:val="single" w:sz="12" w:space="0" w:color="FFFFFF"/>
            </w:tcBorders>
            <w:shd w:val="clear" w:color="auto" w:fill="DCE2DF"/>
          </w:tcPr>
          <w:p w14:paraId="5A59C4F4" w14:textId="77777777" w:rsidR="00C20BE5" w:rsidRPr="00C20BE5" w:rsidRDefault="00C20BE5" w:rsidP="00C20BE5">
            <w:pPr>
              <w:pStyle w:val="TableText"/>
              <w:rPr>
                <w:szCs w:val="20"/>
              </w:rPr>
            </w:pPr>
            <w:r w:rsidRPr="00C20BE5">
              <w:rPr>
                <w:szCs w:val="20"/>
              </w:rPr>
              <w:t>Existing capacity (number)</w:t>
            </w:r>
          </w:p>
        </w:tc>
        <w:tc>
          <w:tcPr>
            <w:tcW w:w="2268" w:type="dxa"/>
            <w:tcBorders>
              <w:top w:val="single" w:sz="12" w:space="0" w:color="FFFFFF"/>
            </w:tcBorders>
            <w:shd w:val="clear" w:color="auto" w:fill="DCE2DF"/>
          </w:tcPr>
          <w:p w14:paraId="40E5AE5D" w14:textId="33B5949F" w:rsidR="00C20BE5" w:rsidRPr="00C20BE5" w:rsidRDefault="004B6481" w:rsidP="00C20BE5">
            <w:pPr>
              <w:pStyle w:val="TableText"/>
              <w:jc w:val="center"/>
              <w:rPr>
                <w:szCs w:val="20"/>
              </w:rPr>
            </w:pPr>
            <w:r>
              <w:t>2.0</w:t>
            </w:r>
          </w:p>
        </w:tc>
      </w:tr>
      <w:tr w:rsidR="00C20BE5" w:rsidRPr="009D253C" w14:paraId="10A08859" w14:textId="77777777" w:rsidTr="00514A57">
        <w:tc>
          <w:tcPr>
            <w:tcW w:w="7371" w:type="dxa"/>
            <w:tcBorders>
              <w:top w:val="single" w:sz="12" w:space="0" w:color="FFFFFF"/>
            </w:tcBorders>
            <w:shd w:val="clear" w:color="auto" w:fill="DCE2DF"/>
          </w:tcPr>
          <w:p w14:paraId="47337B45" w14:textId="77777777" w:rsidR="00C20BE5" w:rsidRPr="00C20BE5" w:rsidRDefault="00C20BE5" w:rsidP="00C20BE5">
            <w:pPr>
              <w:pStyle w:val="TableText"/>
              <w:rPr>
                <w:szCs w:val="20"/>
              </w:rPr>
            </w:pPr>
            <w:r w:rsidRPr="00C20BE5">
              <w:rPr>
                <w:szCs w:val="20"/>
              </w:rPr>
              <w:t>Existing shortfall (number)</w:t>
            </w:r>
          </w:p>
        </w:tc>
        <w:tc>
          <w:tcPr>
            <w:tcW w:w="2268" w:type="dxa"/>
            <w:tcBorders>
              <w:top w:val="single" w:sz="12" w:space="0" w:color="FFFFFF"/>
            </w:tcBorders>
            <w:shd w:val="clear" w:color="auto" w:fill="DCE2DF"/>
          </w:tcPr>
          <w:p w14:paraId="1D0CD6FE" w14:textId="6478FA4E" w:rsidR="00C20BE5" w:rsidRPr="00C20BE5" w:rsidRDefault="00C20BE5" w:rsidP="00C20BE5">
            <w:pPr>
              <w:pStyle w:val="TableText"/>
              <w:jc w:val="center"/>
              <w:rPr>
                <w:szCs w:val="20"/>
              </w:rPr>
            </w:pPr>
            <w:r w:rsidRPr="005859F1">
              <w:t>4.7</w:t>
            </w:r>
          </w:p>
        </w:tc>
      </w:tr>
      <w:tr w:rsidR="00C20BE5" w:rsidRPr="009D253C" w14:paraId="22295645" w14:textId="77777777" w:rsidTr="00514A57">
        <w:tc>
          <w:tcPr>
            <w:tcW w:w="7371" w:type="dxa"/>
            <w:tcBorders>
              <w:top w:val="single" w:sz="12" w:space="0" w:color="FFFFFF"/>
            </w:tcBorders>
            <w:shd w:val="clear" w:color="auto" w:fill="B2E4FF" w:themeFill="text2" w:themeFillTint="33"/>
          </w:tcPr>
          <w:p w14:paraId="799B690A" w14:textId="77777777" w:rsidR="00C20BE5" w:rsidRPr="00C20BE5" w:rsidRDefault="00C20BE5" w:rsidP="00514A57">
            <w:pPr>
              <w:pStyle w:val="TableText"/>
              <w:rPr>
                <w:szCs w:val="20"/>
              </w:rPr>
            </w:pPr>
            <w:r w:rsidRPr="00C20BE5">
              <w:rPr>
                <w:szCs w:val="20"/>
              </w:rPr>
              <w:t>Boat launching facilities</w:t>
            </w:r>
          </w:p>
        </w:tc>
        <w:tc>
          <w:tcPr>
            <w:tcW w:w="2268" w:type="dxa"/>
            <w:tcBorders>
              <w:top w:val="single" w:sz="12" w:space="0" w:color="FFFFFF"/>
            </w:tcBorders>
            <w:shd w:val="clear" w:color="auto" w:fill="B2E4FF" w:themeFill="text2" w:themeFillTint="33"/>
          </w:tcPr>
          <w:p w14:paraId="5A199300" w14:textId="77777777" w:rsidR="00C20BE5" w:rsidRPr="00C20BE5" w:rsidRDefault="00C20BE5" w:rsidP="00514A57">
            <w:pPr>
              <w:pStyle w:val="TableText"/>
              <w:jc w:val="center"/>
              <w:rPr>
                <w:szCs w:val="20"/>
              </w:rPr>
            </w:pPr>
          </w:p>
        </w:tc>
      </w:tr>
      <w:tr w:rsidR="00AE04F6" w:rsidRPr="009D253C" w14:paraId="701A11CA" w14:textId="77777777" w:rsidTr="00514A57">
        <w:tc>
          <w:tcPr>
            <w:tcW w:w="7371" w:type="dxa"/>
            <w:tcBorders>
              <w:top w:val="single" w:sz="12" w:space="0" w:color="FFFFFF"/>
            </w:tcBorders>
            <w:shd w:val="clear" w:color="auto" w:fill="DCE2DF"/>
          </w:tcPr>
          <w:p w14:paraId="26DF64CB" w14:textId="77777777" w:rsidR="00AE04F6" w:rsidRPr="00C20BE5" w:rsidRDefault="00AE04F6" w:rsidP="00AE04F6">
            <w:pPr>
              <w:pStyle w:val="TableText"/>
              <w:rPr>
                <w:szCs w:val="20"/>
              </w:rPr>
            </w:pPr>
            <w:r w:rsidRPr="00C20BE5">
              <w:rPr>
                <w:szCs w:val="20"/>
              </w:rPr>
              <w:t>Number of existing facilities</w:t>
            </w:r>
          </w:p>
        </w:tc>
        <w:tc>
          <w:tcPr>
            <w:tcW w:w="2268" w:type="dxa"/>
            <w:tcBorders>
              <w:top w:val="single" w:sz="12" w:space="0" w:color="FFFFFF"/>
            </w:tcBorders>
            <w:shd w:val="clear" w:color="auto" w:fill="DCE2DF"/>
          </w:tcPr>
          <w:p w14:paraId="632A7D69" w14:textId="533C8371" w:rsidR="00AE04F6" w:rsidRPr="00C20BE5" w:rsidRDefault="00AE04F6" w:rsidP="00AE04F6">
            <w:pPr>
              <w:pStyle w:val="TableText"/>
              <w:jc w:val="center"/>
              <w:rPr>
                <w:szCs w:val="20"/>
              </w:rPr>
            </w:pPr>
            <w:r w:rsidRPr="00787250">
              <w:t>24</w:t>
            </w:r>
          </w:p>
        </w:tc>
      </w:tr>
      <w:tr w:rsidR="00AE04F6" w:rsidRPr="009D253C" w14:paraId="0B6D994A" w14:textId="77777777" w:rsidTr="00514A57">
        <w:tc>
          <w:tcPr>
            <w:tcW w:w="7371" w:type="dxa"/>
            <w:shd w:val="clear" w:color="auto" w:fill="DCE2DF"/>
          </w:tcPr>
          <w:p w14:paraId="33295AC2" w14:textId="77777777" w:rsidR="00AE04F6" w:rsidRPr="00C20BE5" w:rsidRDefault="00AE04F6" w:rsidP="00AE04F6">
            <w:pPr>
              <w:pStyle w:val="TableText"/>
              <w:rPr>
                <w:szCs w:val="20"/>
              </w:rPr>
            </w:pPr>
            <w:r w:rsidRPr="00C20BE5">
              <w:rPr>
                <w:szCs w:val="20"/>
              </w:rPr>
              <w:t>Current demand for boat launching lanes (effective lanes)</w:t>
            </w:r>
          </w:p>
        </w:tc>
        <w:tc>
          <w:tcPr>
            <w:tcW w:w="2268" w:type="dxa"/>
            <w:shd w:val="clear" w:color="auto" w:fill="DCE2DF"/>
          </w:tcPr>
          <w:p w14:paraId="548B9F5D" w14:textId="271DE627" w:rsidR="00AE04F6" w:rsidRPr="00C20BE5" w:rsidRDefault="00AE04F6" w:rsidP="00AE04F6">
            <w:pPr>
              <w:pStyle w:val="TableText"/>
              <w:jc w:val="center"/>
              <w:rPr>
                <w:szCs w:val="20"/>
              </w:rPr>
            </w:pPr>
            <w:r w:rsidRPr="00787250">
              <w:t>36.6</w:t>
            </w:r>
          </w:p>
        </w:tc>
      </w:tr>
      <w:tr w:rsidR="00AE04F6" w:rsidRPr="009D253C" w14:paraId="3A6EECFE" w14:textId="77777777" w:rsidTr="00514A57">
        <w:tc>
          <w:tcPr>
            <w:tcW w:w="7371" w:type="dxa"/>
            <w:shd w:val="clear" w:color="auto" w:fill="DCE2DF"/>
          </w:tcPr>
          <w:p w14:paraId="069E71F2" w14:textId="77777777" w:rsidR="00AE04F6" w:rsidRPr="00C20BE5" w:rsidRDefault="00AE04F6" w:rsidP="00AE04F6">
            <w:pPr>
              <w:pStyle w:val="TableText"/>
              <w:rPr>
                <w:szCs w:val="20"/>
              </w:rPr>
            </w:pPr>
            <w:r w:rsidRPr="00C20BE5">
              <w:rPr>
                <w:szCs w:val="20"/>
              </w:rPr>
              <w:t>Number of existing ‘effective’ boat launching lanes</w:t>
            </w:r>
          </w:p>
        </w:tc>
        <w:tc>
          <w:tcPr>
            <w:tcW w:w="2268" w:type="dxa"/>
            <w:shd w:val="clear" w:color="auto" w:fill="DCE2DF"/>
          </w:tcPr>
          <w:p w14:paraId="0785FE06" w14:textId="1A29A2CC" w:rsidR="00AE04F6" w:rsidRPr="00C20BE5" w:rsidRDefault="00AE04F6" w:rsidP="00AE04F6">
            <w:pPr>
              <w:pStyle w:val="TableText"/>
              <w:jc w:val="center"/>
              <w:rPr>
                <w:szCs w:val="20"/>
              </w:rPr>
            </w:pPr>
            <w:r w:rsidRPr="00787250">
              <w:t>26.3</w:t>
            </w:r>
          </w:p>
        </w:tc>
      </w:tr>
      <w:tr w:rsidR="00AE04F6" w:rsidRPr="009D253C" w14:paraId="1B9A9DFA" w14:textId="77777777" w:rsidTr="00514A57">
        <w:tc>
          <w:tcPr>
            <w:tcW w:w="7371" w:type="dxa"/>
            <w:shd w:val="clear" w:color="auto" w:fill="DCE2DF"/>
          </w:tcPr>
          <w:p w14:paraId="4C86AAAF" w14:textId="77777777" w:rsidR="00AE04F6" w:rsidRPr="00C20BE5" w:rsidRDefault="00AE04F6" w:rsidP="00AE04F6">
            <w:pPr>
              <w:pStyle w:val="TableText"/>
              <w:rPr>
                <w:szCs w:val="20"/>
              </w:rPr>
            </w:pPr>
            <w:r w:rsidRPr="00C20BE5">
              <w:rPr>
                <w:szCs w:val="20"/>
              </w:rPr>
              <w:t>Current shortfall of ‘effective’ boat launching lanes (number)</w:t>
            </w:r>
          </w:p>
        </w:tc>
        <w:tc>
          <w:tcPr>
            <w:tcW w:w="2268" w:type="dxa"/>
            <w:shd w:val="clear" w:color="auto" w:fill="DCE2DF"/>
          </w:tcPr>
          <w:p w14:paraId="654ED051" w14:textId="0F1264C0" w:rsidR="00AE04F6" w:rsidRPr="00C20BE5" w:rsidRDefault="00AE04F6" w:rsidP="00AE04F6">
            <w:pPr>
              <w:pStyle w:val="TableText"/>
              <w:jc w:val="center"/>
              <w:rPr>
                <w:szCs w:val="20"/>
              </w:rPr>
            </w:pPr>
            <w:r w:rsidRPr="00787250">
              <w:t>10.3</w:t>
            </w:r>
          </w:p>
        </w:tc>
      </w:tr>
      <w:tr w:rsidR="00AE04F6" w:rsidRPr="009D253C" w14:paraId="1D14FB26" w14:textId="77777777" w:rsidTr="00514A57">
        <w:tc>
          <w:tcPr>
            <w:tcW w:w="7371" w:type="dxa"/>
            <w:shd w:val="clear" w:color="auto" w:fill="DCE2DF"/>
          </w:tcPr>
          <w:p w14:paraId="15AB3E8A" w14:textId="77777777" w:rsidR="00AE04F6" w:rsidRPr="00C20BE5" w:rsidRDefault="00AE04F6" w:rsidP="00AE04F6">
            <w:pPr>
              <w:pStyle w:val="TableText"/>
              <w:rPr>
                <w:szCs w:val="20"/>
              </w:rPr>
            </w:pPr>
            <w:r w:rsidRPr="00C20BE5">
              <w:rPr>
                <w:szCs w:val="20"/>
              </w:rPr>
              <w:t>Demand satisfaction for ‘effective’ boat launching lanes</w:t>
            </w:r>
          </w:p>
        </w:tc>
        <w:tc>
          <w:tcPr>
            <w:tcW w:w="2268" w:type="dxa"/>
            <w:shd w:val="clear" w:color="auto" w:fill="DCE2DF"/>
          </w:tcPr>
          <w:p w14:paraId="658AE8E1" w14:textId="24F6CC0A" w:rsidR="00AE04F6" w:rsidRPr="00C20BE5" w:rsidRDefault="00AE04F6" w:rsidP="00AE04F6">
            <w:pPr>
              <w:pStyle w:val="TableText"/>
              <w:jc w:val="center"/>
              <w:rPr>
                <w:szCs w:val="20"/>
              </w:rPr>
            </w:pPr>
            <w:r w:rsidRPr="00787250">
              <w:t>72%</w:t>
            </w:r>
          </w:p>
        </w:tc>
      </w:tr>
      <w:tr w:rsidR="00AE04F6" w:rsidRPr="009D253C" w14:paraId="3C197655" w14:textId="77777777" w:rsidTr="00514A57">
        <w:tc>
          <w:tcPr>
            <w:tcW w:w="7371" w:type="dxa"/>
            <w:shd w:val="clear" w:color="auto" w:fill="DCE2DF"/>
          </w:tcPr>
          <w:p w14:paraId="48F39A80" w14:textId="77777777" w:rsidR="00AE04F6" w:rsidRPr="00C20BE5" w:rsidRDefault="00AE04F6" w:rsidP="00AE04F6">
            <w:pPr>
              <w:pStyle w:val="TableText"/>
              <w:rPr>
                <w:szCs w:val="20"/>
              </w:rPr>
            </w:pPr>
            <w:r w:rsidRPr="00C20BE5">
              <w:rPr>
                <w:szCs w:val="20"/>
              </w:rPr>
              <w:t>State average demand satisfaction for ‘effective’ boat launching lanes</w:t>
            </w:r>
          </w:p>
        </w:tc>
        <w:tc>
          <w:tcPr>
            <w:tcW w:w="2268" w:type="dxa"/>
            <w:shd w:val="clear" w:color="auto" w:fill="DCE2DF"/>
          </w:tcPr>
          <w:p w14:paraId="447AF518" w14:textId="7C30142E" w:rsidR="00AE04F6" w:rsidRPr="00C20BE5" w:rsidRDefault="00AE04F6" w:rsidP="00AE04F6">
            <w:pPr>
              <w:pStyle w:val="TableText"/>
              <w:jc w:val="center"/>
              <w:rPr>
                <w:szCs w:val="20"/>
              </w:rPr>
            </w:pPr>
            <w:r w:rsidRPr="00787250">
              <w:t>87%</w:t>
            </w:r>
          </w:p>
        </w:tc>
      </w:tr>
    </w:tbl>
    <w:p w14:paraId="346DFA54" w14:textId="77777777" w:rsidR="00DF03AB" w:rsidRDefault="00DF03AB" w:rsidP="00DF03AB">
      <w:bookmarkStart w:id="7" w:name="_Toc115779902"/>
      <w:bookmarkStart w:id="8" w:name="_Toc119418132"/>
    </w:p>
    <w:p w14:paraId="17BEC9F5" w14:textId="77777777" w:rsidR="00DF03AB" w:rsidRDefault="00DF03AB">
      <w:pPr>
        <w:spacing w:after="200" w:line="276" w:lineRule="auto"/>
        <w:rPr>
          <w:rFonts w:eastAsiaTheme="majorEastAsia" w:cstheme="majorBidi"/>
          <w:b/>
          <w:color w:val="1ABDC9" w:themeColor="accent3"/>
          <w:sz w:val="22"/>
          <w:szCs w:val="26"/>
        </w:rPr>
      </w:pPr>
      <w:r>
        <w:br w:type="page"/>
      </w:r>
    </w:p>
    <w:p w14:paraId="37DD61D6" w14:textId="7A2926B4" w:rsidR="00C20BE5" w:rsidRDefault="00C20BE5" w:rsidP="00C20BE5">
      <w:pPr>
        <w:pStyle w:val="Heading2NoTOC"/>
      </w:pPr>
      <w:r>
        <w:t>Demand summary</w:t>
      </w:r>
      <w:bookmarkEnd w:id="7"/>
      <w:bookmarkEnd w:id="8"/>
    </w:p>
    <w:p w14:paraId="42FF291B" w14:textId="2952D343" w:rsidR="00C20BE5" w:rsidRPr="002124E8" w:rsidRDefault="00C20BE5" w:rsidP="00C20BE5">
      <w:r>
        <w:t xml:space="preserve">The assessment of recreational boating demand is centred on a statistical demand model that considers vessel registration data, population statistics, assumptions around </w:t>
      </w:r>
      <w:r w:rsidRPr="00A04286">
        <w:t xml:space="preserve">local usage and the movement of vessels into </w:t>
      </w:r>
      <w:r w:rsidRPr="002124E8">
        <w:t>and out of the LGA. Key parameters from this assessment for Redland LGA are:</w:t>
      </w:r>
    </w:p>
    <w:p w14:paraId="51D8CCE5" w14:textId="76C6A745" w:rsidR="00C20BE5" w:rsidRPr="002124E8" w:rsidRDefault="00C20BE5" w:rsidP="00C20BE5">
      <w:pPr>
        <w:pStyle w:val="Bullet1"/>
        <w:numPr>
          <w:ilvl w:val="0"/>
          <w:numId w:val="1"/>
        </w:numPr>
      </w:pPr>
      <w:r>
        <w:t>The population is 161,027 as at the 2021 census and is projected to be 192,431 by 2041</w:t>
      </w:r>
      <w:r w:rsidR="16226FBC">
        <w:t>.</w:t>
      </w:r>
    </w:p>
    <w:p w14:paraId="0539501A" w14:textId="5584FD0F" w:rsidR="00C20BE5" w:rsidRPr="002124E8" w:rsidRDefault="00C20BE5" w:rsidP="00C20BE5">
      <w:pPr>
        <w:pStyle w:val="Bullet1"/>
        <w:numPr>
          <w:ilvl w:val="0"/>
          <w:numId w:val="1"/>
        </w:numPr>
      </w:pPr>
      <w:r>
        <w:t>As of July 2022, there is a total of 14,117 vessels with a home registration within the LGA, with 13,093 being ‘trailable’ – and therefore requiring boat launching facilities – and 1,024 being non-trailable</w:t>
      </w:r>
      <w:r w:rsidR="30C39D83">
        <w:t>.</w:t>
      </w:r>
    </w:p>
    <w:p w14:paraId="02C29FEF" w14:textId="3A3A636A" w:rsidR="00C20BE5" w:rsidRDefault="00C20BE5" w:rsidP="00C20BE5">
      <w:pPr>
        <w:pStyle w:val="Bullet1"/>
        <w:numPr>
          <w:ilvl w:val="0"/>
          <w:numId w:val="1"/>
        </w:numPr>
      </w:pPr>
      <w:r>
        <w:t xml:space="preserve">Redland LGA is deemed to be a Metropolitan Area with an assumed vessel activation rate of </w:t>
      </w:r>
      <w:r w:rsidR="007E30CE">
        <w:t>10</w:t>
      </w:r>
      <w:r>
        <w:t>% on a ‘good boating day’</w:t>
      </w:r>
      <w:r w:rsidR="5AB88E9A">
        <w:t>.</w:t>
      </w:r>
    </w:p>
    <w:p w14:paraId="7F7E46EC" w14:textId="48410BC6" w:rsidR="00C20BE5" w:rsidRDefault="00C20BE5" w:rsidP="00C20BE5">
      <w:pPr>
        <w:pStyle w:val="Bullet1"/>
        <w:numPr>
          <w:ilvl w:val="0"/>
          <w:numId w:val="1"/>
        </w:numPr>
      </w:pPr>
      <w:r>
        <w:t xml:space="preserve">Vessels are primarily used within the LGA, with some leakage to Brisbane, Gold Coast, Moreton </w:t>
      </w:r>
      <w:proofErr w:type="gramStart"/>
      <w:r>
        <w:t>Bay</w:t>
      </w:r>
      <w:proofErr w:type="gramEnd"/>
      <w:r>
        <w:t xml:space="preserve"> and Logan LGAs</w:t>
      </w:r>
      <w:r w:rsidR="5CECBBC5">
        <w:t>.</w:t>
      </w:r>
    </w:p>
    <w:p w14:paraId="2A73C74C" w14:textId="21FA89BC" w:rsidR="00C20BE5" w:rsidRDefault="00C20BE5" w:rsidP="00C20BE5">
      <w:pPr>
        <w:pStyle w:val="Bullet1"/>
        <w:numPr>
          <w:ilvl w:val="0"/>
          <w:numId w:val="1"/>
        </w:numPr>
      </w:pPr>
      <w:r>
        <w:t>Vessels from Brisbane (18%) and Logan (8%), as well as lesser numbers from Gold Coast and Ipswich, contribute to local demand</w:t>
      </w:r>
      <w:r w:rsidR="52053F9E">
        <w:t>.</w:t>
      </w:r>
    </w:p>
    <w:p w14:paraId="36B166E2" w14:textId="2FF5E509" w:rsidR="00C20BE5" w:rsidRDefault="00C20BE5" w:rsidP="00C20BE5">
      <w:pPr>
        <w:pStyle w:val="Bullet1"/>
        <w:numPr>
          <w:ilvl w:val="0"/>
          <w:numId w:val="1"/>
        </w:numPr>
      </w:pPr>
      <w:r>
        <w:t xml:space="preserve">The existing demand for boat launching facilities is 36.6 ‘effective’ boat </w:t>
      </w:r>
      <w:r w:rsidR="004A137C">
        <w:t xml:space="preserve">ramp </w:t>
      </w:r>
      <w:r>
        <w:t xml:space="preserve">lanes and is projected to be 45 ‘effective’ lanes by 2041. As presented in </w:t>
      </w:r>
      <w:r>
        <w:fldChar w:fldCharType="begin"/>
      </w:r>
      <w:r>
        <w:instrText xml:space="preserve"> REF _Ref126914794 \r \h </w:instrText>
      </w:r>
      <w:r>
        <w:fldChar w:fldCharType="separate"/>
      </w:r>
      <w:r w:rsidR="00867610">
        <w:t>Table 1</w:t>
      </w:r>
      <w:r>
        <w:fldChar w:fldCharType="end"/>
      </w:r>
      <w:r>
        <w:t>, the current capacity is 26.3 ‘effective’ lanes</w:t>
      </w:r>
      <w:r w:rsidR="2E68EDA1">
        <w:t>.</w:t>
      </w:r>
    </w:p>
    <w:p w14:paraId="4EC4AF63" w14:textId="165AE9F4" w:rsidR="00C20BE5" w:rsidRPr="00054B23" w:rsidRDefault="00C20BE5" w:rsidP="00C20BE5">
      <w:pPr>
        <w:pStyle w:val="Bullet1"/>
        <w:numPr>
          <w:ilvl w:val="0"/>
          <w:numId w:val="1"/>
        </w:numPr>
      </w:pPr>
      <w:r>
        <w:t>The existing demand for deep-draught vessel landings is</w:t>
      </w:r>
      <w:r w:rsidR="004B6481">
        <w:t xml:space="preserve"> seven</w:t>
      </w:r>
      <w:r>
        <w:t xml:space="preserve"> currently (2022) and is projected to be eight by 2041. As presented in </w:t>
      </w:r>
      <w:r>
        <w:fldChar w:fldCharType="begin"/>
      </w:r>
      <w:r>
        <w:instrText xml:space="preserve"> REF _Ref126914794 \r \h </w:instrText>
      </w:r>
      <w:r>
        <w:fldChar w:fldCharType="separate"/>
      </w:r>
      <w:r w:rsidR="00867610">
        <w:t>Table 1</w:t>
      </w:r>
      <w:r>
        <w:fldChar w:fldCharType="end"/>
      </w:r>
      <w:r>
        <w:t xml:space="preserve">, there are currently (2022) only two deep-draught vessel landings in the LGA. However, an additional four will be delivered during 2023 on </w:t>
      </w:r>
      <w:r w:rsidR="0025331D">
        <w:t xml:space="preserve">several of </w:t>
      </w:r>
      <w:r>
        <w:t xml:space="preserve">the </w:t>
      </w:r>
      <w:r w:rsidR="0025331D">
        <w:t>s</w:t>
      </w:r>
      <w:r>
        <w:t xml:space="preserve">outhern Moreton Bay </w:t>
      </w:r>
      <w:r w:rsidR="0025331D">
        <w:t>i</w:t>
      </w:r>
      <w:r>
        <w:t>slands in association with new ferry terminals.</w:t>
      </w:r>
    </w:p>
    <w:p w14:paraId="6A894726" w14:textId="77777777" w:rsidR="00C20BE5" w:rsidRPr="00054B23" w:rsidRDefault="00C20BE5" w:rsidP="00C20BE5">
      <w:pPr>
        <w:pStyle w:val="Heading2NoTOC"/>
      </w:pPr>
      <w:bookmarkStart w:id="9" w:name="_Toc115779903"/>
      <w:bookmarkStart w:id="10" w:name="_Toc119418133"/>
      <w:r w:rsidRPr="00054B23">
        <w:t>Boat launching</w:t>
      </w:r>
      <w:bookmarkEnd w:id="9"/>
      <w:bookmarkEnd w:id="10"/>
    </w:p>
    <w:p w14:paraId="2F7B6302" w14:textId="77777777" w:rsidR="00C20BE5" w:rsidRPr="00054B23" w:rsidRDefault="00C20BE5" w:rsidP="00C20BE5">
      <w:r>
        <w:t xml:space="preserve">Boat launching facilities comprise boat ramps, any queuing facilities (floating walkways, pontoons, </w:t>
      </w:r>
      <w:proofErr w:type="gramStart"/>
      <w:r>
        <w:t>beaches</w:t>
      </w:r>
      <w:proofErr w:type="gramEnd"/>
      <w:r>
        <w:t xml:space="preserve"> and fixed sloping walkways) and the provision of car and 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2B921447" w14:textId="2F224594" w:rsidR="00C20BE5" w:rsidRDefault="00C20BE5" w:rsidP="00C20BE5">
      <w:r w:rsidRPr="00234845">
        <w:t>Redland LGA</w:t>
      </w:r>
      <w:r>
        <w:t xml:space="preserve"> has 2</w:t>
      </w:r>
      <w:r w:rsidR="00AE04F6">
        <w:t>4</w:t>
      </w:r>
      <w:r>
        <w:t xml:space="preserve"> boat launching facilities, comprising 45 boat ramp lanes with a total effective boat launching capacity of 26.3 ‘effective’ lanes</w:t>
      </w:r>
      <w:r w:rsidRPr="00054B23">
        <w:t xml:space="preserve">. </w:t>
      </w:r>
      <w:r>
        <w:t>Nine</w:t>
      </w:r>
      <w:r w:rsidRPr="00054B23">
        <w:t xml:space="preserve"> of these facilities are constrained by waterside capacity with the remainder constrained by landside capacity.</w:t>
      </w:r>
    </w:p>
    <w:p w14:paraId="45954A01" w14:textId="4E9D33C2" w:rsidR="00C20BE5" w:rsidRDefault="00C20BE5" w:rsidP="00C20BE5">
      <w:r>
        <w:t xml:space="preserve">The capacity including expected facilities, forecast demand, and shortfall of boat ramp effective lanes in Redland LGA </w:t>
      </w:r>
      <w:r w:rsidR="5369831D">
        <w:t>are</w:t>
      </w:r>
      <w:r>
        <w:t xml:space="preserve"> shown in </w:t>
      </w:r>
      <w:r>
        <w:fldChar w:fldCharType="begin"/>
      </w:r>
      <w:r>
        <w:instrText xml:space="preserve"> REF _Ref115337507 \r \h </w:instrText>
      </w:r>
      <w:r>
        <w:fldChar w:fldCharType="separate"/>
      </w:r>
      <w:r w:rsidR="00867610">
        <w:t>Figure 1</w:t>
      </w:r>
      <w:r>
        <w:fldChar w:fldCharType="end"/>
      </w:r>
      <w:r>
        <w:t xml:space="preserve">. </w:t>
      </w:r>
    </w:p>
    <w:p w14:paraId="0B44F011" w14:textId="77777777" w:rsidR="00C20BE5" w:rsidRDefault="00C20BE5" w:rsidP="00C20BE5">
      <w:r>
        <w:rPr>
          <w:noProof/>
        </w:rPr>
        <w:drawing>
          <wp:inline distT="0" distB="0" distL="0" distR="0" wp14:anchorId="337429BC" wp14:editId="334F9644">
            <wp:extent cx="6115681" cy="366940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115681" cy="3669409"/>
                    </a:xfrm>
                    <a:prstGeom prst="rect">
                      <a:avLst/>
                    </a:prstGeom>
                    <a:noFill/>
                    <a:ln>
                      <a:noFill/>
                    </a:ln>
                  </pic:spPr>
                </pic:pic>
              </a:graphicData>
            </a:graphic>
          </wp:inline>
        </w:drawing>
      </w:r>
    </w:p>
    <w:p w14:paraId="6EBA7EA2" w14:textId="77777777" w:rsidR="00C20BE5" w:rsidRDefault="00C20BE5" w:rsidP="00C20BE5">
      <w:pPr>
        <w:pStyle w:val="FigureTitleExec"/>
        <w:keepNext w:val="0"/>
        <w:numPr>
          <w:ilvl w:val="0"/>
          <w:numId w:val="9"/>
        </w:numPr>
      </w:pPr>
      <w:bookmarkStart w:id="11" w:name="_Ref115337507"/>
      <w:r>
        <w:t xml:space="preserve">Existing capacity, expected capacity and forecast demand of ‘effective’ boat ramp lanes for </w:t>
      </w:r>
      <w:bookmarkEnd w:id="11"/>
      <w:r>
        <w:t>Redland LGA</w:t>
      </w:r>
    </w:p>
    <w:p w14:paraId="0399117B" w14:textId="77777777" w:rsidR="00C20BE5" w:rsidRDefault="00C20BE5" w:rsidP="00C20BE5">
      <w:pPr>
        <w:spacing w:after="200" w:line="276" w:lineRule="auto"/>
      </w:pPr>
      <w:r>
        <w:br w:type="page"/>
      </w:r>
    </w:p>
    <w:p w14:paraId="3F913E17" w14:textId="77777777" w:rsidR="00C20BE5" w:rsidRDefault="00C20BE5" w:rsidP="00C20BE5">
      <w:pPr>
        <w:pStyle w:val="Heading2NoTOC"/>
      </w:pPr>
      <w:bookmarkStart w:id="12" w:name="_Toc115779904"/>
      <w:bookmarkStart w:id="13" w:name="_Toc119418134"/>
      <w:r>
        <w:t>Deep-draught vessel landings</w:t>
      </w:r>
      <w:bookmarkEnd w:id="12"/>
      <w:bookmarkEnd w:id="13"/>
    </w:p>
    <w:p w14:paraId="4207D3FE" w14:textId="77777777" w:rsidR="00C20BE5" w:rsidRPr="00054B23" w:rsidRDefault="00C20BE5" w:rsidP="00C20BE5">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415C96BB" w14:textId="6870032A" w:rsidR="00C20BE5" w:rsidRDefault="00C20BE5" w:rsidP="00C20BE5">
      <w:r>
        <w:t>Redland LGA has two public deep-draught vessel landings, one at Raby Bay Harbour Park, Cleveland</w:t>
      </w:r>
      <w:r w:rsidR="00AC2DA3">
        <w:t>,</w:t>
      </w:r>
      <w:r>
        <w:t xml:space="preserve"> and one being the northern face of the common-user pontoon at One Mile, Dunwich. These are </w:t>
      </w:r>
      <w:r w:rsidR="004A5912">
        <w:t xml:space="preserve">intended </w:t>
      </w:r>
      <w:r>
        <w:t xml:space="preserve">to be supplemented with a public facility in the </w:t>
      </w:r>
      <w:proofErr w:type="spellStart"/>
      <w:r>
        <w:t>Toondah</w:t>
      </w:r>
      <w:proofErr w:type="spellEnd"/>
      <w:r>
        <w:t xml:space="preserve"> Harbour development</w:t>
      </w:r>
      <w:r w:rsidR="004A5912">
        <w:t>, although the timing for this i</w:t>
      </w:r>
      <w:r w:rsidR="00AC2DA3">
        <w:t>s</w:t>
      </w:r>
      <w:r w:rsidR="004A5912">
        <w:t xml:space="preserve"> not confirmed</w:t>
      </w:r>
      <w:r>
        <w:t xml:space="preserve">. </w:t>
      </w:r>
    </w:p>
    <w:p w14:paraId="4FEA953B" w14:textId="0A389C07" w:rsidR="00463D5F" w:rsidRPr="00D41188" w:rsidRDefault="00463D5F" w:rsidP="00463D5F">
      <w:r>
        <w:t xml:space="preserve">Four repurposed recreational deep-draught pontoons are to be installed on residential islands in southern </w:t>
      </w:r>
      <w:proofErr w:type="gramStart"/>
      <w:r>
        <w:t>Moreton Bay, and</w:t>
      </w:r>
      <w:proofErr w:type="gramEnd"/>
      <w:r>
        <w:t xml:space="preserve"> are being delivered as part of a ferry terminal upgrade project. These are expected to be installed in 2023 and will be providing capacity at the first future planning horizon (</w:t>
      </w:r>
      <w:r w:rsidR="500FAC77">
        <w:t>that is</w:t>
      </w:r>
      <w:r>
        <w:t xml:space="preserve">. before 2026). These pontoons will be located at Lamb, </w:t>
      </w:r>
      <w:proofErr w:type="spellStart"/>
      <w:r>
        <w:t>Karragarra</w:t>
      </w:r>
      <w:proofErr w:type="spellEnd"/>
      <w:r>
        <w:t xml:space="preserve">, Macleay and Russell Islands and bring the LGA capacity to six as shown in </w:t>
      </w:r>
      <w:r>
        <w:fldChar w:fldCharType="begin"/>
      </w:r>
      <w:r>
        <w:instrText xml:space="preserve"> REF _Ref119934191 \r \h </w:instrText>
      </w:r>
      <w:r>
        <w:fldChar w:fldCharType="separate"/>
      </w:r>
      <w:r w:rsidR="00867610">
        <w:t>Table 2</w:t>
      </w:r>
      <w:r>
        <w:fldChar w:fldCharType="end"/>
      </w:r>
      <w:r>
        <w:t>.</w:t>
      </w:r>
    </w:p>
    <w:p w14:paraId="54E0856E" w14:textId="77777777" w:rsidR="00463D5F" w:rsidRDefault="00463D5F" w:rsidP="00463D5F">
      <w:pPr>
        <w:pStyle w:val="TableTitleExec"/>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463D5F" w:rsidRPr="004D7DCF" w14:paraId="332C53D5" w14:textId="77777777" w:rsidTr="001E5DB6">
        <w:trPr>
          <w:tblHeader/>
        </w:trPr>
        <w:tc>
          <w:tcPr>
            <w:tcW w:w="3686" w:type="dxa"/>
            <w:tcBorders>
              <w:top w:val="nil"/>
              <w:bottom w:val="single" w:sz="12" w:space="0" w:color="FFFFFF" w:themeColor="background1"/>
            </w:tcBorders>
            <w:shd w:val="clear" w:color="auto" w:fill="005581" w:themeFill="accent1"/>
          </w:tcPr>
          <w:bookmarkEnd w:id="15"/>
          <w:p w14:paraId="446BB6FC" w14:textId="77777777" w:rsidR="00463D5F" w:rsidRPr="004D7DCF" w:rsidRDefault="00463D5F" w:rsidP="001E5DB6">
            <w:pPr>
              <w:pStyle w:val="TableHeading"/>
            </w:pPr>
            <w:r>
              <w:t>Criteria</w:t>
            </w:r>
          </w:p>
        </w:tc>
        <w:tc>
          <w:tcPr>
            <w:tcW w:w="1134" w:type="dxa"/>
            <w:tcBorders>
              <w:top w:val="nil"/>
              <w:bottom w:val="single" w:sz="12" w:space="0" w:color="FFFFFF" w:themeColor="background1"/>
            </w:tcBorders>
            <w:shd w:val="clear" w:color="auto" w:fill="005581" w:themeFill="accent1"/>
          </w:tcPr>
          <w:p w14:paraId="7357BC35" w14:textId="77777777" w:rsidR="00463D5F" w:rsidRPr="004D7DCF" w:rsidRDefault="00463D5F" w:rsidP="001E5DB6">
            <w:pPr>
              <w:pStyle w:val="TableHeading"/>
            </w:pPr>
            <w:r>
              <w:t>2021</w:t>
            </w:r>
          </w:p>
        </w:tc>
        <w:tc>
          <w:tcPr>
            <w:tcW w:w="1134" w:type="dxa"/>
            <w:tcBorders>
              <w:top w:val="nil"/>
              <w:bottom w:val="single" w:sz="12" w:space="0" w:color="FFFFFF" w:themeColor="background1"/>
            </w:tcBorders>
            <w:shd w:val="clear" w:color="auto" w:fill="005581" w:themeFill="accent1"/>
          </w:tcPr>
          <w:p w14:paraId="07DC3538" w14:textId="77777777" w:rsidR="00463D5F" w:rsidRPr="004D7DCF" w:rsidRDefault="00463D5F" w:rsidP="001E5DB6">
            <w:pPr>
              <w:pStyle w:val="TableHeading"/>
            </w:pPr>
            <w:r>
              <w:t>2026</w:t>
            </w:r>
          </w:p>
        </w:tc>
        <w:tc>
          <w:tcPr>
            <w:tcW w:w="1134" w:type="dxa"/>
            <w:tcBorders>
              <w:top w:val="nil"/>
              <w:bottom w:val="single" w:sz="12" w:space="0" w:color="FFFFFF" w:themeColor="background1"/>
            </w:tcBorders>
            <w:shd w:val="clear" w:color="auto" w:fill="005581" w:themeFill="accent1"/>
          </w:tcPr>
          <w:p w14:paraId="25F2517A" w14:textId="77777777" w:rsidR="00463D5F" w:rsidRPr="004D7DCF" w:rsidRDefault="00463D5F" w:rsidP="001E5DB6">
            <w:pPr>
              <w:pStyle w:val="TableHeading"/>
            </w:pPr>
            <w:r>
              <w:t>2031</w:t>
            </w:r>
          </w:p>
        </w:tc>
        <w:tc>
          <w:tcPr>
            <w:tcW w:w="1134" w:type="dxa"/>
            <w:tcBorders>
              <w:top w:val="nil"/>
              <w:bottom w:val="single" w:sz="12" w:space="0" w:color="FFFFFF" w:themeColor="background1"/>
            </w:tcBorders>
            <w:shd w:val="clear" w:color="auto" w:fill="005581" w:themeFill="accent1"/>
          </w:tcPr>
          <w:p w14:paraId="5C2C8EA2" w14:textId="77777777" w:rsidR="00463D5F" w:rsidRDefault="00463D5F" w:rsidP="001E5DB6">
            <w:pPr>
              <w:pStyle w:val="TableHeading"/>
            </w:pPr>
            <w:r>
              <w:t>2036</w:t>
            </w:r>
          </w:p>
        </w:tc>
        <w:tc>
          <w:tcPr>
            <w:tcW w:w="1276" w:type="dxa"/>
            <w:tcBorders>
              <w:top w:val="nil"/>
              <w:bottom w:val="single" w:sz="12" w:space="0" w:color="FFFFFF" w:themeColor="background1"/>
            </w:tcBorders>
            <w:shd w:val="clear" w:color="auto" w:fill="005581" w:themeFill="accent1"/>
          </w:tcPr>
          <w:p w14:paraId="3468CA79" w14:textId="77777777" w:rsidR="00463D5F" w:rsidRDefault="00463D5F" w:rsidP="001E5DB6">
            <w:pPr>
              <w:pStyle w:val="TableHeading"/>
            </w:pPr>
            <w:r>
              <w:t>2041</w:t>
            </w:r>
          </w:p>
        </w:tc>
      </w:tr>
      <w:tr w:rsidR="00463D5F" w:rsidRPr="004D7DCF" w14:paraId="53AD4C92" w14:textId="77777777" w:rsidTr="001E5DB6">
        <w:tc>
          <w:tcPr>
            <w:tcW w:w="3686" w:type="dxa"/>
            <w:tcBorders>
              <w:top w:val="single" w:sz="12" w:space="0" w:color="FFFFFF" w:themeColor="background1"/>
              <w:bottom w:val="single" w:sz="12" w:space="0" w:color="FFFFFF" w:themeColor="background1"/>
            </w:tcBorders>
            <w:shd w:val="clear" w:color="auto" w:fill="DCE2DF"/>
          </w:tcPr>
          <w:p w14:paraId="4698DDFB" w14:textId="77777777" w:rsidR="00463D5F" w:rsidRPr="004D7DCF" w:rsidRDefault="00463D5F" w:rsidP="001E5DB6">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7188CA96" w14:textId="77777777" w:rsidR="00463D5F" w:rsidRPr="004D7DCF" w:rsidRDefault="00463D5F" w:rsidP="001E5DB6">
            <w:pPr>
              <w:pStyle w:val="TableText"/>
            </w:pPr>
            <w:r>
              <w:t>5.4</w:t>
            </w:r>
          </w:p>
        </w:tc>
        <w:tc>
          <w:tcPr>
            <w:tcW w:w="1134" w:type="dxa"/>
            <w:tcBorders>
              <w:top w:val="single" w:sz="12" w:space="0" w:color="FFFFFF" w:themeColor="background1"/>
              <w:bottom w:val="single" w:sz="12" w:space="0" w:color="FFFFFF" w:themeColor="background1"/>
            </w:tcBorders>
            <w:shd w:val="clear" w:color="auto" w:fill="DCE2DF"/>
          </w:tcPr>
          <w:p w14:paraId="27D0C59E" w14:textId="77777777" w:rsidR="00463D5F" w:rsidRPr="004D7DCF" w:rsidRDefault="00463D5F" w:rsidP="001E5DB6">
            <w:pPr>
              <w:pStyle w:val="TableText"/>
            </w:pPr>
            <w:r>
              <w:t>5.7</w:t>
            </w:r>
          </w:p>
        </w:tc>
        <w:tc>
          <w:tcPr>
            <w:tcW w:w="1134" w:type="dxa"/>
            <w:tcBorders>
              <w:top w:val="single" w:sz="12" w:space="0" w:color="FFFFFF" w:themeColor="background1"/>
              <w:bottom w:val="single" w:sz="12" w:space="0" w:color="FFFFFF" w:themeColor="background1"/>
            </w:tcBorders>
            <w:shd w:val="clear" w:color="auto" w:fill="DCE2DF"/>
          </w:tcPr>
          <w:p w14:paraId="0F3A123F" w14:textId="77777777" w:rsidR="00463D5F" w:rsidRPr="004D7DCF" w:rsidRDefault="00463D5F" w:rsidP="001E5DB6">
            <w:pPr>
              <w:pStyle w:val="TableText"/>
            </w:pPr>
            <w:r>
              <w:t>6.0</w:t>
            </w:r>
          </w:p>
        </w:tc>
        <w:tc>
          <w:tcPr>
            <w:tcW w:w="1134" w:type="dxa"/>
            <w:tcBorders>
              <w:top w:val="single" w:sz="12" w:space="0" w:color="FFFFFF" w:themeColor="background1"/>
              <w:bottom w:val="single" w:sz="12" w:space="0" w:color="FFFFFF" w:themeColor="background1"/>
            </w:tcBorders>
            <w:shd w:val="clear" w:color="auto" w:fill="DCE2DF"/>
          </w:tcPr>
          <w:p w14:paraId="41DAB82E" w14:textId="77777777" w:rsidR="00463D5F" w:rsidRPr="004D7DCF" w:rsidRDefault="00463D5F" w:rsidP="001E5DB6">
            <w:pPr>
              <w:pStyle w:val="TableText"/>
            </w:pPr>
            <w:r>
              <w:t>6.3</w:t>
            </w:r>
          </w:p>
        </w:tc>
        <w:tc>
          <w:tcPr>
            <w:tcW w:w="1276" w:type="dxa"/>
            <w:tcBorders>
              <w:top w:val="single" w:sz="12" w:space="0" w:color="FFFFFF" w:themeColor="background1"/>
              <w:bottom w:val="single" w:sz="12" w:space="0" w:color="FFFFFF" w:themeColor="background1"/>
            </w:tcBorders>
            <w:shd w:val="clear" w:color="auto" w:fill="DCE2DF"/>
          </w:tcPr>
          <w:p w14:paraId="7ED88683" w14:textId="77777777" w:rsidR="00463D5F" w:rsidRPr="004D7DCF" w:rsidRDefault="00463D5F" w:rsidP="001E5DB6">
            <w:pPr>
              <w:pStyle w:val="TableText"/>
            </w:pPr>
            <w:r>
              <w:t>6.5</w:t>
            </w:r>
          </w:p>
        </w:tc>
      </w:tr>
      <w:tr w:rsidR="00463D5F" w:rsidRPr="004D7DCF" w14:paraId="02F1A292" w14:textId="77777777" w:rsidTr="001E5DB6">
        <w:tc>
          <w:tcPr>
            <w:tcW w:w="3686" w:type="dxa"/>
            <w:tcBorders>
              <w:top w:val="single" w:sz="12" w:space="0" w:color="FFFFFF" w:themeColor="background1"/>
              <w:bottom w:val="single" w:sz="12" w:space="0" w:color="FFFFFF" w:themeColor="background1"/>
            </w:tcBorders>
            <w:shd w:val="clear" w:color="auto" w:fill="C9D1CC"/>
          </w:tcPr>
          <w:p w14:paraId="3A5F55FB" w14:textId="77777777" w:rsidR="00463D5F" w:rsidRPr="004D7DCF" w:rsidRDefault="00463D5F" w:rsidP="001E5DB6">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767248F6" w14:textId="77777777" w:rsidR="00463D5F" w:rsidRPr="004D7DCF" w:rsidRDefault="00463D5F" w:rsidP="001E5DB6">
            <w:pPr>
              <w:pStyle w:val="TableText"/>
            </w:pPr>
            <w:r>
              <w:t>2</w:t>
            </w:r>
          </w:p>
        </w:tc>
        <w:tc>
          <w:tcPr>
            <w:tcW w:w="1134" w:type="dxa"/>
            <w:tcBorders>
              <w:top w:val="single" w:sz="12" w:space="0" w:color="FFFFFF" w:themeColor="background1"/>
              <w:bottom w:val="single" w:sz="12" w:space="0" w:color="FFFFFF" w:themeColor="background1"/>
            </w:tcBorders>
            <w:shd w:val="clear" w:color="auto" w:fill="C9D1CC"/>
          </w:tcPr>
          <w:p w14:paraId="1965E9D9" w14:textId="77777777" w:rsidR="00463D5F" w:rsidRPr="004D7DCF" w:rsidRDefault="00463D5F" w:rsidP="001E5DB6">
            <w:pPr>
              <w:pStyle w:val="TableText"/>
            </w:pPr>
            <w:r>
              <w:t>6</w:t>
            </w:r>
          </w:p>
        </w:tc>
        <w:tc>
          <w:tcPr>
            <w:tcW w:w="1134" w:type="dxa"/>
            <w:tcBorders>
              <w:top w:val="single" w:sz="12" w:space="0" w:color="FFFFFF" w:themeColor="background1"/>
              <w:bottom w:val="single" w:sz="12" w:space="0" w:color="FFFFFF" w:themeColor="background1"/>
            </w:tcBorders>
            <w:shd w:val="clear" w:color="auto" w:fill="C9D1CC"/>
          </w:tcPr>
          <w:p w14:paraId="75C8F3A2" w14:textId="77777777" w:rsidR="00463D5F" w:rsidRPr="004D7DCF" w:rsidRDefault="00463D5F" w:rsidP="001E5DB6">
            <w:pPr>
              <w:pStyle w:val="TableText"/>
            </w:pPr>
            <w:r>
              <w:t>6</w:t>
            </w:r>
          </w:p>
        </w:tc>
        <w:tc>
          <w:tcPr>
            <w:tcW w:w="1134" w:type="dxa"/>
            <w:tcBorders>
              <w:top w:val="single" w:sz="12" w:space="0" w:color="FFFFFF" w:themeColor="background1"/>
              <w:bottom w:val="single" w:sz="12" w:space="0" w:color="FFFFFF" w:themeColor="background1"/>
            </w:tcBorders>
            <w:shd w:val="clear" w:color="auto" w:fill="C9D1CC"/>
          </w:tcPr>
          <w:p w14:paraId="39378AD5" w14:textId="77777777" w:rsidR="00463D5F" w:rsidRPr="004D7DCF" w:rsidRDefault="00463D5F" w:rsidP="001E5DB6">
            <w:pPr>
              <w:pStyle w:val="TableText"/>
            </w:pPr>
            <w:r>
              <w:t>6</w:t>
            </w:r>
          </w:p>
        </w:tc>
        <w:tc>
          <w:tcPr>
            <w:tcW w:w="1276" w:type="dxa"/>
            <w:tcBorders>
              <w:top w:val="single" w:sz="12" w:space="0" w:color="FFFFFF" w:themeColor="background1"/>
              <w:bottom w:val="single" w:sz="12" w:space="0" w:color="FFFFFF" w:themeColor="background1"/>
            </w:tcBorders>
            <w:shd w:val="clear" w:color="auto" w:fill="C9D1CC"/>
          </w:tcPr>
          <w:p w14:paraId="22D5E652" w14:textId="77777777" w:rsidR="00463D5F" w:rsidRPr="004D7DCF" w:rsidRDefault="00463D5F" w:rsidP="001E5DB6">
            <w:pPr>
              <w:pStyle w:val="TableText"/>
            </w:pPr>
            <w:r>
              <w:t>6</w:t>
            </w:r>
          </w:p>
        </w:tc>
      </w:tr>
      <w:tr w:rsidR="00463D5F" w:rsidRPr="004D7DCF" w14:paraId="3A3D5E75" w14:textId="77777777" w:rsidTr="001E5DB6">
        <w:tc>
          <w:tcPr>
            <w:tcW w:w="3686" w:type="dxa"/>
            <w:tcBorders>
              <w:top w:val="single" w:sz="12" w:space="0" w:color="FFFFFF" w:themeColor="background1"/>
              <w:bottom w:val="single" w:sz="12" w:space="0" w:color="FFFFFF" w:themeColor="background1"/>
            </w:tcBorders>
            <w:shd w:val="clear" w:color="auto" w:fill="DCE2DF"/>
          </w:tcPr>
          <w:p w14:paraId="0AF67928" w14:textId="77777777" w:rsidR="00463D5F" w:rsidRDefault="00463D5F" w:rsidP="001E5DB6">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2C92BD44" w14:textId="77777777" w:rsidR="00463D5F" w:rsidRPr="004D7DCF" w:rsidRDefault="00463D5F" w:rsidP="001E5DB6">
            <w:pPr>
              <w:pStyle w:val="TableText"/>
            </w:pPr>
            <w:r>
              <w:t>3.4</w:t>
            </w:r>
          </w:p>
        </w:tc>
        <w:tc>
          <w:tcPr>
            <w:tcW w:w="1134" w:type="dxa"/>
            <w:tcBorders>
              <w:top w:val="single" w:sz="12" w:space="0" w:color="FFFFFF" w:themeColor="background1"/>
              <w:bottom w:val="single" w:sz="12" w:space="0" w:color="FFFFFF" w:themeColor="background1"/>
            </w:tcBorders>
            <w:shd w:val="clear" w:color="auto" w:fill="DCE2DF"/>
          </w:tcPr>
          <w:p w14:paraId="147399FC" w14:textId="77777777" w:rsidR="00463D5F" w:rsidRPr="004D7DCF" w:rsidRDefault="00463D5F" w:rsidP="001E5DB6">
            <w:pPr>
              <w:pStyle w:val="TableText"/>
            </w:pPr>
            <w:r>
              <w:t>-0.3</w:t>
            </w:r>
          </w:p>
        </w:tc>
        <w:tc>
          <w:tcPr>
            <w:tcW w:w="1134" w:type="dxa"/>
            <w:tcBorders>
              <w:top w:val="single" w:sz="12" w:space="0" w:color="FFFFFF" w:themeColor="background1"/>
              <w:bottom w:val="single" w:sz="12" w:space="0" w:color="FFFFFF" w:themeColor="background1"/>
            </w:tcBorders>
            <w:shd w:val="clear" w:color="auto" w:fill="DCE2DF"/>
          </w:tcPr>
          <w:p w14:paraId="31E71D4B" w14:textId="77777777" w:rsidR="00463D5F" w:rsidRPr="004D7DCF" w:rsidRDefault="00463D5F" w:rsidP="001E5DB6">
            <w:pPr>
              <w:pStyle w:val="TableText"/>
            </w:pPr>
            <w:r>
              <w:t>0</w:t>
            </w:r>
          </w:p>
        </w:tc>
        <w:tc>
          <w:tcPr>
            <w:tcW w:w="1134" w:type="dxa"/>
            <w:tcBorders>
              <w:top w:val="single" w:sz="12" w:space="0" w:color="FFFFFF" w:themeColor="background1"/>
              <w:bottom w:val="single" w:sz="12" w:space="0" w:color="FFFFFF" w:themeColor="background1"/>
            </w:tcBorders>
            <w:shd w:val="clear" w:color="auto" w:fill="DCE2DF"/>
          </w:tcPr>
          <w:p w14:paraId="0A5BA60C" w14:textId="77777777" w:rsidR="00463D5F" w:rsidRPr="004D7DCF" w:rsidRDefault="00463D5F" w:rsidP="001E5DB6">
            <w:pPr>
              <w:pStyle w:val="TableText"/>
            </w:pPr>
            <w:r>
              <w:t>0.3</w:t>
            </w:r>
          </w:p>
        </w:tc>
        <w:tc>
          <w:tcPr>
            <w:tcW w:w="1276" w:type="dxa"/>
            <w:tcBorders>
              <w:top w:val="single" w:sz="12" w:space="0" w:color="FFFFFF" w:themeColor="background1"/>
              <w:bottom w:val="single" w:sz="12" w:space="0" w:color="FFFFFF" w:themeColor="background1"/>
            </w:tcBorders>
            <w:shd w:val="clear" w:color="auto" w:fill="DCE2DF"/>
          </w:tcPr>
          <w:p w14:paraId="78FDC361" w14:textId="77777777" w:rsidR="00463D5F" w:rsidRPr="004D7DCF" w:rsidRDefault="00463D5F" w:rsidP="001E5DB6">
            <w:pPr>
              <w:pStyle w:val="TableText"/>
            </w:pPr>
            <w:r>
              <w:t>0.5</w:t>
            </w:r>
          </w:p>
        </w:tc>
      </w:tr>
    </w:tbl>
    <w:p w14:paraId="15F7B145" w14:textId="77777777" w:rsidR="00463D5F" w:rsidRDefault="00463D5F" w:rsidP="00C20BE5"/>
    <w:p w14:paraId="15F6244A" w14:textId="77777777" w:rsidR="00C20BE5" w:rsidRDefault="00C20BE5" w:rsidP="00C20BE5">
      <w:pPr>
        <w:pStyle w:val="Heading2NoTOC"/>
      </w:pPr>
      <w:bookmarkStart w:id="16" w:name="_Toc115779905"/>
      <w:bookmarkStart w:id="17" w:name="_Toc119418135"/>
      <w:r>
        <w:t>Priority recommendations</w:t>
      </w:r>
      <w:bookmarkEnd w:id="16"/>
      <w:bookmarkEnd w:id="17"/>
    </w:p>
    <w:p w14:paraId="1EDAD538" w14:textId="31303636" w:rsidR="00C20BE5" w:rsidRDefault="00C20BE5" w:rsidP="00C20BE5">
      <w:r>
        <w:t xml:space="preserve">Recommendations for new facilities or upgrades to existing facilities are outlined in </w:t>
      </w:r>
      <w:r>
        <w:fldChar w:fldCharType="begin"/>
      </w:r>
      <w:r>
        <w:instrText xml:space="preserve"> REF _Ref119934432 \r \h </w:instrText>
      </w:r>
      <w:r>
        <w:fldChar w:fldCharType="separate"/>
      </w:r>
      <w:r w:rsidR="00867610">
        <w:t>Table 3</w:t>
      </w:r>
      <w:r>
        <w:fldChar w:fldCharType="end"/>
      </w:r>
      <w:r>
        <w:t xml:space="preserve">. The range of recommendations seeks to reduce the overall capacity </w:t>
      </w:r>
      <w:r w:rsidRPr="00A668F6">
        <w:t>shortfall within Redland LGA over the 20-year planning life of this project, as well as address specific concerns, including:</w:t>
      </w:r>
    </w:p>
    <w:p w14:paraId="4C3290DF" w14:textId="3AE557A3" w:rsidR="00C20BE5" w:rsidRDefault="084DFB45" w:rsidP="00C20BE5">
      <w:pPr>
        <w:pStyle w:val="Bullet1"/>
        <w:numPr>
          <w:ilvl w:val="0"/>
          <w:numId w:val="1"/>
        </w:numPr>
      </w:pPr>
      <w:r>
        <w:t>i</w:t>
      </w:r>
      <w:r w:rsidR="00C20BE5">
        <w:t xml:space="preserve">ncreasing capacity overall for </w:t>
      </w:r>
      <w:r w:rsidR="00D451E6">
        <w:t xml:space="preserve">facilities with </w:t>
      </w:r>
      <w:r w:rsidR="00C20BE5">
        <w:t xml:space="preserve">access to Moreton Bay, particularly in </w:t>
      </w:r>
      <w:r w:rsidR="00D451E6">
        <w:t xml:space="preserve">provision of </w:t>
      </w:r>
      <w:r w:rsidR="00C20BE5">
        <w:t>parking</w:t>
      </w:r>
    </w:p>
    <w:p w14:paraId="4AEC9872" w14:textId="0B5FE820" w:rsidR="00C20BE5" w:rsidRDefault="026B9703" w:rsidP="00C20BE5">
      <w:pPr>
        <w:pStyle w:val="Bullet1"/>
        <w:numPr>
          <w:ilvl w:val="0"/>
          <w:numId w:val="1"/>
        </w:numPr>
      </w:pPr>
      <w:r>
        <w:t>i</w:t>
      </w:r>
      <w:r w:rsidR="00C20BE5">
        <w:t xml:space="preserve">mproving boating facilities on the </w:t>
      </w:r>
      <w:r w:rsidR="007E30CE">
        <w:t>s</w:t>
      </w:r>
      <w:r w:rsidR="00C20BE5">
        <w:t xml:space="preserve">outhern Moreton Bay Islands, including separating barge ramps </w:t>
      </w:r>
      <w:r w:rsidR="00D451E6">
        <w:t xml:space="preserve">from </w:t>
      </w:r>
      <w:r w:rsidR="00C20BE5">
        <w:t>boat ramps</w:t>
      </w:r>
    </w:p>
    <w:p w14:paraId="71A13AA8" w14:textId="7958DA47" w:rsidR="00C20BE5" w:rsidRDefault="68900AC2" w:rsidP="00C20BE5">
      <w:pPr>
        <w:pStyle w:val="Bullet1"/>
        <w:numPr>
          <w:ilvl w:val="0"/>
          <w:numId w:val="1"/>
        </w:numPr>
      </w:pPr>
      <w:r>
        <w:t>p</w:t>
      </w:r>
      <w:r w:rsidR="00C20BE5">
        <w:t>roviding new floating infrastructure for queuing and deep-draught landing.</w:t>
      </w:r>
      <w:bookmarkStart w:id="18" w:name="_Toc115779906"/>
      <w:bookmarkStart w:id="19" w:name="_Toc119418136"/>
      <w:r w:rsidR="00C20BE5">
        <w:br w:type="page"/>
      </w:r>
    </w:p>
    <w:p w14:paraId="515438CA" w14:textId="77777777" w:rsidR="00C20BE5" w:rsidRDefault="00C20BE5" w:rsidP="00C20BE5">
      <w:pPr>
        <w:pStyle w:val="Heading2NoTOC"/>
      </w:pPr>
      <w:r>
        <w:t>Recommendations</w:t>
      </w:r>
      <w:bookmarkEnd w:id="18"/>
      <w:bookmarkEnd w:id="19"/>
      <w:r>
        <w:t xml:space="preserve"> </w:t>
      </w:r>
    </w:p>
    <w:p w14:paraId="27137DAB" w14:textId="77777777" w:rsidR="00C20BE5" w:rsidRDefault="00C20BE5" w:rsidP="00C20BE5">
      <w:pPr>
        <w:pStyle w:val="TableTitleExec"/>
      </w:pPr>
      <w:bookmarkStart w:id="20" w:name="_Ref119934432"/>
      <w:r w:rsidRPr="00F47952">
        <w:t xml:space="preserve">Summary of recommended </w:t>
      </w:r>
      <w:r>
        <w:t xml:space="preserve">boating infrastructure </w:t>
      </w:r>
      <w:r w:rsidRPr="00F47952">
        <w:t xml:space="preserve">upgrades for </w:t>
      </w:r>
      <w:r>
        <w:t xml:space="preserve">Redland LGA </w:t>
      </w:r>
      <w:bookmarkEnd w:id="20"/>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C20BE5" w:rsidRPr="00F54130" w14:paraId="71D8ED1D" w14:textId="77777777" w:rsidTr="6D2B9191">
        <w:trPr>
          <w:tblHeader/>
        </w:trPr>
        <w:tc>
          <w:tcPr>
            <w:tcW w:w="1134" w:type="dxa"/>
            <w:tcBorders>
              <w:top w:val="nil"/>
              <w:bottom w:val="single" w:sz="12" w:space="0" w:color="FFFFFF" w:themeColor="background1"/>
            </w:tcBorders>
            <w:shd w:val="clear" w:color="auto" w:fill="005581" w:themeFill="accent1"/>
          </w:tcPr>
          <w:p w14:paraId="31C8CC42" w14:textId="77777777" w:rsidR="00C20BE5" w:rsidRPr="00F54130" w:rsidRDefault="00C20BE5" w:rsidP="00514A57">
            <w:pPr>
              <w:pStyle w:val="TableHeading"/>
            </w:pPr>
            <w:r>
              <w:t>Priority</w:t>
            </w:r>
          </w:p>
        </w:tc>
        <w:tc>
          <w:tcPr>
            <w:tcW w:w="3402" w:type="dxa"/>
            <w:tcBorders>
              <w:top w:val="nil"/>
              <w:bottom w:val="single" w:sz="12" w:space="0" w:color="FFFFFF" w:themeColor="background1"/>
            </w:tcBorders>
            <w:shd w:val="clear" w:color="auto" w:fill="005581" w:themeFill="accent1"/>
          </w:tcPr>
          <w:p w14:paraId="7F50D039" w14:textId="77777777" w:rsidR="00C20BE5" w:rsidRPr="00F54130" w:rsidRDefault="00C20BE5" w:rsidP="00514A57">
            <w:pPr>
              <w:pStyle w:val="TableHeading"/>
            </w:pPr>
            <w:r>
              <w:t>Criteria</w:t>
            </w:r>
          </w:p>
        </w:tc>
        <w:tc>
          <w:tcPr>
            <w:tcW w:w="4820" w:type="dxa"/>
            <w:tcBorders>
              <w:top w:val="nil"/>
              <w:bottom w:val="single" w:sz="12" w:space="0" w:color="FFFFFF" w:themeColor="background1"/>
            </w:tcBorders>
            <w:shd w:val="clear" w:color="auto" w:fill="005581" w:themeFill="accent1"/>
          </w:tcPr>
          <w:p w14:paraId="5A510926" w14:textId="77777777" w:rsidR="00C20BE5" w:rsidRPr="00F54130" w:rsidRDefault="00C20BE5" w:rsidP="00514A57">
            <w:pPr>
              <w:pStyle w:val="TableHeading"/>
            </w:pPr>
            <w:r>
              <w:t>Recommendations</w:t>
            </w:r>
          </w:p>
        </w:tc>
      </w:tr>
      <w:tr w:rsidR="00C20BE5" w:rsidRPr="00F54130" w14:paraId="2FD83A9D" w14:textId="77777777" w:rsidTr="6D2B9191">
        <w:tc>
          <w:tcPr>
            <w:tcW w:w="1134" w:type="dxa"/>
            <w:tcBorders>
              <w:top w:val="single" w:sz="12" w:space="0" w:color="FFFFFF" w:themeColor="background1"/>
            </w:tcBorders>
            <w:shd w:val="clear" w:color="auto" w:fill="DCE2DF"/>
          </w:tcPr>
          <w:p w14:paraId="2A0D6A79" w14:textId="77777777" w:rsidR="00C20BE5" w:rsidRPr="00F54130" w:rsidRDefault="00C20BE5" w:rsidP="00514A57">
            <w:pPr>
              <w:pStyle w:val="TableText"/>
            </w:pPr>
            <w:r>
              <w:t>1</w:t>
            </w:r>
          </w:p>
        </w:tc>
        <w:tc>
          <w:tcPr>
            <w:tcW w:w="3402" w:type="dxa"/>
            <w:tcBorders>
              <w:top w:val="single" w:sz="12" w:space="0" w:color="FFFFFF" w:themeColor="background1"/>
            </w:tcBorders>
            <w:shd w:val="clear" w:color="auto" w:fill="DCE2DF"/>
          </w:tcPr>
          <w:p w14:paraId="5FBA5E06" w14:textId="77777777" w:rsidR="00C20BE5" w:rsidRDefault="00C20BE5" w:rsidP="00C20BE5">
            <w:pPr>
              <w:pStyle w:val="Bullet1"/>
              <w:numPr>
                <w:ilvl w:val="0"/>
                <w:numId w:val="1"/>
              </w:numPr>
              <w:spacing w:after="0" w:line="240" w:lineRule="auto"/>
            </w:pPr>
            <w:r>
              <w:t>Required to meet existing demand.</w:t>
            </w:r>
          </w:p>
          <w:p w14:paraId="0BB6039E" w14:textId="77777777" w:rsidR="00C20BE5" w:rsidRPr="00F54130" w:rsidRDefault="00C20BE5" w:rsidP="00C20BE5">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645CB39E" w14:textId="747EFE84" w:rsidR="00C20BE5" w:rsidRDefault="00C20BE5">
            <w:pPr>
              <w:pStyle w:val="Bullet1"/>
              <w:numPr>
                <w:ilvl w:val="0"/>
                <w:numId w:val="1"/>
              </w:numPr>
              <w:spacing w:after="0" w:line="240" w:lineRule="auto"/>
            </w:pPr>
            <w:r>
              <w:t xml:space="preserve">William Street, Cleveland: Construct 3 </w:t>
            </w:r>
            <w:r w:rsidR="5D0054ED">
              <w:t xml:space="preserve">additional </w:t>
            </w:r>
            <w:r>
              <w:t xml:space="preserve">boat ramp lanes and 2 </w:t>
            </w:r>
            <w:r w:rsidR="0E8B05A8">
              <w:t xml:space="preserve">additional </w:t>
            </w:r>
            <w:r>
              <w:t xml:space="preserve">floating walkways. Upgrade parking area to maximise capacity. Construct a breakwater, new deep-draught landing facility and install a queuing beach on the southern shoreline. </w:t>
            </w:r>
          </w:p>
          <w:p w14:paraId="70EAF028" w14:textId="77777777" w:rsidR="002C6CF9" w:rsidRDefault="002C6CF9" w:rsidP="00DC08E3">
            <w:pPr>
              <w:pStyle w:val="Bullet1"/>
              <w:numPr>
                <w:ilvl w:val="0"/>
                <w:numId w:val="1"/>
              </w:numPr>
              <w:spacing w:after="0" w:line="240" w:lineRule="auto"/>
            </w:pPr>
            <w:proofErr w:type="spellStart"/>
            <w:r>
              <w:t>Weinam</w:t>
            </w:r>
            <w:proofErr w:type="spellEnd"/>
            <w:r>
              <w:t xml:space="preserve"> Creek: Construct a new 3-lane ramp with two floating walkways and parking for 130 CTUs (in 2 stages).</w:t>
            </w:r>
          </w:p>
          <w:p w14:paraId="60B58C67" w14:textId="3E733247" w:rsidR="002C6CF9" w:rsidRPr="00F54130" w:rsidRDefault="002C6CF9" w:rsidP="002C6CF9">
            <w:pPr>
              <w:pStyle w:val="Bullet1"/>
              <w:numPr>
                <w:ilvl w:val="0"/>
                <w:numId w:val="0"/>
              </w:numPr>
              <w:spacing w:after="0" w:line="240" w:lineRule="auto"/>
              <w:ind w:left="340"/>
            </w:pPr>
          </w:p>
        </w:tc>
      </w:tr>
      <w:tr w:rsidR="00C20BE5" w:rsidRPr="00F54130" w14:paraId="78AE059D" w14:textId="77777777" w:rsidTr="6D2B9191">
        <w:tc>
          <w:tcPr>
            <w:tcW w:w="1134" w:type="dxa"/>
            <w:shd w:val="clear" w:color="auto" w:fill="DCE2DF"/>
          </w:tcPr>
          <w:p w14:paraId="154D61CB" w14:textId="77777777" w:rsidR="00C20BE5" w:rsidRPr="00F54130" w:rsidRDefault="00C20BE5" w:rsidP="00514A57">
            <w:pPr>
              <w:pStyle w:val="TableText"/>
            </w:pPr>
            <w:r>
              <w:t>2</w:t>
            </w:r>
          </w:p>
        </w:tc>
        <w:tc>
          <w:tcPr>
            <w:tcW w:w="3402" w:type="dxa"/>
            <w:shd w:val="clear" w:color="auto" w:fill="DCE2DF"/>
          </w:tcPr>
          <w:p w14:paraId="54AD6A88" w14:textId="77777777" w:rsidR="00C20BE5" w:rsidRDefault="00C20BE5" w:rsidP="00C20BE5">
            <w:pPr>
              <w:pStyle w:val="Bullet1"/>
              <w:numPr>
                <w:ilvl w:val="0"/>
                <w:numId w:val="1"/>
              </w:numPr>
              <w:spacing w:after="0" w:line="240" w:lineRule="auto"/>
            </w:pPr>
            <w:r>
              <w:t>Required to meet demand within the next five to ten years.</w:t>
            </w:r>
          </w:p>
          <w:p w14:paraId="1BDCCFAE" w14:textId="77777777" w:rsidR="00C20BE5" w:rsidRDefault="00C20BE5" w:rsidP="00C20BE5">
            <w:pPr>
              <w:pStyle w:val="Bullet1"/>
              <w:numPr>
                <w:ilvl w:val="0"/>
                <w:numId w:val="1"/>
              </w:numPr>
              <w:spacing w:after="0" w:line="240" w:lineRule="auto"/>
            </w:pPr>
            <w:r>
              <w:t>Sites that are likely to have low to medium approval complexity.</w:t>
            </w:r>
          </w:p>
          <w:p w14:paraId="01180BC0" w14:textId="77777777" w:rsidR="00C20BE5" w:rsidRPr="00F54130" w:rsidRDefault="00C20BE5" w:rsidP="00C20BE5">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12876772" w14:textId="77777777" w:rsidR="00C20BE5" w:rsidRDefault="00C20BE5" w:rsidP="00DC08E3">
            <w:pPr>
              <w:pStyle w:val="Bullet1"/>
              <w:numPr>
                <w:ilvl w:val="0"/>
                <w:numId w:val="1"/>
              </w:numPr>
              <w:spacing w:after="0" w:line="240" w:lineRule="auto"/>
            </w:pPr>
            <w:r>
              <w:t xml:space="preserve">Wellington Point: Install 2 </w:t>
            </w:r>
            <w:r w:rsidDel="1A4B721F">
              <w:t>floating walkways</w:t>
            </w:r>
            <w:r>
              <w:t xml:space="preserve">, an extra boat ramp lane, rebuild the existing breakwater, as well as reclaiming land to provide improved CTU parking capacity and a queuing beach. </w:t>
            </w:r>
          </w:p>
          <w:p w14:paraId="6F9837B6" w14:textId="77777777" w:rsidR="00C20BE5" w:rsidRDefault="00C20BE5" w:rsidP="00DC08E3">
            <w:pPr>
              <w:pStyle w:val="Bullet1"/>
              <w:numPr>
                <w:ilvl w:val="0"/>
                <w:numId w:val="1"/>
              </w:numPr>
              <w:spacing w:after="0" w:line="240" w:lineRule="auto"/>
            </w:pPr>
            <w:proofErr w:type="spellStart"/>
            <w:r>
              <w:t>Thorneside</w:t>
            </w:r>
            <w:proofErr w:type="spellEnd"/>
            <w:r>
              <w:t>: Construct a second boat ramp lane and floating walkway, and upgrade parking to provide 60 CTU spaces.</w:t>
            </w:r>
          </w:p>
          <w:p w14:paraId="3D9E2868" w14:textId="77777777" w:rsidR="00C20BE5" w:rsidRDefault="00C20BE5" w:rsidP="00DC08E3">
            <w:pPr>
              <w:pStyle w:val="Bullet1"/>
              <w:numPr>
                <w:ilvl w:val="0"/>
                <w:numId w:val="1"/>
              </w:numPr>
              <w:spacing w:after="0" w:line="240" w:lineRule="auto"/>
            </w:pPr>
            <w:r>
              <w:t>Lamb Island: Construct a new single lane facility with floating walkway and 15 CTU parking spaces.</w:t>
            </w:r>
          </w:p>
          <w:p w14:paraId="290D276B" w14:textId="77777777" w:rsidR="00C20BE5" w:rsidRPr="00F54130" w:rsidRDefault="00C20BE5" w:rsidP="00DC08E3">
            <w:pPr>
              <w:pStyle w:val="Bullet1"/>
              <w:numPr>
                <w:ilvl w:val="0"/>
                <w:numId w:val="1"/>
              </w:numPr>
              <w:spacing w:after="0" w:line="240" w:lineRule="auto"/>
            </w:pPr>
            <w:r>
              <w:t xml:space="preserve">Russell Island, Jock Kennedy Park: Formalise 20 new CTU parks, extend causeway and rebuild boat ramp. </w:t>
            </w:r>
          </w:p>
        </w:tc>
      </w:tr>
      <w:tr w:rsidR="00C20BE5" w:rsidRPr="00F54130" w14:paraId="6BB8B501" w14:textId="77777777" w:rsidTr="6D2B9191">
        <w:tc>
          <w:tcPr>
            <w:tcW w:w="1134" w:type="dxa"/>
            <w:shd w:val="clear" w:color="auto" w:fill="DCE2DF"/>
          </w:tcPr>
          <w:p w14:paraId="471A5EC2" w14:textId="77777777" w:rsidR="00C20BE5" w:rsidRPr="00F54130" w:rsidRDefault="00C20BE5" w:rsidP="00514A57">
            <w:pPr>
              <w:pStyle w:val="TableText"/>
            </w:pPr>
            <w:r>
              <w:t>3</w:t>
            </w:r>
          </w:p>
        </w:tc>
        <w:tc>
          <w:tcPr>
            <w:tcW w:w="3402" w:type="dxa"/>
            <w:shd w:val="clear" w:color="auto" w:fill="DCE2DF"/>
          </w:tcPr>
          <w:p w14:paraId="59B202BB" w14:textId="77777777" w:rsidR="00C20BE5" w:rsidRDefault="00C20BE5" w:rsidP="00C20BE5">
            <w:pPr>
              <w:pStyle w:val="Bullet1"/>
              <w:numPr>
                <w:ilvl w:val="0"/>
                <w:numId w:val="1"/>
              </w:numPr>
              <w:spacing w:after="0" w:line="240" w:lineRule="auto"/>
            </w:pPr>
            <w:r>
              <w:t>Required to meet demand within the next ten to fifteen years.</w:t>
            </w:r>
          </w:p>
          <w:p w14:paraId="1D1F9A00" w14:textId="77777777" w:rsidR="00C20BE5" w:rsidRPr="00F54130" w:rsidRDefault="00C20BE5" w:rsidP="00C20BE5">
            <w:pPr>
              <w:pStyle w:val="Bullet1"/>
              <w:numPr>
                <w:ilvl w:val="0"/>
                <w:numId w:val="1"/>
              </w:numPr>
              <w:spacing w:after="0" w:line="240" w:lineRule="auto"/>
            </w:pPr>
            <w:r>
              <w:t>Sites that service planned future growth within the LGA.</w:t>
            </w:r>
          </w:p>
        </w:tc>
        <w:tc>
          <w:tcPr>
            <w:tcW w:w="4820" w:type="dxa"/>
            <w:shd w:val="clear" w:color="auto" w:fill="DCE2DF"/>
          </w:tcPr>
          <w:p w14:paraId="6063B236" w14:textId="77777777" w:rsidR="00C20BE5" w:rsidRPr="00F54130" w:rsidRDefault="00C20BE5" w:rsidP="00DC08E3">
            <w:pPr>
              <w:pStyle w:val="Bullet1"/>
              <w:numPr>
                <w:ilvl w:val="0"/>
                <w:numId w:val="1"/>
              </w:numPr>
              <w:spacing w:after="0" w:line="240" w:lineRule="auto"/>
            </w:pPr>
            <w:r>
              <w:t xml:space="preserve">Victoria Point: Install a gangway-access pontoon for deep-draught vessel landing. </w:t>
            </w:r>
          </w:p>
        </w:tc>
      </w:tr>
      <w:tr w:rsidR="00C20BE5" w:rsidRPr="00F54130" w14:paraId="283712B6" w14:textId="77777777" w:rsidTr="6D2B9191">
        <w:trPr>
          <w:trHeight w:val="1230"/>
        </w:trPr>
        <w:tc>
          <w:tcPr>
            <w:tcW w:w="1134" w:type="dxa"/>
            <w:shd w:val="clear" w:color="auto" w:fill="DCE2DF"/>
          </w:tcPr>
          <w:p w14:paraId="2804DD14" w14:textId="77777777" w:rsidR="00C20BE5" w:rsidRPr="00F54130" w:rsidRDefault="00C20BE5" w:rsidP="00514A57">
            <w:pPr>
              <w:pStyle w:val="TableText"/>
            </w:pPr>
            <w:r>
              <w:t>4</w:t>
            </w:r>
          </w:p>
        </w:tc>
        <w:tc>
          <w:tcPr>
            <w:tcW w:w="3402" w:type="dxa"/>
            <w:shd w:val="clear" w:color="auto" w:fill="DCE2DF"/>
          </w:tcPr>
          <w:p w14:paraId="5DA20987" w14:textId="77777777" w:rsidR="00C20BE5" w:rsidRDefault="00C20BE5" w:rsidP="00C20BE5">
            <w:pPr>
              <w:pStyle w:val="Bullet1"/>
              <w:numPr>
                <w:ilvl w:val="0"/>
                <w:numId w:val="1"/>
              </w:numPr>
              <w:spacing w:after="0" w:line="240" w:lineRule="auto"/>
            </w:pPr>
            <w:r>
              <w:t>Required to meet demand within the next fifteen to twenty years.</w:t>
            </w:r>
          </w:p>
          <w:p w14:paraId="2C5461E7" w14:textId="77777777" w:rsidR="00C20BE5" w:rsidRPr="00F54130" w:rsidRDefault="00C20BE5" w:rsidP="00C20BE5">
            <w:pPr>
              <w:pStyle w:val="Bullet1"/>
              <w:numPr>
                <w:ilvl w:val="0"/>
                <w:numId w:val="1"/>
              </w:numPr>
              <w:spacing w:after="0" w:line="240" w:lineRule="auto"/>
            </w:pPr>
            <w:r>
              <w:t>Sites that service planned future growth within the LGA.</w:t>
            </w:r>
          </w:p>
        </w:tc>
        <w:tc>
          <w:tcPr>
            <w:tcW w:w="4820" w:type="dxa"/>
            <w:shd w:val="clear" w:color="auto" w:fill="DCE2DF"/>
          </w:tcPr>
          <w:p w14:paraId="3C3C96F0" w14:textId="77777777" w:rsidR="00C20BE5" w:rsidRDefault="00C20BE5" w:rsidP="00DC08E3">
            <w:pPr>
              <w:pStyle w:val="Bullet1"/>
              <w:numPr>
                <w:ilvl w:val="0"/>
                <w:numId w:val="1"/>
              </w:numPr>
              <w:spacing w:after="0" w:line="240" w:lineRule="auto"/>
            </w:pPr>
            <w:r>
              <w:t>Dunwich: Construct a new 2-lane ramp and CTU parking area.</w:t>
            </w:r>
          </w:p>
          <w:p w14:paraId="7B773B9E" w14:textId="77777777" w:rsidR="00C20BE5" w:rsidRPr="00F54130" w:rsidRDefault="00C20BE5" w:rsidP="00DC08E3">
            <w:pPr>
              <w:pStyle w:val="Bullet1"/>
              <w:numPr>
                <w:ilvl w:val="0"/>
                <w:numId w:val="1"/>
              </w:numPr>
              <w:spacing w:after="0" w:line="240" w:lineRule="auto"/>
            </w:pPr>
            <w:proofErr w:type="spellStart"/>
            <w:r>
              <w:t>Karragarra</w:t>
            </w:r>
            <w:proofErr w:type="spellEnd"/>
            <w:r>
              <w:t xml:space="preserve"> Island: Construct new single lane boat ramp with 15 CTU parking spaces. </w:t>
            </w:r>
          </w:p>
        </w:tc>
      </w:tr>
    </w:tbl>
    <w:p w14:paraId="63D5A2C3" w14:textId="77777777" w:rsidR="00C20BE5" w:rsidRDefault="00C20BE5" w:rsidP="00C20BE5">
      <w:pPr>
        <w:pStyle w:val="NormalNoSpace"/>
      </w:pPr>
    </w:p>
    <w:p w14:paraId="15D1FA18" w14:textId="77777777" w:rsidR="00C20BE5" w:rsidRDefault="00C20BE5" w:rsidP="00C20BE5"/>
    <w:p w14:paraId="63CF7EE2" w14:textId="6E1A4012" w:rsidR="0081012B" w:rsidRPr="0081012B" w:rsidRDefault="0081012B" w:rsidP="0081012B">
      <w:pPr>
        <w:sectPr w:rsidR="0081012B" w:rsidRPr="0081012B" w:rsidSect="00F47952">
          <w:headerReference w:type="default" r:id="rId16"/>
          <w:footerReference w:type="default" r:id="rId17"/>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t>Contents</w:t>
      </w:r>
    </w:p>
    <w:p w14:paraId="57FDA0C2" w14:textId="77777777" w:rsidR="00867122" w:rsidRDefault="00867122" w:rsidP="00867122">
      <w:pPr>
        <w:pStyle w:val="Heading1ExtraLine"/>
        <w:numPr>
          <w:ilvl w:val="0"/>
          <w:numId w:val="2"/>
        </w:numPr>
      </w:pPr>
    </w:p>
    <w:p w14:paraId="613A56EF" w14:textId="5B712A78" w:rsidR="00867610" w:rsidRDefault="00DF03AB">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67610">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867610">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98172" w:history="1">
        <w:r w:rsidR="00867610" w:rsidRPr="00233702">
          <w:rPr>
            <w:rStyle w:val="Hyperlink"/>
            <w:noProof/>
          </w:rPr>
          <w:t>Definitions</w:t>
        </w:r>
        <w:r w:rsidR="00867610">
          <w:rPr>
            <w:noProof/>
            <w:webHidden/>
          </w:rPr>
          <w:tab/>
        </w:r>
        <w:r w:rsidR="00867610">
          <w:rPr>
            <w:noProof/>
            <w:webHidden/>
          </w:rPr>
          <w:fldChar w:fldCharType="begin"/>
        </w:r>
        <w:r w:rsidR="00867610">
          <w:rPr>
            <w:noProof/>
            <w:webHidden/>
          </w:rPr>
          <w:instrText xml:space="preserve"> PAGEREF _Toc132898172 \h </w:instrText>
        </w:r>
        <w:r w:rsidR="00867610">
          <w:rPr>
            <w:noProof/>
            <w:webHidden/>
          </w:rPr>
        </w:r>
        <w:r w:rsidR="00867610">
          <w:rPr>
            <w:noProof/>
            <w:webHidden/>
          </w:rPr>
          <w:fldChar w:fldCharType="separate"/>
        </w:r>
        <w:r w:rsidR="00867610">
          <w:rPr>
            <w:noProof/>
            <w:webHidden/>
          </w:rPr>
          <w:t>11</w:t>
        </w:r>
        <w:r w:rsidR="00867610">
          <w:rPr>
            <w:noProof/>
            <w:webHidden/>
          </w:rPr>
          <w:fldChar w:fldCharType="end"/>
        </w:r>
      </w:hyperlink>
    </w:p>
    <w:p w14:paraId="1625F5B4" w14:textId="3682F23B" w:rsidR="00867610" w:rsidRDefault="00050F88">
      <w:pPr>
        <w:pStyle w:val="TOC1"/>
        <w:rPr>
          <w:rFonts w:asciiTheme="minorHAnsi" w:eastAsiaTheme="minorEastAsia" w:hAnsiTheme="minorHAnsi"/>
          <w:noProof/>
          <w:color w:val="auto"/>
          <w:sz w:val="22"/>
          <w:szCs w:val="22"/>
          <w:lang w:val="en-AU" w:eastAsia="en-AU"/>
        </w:rPr>
      </w:pPr>
      <w:hyperlink w:anchor="_Toc132898173" w:history="1">
        <w:r w:rsidR="00867610" w:rsidRPr="00233702">
          <w:rPr>
            <w:rStyle w:val="Hyperlink"/>
            <w:noProof/>
          </w:rPr>
          <w:t>1 Introduction</w:t>
        </w:r>
        <w:r w:rsidR="00867610">
          <w:rPr>
            <w:noProof/>
            <w:webHidden/>
          </w:rPr>
          <w:tab/>
        </w:r>
        <w:r w:rsidR="00867610">
          <w:rPr>
            <w:noProof/>
            <w:webHidden/>
          </w:rPr>
          <w:fldChar w:fldCharType="begin"/>
        </w:r>
        <w:r w:rsidR="00867610">
          <w:rPr>
            <w:noProof/>
            <w:webHidden/>
          </w:rPr>
          <w:instrText xml:space="preserve"> PAGEREF _Toc132898173 \h </w:instrText>
        </w:r>
        <w:r w:rsidR="00867610">
          <w:rPr>
            <w:noProof/>
            <w:webHidden/>
          </w:rPr>
        </w:r>
        <w:r w:rsidR="00867610">
          <w:rPr>
            <w:noProof/>
            <w:webHidden/>
          </w:rPr>
          <w:fldChar w:fldCharType="separate"/>
        </w:r>
        <w:r w:rsidR="00867610">
          <w:rPr>
            <w:noProof/>
            <w:webHidden/>
          </w:rPr>
          <w:t>14</w:t>
        </w:r>
        <w:r w:rsidR="00867610">
          <w:rPr>
            <w:noProof/>
            <w:webHidden/>
          </w:rPr>
          <w:fldChar w:fldCharType="end"/>
        </w:r>
      </w:hyperlink>
    </w:p>
    <w:p w14:paraId="494FBCED" w14:textId="2FD893B3" w:rsidR="00867610" w:rsidRDefault="00050F88">
      <w:pPr>
        <w:pStyle w:val="TOC1"/>
        <w:rPr>
          <w:rFonts w:asciiTheme="minorHAnsi" w:eastAsiaTheme="minorEastAsia" w:hAnsiTheme="minorHAnsi"/>
          <w:noProof/>
          <w:color w:val="auto"/>
          <w:sz w:val="22"/>
          <w:szCs w:val="22"/>
          <w:lang w:val="en-AU" w:eastAsia="en-AU"/>
        </w:rPr>
      </w:pPr>
      <w:hyperlink w:anchor="_Toc132898174" w:history="1">
        <w:r w:rsidR="00867610" w:rsidRPr="00233702">
          <w:rPr>
            <w:rStyle w:val="Hyperlink"/>
            <w:noProof/>
          </w:rPr>
          <w:t>2 Redland LGA Overview</w:t>
        </w:r>
        <w:r w:rsidR="00867610">
          <w:rPr>
            <w:noProof/>
            <w:webHidden/>
          </w:rPr>
          <w:tab/>
        </w:r>
        <w:r w:rsidR="00867610">
          <w:rPr>
            <w:noProof/>
            <w:webHidden/>
          </w:rPr>
          <w:fldChar w:fldCharType="begin"/>
        </w:r>
        <w:r w:rsidR="00867610">
          <w:rPr>
            <w:noProof/>
            <w:webHidden/>
          </w:rPr>
          <w:instrText xml:space="preserve"> PAGEREF _Toc132898174 \h </w:instrText>
        </w:r>
        <w:r w:rsidR="00867610">
          <w:rPr>
            <w:noProof/>
            <w:webHidden/>
          </w:rPr>
        </w:r>
        <w:r w:rsidR="00867610">
          <w:rPr>
            <w:noProof/>
            <w:webHidden/>
          </w:rPr>
          <w:fldChar w:fldCharType="separate"/>
        </w:r>
        <w:r w:rsidR="00867610">
          <w:rPr>
            <w:noProof/>
            <w:webHidden/>
          </w:rPr>
          <w:t>15</w:t>
        </w:r>
        <w:r w:rsidR="00867610">
          <w:rPr>
            <w:noProof/>
            <w:webHidden/>
          </w:rPr>
          <w:fldChar w:fldCharType="end"/>
        </w:r>
      </w:hyperlink>
    </w:p>
    <w:p w14:paraId="130FB554" w14:textId="7E47A21A" w:rsidR="00867610" w:rsidRDefault="00050F88">
      <w:pPr>
        <w:pStyle w:val="TOC2"/>
        <w:rPr>
          <w:rFonts w:asciiTheme="minorHAnsi" w:eastAsiaTheme="minorEastAsia" w:hAnsiTheme="minorHAnsi"/>
          <w:noProof/>
          <w:color w:val="auto"/>
          <w:sz w:val="22"/>
          <w:szCs w:val="22"/>
          <w:lang w:val="en-AU" w:eastAsia="en-AU"/>
        </w:rPr>
      </w:pPr>
      <w:hyperlink w:anchor="_Toc132898175" w:history="1">
        <w:r w:rsidR="00867610" w:rsidRPr="00233702">
          <w:rPr>
            <w:rStyle w:val="Hyperlink"/>
            <w:noProof/>
          </w:rPr>
          <w:t>2.1 Key influences on recreational boating</w:t>
        </w:r>
        <w:r w:rsidR="00867610">
          <w:rPr>
            <w:noProof/>
            <w:webHidden/>
          </w:rPr>
          <w:tab/>
        </w:r>
        <w:r w:rsidR="00867610">
          <w:rPr>
            <w:noProof/>
            <w:webHidden/>
          </w:rPr>
          <w:fldChar w:fldCharType="begin"/>
        </w:r>
        <w:r w:rsidR="00867610">
          <w:rPr>
            <w:noProof/>
            <w:webHidden/>
          </w:rPr>
          <w:instrText xml:space="preserve"> PAGEREF _Toc132898175 \h </w:instrText>
        </w:r>
        <w:r w:rsidR="00867610">
          <w:rPr>
            <w:noProof/>
            <w:webHidden/>
          </w:rPr>
        </w:r>
        <w:r w:rsidR="00867610">
          <w:rPr>
            <w:noProof/>
            <w:webHidden/>
          </w:rPr>
          <w:fldChar w:fldCharType="separate"/>
        </w:r>
        <w:r w:rsidR="00867610">
          <w:rPr>
            <w:noProof/>
            <w:webHidden/>
          </w:rPr>
          <w:t>15</w:t>
        </w:r>
        <w:r w:rsidR="00867610">
          <w:rPr>
            <w:noProof/>
            <w:webHidden/>
          </w:rPr>
          <w:fldChar w:fldCharType="end"/>
        </w:r>
      </w:hyperlink>
    </w:p>
    <w:p w14:paraId="5CAC1A33" w14:textId="58E8776F" w:rsidR="00867610" w:rsidRDefault="00050F88">
      <w:pPr>
        <w:pStyle w:val="TOC2"/>
        <w:rPr>
          <w:rFonts w:asciiTheme="minorHAnsi" w:eastAsiaTheme="minorEastAsia" w:hAnsiTheme="minorHAnsi"/>
          <w:noProof/>
          <w:color w:val="auto"/>
          <w:sz w:val="22"/>
          <w:szCs w:val="22"/>
          <w:lang w:val="en-AU" w:eastAsia="en-AU"/>
        </w:rPr>
      </w:pPr>
      <w:hyperlink w:anchor="_Toc132898176" w:history="1">
        <w:r w:rsidR="00867610" w:rsidRPr="00233702">
          <w:rPr>
            <w:rStyle w:val="Hyperlink"/>
            <w:noProof/>
          </w:rPr>
          <w:t>2.2 Existing recreational boating infrastructure</w:t>
        </w:r>
        <w:r w:rsidR="00867610">
          <w:rPr>
            <w:noProof/>
            <w:webHidden/>
          </w:rPr>
          <w:tab/>
        </w:r>
        <w:r w:rsidR="00867610">
          <w:rPr>
            <w:noProof/>
            <w:webHidden/>
          </w:rPr>
          <w:fldChar w:fldCharType="begin"/>
        </w:r>
        <w:r w:rsidR="00867610">
          <w:rPr>
            <w:noProof/>
            <w:webHidden/>
          </w:rPr>
          <w:instrText xml:space="preserve"> PAGEREF _Toc132898176 \h </w:instrText>
        </w:r>
        <w:r w:rsidR="00867610">
          <w:rPr>
            <w:noProof/>
            <w:webHidden/>
          </w:rPr>
        </w:r>
        <w:r w:rsidR="00867610">
          <w:rPr>
            <w:noProof/>
            <w:webHidden/>
          </w:rPr>
          <w:fldChar w:fldCharType="separate"/>
        </w:r>
        <w:r w:rsidR="00867610">
          <w:rPr>
            <w:noProof/>
            <w:webHidden/>
          </w:rPr>
          <w:t>15</w:t>
        </w:r>
        <w:r w:rsidR="00867610">
          <w:rPr>
            <w:noProof/>
            <w:webHidden/>
          </w:rPr>
          <w:fldChar w:fldCharType="end"/>
        </w:r>
      </w:hyperlink>
    </w:p>
    <w:p w14:paraId="517609B1" w14:textId="0CBCB5FE" w:rsidR="00867610" w:rsidRDefault="00050F88">
      <w:pPr>
        <w:pStyle w:val="TOC2"/>
        <w:rPr>
          <w:rFonts w:asciiTheme="minorHAnsi" w:eastAsiaTheme="minorEastAsia" w:hAnsiTheme="minorHAnsi"/>
          <w:noProof/>
          <w:color w:val="auto"/>
          <w:sz w:val="22"/>
          <w:szCs w:val="22"/>
          <w:lang w:val="en-AU" w:eastAsia="en-AU"/>
        </w:rPr>
      </w:pPr>
      <w:hyperlink w:anchor="_Toc132898177" w:history="1">
        <w:r w:rsidR="00867610" w:rsidRPr="00233702">
          <w:rPr>
            <w:rStyle w:val="Hyperlink"/>
            <w:noProof/>
          </w:rPr>
          <w:t>2.3 Existing usage and issues</w:t>
        </w:r>
        <w:r w:rsidR="00867610">
          <w:rPr>
            <w:noProof/>
            <w:webHidden/>
          </w:rPr>
          <w:tab/>
        </w:r>
        <w:r w:rsidR="00867610">
          <w:rPr>
            <w:noProof/>
            <w:webHidden/>
          </w:rPr>
          <w:fldChar w:fldCharType="begin"/>
        </w:r>
        <w:r w:rsidR="00867610">
          <w:rPr>
            <w:noProof/>
            <w:webHidden/>
          </w:rPr>
          <w:instrText xml:space="preserve"> PAGEREF _Toc132898177 \h </w:instrText>
        </w:r>
        <w:r w:rsidR="00867610">
          <w:rPr>
            <w:noProof/>
            <w:webHidden/>
          </w:rPr>
        </w:r>
        <w:r w:rsidR="00867610">
          <w:rPr>
            <w:noProof/>
            <w:webHidden/>
          </w:rPr>
          <w:fldChar w:fldCharType="separate"/>
        </w:r>
        <w:r w:rsidR="00867610">
          <w:rPr>
            <w:noProof/>
            <w:webHidden/>
          </w:rPr>
          <w:t>18</w:t>
        </w:r>
        <w:r w:rsidR="00867610">
          <w:rPr>
            <w:noProof/>
            <w:webHidden/>
          </w:rPr>
          <w:fldChar w:fldCharType="end"/>
        </w:r>
      </w:hyperlink>
    </w:p>
    <w:p w14:paraId="385EAC1C" w14:textId="64825276" w:rsidR="00867610" w:rsidRDefault="00050F88">
      <w:pPr>
        <w:pStyle w:val="TOC1"/>
        <w:rPr>
          <w:rFonts w:asciiTheme="minorHAnsi" w:eastAsiaTheme="minorEastAsia" w:hAnsiTheme="minorHAnsi"/>
          <w:noProof/>
          <w:color w:val="auto"/>
          <w:sz w:val="22"/>
          <w:szCs w:val="22"/>
          <w:lang w:val="en-AU" w:eastAsia="en-AU"/>
        </w:rPr>
      </w:pPr>
      <w:hyperlink w:anchor="_Toc132898178" w:history="1">
        <w:r w:rsidR="00867610" w:rsidRPr="00233702">
          <w:rPr>
            <w:rStyle w:val="Hyperlink"/>
            <w:noProof/>
          </w:rPr>
          <w:t>3 Capacity Assessment</w:t>
        </w:r>
        <w:r w:rsidR="00867610">
          <w:rPr>
            <w:noProof/>
            <w:webHidden/>
          </w:rPr>
          <w:tab/>
        </w:r>
        <w:r w:rsidR="00867610">
          <w:rPr>
            <w:noProof/>
            <w:webHidden/>
          </w:rPr>
          <w:fldChar w:fldCharType="begin"/>
        </w:r>
        <w:r w:rsidR="00867610">
          <w:rPr>
            <w:noProof/>
            <w:webHidden/>
          </w:rPr>
          <w:instrText xml:space="preserve"> PAGEREF _Toc132898178 \h </w:instrText>
        </w:r>
        <w:r w:rsidR="00867610">
          <w:rPr>
            <w:noProof/>
            <w:webHidden/>
          </w:rPr>
        </w:r>
        <w:r w:rsidR="00867610">
          <w:rPr>
            <w:noProof/>
            <w:webHidden/>
          </w:rPr>
          <w:fldChar w:fldCharType="separate"/>
        </w:r>
        <w:r w:rsidR="00867610">
          <w:rPr>
            <w:noProof/>
            <w:webHidden/>
          </w:rPr>
          <w:t>19</w:t>
        </w:r>
        <w:r w:rsidR="00867610">
          <w:rPr>
            <w:noProof/>
            <w:webHidden/>
          </w:rPr>
          <w:fldChar w:fldCharType="end"/>
        </w:r>
      </w:hyperlink>
    </w:p>
    <w:p w14:paraId="22FD7BBA" w14:textId="4DC44A7C" w:rsidR="00867610" w:rsidRDefault="00050F88">
      <w:pPr>
        <w:pStyle w:val="TOC2"/>
        <w:rPr>
          <w:rFonts w:asciiTheme="minorHAnsi" w:eastAsiaTheme="minorEastAsia" w:hAnsiTheme="minorHAnsi"/>
          <w:noProof/>
          <w:color w:val="auto"/>
          <w:sz w:val="22"/>
          <w:szCs w:val="22"/>
          <w:lang w:val="en-AU" w:eastAsia="en-AU"/>
        </w:rPr>
      </w:pPr>
      <w:hyperlink w:anchor="_Toc132898179" w:history="1">
        <w:r w:rsidR="00867610" w:rsidRPr="00233702">
          <w:rPr>
            <w:rStyle w:val="Hyperlink"/>
            <w:noProof/>
          </w:rPr>
          <w:t>3.1 Boat ramps</w:t>
        </w:r>
        <w:r w:rsidR="00867610">
          <w:rPr>
            <w:noProof/>
            <w:webHidden/>
          </w:rPr>
          <w:tab/>
        </w:r>
        <w:r w:rsidR="00867610">
          <w:rPr>
            <w:noProof/>
            <w:webHidden/>
          </w:rPr>
          <w:fldChar w:fldCharType="begin"/>
        </w:r>
        <w:r w:rsidR="00867610">
          <w:rPr>
            <w:noProof/>
            <w:webHidden/>
          </w:rPr>
          <w:instrText xml:space="preserve"> PAGEREF _Toc132898179 \h </w:instrText>
        </w:r>
        <w:r w:rsidR="00867610">
          <w:rPr>
            <w:noProof/>
            <w:webHidden/>
          </w:rPr>
        </w:r>
        <w:r w:rsidR="00867610">
          <w:rPr>
            <w:noProof/>
            <w:webHidden/>
          </w:rPr>
          <w:fldChar w:fldCharType="separate"/>
        </w:r>
        <w:r w:rsidR="00867610">
          <w:rPr>
            <w:noProof/>
            <w:webHidden/>
          </w:rPr>
          <w:t>19</w:t>
        </w:r>
        <w:r w:rsidR="00867610">
          <w:rPr>
            <w:noProof/>
            <w:webHidden/>
          </w:rPr>
          <w:fldChar w:fldCharType="end"/>
        </w:r>
      </w:hyperlink>
    </w:p>
    <w:p w14:paraId="718041F8" w14:textId="4F352B91" w:rsidR="00867610" w:rsidRDefault="00050F88">
      <w:pPr>
        <w:pStyle w:val="TOC2"/>
        <w:rPr>
          <w:rFonts w:asciiTheme="minorHAnsi" w:eastAsiaTheme="minorEastAsia" w:hAnsiTheme="minorHAnsi"/>
          <w:noProof/>
          <w:color w:val="auto"/>
          <w:sz w:val="22"/>
          <w:szCs w:val="22"/>
          <w:lang w:val="en-AU" w:eastAsia="en-AU"/>
        </w:rPr>
      </w:pPr>
      <w:hyperlink w:anchor="_Toc132898180" w:history="1">
        <w:r w:rsidR="00867610" w:rsidRPr="00233702">
          <w:rPr>
            <w:rStyle w:val="Hyperlink"/>
            <w:noProof/>
          </w:rPr>
          <w:t>3.2 Access to sheltered near all-tide and all-tide facilities</w:t>
        </w:r>
        <w:r w:rsidR="00867610">
          <w:rPr>
            <w:noProof/>
            <w:webHidden/>
          </w:rPr>
          <w:tab/>
        </w:r>
        <w:r w:rsidR="00867610">
          <w:rPr>
            <w:noProof/>
            <w:webHidden/>
          </w:rPr>
          <w:fldChar w:fldCharType="begin"/>
        </w:r>
        <w:r w:rsidR="00867610">
          <w:rPr>
            <w:noProof/>
            <w:webHidden/>
          </w:rPr>
          <w:instrText xml:space="preserve"> PAGEREF _Toc132898180 \h </w:instrText>
        </w:r>
        <w:r w:rsidR="00867610">
          <w:rPr>
            <w:noProof/>
            <w:webHidden/>
          </w:rPr>
        </w:r>
        <w:r w:rsidR="00867610">
          <w:rPr>
            <w:noProof/>
            <w:webHidden/>
          </w:rPr>
          <w:fldChar w:fldCharType="separate"/>
        </w:r>
        <w:r w:rsidR="00867610">
          <w:rPr>
            <w:noProof/>
            <w:webHidden/>
          </w:rPr>
          <w:t>26</w:t>
        </w:r>
        <w:r w:rsidR="00867610">
          <w:rPr>
            <w:noProof/>
            <w:webHidden/>
          </w:rPr>
          <w:fldChar w:fldCharType="end"/>
        </w:r>
      </w:hyperlink>
    </w:p>
    <w:p w14:paraId="606FB829" w14:textId="2205FF85" w:rsidR="00867610" w:rsidRDefault="00050F88">
      <w:pPr>
        <w:pStyle w:val="TOC2"/>
        <w:rPr>
          <w:rFonts w:asciiTheme="minorHAnsi" w:eastAsiaTheme="minorEastAsia" w:hAnsiTheme="minorHAnsi"/>
          <w:noProof/>
          <w:color w:val="auto"/>
          <w:sz w:val="22"/>
          <w:szCs w:val="22"/>
          <w:lang w:val="en-AU" w:eastAsia="en-AU"/>
        </w:rPr>
      </w:pPr>
      <w:hyperlink w:anchor="_Toc132898181" w:history="1">
        <w:r w:rsidR="00867610" w:rsidRPr="00233702">
          <w:rPr>
            <w:rStyle w:val="Hyperlink"/>
            <w:noProof/>
          </w:rPr>
          <w:t>3.3 Deep-draught vessel landings</w:t>
        </w:r>
        <w:r w:rsidR="00867610">
          <w:rPr>
            <w:noProof/>
            <w:webHidden/>
          </w:rPr>
          <w:tab/>
        </w:r>
        <w:r w:rsidR="00867610">
          <w:rPr>
            <w:noProof/>
            <w:webHidden/>
          </w:rPr>
          <w:fldChar w:fldCharType="begin"/>
        </w:r>
        <w:r w:rsidR="00867610">
          <w:rPr>
            <w:noProof/>
            <w:webHidden/>
          </w:rPr>
          <w:instrText xml:space="preserve"> PAGEREF _Toc132898181 \h </w:instrText>
        </w:r>
        <w:r w:rsidR="00867610">
          <w:rPr>
            <w:noProof/>
            <w:webHidden/>
          </w:rPr>
        </w:r>
        <w:r w:rsidR="00867610">
          <w:rPr>
            <w:noProof/>
            <w:webHidden/>
          </w:rPr>
          <w:fldChar w:fldCharType="separate"/>
        </w:r>
        <w:r w:rsidR="00867610">
          <w:rPr>
            <w:noProof/>
            <w:webHidden/>
          </w:rPr>
          <w:t>28</w:t>
        </w:r>
        <w:r w:rsidR="00867610">
          <w:rPr>
            <w:noProof/>
            <w:webHidden/>
          </w:rPr>
          <w:fldChar w:fldCharType="end"/>
        </w:r>
      </w:hyperlink>
    </w:p>
    <w:p w14:paraId="38F8DA7B" w14:textId="35B29116" w:rsidR="00867610" w:rsidRDefault="00050F88">
      <w:pPr>
        <w:pStyle w:val="TOC1"/>
        <w:rPr>
          <w:rFonts w:asciiTheme="minorHAnsi" w:eastAsiaTheme="minorEastAsia" w:hAnsiTheme="minorHAnsi"/>
          <w:noProof/>
          <w:color w:val="auto"/>
          <w:sz w:val="22"/>
          <w:szCs w:val="22"/>
          <w:lang w:val="en-AU" w:eastAsia="en-AU"/>
        </w:rPr>
      </w:pPr>
      <w:hyperlink w:anchor="_Toc132898182" w:history="1">
        <w:r w:rsidR="00867610" w:rsidRPr="00233702">
          <w:rPr>
            <w:rStyle w:val="Hyperlink"/>
            <w:noProof/>
          </w:rPr>
          <w:t>4 Demand Assessment</w:t>
        </w:r>
        <w:r w:rsidR="00867610">
          <w:rPr>
            <w:noProof/>
            <w:webHidden/>
          </w:rPr>
          <w:tab/>
        </w:r>
        <w:r w:rsidR="00867610">
          <w:rPr>
            <w:noProof/>
            <w:webHidden/>
          </w:rPr>
          <w:fldChar w:fldCharType="begin"/>
        </w:r>
        <w:r w:rsidR="00867610">
          <w:rPr>
            <w:noProof/>
            <w:webHidden/>
          </w:rPr>
          <w:instrText xml:space="preserve"> PAGEREF _Toc132898182 \h </w:instrText>
        </w:r>
        <w:r w:rsidR="00867610">
          <w:rPr>
            <w:noProof/>
            <w:webHidden/>
          </w:rPr>
        </w:r>
        <w:r w:rsidR="00867610">
          <w:rPr>
            <w:noProof/>
            <w:webHidden/>
          </w:rPr>
          <w:fldChar w:fldCharType="separate"/>
        </w:r>
        <w:r w:rsidR="00867610">
          <w:rPr>
            <w:noProof/>
            <w:webHidden/>
          </w:rPr>
          <w:t>29</w:t>
        </w:r>
        <w:r w:rsidR="00867610">
          <w:rPr>
            <w:noProof/>
            <w:webHidden/>
          </w:rPr>
          <w:fldChar w:fldCharType="end"/>
        </w:r>
      </w:hyperlink>
    </w:p>
    <w:p w14:paraId="3DE27581" w14:textId="038C7E43" w:rsidR="00867610" w:rsidRDefault="00050F88">
      <w:pPr>
        <w:pStyle w:val="TOC2"/>
        <w:rPr>
          <w:rFonts w:asciiTheme="minorHAnsi" w:eastAsiaTheme="minorEastAsia" w:hAnsiTheme="minorHAnsi"/>
          <w:noProof/>
          <w:color w:val="auto"/>
          <w:sz w:val="22"/>
          <w:szCs w:val="22"/>
          <w:lang w:val="en-AU" w:eastAsia="en-AU"/>
        </w:rPr>
      </w:pPr>
      <w:hyperlink w:anchor="_Toc132898183" w:history="1">
        <w:r w:rsidR="00867610" w:rsidRPr="00233702">
          <w:rPr>
            <w:rStyle w:val="Hyperlink"/>
            <w:noProof/>
          </w:rPr>
          <w:t>4.1 Activation rate</w:t>
        </w:r>
        <w:r w:rsidR="00867610">
          <w:rPr>
            <w:noProof/>
            <w:webHidden/>
          </w:rPr>
          <w:tab/>
        </w:r>
        <w:r w:rsidR="00867610">
          <w:rPr>
            <w:noProof/>
            <w:webHidden/>
          </w:rPr>
          <w:fldChar w:fldCharType="begin"/>
        </w:r>
        <w:r w:rsidR="00867610">
          <w:rPr>
            <w:noProof/>
            <w:webHidden/>
          </w:rPr>
          <w:instrText xml:space="preserve"> PAGEREF _Toc132898183 \h </w:instrText>
        </w:r>
        <w:r w:rsidR="00867610">
          <w:rPr>
            <w:noProof/>
            <w:webHidden/>
          </w:rPr>
        </w:r>
        <w:r w:rsidR="00867610">
          <w:rPr>
            <w:noProof/>
            <w:webHidden/>
          </w:rPr>
          <w:fldChar w:fldCharType="separate"/>
        </w:r>
        <w:r w:rsidR="00867610">
          <w:rPr>
            <w:noProof/>
            <w:webHidden/>
          </w:rPr>
          <w:t>29</w:t>
        </w:r>
        <w:r w:rsidR="00867610">
          <w:rPr>
            <w:noProof/>
            <w:webHidden/>
          </w:rPr>
          <w:fldChar w:fldCharType="end"/>
        </w:r>
      </w:hyperlink>
    </w:p>
    <w:p w14:paraId="33C2A104" w14:textId="55000F8C" w:rsidR="00867610" w:rsidRDefault="00050F88">
      <w:pPr>
        <w:pStyle w:val="TOC2"/>
        <w:rPr>
          <w:rFonts w:asciiTheme="minorHAnsi" w:eastAsiaTheme="minorEastAsia" w:hAnsiTheme="minorHAnsi"/>
          <w:noProof/>
          <w:color w:val="auto"/>
          <w:sz w:val="22"/>
          <w:szCs w:val="22"/>
          <w:lang w:val="en-AU" w:eastAsia="en-AU"/>
        </w:rPr>
      </w:pPr>
      <w:hyperlink w:anchor="_Toc132898184" w:history="1">
        <w:r w:rsidR="00867610" w:rsidRPr="00233702">
          <w:rPr>
            <w:rStyle w:val="Hyperlink"/>
            <w:noProof/>
          </w:rPr>
          <w:t>4.2 Digital user survey</w:t>
        </w:r>
        <w:r w:rsidR="00867610">
          <w:rPr>
            <w:noProof/>
            <w:webHidden/>
          </w:rPr>
          <w:tab/>
        </w:r>
        <w:r w:rsidR="00867610">
          <w:rPr>
            <w:noProof/>
            <w:webHidden/>
          </w:rPr>
          <w:fldChar w:fldCharType="begin"/>
        </w:r>
        <w:r w:rsidR="00867610">
          <w:rPr>
            <w:noProof/>
            <w:webHidden/>
          </w:rPr>
          <w:instrText xml:space="preserve"> PAGEREF _Toc132898184 \h </w:instrText>
        </w:r>
        <w:r w:rsidR="00867610">
          <w:rPr>
            <w:noProof/>
            <w:webHidden/>
          </w:rPr>
        </w:r>
        <w:r w:rsidR="00867610">
          <w:rPr>
            <w:noProof/>
            <w:webHidden/>
          </w:rPr>
          <w:fldChar w:fldCharType="separate"/>
        </w:r>
        <w:r w:rsidR="00867610">
          <w:rPr>
            <w:noProof/>
            <w:webHidden/>
          </w:rPr>
          <w:t>30</w:t>
        </w:r>
        <w:r w:rsidR="00867610">
          <w:rPr>
            <w:noProof/>
            <w:webHidden/>
          </w:rPr>
          <w:fldChar w:fldCharType="end"/>
        </w:r>
      </w:hyperlink>
    </w:p>
    <w:p w14:paraId="4CA7F769" w14:textId="774755D5" w:rsidR="00867610" w:rsidRDefault="00050F88">
      <w:pPr>
        <w:pStyle w:val="TOC2"/>
        <w:rPr>
          <w:rFonts w:asciiTheme="minorHAnsi" w:eastAsiaTheme="minorEastAsia" w:hAnsiTheme="minorHAnsi"/>
          <w:noProof/>
          <w:color w:val="auto"/>
          <w:sz w:val="22"/>
          <w:szCs w:val="22"/>
          <w:lang w:val="en-AU" w:eastAsia="en-AU"/>
        </w:rPr>
      </w:pPr>
      <w:hyperlink w:anchor="_Toc132898185" w:history="1">
        <w:r w:rsidR="00867610" w:rsidRPr="00233702">
          <w:rPr>
            <w:rStyle w:val="Hyperlink"/>
            <w:noProof/>
          </w:rPr>
          <w:t>4.3 Active fleet size</w:t>
        </w:r>
        <w:r w:rsidR="00867610">
          <w:rPr>
            <w:noProof/>
            <w:webHidden/>
          </w:rPr>
          <w:tab/>
        </w:r>
        <w:r w:rsidR="00867610">
          <w:rPr>
            <w:noProof/>
            <w:webHidden/>
          </w:rPr>
          <w:fldChar w:fldCharType="begin"/>
        </w:r>
        <w:r w:rsidR="00867610">
          <w:rPr>
            <w:noProof/>
            <w:webHidden/>
          </w:rPr>
          <w:instrText xml:space="preserve"> PAGEREF _Toc132898185 \h </w:instrText>
        </w:r>
        <w:r w:rsidR="00867610">
          <w:rPr>
            <w:noProof/>
            <w:webHidden/>
          </w:rPr>
        </w:r>
        <w:r w:rsidR="00867610">
          <w:rPr>
            <w:noProof/>
            <w:webHidden/>
          </w:rPr>
          <w:fldChar w:fldCharType="separate"/>
        </w:r>
        <w:r w:rsidR="00867610">
          <w:rPr>
            <w:noProof/>
            <w:webHidden/>
          </w:rPr>
          <w:t>34</w:t>
        </w:r>
        <w:r w:rsidR="00867610">
          <w:rPr>
            <w:noProof/>
            <w:webHidden/>
          </w:rPr>
          <w:fldChar w:fldCharType="end"/>
        </w:r>
      </w:hyperlink>
    </w:p>
    <w:p w14:paraId="62CB52A1" w14:textId="5E44E277" w:rsidR="00867610" w:rsidRDefault="00050F88">
      <w:pPr>
        <w:pStyle w:val="TOC2"/>
        <w:rPr>
          <w:rFonts w:asciiTheme="minorHAnsi" w:eastAsiaTheme="minorEastAsia" w:hAnsiTheme="minorHAnsi"/>
          <w:noProof/>
          <w:color w:val="auto"/>
          <w:sz w:val="22"/>
          <w:szCs w:val="22"/>
          <w:lang w:val="en-AU" w:eastAsia="en-AU"/>
        </w:rPr>
      </w:pPr>
      <w:hyperlink w:anchor="_Toc132898186" w:history="1">
        <w:r w:rsidR="00867610" w:rsidRPr="00233702">
          <w:rPr>
            <w:rStyle w:val="Hyperlink"/>
            <w:noProof/>
          </w:rPr>
          <w:t>4.4 Boat ramp lane demand</w:t>
        </w:r>
        <w:r w:rsidR="00867610">
          <w:rPr>
            <w:noProof/>
            <w:webHidden/>
          </w:rPr>
          <w:tab/>
        </w:r>
        <w:r w:rsidR="00867610">
          <w:rPr>
            <w:noProof/>
            <w:webHidden/>
          </w:rPr>
          <w:fldChar w:fldCharType="begin"/>
        </w:r>
        <w:r w:rsidR="00867610">
          <w:rPr>
            <w:noProof/>
            <w:webHidden/>
          </w:rPr>
          <w:instrText xml:space="preserve"> PAGEREF _Toc132898186 \h </w:instrText>
        </w:r>
        <w:r w:rsidR="00867610">
          <w:rPr>
            <w:noProof/>
            <w:webHidden/>
          </w:rPr>
        </w:r>
        <w:r w:rsidR="00867610">
          <w:rPr>
            <w:noProof/>
            <w:webHidden/>
          </w:rPr>
          <w:fldChar w:fldCharType="separate"/>
        </w:r>
        <w:r w:rsidR="00867610">
          <w:rPr>
            <w:noProof/>
            <w:webHidden/>
          </w:rPr>
          <w:t>34</w:t>
        </w:r>
        <w:r w:rsidR="00867610">
          <w:rPr>
            <w:noProof/>
            <w:webHidden/>
          </w:rPr>
          <w:fldChar w:fldCharType="end"/>
        </w:r>
      </w:hyperlink>
    </w:p>
    <w:p w14:paraId="2D2DE260" w14:textId="0180194F" w:rsidR="00867610" w:rsidRDefault="00050F88">
      <w:pPr>
        <w:pStyle w:val="TOC2"/>
        <w:rPr>
          <w:rFonts w:asciiTheme="minorHAnsi" w:eastAsiaTheme="minorEastAsia" w:hAnsiTheme="minorHAnsi"/>
          <w:noProof/>
          <w:color w:val="auto"/>
          <w:sz w:val="22"/>
          <w:szCs w:val="22"/>
          <w:lang w:val="en-AU" w:eastAsia="en-AU"/>
        </w:rPr>
      </w:pPr>
      <w:hyperlink w:anchor="_Toc132898187" w:history="1">
        <w:r w:rsidR="00867610" w:rsidRPr="00233702">
          <w:rPr>
            <w:rStyle w:val="Hyperlink"/>
            <w:noProof/>
          </w:rPr>
          <w:t>4.5 Non-statistical demand</w:t>
        </w:r>
        <w:r w:rsidR="00867610">
          <w:rPr>
            <w:noProof/>
            <w:webHidden/>
          </w:rPr>
          <w:tab/>
        </w:r>
        <w:r w:rsidR="00867610">
          <w:rPr>
            <w:noProof/>
            <w:webHidden/>
          </w:rPr>
          <w:fldChar w:fldCharType="begin"/>
        </w:r>
        <w:r w:rsidR="00867610">
          <w:rPr>
            <w:noProof/>
            <w:webHidden/>
          </w:rPr>
          <w:instrText xml:space="preserve"> PAGEREF _Toc132898187 \h </w:instrText>
        </w:r>
        <w:r w:rsidR="00867610">
          <w:rPr>
            <w:noProof/>
            <w:webHidden/>
          </w:rPr>
        </w:r>
        <w:r w:rsidR="00867610">
          <w:rPr>
            <w:noProof/>
            <w:webHidden/>
          </w:rPr>
          <w:fldChar w:fldCharType="separate"/>
        </w:r>
        <w:r w:rsidR="00867610">
          <w:rPr>
            <w:noProof/>
            <w:webHidden/>
          </w:rPr>
          <w:t>34</w:t>
        </w:r>
        <w:r w:rsidR="00867610">
          <w:rPr>
            <w:noProof/>
            <w:webHidden/>
          </w:rPr>
          <w:fldChar w:fldCharType="end"/>
        </w:r>
      </w:hyperlink>
    </w:p>
    <w:p w14:paraId="54524854" w14:textId="7D37C1E4" w:rsidR="00867610" w:rsidRDefault="00050F88">
      <w:pPr>
        <w:pStyle w:val="TOC2"/>
        <w:rPr>
          <w:rFonts w:asciiTheme="minorHAnsi" w:eastAsiaTheme="minorEastAsia" w:hAnsiTheme="minorHAnsi"/>
          <w:noProof/>
          <w:color w:val="auto"/>
          <w:sz w:val="22"/>
          <w:szCs w:val="22"/>
          <w:lang w:val="en-AU" w:eastAsia="en-AU"/>
        </w:rPr>
      </w:pPr>
      <w:hyperlink w:anchor="_Toc132898188" w:history="1">
        <w:r w:rsidR="00867610" w:rsidRPr="00233702">
          <w:rPr>
            <w:rStyle w:val="Hyperlink"/>
            <w:noProof/>
          </w:rPr>
          <w:t>4.6 Deep-draught vessel demand</w:t>
        </w:r>
        <w:r w:rsidR="00867610">
          <w:rPr>
            <w:noProof/>
            <w:webHidden/>
          </w:rPr>
          <w:tab/>
        </w:r>
        <w:r w:rsidR="00867610">
          <w:rPr>
            <w:noProof/>
            <w:webHidden/>
          </w:rPr>
          <w:fldChar w:fldCharType="begin"/>
        </w:r>
        <w:r w:rsidR="00867610">
          <w:rPr>
            <w:noProof/>
            <w:webHidden/>
          </w:rPr>
          <w:instrText xml:space="preserve"> PAGEREF _Toc132898188 \h </w:instrText>
        </w:r>
        <w:r w:rsidR="00867610">
          <w:rPr>
            <w:noProof/>
            <w:webHidden/>
          </w:rPr>
        </w:r>
        <w:r w:rsidR="00867610">
          <w:rPr>
            <w:noProof/>
            <w:webHidden/>
          </w:rPr>
          <w:fldChar w:fldCharType="separate"/>
        </w:r>
        <w:r w:rsidR="00867610">
          <w:rPr>
            <w:noProof/>
            <w:webHidden/>
          </w:rPr>
          <w:t>35</w:t>
        </w:r>
        <w:r w:rsidR="00867610">
          <w:rPr>
            <w:noProof/>
            <w:webHidden/>
          </w:rPr>
          <w:fldChar w:fldCharType="end"/>
        </w:r>
      </w:hyperlink>
    </w:p>
    <w:p w14:paraId="73AD94FB" w14:textId="72C6B458" w:rsidR="00867610" w:rsidRDefault="00050F88">
      <w:pPr>
        <w:pStyle w:val="TOC1"/>
        <w:rPr>
          <w:rFonts w:asciiTheme="minorHAnsi" w:eastAsiaTheme="minorEastAsia" w:hAnsiTheme="minorHAnsi"/>
          <w:noProof/>
          <w:color w:val="auto"/>
          <w:sz w:val="22"/>
          <w:szCs w:val="22"/>
          <w:lang w:val="en-AU" w:eastAsia="en-AU"/>
        </w:rPr>
      </w:pPr>
      <w:hyperlink w:anchor="_Toc132898189" w:history="1">
        <w:r w:rsidR="00867610" w:rsidRPr="00233702">
          <w:rPr>
            <w:rStyle w:val="Hyperlink"/>
            <w:noProof/>
          </w:rPr>
          <w:t>5 Shortfall Assessment</w:t>
        </w:r>
        <w:r w:rsidR="00867610">
          <w:rPr>
            <w:noProof/>
            <w:webHidden/>
          </w:rPr>
          <w:tab/>
        </w:r>
        <w:r w:rsidR="00867610">
          <w:rPr>
            <w:noProof/>
            <w:webHidden/>
          </w:rPr>
          <w:fldChar w:fldCharType="begin"/>
        </w:r>
        <w:r w:rsidR="00867610">
          <w:rPr>
            <w:noProof/>
            <w:webHidden/>
          </w:rPr>
          <w:instrText xml:space="preserve"> PAGEREF _Toc132898189 \h </w:instrText>
        </w:r>
        <w:r w:rsidR="00867610">
          <w:rPr>
            <w:noProof/>
            <w:webHidden/>
          </w:rPr>
        </w:r>
        <w:r w:rsidR="00867610">
          <w:rPr>
            <w:noProof/>
            <w:webHidden/>
          </w:rPr>
          <w:fldChar w:fldCharType="separate"/>
        </w:r>
        <w:r w:rsidR="00867610">
          <w:rPr>
            <w:noProof/>
            <w:webHidden/>
          </w:rPr>
          <w:t>37</w:t>
        </w:r>
        <w:r w:rsidR="00867610">
          <w:rPr>
            <w:noProof/>
            <w:webHidden/>
          </w:rPr>
          <w:fldChar w:fldCharType="end"/>
        </w:r>
      </w:hyperlink>
    </w:p>
    <w:p w14:paraId="6539528C" w14:textId="726A9B7E" w:rsidR="00867610" w:rsidRDefault="00050F88">
      <w:pPr>
        <w:pStyle w:val="TOC2"/>
        <w:rPr>
          <w:rFonts w:asciiTheme="minorHAnsi" w:eastAsiaTheme="minorEastAsia" w:hAnsiTheme="minorHAnsi"/>
          <w:noProof/>
          <w:color w:val="auto"/>
          <w:sz w:val="22"/>
          <w:szCs w:val="22"/>
          <w:lang w:val="en-AU" w:eastAsia="en-AU"/>
        </w:rPr>
      </w:pPr>
      <w:hyperlink w:anchor="_Toc132898190" w:history="1">
        <w:r w:rsidR="00867610" w:rsidRPr="00233702">
          <w:rPr>
            <w:rStyle w:val="Hyperlink"/>
            <w:noProof/>
          </w:rPr>
          <w:t>5.1 Shortfall assessment – boat ramps</w:t>
        </w:r>
        <w:r w:rsidR="00867610">
          <w:rPr>
            <w:noProof/>
            <w:webHidden/>
          </w:rPr>
          <w:tab/>
        </w:r>
        <w:r w:rsidR="00867610">
          <w:rPr>
            <w:noProof/>
            <w:webHidden/>
          </w:rPr>
          <w:fldChar w:fldCharType="begin"/>
        </w:r>
        <w:r w:rsidR="00867610">
          <w:rPr>
            <w:noProof/>
            <w:webHidden/>
          </w:rPr>
          <w:instrText xml:space="preserve"> PAGEREF _Toc132898190 \h </w:instrText>
        </w:r>
        <w:r w:rsidR="00867610">
          <w:rPr>
            <w:noProof/>
            <w:webHidden/>
          </w:rPr>
        </w:r>
        <w:r w:rsidR="00867610">
          <w:rPr>
            <w:noProof/>
            <w:webHidden/>
          </w:rPr>
          <w:fldChar w:fldCharType="separate"/>
        </w:r>
        <w:r w:rsidR="00867610">
          <w:rPr>
            <w:noProof/>
            <w:webHidden/>
          </w:rPr>
          <w:t>37</w:t>
        </w:r>
        <w:r w:rsidR="00867610">
          <w:rPr>
            <w:noProof/>
            <w:webHidden/>
          </w:rPr>
          <w:fldChar w:fldCharType="end"/>
        </w:r>
      </w:hyperlink>
    </w:p>
    <w:p w14:paraId="6320BE51" w14:textId="5D55FAE9" w:rsidR="00867610" w:rsidRDefault="00050F88">
      <w:pPr>
        <w:pStyle w:val="TOC2"/>
        <w:rPr>
          <w:rFonts w:asciiTheme="minorHAnsi" w:eastAsiaTheme="minorEastAsia" w:hAnsiTheme="minorHAnsi"/>
          <w:noProof/>
          <w:color w:val="auto"/>
          <w:sz w:val="22"/>
          <w:szCs w:val="22"/>
          <w:lang w:val="en-AU" w:eastAsia="en-AU"/>
        </w:rPr>
      </w:pPr>
      <w:hyperlink w:anchor="_Toc132898191" w:history="1">
        <w:r w:rsidR="00867610" w:rsidRPr="00233702">
          <w:rPr>
            <w:rStyle w:val="Hyperlink"/>
            <w:noProof/>
          </w:rPr>
          <w:t>5.2 Shortfall assessment – deep-draught landings</w:t>
        </w:r>
        <w:r w:rsidR="00867610">
          <w:rPr>
            <w:noProof/>
            <w:webHidden/>
          </w:rPr>
          <w:tab/>
        </w:r>
        <w:r w:rsidR="00867610">
          <w:rPr>
            <w:noProof/>
            <w:webHidden/>
          </w:rPr>
          <w:fldChar w:fldCharType="begin"/>
        </w:r>
        <w:r w:rsidR="00867610">
          <w:rPr>
            <w:noProof/>
            <w:webHidden/>
          </w:rPr>
          <w:instrText xml:space="preserve"> PAGEREF _Toc132898191 \h </w:instrText>
        </w:r>
        <w:r w:rsidR="00867610">
          <w:rPr>
            <w:noProof/>
            <w:webHidden/>
          </w:rPr>
        </w:r>
        <w:r w:rsidR="00867610">
          <w:rPr>
            <w:noProof/>
            <w:webHidden/>
          </w:rPr>
          <w:fldChar w:fldCharType="separate"/>
        </w:r>
        <w:r w:rsidR="00867610">
          <w:rPr>
            <w:noProof/>
            <w:webHidden/>
          </w:rPr>
          <w:t>38</w:t>
        </w:r>
        <w:r w:rsidR="00867610">
          <w:rPr>
            <w:noProof/>
            <w:webHidden/>
          </w:rPr>
          <w:fldChar w:fldCharType="end"/>
        </w:r>
      </w:hyperlink>
    </w:p>
    <w:p w14:paraId="7A32141F" w14:textId="5F5C2E66" w:rsidR="00867610" w:rsidRDefault="00050F88">
      <w:pPr>
        <w:pStyle w:val="TOC1"/>
        <w:rPr>
          <w:rFonts w:asciiTheme="minorHAnsi" w:eastAsiaTheme="minorEastAsia" w:hAnsiTheme="minorHAnsi"/>
          <w:noProof/>
          <w:color w:val="auto"/>
          <w:sz w:val="22"/>
          <w:szCs w:val="22"/>
          <w:lang w:val="en-AU" w:eastAsia="en-AU"/>
        </w:rPr>
      </w:pPr>
      <w:hyperlink w:anchor="_Toc132898192" w:history="1">
        <w:r w:rsidR="00867610" w:rsidRPr="00233702">
          <w:rPr>
            <w:rStyle w:val="Hyperlink"/>
            <w:noProof/>
          </w:rPr>
          <w:t>6 Stakeholder Feedback</w:t>
        </w:r>
        <w:r w:rsidR="00867610">
          <w:rPr>
            <w:noProof/>
            <w:webHidden/>
          </w:rPr>
          <w:tab/>
        </w:r>
        <w:r w:rsidR="00867610">
          <w:rPr>
            <w:noProof/>
            <w:webHidden/>
          </w:rPr>
          <w:fldChar w:fldCharType="begin"/>
        </w:r>
        <w:r w:rsidR="00867610">
          <w:rPr>
            <w:noProof/>
            <w:webHidden/>
          </w:rPr>
          <w:instrText xml:space="preserve"> PAGEREF _Toc132898192 \h </w:instrText>
        </w:r>
        <w:r w:rsidR="00867610">
          <w:rPr>
            <w:noProof/>
            <w:webHidden/>
          </w:rPr>
        </w:r>
        <w:r w:rsidR="00867610">
          <w:rPr>
            <w:noProof/>
            <w:webHidden/>
          </w:rPr>
          <w:fldChar w:fldCharType="separate"/>
        </w:r>
        <w:r w:rsidR="00867610">
          <w:rPr>
            <w:noProof/>
            <w:webHidden/>
          </w:rPr>
          <w:t>39</w:t>
        </w:r>
        <w:r w:rsidR="00867610">
          <w:rPr>
            <w:noProof/>
            <w:webHidden/>
          </w:rPr>
          <w:fldChar w:fldCharType="end"/>
        </w:r>
      </w:hyperlink>
    </w:p>
    <w:p w14:paraId="6E3ADC46" w14:textId="65CBA12F" w:rsidR="00867610" w:rsidRDefault="00050F88">
      <w:pPr>
        <w:pStyle w:val="TOC2"/>
        <w:rPr>
          <w:rFonts w:asciiTheme="minorHAnsi" w:eastAsiaTheme="minorEastAsia" w:hAnsiTheme="minorHAnsi"/>
          <w:noProof/>
          <w:color w:val="auto"/>
          <w:sz w:val="22"/>
          <w:szCs w:val="22"/>
          <w:lang w:val="en-AU" w:eastAsia="en-AU"/>
        </w:rPr>
      </w:pPr>
      <w:hyperlink w:anchor="_Toc132898193" w:history="1">
        <w:r w:rsidR="00867610" w:rsidRPr="00233702">
          <w:rPr>
            <w:rStyle w:val="Hyperlink"/>
            <w:noProof/>
          </w:rPr>
          <w:t>6.1 Managing authority feedback</w:t>
        </w:r>
        <w:r w:rsidR="00867610">
          <w:rPr>
            <w:noProof/>
            <w:webHidden/>
          </w:rPr>
          <w:tab/>
        </w:r>
        <w:r w:rsidR="00867610">
          <w:rPr>
            <w:noProof/>
            <w:webHidden/>
          </w:rPr>
          <w:fldChar w:fldCharType="begin"/>
        </w:r>
        <w:r w:rsidR="00867610">
          <w:rPr>
            <w:noProof/>
            <w:webHidden/>
          </w:rPr>
          <w:instrText xml:space="preserve"> PAGEREF _Toc132898193 \h </w:instrText>
        </w:r>
        <w:r w:rsidR="00867610">
          <w:rPr>
            <w:noProof/>
            <w:webHidden/>
          </w:rPr>
        </w:r>
        <w:r w:rsidR="00867610">
          <w:rPr>
            <w:noProof/>
            <w:webHidden/>
          </w:rPr>
          <w:fldChar w:fldCharType="separate"/>
        </w:r>
        <w:r w:rsidR="00867610">
          <w:rPr>
            <w:noProof/>
            <w:webHidden/>
          </w:rPr>
          <w:t>39</w:t>
        </w:r>
        <w:r w:rsidR="00867610">
          <w:rPr>
            <w:noProof/>
            <w:webHidden/>
          </w:rPr>
          <w:fldChar w:fldCharType="end"/>
        </w:r>
      </w:hyperlink>
    </w:p>
    <w:p w14:paraId="632162BD" w14:textId="47731A82" w:rsidR="00867610" w:rsidRDefault="00050F88">
      <w:pPr>
        <w:pStyle w:val="TOC2"/>
        <w:rPr>
          <w:rFonts w:asciiTheme="minorHAnsi" w:eastAsiaTheme="minorEastAsia" w:hAnsiTheme="minorHAnsi"/>
          <w:noProof/>
          <w:color w:val="auto"/>
          <w:sz w:val="22"/>
          <w:szCs w:val="22"/>
          <w:lang w:val="en-AU" w:eastAsia="en-AU"/>
        </w:rPr>
      </w:pPr>
      <w:hyperlink w:anchor="_Toc132898194" w:history="1">
        <w:r w:rsidR="00867610" w:rsidRPr="00233702">
          <w:rPr>
            <w:rStyle w:val="Hyperlink"/>
            <w:noProof/>
          </w:rPr>
          <w:t>6.2 Stakeholder feedback</w:t>
        </w:r>
        <w:r w:rsidR="00867610">
          <w:rPr>
            <w:noProof/>
            <w:webHidden/>
          </w:rPr>
          <w:tab/>
        </w:r>
        <w:r w:rsidR="00867610">
          <w:rPr>
            <w:noProof/>
            <w:webHidden/>
          </w:rPr>
          <w:fldChar w:fldCharType="begin"/>
        </w:r>
        <w:r w:rsidR="00867610">
          <w:rPr>
            <w:noProof/>
            <w:webHidden/>
          </w:rPr>
          <w:instrText xml:space="preserve"> PAGEREF _Toc132898194 \h </w:instrText>
        </w:r>
        <w:r w:rsidR="00867610">
          <w:rPr>
            <w:noProof/>
            <w:webHidden/>
          </w:rPr>
        </w:r>
        <w:r w:rsidR="00867610">
          <w:rPr>
            <w:noProof/>
            <w:webHidden/>
          </w:rPr>
          <w:fldChar w:fldCharType="separate"/>
        </w:r>
        <w:r w:rsidR="00867610">
          <w:rPr>
            <w:noProof/>
            <w:webHidden/>
          </w:rPr>
          <w:t>40</w:t>
        </w:r>
        <w:r w:rsidR="00867610">
          <w:rPr>
            <w:noProof/>
            <w:webHidden/>
          </w:rPr>
          <w:fldChar w:fldCharType="end"/>
        </w:r>
      </w:hyperlink>
    </w:p>
    <w:p w14:paraId="12D5C980" w14:textId="3A377D48" w:rsidR="00867610" w:rsidRDefault="00050F88">
      <w:pPr>
        <w:pStyle w:val="TOC1"/>
        <w:rPr>
          <w:rFonts w:asciiTheme="minorHAnsi" w:eastAsiaTheme="minorEastAsia" w:hAnsiTheme="minorHAnsi"/>
          <w:noProof/>
          <w:color w:val="auto"/>
          <w:sz w:val="22"/>
          <w:szCs w:val="22"/>
          <w:lang w:val="en-AU" w:eastAsia="en-AU"/>
        </w:rPr>
      </w:pPr>
      <w:hyperlink w:anchor="_Toc132898195" w:history="1">
        <w:r w:rsidR="00867610" w:rsidRPr="00233702">
          <w:rPr>
            <w:rStyle w:val="Hyperlink"/>
            <w:noProof/>
          </w:rPr>
          <w:t>7 Development Recommendations</w:t>
        </w:r>
        <w:r w:rsidR="00867610">
          <w:rPr>
            <w:noProof/>
            <w:webHidden/>
          </w:rPr>
          <w:tab/>
        </w:r>
        <w:r w:rsidR="00867610">
          <w:rPr>
            <w:noProof/>
            <w:webHidden/>
          </w:rPr>
          <w:fldChar w:fldCharType="begin"/>
        </w:r>
        <w:r w:rsidR="00867610">
          <w:rPr>
            <w:noProof/>
            <w:webHidden/>
          </w:rPr>
          <w:instrText xml:space="preserve"> PAGEREF _Toc132898195 \h </w:instrText>
        </w:r>
        <w:r w:rsidR="00867610">
          <w:rPr>
            <w:noProof/>
            <w:webHidden/>
          </w:rPr>
        </w:r>
        <w:r w:rsidR="00867610">
          <w:rPr>
            <w:noProof/>
            <w:webHidden/>
          </w:rPr>
          <w:fldChar w:fldCharType="separate"/>
        </w:r>
        <w:r w:rsidR="00867610">
          <w:rPr>
            <w:noProof/>
            <w:webHidden/>
          </w:rPr>
          <w:t>41</w:t>
        </w:r>
        <w:r w:rsidR="00867610">
          <w:rPr>
            <w:noProof/>
            <w:webHidden/>
          </w:rPr>
          <w:fldChar w:fldCharType="end"/>
        </w:r>
      </w:hyperlink>
    </w:p>
    <w:p w14:paraId="2E9FE900" w14:textId="649BE6E5" w:rsidR="00867610" w:rsidRDefault="00050F88">
      <w:pPr>
        <w:pStyle w:val="TOC2"/>
        <w:rPr>
          <w:rFonts w:asciiTheme="minorHAnsi" w:eastAsiaTheme="minorEastAsia" w:hAnsiTheme="minorHAnsi"/>
          <w:noProof/>
          <w:color w:val="auto"/>
          <w:sz w:val="22"/>
          <w:szCs w:val="22"/>
          <w:lang w:val="en-AU" w:eastAsia="en-AU"/>
        </w:rPr>
      </w:pPr>
      <w:hyperlink w:anchor="_Toc132898196" w:history="1">
        <w:r w:rsidR="00867610" w:rsidRPr="00233702">
          <w:rPr>
            <w:rStyle w:val="Hyperlink"/>
            <w:noProof/>
          </w:rPr>
          <w:t>7.1 Previous recommendations</w:t>
        </w:r>
        <w:r w:rsidR="00867610">
          <w:rPr>
            <w:noProof/>
            <w:webHidden/>
          </w:rPr>
          <w:tab/>
        </w:r>
        <w:r w:rsidR="00867610">
          <w:rPr>
            <w:noProof/>
            <w:webHidden/>
          </w:rPr>
          <w:fldChar w:fldCharType="begin"/>
        </w:r>
        <w:r w:rsidR="00867610">
          <w:rPr>
            <w:noProof/>
            <w:webHidden/>
          </w:rPr>
          <w:instrText xml:space="preserve"> PAGEREF _Toc132898196 \h </w:instrText>
        </w:r>
        <w:r w:rsidR="00867610">
          <w:rPr>
            <w:noProof/>
            <w:webHidden/>
          </w:rPr>
        </w:r>
        <w:r w:rsidR="00867610">
          <w:rPr>
            <w:noProof/>
            <w:webHidden/>
          </w:rPr>
          <w:fldChar w:fldCharType="separate"/>
        </w:r>
        <w:r w:rsidR="00867610">
          <w:rPr>
            <w:noProof/>
            <w:webHidden/>
          </w:rPr>
          <w:t>41</w:t>
        </w:r>
        <w:r w:rsidR="00867610">
          <w:rPr>
            <w:noProof/>
            <w:webHidden/>
          </w:rPr>
          <w:fldChar w:fldCharType="end"/>
        </w:r>
      </w:hyperlink>
    </w:p>
    <w:p w14:paraId="47BA7300" w14:textId="2D973045" w:rsidR="00867610" w:rsidRDefault="00050F88">
      <w:pPr>
        <w:pStyle w:val="TOC2"/>
        <w:rPr>
          <w:rFonts w:asciiTheme="minorHAnsi" w:eastAsiaTheme="minorEastAsia" w:hAnsiTheme="minorHAnsi"/>
          <w:noProof/>
          <w:color w:val="auto"/>
          <w:sz w:val="22"/>
          <w:szCs w:val="22"/>
          <w:lang w:val="en-AU" w:eastAsia="en-AU"/>
        </w:rPr>
      </w:pPr>
      <w:hyperlink w:anchor="_Toc132898197" w:history="1">
        <w:r w:rsidR="00867610" w:rsidRPr="00233702">
          <w:rPr>
            <w:rStyle w:val="Hyperlink"/>
            <w:noProof/>
          </w:rPr>
          <w:t>7.2 Priority recommendations</w:t>
        </w:r>
        <w:r w:rsidR="00867610">
          <w:rPr>
            <w:noProof/>
            <w:webHidden/>
          </w:rPr>
          <w:tab/>
        </w:r>
        <w:r w:rsidR="00867610">
          <w:rPr>
            <w:noProof/>
            <w:webHidden/>
          </w:rPr>
          <w:fldChar w:fldCharType="begin"/>
        </w:r>
        <w:r w:rsidR="00867610">
          <w:rPr>
            <w:noProof/>
            <w:webHidden/>
          </w:rPr>
          <w:instrText xml:space="preserve"> PAGEREF _Toc132898197 \h </w:instrText>
        </w:r>
        <w:r w:rsidR="00867610">
          <w:rPr>
            <w:noProof/>
            <w:webHidden/>
          </w:rPr>
        </w:r>
        <w:r w:rsidR="00867610">
          <w:rPr>
            <w:noProof/>
            <w:webHidden/>
          </w:rPr>
          <w:fldChar w:fldCharType="separate"/>
        </w:r>
        <w:r w:rsidR="00867610">
          <w:rPr>
            <w:noProof/>
            <w:webHidden/>
          </w:rPr>
          <w:t>42</w:t>
        </w:r>
        <w:r w:rsidR="00867610">
          <w:rPr>
            <w:noProof/>
            <w:webHidden/>
          </w:rPr>
          <w:fldChar w:fldCharType="end"/>
        </w:r>
      </w:hyperlink>
    </w:p>
    <w:p w14:paraId="56DAA436" w14:textId="1996A75C" w:rsidR="00867610" w:rsidRDefault="00050F88">
      <w:pPr>
        <w:pStyle w:val="TOC2"/>
        <w:rPr>
          <w:rFonts w:asciiTheme="minorHAnsi" w:eastAsiaTheme="minorEastAsia" w:hAnsiTheme="minorHAnsi"/>
          <w:noProof/>
          <w:color w:val="auto"/>
          <w:sz w:val="22"/>
          <w:szCs w:val="22"/>
          <w:lang w:val="en-AU" w:eastAsia="en-AU"/>
        </w:rPr>
      </w:pPr>
      <w:hyperlink w:anchor="_Toc132898198" w:history="1">
        <w:r w:rsidR="00867610" w:rsidRPr="00233702">
          <w:rPr>
            <w:rStyle w:val="Hyperlink"/>
            <w:noProof/>
          </w:rPr>
          <w:t>7.3 Priority 1 recommendations</w:t>
        </w:r>
        <w:r w:rsidR="00867610">
          <w:rPr>
            <w:noProof/>
            <w:webHidden/>
          </w:rPr>
          <w:tab/>
        </w:r>
        <w:r w:rsidR="00867610">
          <w:rPr>
            <w:noProof/>
            <w:webHidden/>
          </w:rPr>
          <w:fldChar w:fldCharType="begin"/>
        </w:r>
        <w:r w:rsidR="00867610">
          <w:rPr>
            <w:noProof/>
            <w:webHidden/>
          </w:rPr>
          <w:instrText xml:space="preserve"> PAGEREF _Toc132898198 \h </w:instrText>
        </w:r>
        <w:r w:rsidR="00867610">
          <w:rPr>
            <w:noProof/>
            <w:webHidden/>
          </w:rPr>
        </w:r>
        <w:r w:rsidR="00867610">
          <w:rPr>
            <w:noProof/>
            <w:webHidden/>
          </w:rPr>
          <w:fldChar w:fldCharType="separate"/>
        </w:r>
        <w:r w:rsidR="00867610">
          <w:rPr>
            <w:noProof/>
            <w:webHidden/>
          </w:rPr>
          <w:t>45</w:t>
        </w:r>
        <w:r w:rsidR="00867610">
          <w:rPr>
            <w:noProof/>
            <w:webHidden/>
          </w:rPr>
          <w:fldChar w:fldCharType="end"/>
        </w:r>
      </w:hyperlink>
    </w:p>
    <w:p w14:paraId="1CDA83F6" w14:textId="4BECF2AD" w:rsidR="00867610" w:rsidRDefault="00050F88">
      <w:pPr>
        <w:pStyle w:val="TOC2"/>
        <w:rPr>
          <w:rFonts w:asciiTheme="minorHAnsi" w:eastAsiaTheme="minorEastAsia" w:hAnsiTheme="minorHAnsi"/>
          <w:noProof/>
          <w:color w:val="auto"/>
          <w:sz w:val="22"/>
          <w:szCs w:val="22"/>
          <w:lang w:val="en-AU" w:eastAsia="en-AU"/>
        </w:rPr>
      </w:pPr>
      <w:hyperlink w:anchor="_Toc132898199" w:history="1">
        <w:r w:rsidR="00867610" w:rsidRPr="00233702">
          <w:rPr>
            <w:rStyle w:val="Hyperlink"/>
            <w:noProof/>
          </w:rPr>
          <w:t>7.4 Priority 2 recommendations</w:t>
        </w:r>
        <w:r w:rsidR="00867610">
          <w:rPr>
            <w:noProof/>
            <w:webHidden/>
          </w:rPr>
          <w:tab/>
        </w:r>
        <w:r w:rsidR="00867610">
          <w:rPr>
            <w:noProof/>
            <w:webHidden/>
          </w:rPr>
          <w:fldChar w:fldCharType="begin"/>
        </w:r>
        <w:r w:rsidR="00867610">
          <w:rPr>
            <w:noProof/>
            <w:webHidden/>
          </w:rPr>
          <w:instrText xml:space="preserve"> PAGEREF _Toc132898199 \h </w:instrText>
        </w:r>
        <w:r w:rsidR="00867610">
          <w:rPr>
            <w:noProof/>
            <w:webHidden/>
          </w:rPr>
        </w:r>
        <w:r w:rsidR="00867610">
          <w:rPr>
            <w:noProof/>
            <w:webHidden/>
          </w:rPr>
          <w:fldChar w:fldCharType="separate"/>
        </w:r>
        <w:r w:rsidR="00867610">
          <w:rPr>
            <w:noProof/>
            <w:webHidden/>
          </w:rPr>
          <w:t>51</w:t>
        </w:r>
        <w:r w:rsidR="00867610">
          <w:rPr>
            <w:noProof/>
            <w:webHidden/>
          </w:rPr>
          <w:fldChar w:fldCharType="end"/>
        </w:r>
      </w:hyperlink>
    </w:p>
    <w:p w14:paraId="06052DC4" w14:textId="519A7586" w:rsidR="00867610" w:rsidRDefault="00050F88">
      <w:pPr>
        <w:pStyle w:val="TOC2"/>
        <w:rPr>
          <w:rFonts w:asciiTheme="minorHAnsi" w:eastAsiaTheme="minorEastAsia" w:hAnsiTheme="minorHAnsi"/>
          <w:noProof/>
          <w:color w:val="auto"/>
          <w:sz w:val="22"/>
          <w:szCs w:val="22"/>
          <w:lang w:val="en-AU" w:eastAsia="en-AU"/>
        </w:rPr>
      </w:pPr>
      <w:hyperlink w:anchor="_Toc132898200" w:history="1">
        <w:r w:rsidR="00867610" w:rsidRPr="00233702">
          <w:rPr>
            <w:rStyle w:val="Hyperlink"/>
            <w:noProof/>
          </w:rPr>
          <w:t>7.5 Priority 3 recommendations</w:t>
        </w:r>
        <w:r w:rsidR="00867610">
          <w:rPr>
            <w:noProof/>
            <w:webHidden/>
          </w:rPr>
          <w:tab/>
        </w:r>
        <w:r w:rsidR="00867610">
          <w:rPr>
            <w:noProof/>
            <w:webHidden/>
          </w:rPr>
          <w:fldChar w:fldCharType="begin"/>
        </w:r>
        <w:r w:rsidR="00867610">
          <w:rPr>
            <w:noProof/>
            <w:webHidden/>
          </w:rPr>
          <w:instrText xml:space="preserve"> PAGEREF _Toc132898200 \h </w:instrText>
        </w:r>
        <w:r w:rsidR="00867610">
          <w:rPr>
            <w:noProof/>
            <w:webHidden/>
          </w:rPr>
        </w:r>
        <w:r w:rsidR="00867610">
          <w:rPr>
            <w:noProof/>
            <w:webHidden/>
          </w:rPr>
          <w:fldChar w:fldCharType="separate"/>
        </w:r>
        <w:r w:rsidR="00867610">
          <w:rPr>
            <w:noProof/>
            <w:webHidden/>
          </w:rPr>
          <w:t>63</w:t>
        </w:r>
        <w:r w:rsidR="00867610">
          <w:rPr>
            <w:noProof/>
            <w:webHidden/>
          </w:rPr>
          <w:fldChar w:fldCharType="end"/>
        </w:r>
      </w:hyperlink>
    </w:p>
    <w:p w14:paraId="0FB970ED" w14:textId="421FEFD0" w:rsidR="00867610" w:rsidRDefault="00050F88">
      <w:pPr>
        <w:pStyle w:val="TOC2"/>
        <w:rPr>
          <w:rFonts w:asciiTheme="minorHAnsi" w:eastAsiaTheme="minorEastAsia" w:hAnsiTheme="minorHAnsi"/>
          <w:noProof/>
          <w:color w:val="auto"/>
          <w:sz w:val="22"/>
          <w:szCs w:val="22"/>
          <w:lang w:val="en-AU" w:eastAsia="en-AU"/>
        </w:rPr>
      </w:pPr>
      <w:hyperlink w:anchor="_Toc132898201" w:history="1">
        <w:r w:rsidR="00867610" w:rsidRPr="00233702">
          <w:rPr>
            <w:rStyle w:val="Hyperlink"/>
            <w:noProof/>
          </w:rPr>
          <w:t>7.6 Priority 4 recommendations</w:t>
        </w:r>
        <w:r w:rsidR="00867610">
          <w:rPr>
            <w:noProof/>
            <w:webHidden/>
          </w:rPr>
          <w:tab/>
        </w:r>
        <w:r w:rsidR="00867610">
          <w:rPr>
            <w:noProof/>
            <w:webHidden/>
          </w:rPr>
          <w:fldChar w:fldCharType="begin"/>
        </w:r>
        <w:r w:rsidR="00867610">
          <w:rPr>
            <w:noProof/>
            <w:webHidden/>
          </w:rPr>
          <w:instrText xml:space="preserve"> PAGEREF _Toc132898201 \h </w:instrText>
        </w:r>
        <w:r w:rsidR="00867610">
          <w:rPr>
            <w:noProof/>
            <w:webHidden/>
          </w:rPr>
        </w:r>
        <w:r w:rsidR="00867610">
          <w:rPr>
            <w:noProof/>
            <w:webHidden/>
          </w:rPr>
          <w:fldChar w:fldCharType="separate"/>
        </w:r>
        <w:r w:rsidR="00867610">
          <w:rPr>
            <w:noProof/>
            <w:webHidden/>
          </w:rPr>
          <w:t>66</w:t>
        </w:r>
        <w:r w:rsidR="00867610">
          <w:rPr>
            <w:noProof/>
            <w:webHidden/>
          </w:rPr>
          <w:fldChar w:fldCharType="end"/>
        </w:r>
      </w:hyperlink>
    </w:p>
    <w:p w14:paraId="582DFAD4" w14:textId="510A8859" w:rsidR="00867610" w:rsidRDefault="00050F88">
      <w:pPr>
        <w:pStyle w:val="TOC1"/>
        <w:rPr>
          <w:rFonts w:asciiTheme="minorHAnsi" w:eastAsiaTheme="minorEastAsia" w:hAnsiTheme="minorHAnsi"/>
          <w:noProof/>
          <w:color w:val="auto"/>
          <w:sz w:val="22"/>
          <w:szCs w:val="22"/>
          <w:lang w:val="en-AU" w:eastAsia="en-AU"/>
        </w:rPr>
      </w:pPr>
      <w:hyperlink w:anchor="_Toc132898202" w:history="1">
        <w:r w:rsidR="00867610" w:rsidRPr="00233702">
          <w:rPr>
            <w:rStyle w:val="Hyperlink"/>
            <w:noProof/>
          </w:rPr>
          <w:t>8 References</w:t>
        </w:r>
        <w:r w:rsidR="00867610">
          <w:rPr>
            <w:noProof/>
            <w:webHidden/>
          </w:rPr>
          <w:tab/>
        </w:r>
        <w:r w:rsidR="00867610">
          <w:rPr>
            <w:noProof/>
            <w:webHidden/>
          </w:rPr>
          <w:fldChar w:fldCharType="begin"/>
        </w:r>
        <w:r w:rsidR="00867610">
          <w:rPr>
            <w:noProof/>
            <w:webHidden/>
          </w:rPr>
          <w:instrText xml:space="preserve"> PAGEREF _Toc132898202 \h </w:instrText>
        </w:r>
        <w:r w:rsidR="00867610">
          <w:rPr>
            <w:noProof/>
            <w:webHidden/>
          </w:rPr>
        </w:r>
        <w:r w:rsidR="00867610">
          <w:rPr>
            <w:noProof/>
            <w:webHidden/>
          </w:rPr>
          <w:fldChar w:fldCharType="separate"/>
        </w:r>
        <w:r w:rsidR="00867610">
          <w:rPr>
            <w:noProof/>
            <w:webHidden/>
          </w:rPr>
          <w:t>72</w:t>
        </w:r>
        <w:r w:rsidR="00867610">
          <w:rPr>
            <w:noProof/>
            <w:webHidden/>
          </w:rPr>
          <w:fldChar w:fldCharType="end"/>
        </w:r>
      </w:hyperlink>
    </w:p>
    <w:p w14:paraId="76FC82D6" w14:textId="3A34F5B0" w:rsidR="00867610" w:rsidRDefault="00050F88">
      <w:pPr>
        <w:pStyle w:val="TOC1"/>
        <w:tabs>
          <w:tab w:val="left" w:pos="1320"/>
        </w:tabs>
        <w:rPr>
          <w:rFonts w:asciiTheme="minorHAnsi" w:eastAsiaTheme="minorEastAsia" w:hAnsiTheme="minorHAnsi"/>
          <w:noProof/>
          <w:color w:val="auto"/>
          <w:sz w:val="22"/>
          <w:szCs w:val="22"/>
          <w:lang w:val="en-AU" w:eastAsia="en-AU"/>
        </w:rPr>
      </w:pPr>
      <w:hyperlink w:anchor="_Toc132898203" w:history="1">
        <w:r w:rsidR="00867610" w:rsidRPr="00233702">
          <w:rPr>
            <w:rStyle w:val="Hyperlink"/>
            <w:noProof/>
          </w:rPr>
          <w:t>Annex A</w:t>
        </w:r>
        <w:r w:rsidR="00867610">
          <w:rPr>
            <w:rFonts w:asciiTheme="minorHAnsi" w:eastAsiaTheme="minorEastAsia" w:hAnsiTheme="minorHAnsi"/>
            <w:noProof/>
            <w:color w:val="auto"/>
            <w:sz w:val="22"/>
            <w:szCs w:val="22"/>
            <w:lang w:val="en-AU" w:eastAsia="en-AU"/>
          </w:rPr>
          <w:tab/>
        </w:r>
        <w:r w:rsidR="00867610" w:rsidRPr="00233702">
          <w:rPr>
            <w:rStyle w:val="Hyperlink"/>
            <w:noProof/>
          </w:rPr>
          <w:t>Demand Study</w:t>
        </w:r>
        <w:r w:rsidR="00867610">
          <w:rPr>
            <w:noProof/>
            <w:webHidden/>
          </w:rPr>
          <w:tab/>
        </w:r>
        <w:r w:rsidR="00867610">
          <w:rPr>
            <w:noProof/>
            <w:webHidden/>
          </w:rPr>
          <w:fldChar w:fldCharType="begin"/>
        </w:r>
        <w:r w:rsidR="00867610">
          <w:rPr>
            <w:noProof/>
            <w:webHidden/>
          </w:rPr>
          <w:instrText xml:space="preserve"> PAGEREF _Toc132898203 \h </w:instrText>
        </w:r>
        <w:r w:rsidR="00867610">
          <w:rPr>
            <w:noProof/>
            <w:webHidden/>
          </w:rPr>
        </w:r>
        <w:r w:rsidR="00867610">
          <w:rPr>
            <w:noProof/>
            <w:webHidden/>
          </w:rPr>
          <w:fldChar w:fldCharType="separate"/>
        </w:r>
        <w:r w:rsidR="00867610">
          <w:rPr>
            <w:noProof/>
            <w:webHidden/>
          </w:rPr>
          <w:t>A-1</w:t>
        </w:r>
        <w:r w:rsidR="00867610">
          <w:rPr>
            <w:noProof/>
            <w:webHidden/>
          </w:rPr>
          <w:fldChar w:fldCharType="end"/>
        </w:r>
      </w:hyperlink>
    </w:p>
    <w:p w14:paraId="50343431" w14:textId="5F421966" w:rsidR="00867610" w:rsidRDefault="00050F88">
      <w:pPr>
        <w:pStyle w:val="TOC1"/>
        <w:tabs>
          <w:tab w:val="left" w:pos="1320"/>
        </w:tabs>
        <w:rPr>
          <w:rFonts w:asciiTheme="minorHAnsi" w:eastAsiaTheme="minorEastAsia" w:hAnsiTheme="minorHAnsi"/>
          <w:noProof/>
          <w:color w:val="auto"/>
          <w:sz w:val="22"/>
          <w:szCs w:val="22"/>
          <w:lang w:val="en-AU" w:eastAsia="en-AU"/>
        </w:rPr>
      </w:pPr>
      <w:hyperlink w:anchor="_Toc132898204" w:history="1">
        <w:r w:rsidR="00867610" w:rsidRPr="00233702">
          <w:rPr>
            <w:rStyle w:val="Hyperlink"/>
            <w:noProof/>
          </w:rPr>
          <w:t>Annex B</w:t>
        </w:r>
        <w:r w:rsidR="00867610">
          <w:rPr>
            <w:rFonts w:asciiTheme="minorHAnsi" w:eastAsiaTheme="minorEastAsia" w:hAnsiTheme="minorHAnsi"/>
            <w:noProof/>
            <w:color w:val="auto"/>
            <w:sz w:val="22"/>
            <w:szCs w:val="22"/>
            <w:lang w:val="en-AU" w:eastAsia="en-AU"/>
          </w:rPr>
          <w:tab/>
        </w:r>
        <w:r w:rsidR="00867610" w:rsidRPr="00233702">
          <w:rPr>
            <w:rStyle w:val="Hyperlink"/>
            <w:noProof/>
          </w:rPr>
          <w:t>Boat launching facility capacity</w:t>
        </w:r>
        <w:r w:rsidR="00867610">
          <w:rPr>
            <w:noProof/>
            <w:webHidden/>
          </w:rPr>
          <w:tab/>
        </w:r>
        <w:r w:rsidR="00867610">
          <w:rPr>
            <w:noProof/>
            <w:webHidden/>
          </w:rPr>
          <w:fldChar w:fldCharType="begin"/>
        </w:r>
        <w:r w:rsidR="00867610">
          <w:rPr>
            <w:noProof/>
            <w:webHidden/>
          </w:rPr>
          <w:instrText xml:space="preserve"> PAGEREF _Toc132898204 \h </w:instrText>
        </w:r>
        <w:r w:rsidR="00867610">
          <w:rPr>
            <w:noProof/>
            <w:webHidden/>
          </w:rPr>
        </w:r>
        <w:r w:rsidR="00867610">
          <w:rPr>
            <w:noProof/>
            <w:webHidden/>
          </w:rPr>
          <w:fldChar w:fldCharType="separate"/>
        </w:r>
        <w:r w:rsidR="00867610">
          <w:rPr>
            <w:noProof/>
            <w:webHidden/>
          </w:rPr>
          <w:t>B-1</w:t>
        </w:r>
        <w:r w:rsidR="00867610">
          <w:rPr>
            <w:noProof/>
            <w:webHidden/>
          </w:rPr>
          <w:fldChar w:fldCharType="end"/>
        </w:r>
      </w:hyperlink>
    </w:p>
    <w:p w14:paraId="7DC31DBB" w14:textId="623B01ED" w:rsidR="00867610" w:rsidRDefault="00050F88">
      <w:pPr>
        <w:pStyle w:val="TOC1"/>
        <w:tabs>
          <w:tab w:val="left" w:pos="1320"/>
        </w:tabs>
        <w:rPr>
          <w:rFonts w:asciiTheme="minorHAnsi" w:eastAsiaTheme="minorEastAsia" w:hAnsiTheme="minorHAnsi"/>
          <w:noProof/>
          <w:color w:val="auto"/>
          <w:sz w:val="22"/>
          <w:szCs w:val="22"/>
          <w:lang w:val="en-AU" w:eastAsia="en-AU"/>
        </w:rPr>
      </w:pPr>
      <w:hyperlink w:anchor="_Toc132898205" w:history="1">
        <w:r w:rsidR="00867610" w:rsidRPr="00233702">
          <w:rPr>
            <w:rStyle w:val="Hyperlink"/>
            <w:noProof/>
          </w:rPr>
          <w:t>Annex C</w:t>
        </w:r>
        <w:r w:rsidR="00867610">
          <w:rPr>
            <w:rFonts w:asciiTheme="minorHAnsi" w:eastAsiaTheme="minorEastAsia" w:hAnsiTheme="minorHAnsi"/>
            <w:noProof/>
            <w:color w:val="auto"/>
            <w:sz w:val="22"/>
            <w:szCs w:val="22"/>
            <w:lang w:val="en-AU" w:eastAsia="en-AU"/>
          </w:rPr>
          <w:tab/>
        </w:r>
        <w:r w:rsidR="00867610" w:rsidRPr="00233702">
          <w:rPr>
            <w:rStyle w:val="Hyperlink"/>
            <w:noProof/>
          </w:rPr>
          <w:t>Facility Use</w:t>
        </w:r>
        <w:r w:rsidR="00867610">
          <w:rPr>
            <w:noProof/>
            <w:webHidden/>
          </w:rPr>
          <w:tab/>
        </w:r>
        <w:r w:rsidR="00867610">
          <w:rPr>
            <w:noProof/>
            <w:webHidden/>
          </w:rPr>
          <w:fldChar w:fldCharType="begin"/>
        </w:r>
        <w:r w:rsidR="00867610">
          <w:rPr>
            <w:noProof/>
            <w:webHidden/>
          </w:rPr>
          <w:instrText xml:space="preserve"> PAGEREF _Toc132898205 \h </w:instrText>
        </w:r>
        <w:r w:rsidR="00867610">
          <w:rPr>
            <w:noProof/>
            <w:webHidden/>
          </w:rPr>
        </w:r>
        <w:r w:rsidR="00867610">
          <w:rPr>
            <w:noProof/>
            <w:webHidden/>
          </w:rPr>
          <w:fldChar w:fldCharType="separate"/>
        </w:r>
        <w:r w:rsidR="00867610">
          <w:rPr>
            <w:noProof/>
            <w:webHidden/>
          </w:rPr>
          <w:t>C-1</w:t>
        </w:r>
        <w:r w:rsidR="00867610">
          <w:rPr>
            <w:noProof/>
            <w:webHidden/>
          </w:rPr>
          <w:fldChar w:fldCharType="end"/>
        </w:r>
      </w:hyperlink>
    </w:p>
    <w:p w14:paraId="3561397A" w14:textId="41587848" w:rsidR="00DF03AB" w:rsidRDefault="00DF03AB" w:rsidP="00DF03AB">
      <w:r>
        <w:fldChar w:fldCharType="end"/>
      </w:r>
    </w:p>
    <w:p w14:paraId="034E4396" w14:textId="77777777" w:rsidR="00DF03AB" w:rsidRDefault="00DF03AB" w:rsidP="00DF03AB">
      <w:pPr>
        <w:pStyle w:val="Heading2NoTOC"/>
      </w:pPr>
      <w:r>
        <w:t>Tables</w:t>
      </w:r>
    </w:p>
    <w:p w14:paraId="39E00D34" w14:textId="5760E37E" w:rsidR="00867610" w:rsidRDefault="00DF03AB">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67610">
        <w:rPr>
          <w:b/>
          <w:noProof/>
        </w:rPr>
        <w:instrText>!Syntax Error, ;</w:instrText>
      </w:r>
      <w:r>
        <w:fldChar w:fldCharType="end"/>
      </w:r>
      <w:r>
        <w:instrText xml:space="preserve">="1"  " Table Title;8;Annex Table Title;9"  " Table Title,8,Annex Table Title,9" </w:instrText>
      </w:r>
      <w:r>
        <w:fldChar w:fldCharType="separate"/>
      </w:r>
      <w:r w:rsidR="00867610">
        <w:rPr>
          <w:noProof/>
        </w:rPr>
        <w:instrText xml:space="preserve"> Table Title,8,Annex Table Title,9</w:instrText>
      </w:r>
      <w:r>
        <w:fldChar w:fldCharType="end"/>
      </w:r>
      <w:r>
        <w:instrText xml:space="preserve"> </w:instrText>
      </w:r>
      <w:r>
        <w:fldChar w:fldCharType="separate"/>
      </w:r>
      <w:hyperlink w:anchor="_Toc132898206" w:history="1">
        <w:r w:rsidR="00867610" w:rsidRPr="00812379">
          <w:rPr>
            <w:rStyle w:val="Hyperlink"/>
            <w:noProof/>
          </w:rPr>
          <w:t>Table 2.1 Recreational boating facilities by facility owner in Redland LGA</w:t>
        </w:r>
        <w:r w:rsidR="00867610">
          <w:rPr>
            <w:noProof/>
            <w:webHidden/>
          </w:rPr>
          <w:tab/>
        </w:r>
        <w:r w:rsidR="00867610">
          <w:rPr>
            <w:noProof/>
            <w:webHidden/>
          </w:rPr>
          <w:fldChar w:fldCharType="begin"/>
        </w:r>
        <w:r w:rsidR="00867610">
          <w:rPr>
            <w:noProof/>
            <w:webHidden/>
          </w:rPr>
          <w:instrText xml:space="preserve"> PAGEREF _Toc132898206 \h </w:instrText>
        </w:r>
        <w:r w:rsidR="00867610">
          <w:rPr>
            <w:noProof/>
            <w:webHidden/>
          </w:rPr>
        </w:r>
        <w:r w:rsidR="00867610">
          <w:rPr>
            <w:noProof/>
            <w:webHidden/>
          </w:rPr>
          <w:fldChar w:fldCharType="separate"/>
        </w:r>
        <w:r w:rsidR="00867610">
          <w:rPr>
            <w:noProof/>
            <w:webHidden/>
          </w:rPr>
          <w:t>15</w:t>
        </w:r>
        <w:r w:rsidR="00867610">
          <w:rPr>
            <w:noProof/>
            <w:webHidden/>
          </w:rPr>
          <w:fldChar w:fldCharType="end"/>
        </w:r>
      </w:hyperlink>
    </w:p>
    <w:p w14:paraId="63675DCE" w14:textId="2BC8BAB1" w:rsidR="00867610" w:rsidRDefault="00050F88">
      <w:pPr>
        <w:pStyle w:val="TOC8"/>
        <w:rPr>
          <w:rFonts w:asciiTheme="minorHAnsi" w:eastAsiaTheme="minorEastAsia" w:hAnsiTheme="minorHAnsi"/>
          <w:noProof/>
          <w:color w:val="auto"/>
          <w:sz w:val="22"/>
          <w:szCs w:val="22"/>
          <w:lang w:val="en-AU" w:eastAsia="en-AU"/>
        </w:rPr>
      </w:pPr>
      <w:hyperlink w:anchor="_Toc132898207" w:history="1">
        <w:r w:rsidR="00867610" w:rsidRPr="00812379">
          <w:rPr>
            <w:rStyle w:val="Hyperlink"/>
            <w:noProof/>
          </w:rPr>
          <w:t>Table 3.1 Queuing facility efficiency modifiers</w:t>
        </w:r>
        <w:r w:rsidR="00867610">
          <w:rPr>
            <w:noProof/>
            <w:webHidden/>
          </w:rPr>
          <w:tab/>
        </w:r>
        <w:r w:rsidR="00867610">
          <w:rPr>
            <w:noProof/>
            <w:webHidden/>
          </w:rPr>
          <w:fldChar w:fldCharType="begin"/>
        </w:r>
        <w:r w:rsidR="00867610">
          <w:rPr>
            <w:noProof/>
            <w:webHidden/>
          </w:rPr>
          <w:instrText xml:space="preserve"> PAGEREF _Toc132898207 \h </w:instrText>
        </w:r>
        <w:r w:rsidR="00867610">
          <w:rPr>
            <w:noProof/>
            <w:webHidden/>
          </w:rPr>
        </w:r>
        <w:r w:rsidR="00867610">
          <w:rPr>
            <w:noProof/>
            <w:webHidden/>
          </w:rPr>
          <w:fldChar w:fldCharType="separate"/>
        </w:r>
        <w:r w:rsidR="00867610">
          <w:rPr>
            <w:noProof/>
            <w:webHidden/>
          </w:rPr>
          <w:t>22</w:t>
        </w:r>
        <w:r w:rsidR="00867610">
          <w:rPr>
            <w:noProof/>
            <w:webHidden/>
          </w:rPr>
          <w:fldChar w:fldCharType="end"/>
        </w:r>
      </w:hyperlink>
    </w:p>
    <w:p w14:paraId="0F86807B" w14:textId="24AF4D3D" w:rsidR="00867610" w:rsidRDefault="00050F88">
      <w:pPr>
        <w:pStyle w:val="TOC8"/>
        <w:rPr>
          <w:rFonts w:asciiTheme="minorHAnsi" w:eastAsiaTheme="minorEastAsia" w:hAnsiTheme="minorHAnsi"/>
          <w:noProof/>
          <w:color w:val="auto"/>
          <w:sz w:val="22"/>
          <w:szCs w:val="22"/>
          <w:lang w:val="en-AU" w:eastAsia="en-AU"/>
        </w:rPr>
      </w:pPr>
      <w:hyperlink w:anchor="_Toc132898208" w:history="1">
        <w:r w:rsidR="00867610" w:rsidRPr="00812379">
          <w:rPr>
            <w:rStyle w:val="Hyperlink"/>
            <w:noProof/>
          </w:rPr>
          <w:t>Table 3.3 Deep-draught landing facilities within Redland LGA</w:t>
        </w:r>
        <w:r w:rsidR="00867610">
          <w:rPr>
            <w:noProof/>
            <w:webHidden/>
          </w:rPr>
          <w:tab/>
        </w:r>
        <w:r w:rsidR="00867610">
          <w:rPr>
            <w:noProof/>
            <w:webHidden/>
          </w:rPr>
          <w:fldChar w:fldCharType="begin"/>
        </w:r>
        <w:r w:rsidR="00867610">
          <w:rPr>
            <w:noProof/>
            <w:webHidden/>
          </w:rPr>
          <w:instrText xml:space="preserve"> PAGEREF _Toc132898208 \h </w:instrText>
        </w:r>
        <w:r w:rsidR="00867610">
          <w:rPr>
            <w:noProof/>
            <w:webHidden/>
          </w:rPr>
        </w:r>
        <w:r w:rsidR="00867610">
          <w:rPr>
            <w:noProof/>
            <w:webHidden/>
          </w:rPr>
          <w:fldChar w:fldCharType="separate"/>
        </w:r>
        <w:r w:rsidR="00867610">
          <w:rPr>
            <w:noProof/>
            <w:webHidden/>
          </w:rPr>
          <w:t>28</w:t>
        </w:r>
        <w:r w:rsidR="00867610">
          <w:rPr>
            <w:noProof/>
            <w:webHidden/>
          </w:rPr>
          <w:fldChar w:fldCharType="end"/>
        </w:r>
      </w:hyperlink>
    </w:p>
    <w:p w14:paraId="35FB9D97" w14:textId="61E4508D" w:rsidR="00867610" w:rsidRDefault="00050F88">
      <w:pPr>
        <w:pStyle w:val="TOC8"/>
        <w:rPr>
          <w:rFonts w:asciiTheme="minorHAnsi" w:eastAsiaTheme="minorEastAsia" w:hAnsiTheme="minorHAnsi"/>
          <w:noProof/>
          <w:color w:val="auto"/>
          <w:sz w:val="22"/>
          <w:szCs w:val="22"/>
          <w:lang w:val="en-AU" w:eastAsia="en-AU"/>
        </w:rPr>
      </w:pPr>
      <w:hyperlink w:anchor="_Toc132898209" w:history="1">
        <w:r w:rsidR="00867610" w:rsidRPr="00812379">
          <w:rPr>
            <w:rStyle w:val="Hyperlink"/>
            <w:noProof/>
          </w:rPr>
          <w:t>Table 4.1 LGA of origin for active fleet in Redland LGA</w:t>
        </w:r>
        <w:r w:rsidR="00867610">
          <w:rPr>
            <w:noProof/>
            <w:webHidden/>
          </w:rPr>
          <w:tab/>
        </w:r>
        <w:r w:rsidR="00867610">
          <w:rPr>
            <w:noProof/>
            <w:webHidden/>
          </w:rPr>
          <w:fldChar w:fldCharType="begin"/>
        </w:r>
        <w:r w:rsidR="00867610">
          <w:rPr>
            <w:noProof/>
            <w:webHidden/>
          </w:rPr>
          <w:instrText xml:space="preserve"> PAGEREF _Toc132898209 \h </w:instrText>
        </w:r>
        <w:r w:rsidR="00867610">
          <w:rPr>
            <w:noProof/>
            <w:webHidden/>
          </w:rPr>
        </w:r>
        <w:r w:rsidR="00867610">
          <w:rPr>
            <w:noProof/>
            <w:webHidden/>
          </w:rPr>
          <w:fldChar w:fldCharType="separate"/>
        </w:r>
        <w:r w:rsidR="00867610">
          <w:rPr>
            <w:noProof/>
            <w:webHidden/>
          </w:rPr>
          <w:t>30</w:t>
        </w:r>
        <w:r w:rsidR="00867610">
          <w:rPr>
            <w:noProof/>
            <w:webHidden/>
          </w:rPr>
          <w:fldChar w:fldCharType="end"/>
        </w:r>
      </w:hyperlink>
    </w:p>
    <w:p w14:paraId="10D97875" w14:textId="1E32A885" w:rsidR="00867610" w:rsidRDefault="00050F88">
      <w:pPr>
        <w:pStyle w:val="TOC8"/>
        <w:rPr>
          <w:rFonts w:asciiTheme="minorHAnsi" w:eastAsiaTheme="minorEastAsia" w:hAnsiTheme="minorHAnsi"/>
          <w:noProof/>
          <w:color w:val="auto"/>
          <w:sz w:val="22"/>
          <w:szCs w:val="22"/>
          <w:lang w:val="en-AU" w:eastAsia="en-AU"/>
        </w:rPr>
      </w:pPr>
      <w:hyperlink w:anchor="_Toc132898210" w:history="1">
        <w:r w:rsidR="00867610" w:rsidRPr="00812379">
          <w:rPr>
            <w:rStyle w:val="Hyperlink"/>
            <w:noProof/>
          </w:rPr>
          <w:t>Table 4.2 Popularity of boat launching facilities.</w:t>
        </w:r>
        <w:r w:rsidR="00867610">
          <w:rPr>
            <w:noProof/>
            <w:webHidden/>
          </w:rPr>
          <w:tab/>
        </w:r>
        <w:r w:rsidR="00867610">
          <w:rPr>
            <w:noProof/>
            <w:webHidden/>
          </w:rPr>
          <w:fldChar w:fldCharType="begin"/>
        </w:r>
        <w:r w:rsidR="00867610">
          <w:rPr>
            <w:noProof/>
            <w:webHidden/>
          </w:rPr>
          <w:instrText xml:space="preserve"> PAGEREF _Toc132898210 \h </w:instrText>
        </w:r>
        <w:r w:rsidR="00867610">
          <w:rPr>
            <w:noProof/>
            <w:webHidden/>
          </w:rPr>
        </w:r>
        <w:r w:rsidR="00867610">
          <w:rPr>
            <w:noProof/>
            <w:webHidden/>
          </w:rPr>
          <w:fldChar w:fldCharType="separate"/>
        </w:r>
        <w:r w:rsidR="00867610">
          <w:rPr>
            <w:noProof/>
            <w:webHidden/>
          </w:rPr>
          <w:t>31</w:t>
        </w:r>
        <w:r w:rsidR="00867610">
          <w:rPr>
            <w:noProof/>
            <w:webHidden/>
          </w:rPr>
          <w:fldChar w:fldCharType="end"/>
        </w:r>
      </w:hyperlink>
    </w:p>
    <w:p w14:paraId="01EEE8BD" w14:textId="43F2C8D0" w:rsidR="00867610" w:rsidRDefault="00050F88">
      <w:pPr>
        <w:pStyle w:val="TOC8"/>
        <w:rPr>
          <w:rFonts w:asciiTheme="minorHAnsi" w:eastAsiaTheme="minorEastAsia" w:hAnsiTheme="minorHAnsi"/>
          <w:noProof/>
          <w:color w:val="auto"/>
          <w:sz w:val="22"/>
          <w:szCs w:val="22"/>
          <w:lang w:val="en-AU" w:eastAsia="en-AU"/>
        </w:rPr>
      </w:pPr>
      <w:hyperlink w:anchor="_Toc132898211" w:history="1">
        <w:r w:rsidR="00867610" w:rsidRPr="00812379">
          <w:rPr>
            <w:rStyle w:val="Hyperlink"/>
            <w:noProof/>
          </w:rPr>
          <w:t>Table 4.3 Active fleet vessel size</w:t>
        </w:r>
        <w:r w:rsidR="00867610">
          <w:rPr>
            <w:noProof/>
            <w:webHidden/>
          </w:rPr>
          <w:tab/>
        </w:r>
        <w:r w:rsidR="00867610">
          <w:rPr>
            <w:noProof/>
            <w:webHidden/>
          </w:rPr>
          <w:fldChar w:fldCharType="begin"/>
        </w:r>
        <w:r w:rsidR="00867610">
          <w:rPr>
            <w:noProof/>
            <w:webHidden/>
          </w:rPr>
          <w:instrText xml:space="preserve"> PAGEREF _Toc132898211 \h </w:instrText>
        </w:r>
        <w:r w:rsidR="00867610">
          <w:rPr>
            <w:noProof/>
            <w:webHidden/>
          </w:rPr>
        </w:r>
        <w:r w:rsidR="00867610">
          <w:rPr>
            <w:noProof/>
            <w:webHidden/>
          </w:rPr>
          <w:fldChar w:fldCharType="separate"/>
        </w:r>
        <w:r w:rsidR="00867610">
          <w:rPr>
            <w:noProof/>
            <w:webHidden/>
          </w:rPr>
          <w:t>34</w:t>
        </w:r>
        <w:r w:rsidR="00867610">
          <w:rPr>
            <w:noProof/>
            <w:webHidden/>
          </w:rPr>
          <w:fldChar w:fldCharType="end"/>
        </w:r>
      </w:hyperlink>
    </w:p>
    <w:p w14:paraId="45635208" w14:textId="50812CB6" w:rsidR="00867610" w:rsidRDefault="00050F88">
      <w:pPr>
        <w:pStyle w:val="TOC8"/>
        <w:rPr>
          <w:rFonts w:asciiTheme="minorHAnsi" w:eastAsiaTheme="minorEastAsia" w:hAnsiTheme="minorHAnsi"/>
          <w:noProof/>
          <w:color w:val="auto"/>
          <w:sz w:val="22"/>
          <w:szCs w:val="22"/>
          <w:lang w:val="en-AU" w:eastAsia="en-AU"/>
        </w:rPr>
      </w:pPr>
      <w:hyperlink w:anchor="_Toc132898212" w:history="1">
        <w:r w:rsidR="00867610" w:rsidRPr="00812379">
          <w:rPr>
            <w:rStyle w:val="Hyperlink"/>
            <w:noProof/>
          </w:rPr>
          <w:t>Table 4.4 Boat ramp lane demand</w:t>
        </w:r>
        <w:r w:rsidR="00867610">
          <w:rPr>
            <w:noProof/>
            <w:webHidden/>
          </w:rPr>
          <w:tab/>
        </w:r>
        <w:r w:rsidR="00867610">
          <w:rPr>
            <w:noProof/>
            <w:webHidden/>
          </w:rPr>
          <w:fldChar w:fldCharType="begin"/>
        </w:r>
        <w:r w:rsidR="00867610">
          <w:rPr>
            <w:noProof/>
            <w:webHidden/>
          </w:rPr>
          <w:instrText xml:space="preserve"> PAGEREF _Toc132898212 \h </w:instrText>
        </w:r>
        <w:r w:rsidR="00867610">
          <w:rPr>
            <w:noProof/>
            <w:webHidden/>
          </w:rPr>
        </w:r>
        <w:r w:rsidR="00867610">
          <w:rPr>
            <w:noProof/>
            <w:webHidden/>
          </w:rPr>
          <w:fldChar w:fldCharType="separate"/>
        </w:r>
        <w:r w:rsidR="00867610">
          <w:rPr>
            <w:noProof/>
            <w:webHidden/>
          </w:rPr>
          <w:t>34</w:t>
        </w:r>
        <w:r w:rsidR="00867610">
          <w:rPr>
            <w:noProof/>
            <w:webHidden/>
          </w:rPr>
          <w:fldChar w:fldCharType="end"/>
        </w:r>
      </w:hyperlink>
    </w:p>
    <w:p w14:paraId="0E4EDFAB" w14:textId="56E6F96A" w:rsidR="00867610" w:rsidRDefault="00050F88">
      <w:pPr>
        <w:pStyle w:val="TOC8"/>
        <w:rPr>
          <w:rFonts w:asciiTheme="minorHAnsi" w:eastAsiaTheme="minorEastAsia" w:hAnsiTheme="minorHAnsi"/>
          <w:noProof/>
          <w:color w:val="auto"/>
          <w:sz w:val="22"/>
          <w:szCs w:val="22"/>
          <w:lang w:val="en-AU" w:eastAsia="en-AU"/>
        </w:rPr>
      </w:pPr>
      <w:hyperlink w:anchor="_Toc132898213" w:history="1">
        <w:r w:rsidR="00867610" w:rsidRPr="00812379">
          <w:rPr>
            <w:rStyle w:val="Hyperlink"/>
            <w:noProof/>
          </w:rPr>
          <w:t>Table 4.5 Deep-draught vessel landing demand</w:t>
        </w:r>
        <w:r w:rsidR="00867610">
          <w:rPr>
            <w:noProof/>
            <w:webHidden/>
          </w:rPr>
          <w:tab/>
        </w:r>
        <w:r w:rsidR="00867610">
          <w:rPr>
            <w:noProof/>
            <w:webHidden/>
          </w:rPr>
          <w:fldChar w:fldCharType="begin"/>
        </w:r>
        <w:r w:rsidR="00867610">
          <w:rPr>
            <w:noProof/>
            <w:webHidden/>
          </w:rPr>
          <w:instrText xml:space="preserve"> PAGEREF _Toc132898213 \h </w:instrText>
        </w:r>
        <w:r w:rsidR="00867610">
          <w:rPr>
            <w:noProof/>
            <w:webHidden/>
          </w:rPr>
        </w:r>
        <w:r w:rsidR="00867610">
          <w:rPr>
            <w:noProof/>
            <w:webHidden/>
          </w:rPr>
          <w:fldChar w:fldCharType="separate"/>
        </w:r>
        <w:r w:rsidR="00867610">
          <w:rPr>
            <w:noProof/>
            <w:webHidden/>
          </w:rPr>
          <w:t>36</w:t>
        </w:r>
        <w:r w:rsidR="00867610">
          <w:rPr>
            <w:noProof/>
            <w:webHidden/>
          </w:rPr>
          <w:fldChar w:fldCharType="end"/>
        </w:r>
      </w:hyperlink>
    </w:p>
    <w:p w14:paraId="02E756AD" w14:textId="3FC67ED5" w:rsidR="00867610" w:rsidRDefault="00050F88">
      <w:pPr>
        <w:pStyle w:val="TOC8"/>
        <w:rPr>
          <w:rFonts w:asciiTheme="minorHAnsi" w:eastAsiaTheme="minorEastAsia" w:hAnsiTheme="minorHAnsi"/>
          <w:noProof/>
          <w:color w:val="auto"/>
          <w:sz w:val="22"/>
          <w:szCs w:val="22"/>
          <w:lang w:val="en-AU" w:eastAsia="en-AU"/>
        </w:rPr>
      </w:pPr>
      <w:hyperlink w:anchor="_Toc132898214" w:history="1">
        <w:r w:rsidR="00867610" w:rsidRPr="00812379">
          <w:rPr>
            <w:rStyle w:val="Hyperlink"/>
            <w:noProof/>
          </w:rPr>
          <w:t>Table 5.1 Shortfall of boat launching facilities</w:t>
        </w:r>
        <w:r w:rsidR="00867610">
          <w:rPr>
            <w:noProof/>
            <w:webHidden/>
          </w:rPr>
          <w:tab/>
        </w:r>
        <w:r w:rsidR="00867610">
          <w:rPr>
            <w:noProof/>
            <w:webHidden/>
          </w:rPr>
          <w:fldChar w:fldCharType="begin"/>
        </w:r>
        <w:r w:rsidR="00867610">
          <w:rPr>
            <w:noProof/>
            <w:webHidden/>
          </w:rPr>
          <w:instrText xml:space="preserve"> PAGEREF _Toc132898214 \h </w:instrText>
        </w:r>
        <w:r w:rsidR="00867610">
          <w:rPr>
            <w:noProof/>
            <w:webHidden/>
          </w:rPr>
        </w:r>
        <w:r w:rsidR="00867610">
          <w:rPr>
            <w:noProof/>
            <w:webHidden/>
          </w:rPr>
          <w:fldChar w:fldCharType="separate"/>
        </w:r>
        <w:r w:rsidR="00867610">
          <w:rPr>
            <w:noProof/>
            <w:webHidden/>
          </w:rPr>
          <w:t>37</w:t>
        </w:r>
        <w:r w:rsidR="00867610">
          <w:rPr>
            <w:noProof/>
            <w:webHidden/>
          </w:rPr>
          <w:fldChar w:fldCharType="end"/>
        </w:r>
      </w:hyperlink>
    </w:p>
    <w:p w14:paraId="7FF4DD1F" w14:textId="405BAAAB" w:rsidR="00867610" w:rsidRDefault="00050F88">
      <w:pPr>
        <w:pStyle w:val="TOC8"/>
        <w:rPr>
          <w:rFonts w:asciiTheme="minorHAnsi" w:eastAsiaTheme="minorEastAsia" w:hAnsiTheme="minorHAnsi"/>
          <w:noProof/>
          <w:color w:val="auto"/>
          <w:sz w:val="22"/>
          <w:szCs w:val="22"/>
          <w:lang w:val="en-AU" w:eastAsia="en-AU"/>
        </w:rPr>
      </w:pPr>
      <w:hyperlink w:anchor="_Toc132898215" w:history="1">
        <w:r w:rsidR="00867610" w:rsidRPr="00812379">
          <w:rPr>
            <w:rStyle w:val="Hyperlink"/>
            <w:noProof/>
          </w:rPr>
          <w:t>Table 5.2 Shortfall assessment for open water, all-tide or near all-tide facilities for Redland LGA</w:t>
        </w:r>
        <w:r w:rsidR="00867610">
          <w:rPr>
            <w:noProof/>
            <w:webHidden/>
          </w:rPr>
          <w:tab/>
        </w:r>
        <w:r w:rsidR="00867610">
          <w:rPr>
            <w:noProof/>
            <w:webHidden/>
          </w:rPr>
          <w:fldChar w:fldCharType="begin"/>
        </w:r>
        <w:r w:rsidR="00867610">
          <w:rPr>
            <w:noProof/>
            <w:webHidden/>
          </w:rPr>
          <w:instrText xml:space="preserve"> PAGEREF _Toc132898215 \h </w:instrText>
        </w:r>
        <w:r w:rsidR="00867610">
          <w:rPr>
            <w:noProof/>
            <w:webHidden/>
          </w:rPr>
        </w:r>
        <w:r w:rsidR="00867610">
          <w:rPr>
            <w:noProof/>
            <w:webHidden/>
          </w:rPr>
          <w:fldChar w:fldCharType="separate"/>
        </w:r>
        <w:r w:rsidR="00867610">
          <w:rPr>
            <w:noProof/>
            <w:webHidden/>
          </w:rPr>
          <w:t>38</w:t>
        </w:r>
        <w:r w:rsidR="00867610">
          <w:rPr>
            <w:noProof/>
            <w:webHidden/>
          </w:rPr>
          <w:fldChar w:fldCharType="end"/>
        </w:r>
      </w:hyperlink>
    </w:p>
    <w:p w14:paraId="6FD3E9E5" w14:textId="3AE0C3EA" w:rsidR="00867610" w:rsidRDefault="00050F88">
      <w:pPr>
        <w:pStyle w:val="TOC8"/>
        <w:rPr>
          <w:rFonts w:asciiTheme="minorHAnsi" w:eastAsiaTheme="minorEastAsia" w:hAnsiTheme="minorHAnsi"/>
          <w:noProof/>
          <w:color w:val="auto"/>
          <w:sz w:val="22"/>
          <w:szCs w:val="22"/>
          <w:lang w:val="en-AU" w:eastAsia="en-AU"/>
        </w:rPr>
      </w:pPr>
      <w:hyperlink w:anchor="_Toc132898216" w:history="1">
        <w:r w:rsidR="00867610" w:rsidRPr="00812379">
          <w:rPr>
            <w:rStyle w:val="Hyperlink"/>
            <w:noProof/>
          </w:rPr>
          <w:t>Table 5.3 Shortfall of deep-draught vessel landings</w:t>
        </w:r>
        <w:r w:rsidR="00867610">
          <w:rPr>
            <w:noProof/>
            <w:webHidden/>
          </w:rPr>
          <w:tab/>
        </w:r>
        <w:r w:rsidR="00867610">
          <w:rPr>
            <w:noProof/>
            <w:webHidden/>
          </w:rPr>
          <w:fldChar w:fldCharType="begin"/>
        </w:r>
        <w:r w:rsidR="00867610">
          <w:rPr>
            <w:noProof/>
            <w:webHidden/>
          </w:rPr>
          <w:instrText xml:space="preserve"> PAGEREF _Toc132898216 \h </w:instrText>
        </w:r>
        <w:r w:rsidR="00867610">
          <w:rPr>
            <w:noProof/>
            <w:webHidden/>
          </w:rPr>
        </w:r>
        <w:r w:rsidR="00867610">
          <w:rPr>
            <w:noProof/>
            <w:webHidden/>
          </w:rPr>
          <w:fldChar w:fldCharType="separate"/>
        </w:r>
        <w:r w:rsidR="00867610">
          <w:rPr>
            <w:noProof/>
            <w:webHidden/>
          </w:rPr>
          <w:t>38</w:t>
        </w:r>
        <w:r w:rsidR="00867610">
          <w:rPr>
            <w:noProof/>
            <w:webHidden/>
          </w:rPr>
          <w:fldChar w:fldCharType="end"/>
        </w:r>
      </w:hyperlink>
    </w:p>
    <w:p w14:paraId="2FC0DBDF" w14:textId="416AE05D" w:rsidR="00867610" w:rsidRDefault="00050F88">
      <w:pPr>
        <w:pStyle w:val="TOC8"/>
        <w:rPr>
          <w:rFonts w:asciiTheme="minorHAnsi" w:eastAsiaTheme="minorEastAsia" w:hAnsiTheme="minorHAnsi"/>
          <w:noProof/>
          <w:color w:val="auto"/>
          <w:sz w:val="22"/>
          <w:szCs w:val="22"/>
          <w:lang w:val="en-AU" w:eastAsia="en-AU"/>
        </w:rPr>
      </w:pPr>
      <w:hyperlink w:anchor="_Toc132898217" w:history="1">
        <w:r w:rsidR="00867610" w:rsidRPr="00812379">
          <w:rPr>
            <w:rStyle w:val="Hyperlink"/>
            <w:noProof/>
          </w:rPr>
          <w:t>Table 6.1 Stakeholder identified opportunities</w:t>
        </w:r>
        <w:r w:rsidR="00867610">
          <w:rPr>
            <w:noProof/>
            <w:webHidden/>
          </w:rPr>
          <w:tab/>
        </w:r>
        <w:r w:rsidR="00867610">
          <w:rPr>
            <w:noProof/>
            <w:webHidden/>
          </w:rPr>
          <w:fldChar w:fldCharType="begin"/>
        </w:r>
        <w:r w:rsidR="00867610">
          <w:rPr>
            <w:noProof/>
            <w:webHidden/>
          </w:rPr>
          <w:instrText xml:space="preserve"> PAGEREF _Toc132898217 \h </w:instrText>
        </w:r>
        <w:r w:rsidR="00867610">
          <w:rPr>
            <w:noProof/>
            <w:webHidden/>
          </w:rPr>
        </w:r>
        <w:r w:rsidR="00867610">
          <w:rPr>
            <w:noProof/>
            <w:webHidden/>
          </w:rPr>
          <w:fldChar w:fldCharType="separate"/>
        </w:r>
        <w:r w:rsidR="00867610">
          <w:rPr>
            <w:noProof/>
            <w:webHidden/>
          </w:rPr>
          <w:t>39</w:t>
        </w:r>
        <w:r w:rsidR="00867610">
          <w:rPr>
            <w:noProof/>
            <w:webHidden/>
          </w:rPr>
          <w:fldChar w:fldCharType="end"/>
        </w:r>
      </w:hyperlink>
    </w:p>
    <w:p w14:paraId="14BFC039" w14:textId="5283EAD9" w:rsidR="00867610" w:rsidRDefault="00050F88">
      <w:pPr>
        <w:pStyle w:val="TOC8"/>
        <w:rPr>
          <w:rFonts w:asciiTheme="minorHAnsi" w:eastAsiaTheme="minorEastAsia" w:hAnsiTheme="minorHAnsi"/>
          <w:noProof/>
          <w:color w:val="auto"/>
          <w:sz w:val="22"/>
          <w:szCs w:val="22"/>
          <w:lang w:val="en-AU" w:eastAsia="en-AU"/>
        </w:rPr>
      </w:pPr>
      <w:hyperlink w:anchor="_Toc132898218" w:history="1">
        <w:r w:rsidR="00867610" w:rsidRPr="00812379">
          <w:rPr>
            <w:rStyle w:val="Hyperlink"/>
            <w:noProof/>
          </w:rPr>
          <w:t>Table 7.1 Assessment of unimplemented 2017 recommendations</w:t>
        </w:r>
        <w:r w:rsidR="00867610">
          <w:rPr>
            <w:noProof/>
            <w:webHidden/>
          </w:rPr>
          <w:tab/>
        </w:r>
        <w:r w:rsidR="00867610">
          <w:rPr>
            <w:noProof/>
            <w:webHidden/>
          </w:rPr>
          <w:fldChar w:fldCharType="begin"/>
        </w:r>
        <w:r w:rsidR="00867610">
          <w:rPr>
            <w:noProof/>
            <w:webHidden/>
          </w:rPr>
          <w:instrText xml:space="preserve"> PAGEREF _Toc132898218 \h </w:instrText>
        </w:r>
        <w:r w:rsidR="00867610">
          <w:rPr>
            <w:noProof/>
            <w:webHidden/>
          </w:rPr>
        </w:r>
        <w:r w:rsidR="00867610">
          <w:rPr>
            <w:noProof/>
            <w:webHidden/>
          </w:rPr>
          <w:fldChar w:fldCharType="separate"/>
        </w:r>
        <w:r w:rsidR="00867610">
          <w:rPr>
            <w:noProof/>
            <w:webHidden/>
          </w:rPr>
          <w:t>41</w:t>
        </w:r>
        <w:r w:rsidR="00867610">
          <w:rPr>
            <w:noProof/>
            <w:webHidden/>
          </w:rPr>
          <w:fldChar w:fldCharType="end"/>
        </w:r>
      </w:hyperlink>
    </w:p>
    <w:p w14:paraId="1B3E05C1" w14:textId="7A2F750D" w:rsidR="00867610" w:rsidRDefault="00050F88">
      <w:pPr>
        <w:pStyle w:val="TOC8"/>
        <w:rPr>
          <w:rFonts w:asciiTheme="minorHAnsi" w:eastAsiaTheme="minorEastAsia" w:hAnsiTheme="minorHAnsi"/>
          <w:noProof/>
          <w:color w:val="auto"/>
          <w:sz w:val="22"/>
          <w:szCs w:val="22"/>
          <w:lang w:val="en-AU" w:eastAsia="en-AU"/>
        </w:rPr>
      </w:pPr>
      <w:hyperlink w:anchor="_Toc132898219" w:history="1">
        <w:r w:rsidR="00867610" w:rsidRPr="00812379">
          <w:rPr>
            <w:rStyle w:val="Hyperlink"/>
            <w:noProof/>
          </w:rPr>
          <w:t>Table 7.2 Summary of recommendations for Redland LGA</w:t>
        </w:r>
        <w:r w:rsidR="00867610">
          <w:rPr>
            <w:noProof/>
            <w:webHidden/>
          </w:rPr>
          <w:tab/>
        </w:r>
        <w:r w:rsidR="00867610">
          <w:rPr>
            <w:noProof/>
            <w:webHidden/>
          </w:rPr>
          <w:fldChar w:fldCharType="begin"/>
        </w:r>
        <w:r w:rsidR="00867610">
          <w:rPr>
            <w:noProof/>
            <w:webHidden/>
          </w:rPr>
          <w:instrText xml:space="preserve"> PAGEREF _Toc132898219 \h </w:instrText>
        </w:r>
        <w:r w:rsidR="00867610">
          <w:rPr>
            <w:noProof/>
            <w:webHidden/>
          </w:rPr>
        </w:r>
        <w:r w:rsidR="00867610">
          <w:rPr>
            <w:noProof/>
            <w:webHidden/>
          </w:rPr>
          <w:fldChar w:fldCharType="separate"/>
        </w:r>
        <w:r w:rsidR="00867610">
          <w:rPr>
            <w:noProof/>
            <w:webHidden/>
          </w:rPr>
          <w:t>43</w:t>
        </w:r>
        <w:r w:rsidR="00867610">
          <w:rPr>
            <w:noProof/>
            <w:webHidden/>
          </w:rPr>
          <w:fldChar w:fldCharType="end"/>
        </w:r>
      </w:hyperlink>
    </w:p>
    <w:p w14:paraId="356F75AF" w14:textId="67CA03E6" w:rsidR="00867610" w:rsidRDefault="00050F88">
      <w:pPr>
        <w:pStyle w:val="TOC8"/>
        <w:rPr>
          <w:rFonts w:asciiTheme="minorHAnsi" w:eastAsiaTheme="minorEastAsia" w:hAnsiTheme="minorHAnsi"/>
          <w:noProof/>
          <w:color w:val="auto"/>
          <w:sz w:val="22"/>
          <w:szCs w:val="22"/>
          <w:lang w:val="en-AU" w:eastAsia="en-AU"/>
        </w:rPr>
      </w:pPr>
      <w:hyperlink w:anchor="_Toc132898220" w:history="1">
        <w:r w:rsidR="00867610" w:rsidRPr="00812379">
          <w:rPr>
            <w:rStyle w:val="Hyperlink"/>
            <w:noProof/>
          </w:rPr>
          <w:t>Table 7.3 William Street, Cleveland – Priority 1</w:t>
        </w:r>
        <w:r w:rsidR="00867610">
          <w:rPr>
            <w:noProof/>
            <w:webHidden/>
          </w:rPr>
          <w:tab/>
        </w:r>
        <w:r w:rsidR="00867610">
          <w:rPr>
            <w:noProof/>
            <w:webHidden/>
          </w:rPr>
          <w:fldChar w:fldCharType="begin"/>
        </w:r>
        <w:r w:rsidR="00867610">
          <w:rPr>
            <w:noProof/>
            <w:webHidden/>
          </w:rPr>
          <w:instrText xml:space="preserve"> PAGEREF _Toc132898220 \h </w:instrText>
        </w:r>
        <w:r w:rsidR="00867610">
          <w:rPr>
            <w:noProof/>
            <w:webHidden/>
          </w:rPr>
        </w:r>
        <w:r w:rsidR="00867610">
          <w:rPr>
            <w:noProof/>
            <w:webHidden/>
          </w:rPr>
          <w:fldChar w:fldCharType="separate"/>
        </w:r>
        <w:r w:rsidR="00867610">
          <w:rPr>
            <w:noProof/>
            <w:webHidden/>
          </w:rPr>
          <w:t>45</w:t>
        </w:r>
        <w:r w:rsidR="00867610">
          <w:rPr>
            <w:noProof/>
            <w:webHidden/>
          </w:rPr>
          <w:fldChar w:fldCharType="end"/>
        </w:r>
      </w:hyperlink>
    </w:p>
    <w:p w14:paraId="100299BD" w14:textId="63A973E2" w:rsidR="00867610" w:rsidRDefault="00050F88">
      <w:pPr>
        <w:pStyle w:val="TOC8"/>
        <w:rPr>
          <w:rFonts w:asciiTheme="minorHAnsi" w:eastAsiaTheme="minorEastAsia" w:hAnsiTheme="minorHAnsi"/>
          <w:noProof/>
          <w:color w:val="auto"/>
          <w:sz w:val="22"/>
          <w:szCs w:val="22"/>
          <w:lang w:val="en-AU" w:eastAsia="en-AU"/>
        </w:rPr>
      </w:pPr>
      <w:hyperlink w:anchor="_Toc132898221" w:history="1">
        <w:r w:rsidR="00867610" w:rsidRPr="00812379">
          <w:rPr>
            <w:rStyle w:val="Hyperlink"/>
            <w:noProof/>
          </w:rPr>
          <w:t>Table 7.4 Weinam Creek – Priority 1</w:t>
        </w:r>
        <w:r w:rsidR="00867610">
          <w:rPr>
            <w:noProof/>
            <w:webHidden/>
          </w:rPr>
          <w:tab/>
        </w:r>
        <w:r w:rsidR="00867610">
          <w:rPr>
            <w:noProof/>
            <w:webHidden/>
          </w:rPr>
          <w:fldChar w:fldCharType="begin"/>
        </w:r>
        <w:r w:rsidR="00867610">
          <w:rPr>
            <w:noProof/>
            <w:webHidden/>
          </w:rPr>
          <w:instrText xml:space="preserve"> PAGEREF _Toc132898221 \h </w:instrText>
        </w:r>
        <w:r w:rsidR="00867610">
          <w:rPr>
            <w:noProof/>
            <w:webHidden/>
          </w:rPr>
        </w:r>
        <w:r w:rsidR="00867610">
          <w:rPr>
            <w:noProof/>
            <w:webHidden/>
          </w:rPr>
          <w:fldChar w:fldCharType="separate"/>
        </w:r>
        <w:r w:rsidR="00867610">
          <w:rPr>
            <w:noProof/>
            <w:webHidden/>
          </w:rPr>
          <w:t>48</w:t>
        </w:r>
        <w:r w:rsidR="00867610">
          <w:rPr>
            <w:noProof/>
            <w:webHidden/>
          </w:rPr>
          <w:fldChar w:fldCharType="end"/>
        </w:r>
      </w:hyperlink>
    </w:p>
    <w:p w14:paraId="4ED08EFF" w14:textId="135F3D0B" w:rsidR="00867610" w:rsidRDefault="00050F88">
      <w:pPr>
        <w:pStyle w:val="TOC8"/>
        <w:rPr>
          <w:rFonts w:asciiTheme="minorHAnsi" w:eastAsiaTheme="minorEastAsia" w:hAnsiTheme="minorHAnsi"/>
          <w:noProof/>
          <w:color w:val="auto"/>
          <w:sz w:val="22"/>
          <w:szCs w:val="22"/>
          <w:lang w:val="en-AU" w:eastAsia="en-AU"/>
        </w:rPr>
      </w:pPr>
      <w:hyperlink w:anchor="_Toc132898222" w:history="1">
        <w:r w:rsidR="00867610" w:rsidRPr="00812379">
          <w:rPr>
            <w:rStyle w:val="Hyperlink"/>
            <w:noProof/>
          </w:rPr>
          <w:t>Table 7.5 Wellington Point – Priority 2</w:t>
        </w:r>
        <w:r w:rsidR="00867610">
          <w:rPr>
            <w:noProof/>
            <w:webHidden/>
          </w:rPr>
          <w:tab/>
        </w:r>
        <w:r w:rsidR="00867610">
          <w:rPr>
            <w:noProof/>
            <w:webHidden/>
          </w:rPr>
          <w:fldChar w:fldCharType="begin"/>
        </w:r>
        <w:r w:rsidR="00867610">
          <w:rPr>
            <w:noProof/>
            <w:webHidden/>
          </w:rPr>
          <w:instrText xml:space="preserve"> PAGEREF _Toc132898222 \h </w:instrText>
        </w:r>
        <w:r w:rsidR="00867610">
          <w:rPr>
            <w:noProof/>
            <w:webHidden/>
          </w:rPr>
        </w:r>
        <w:r w:rsidR="00867610">
          <w:rPr>
            <w:noProof/>
            <w:webHidden/>
          </w:rPr>
          <w:fldChar w:fldCharType="separate"/>
        </w:r>
        <w:r w:rsidR="00867610">
          <w:rPr>
            <w:noProof/>
            <w:webHidden/>
          </w:rPr>
          <w:t>51</w:t>
        </w:r>
        <w:r w:rsidR="00867610">
          <w:rPr>
            <w:noProof/>
            <w:webHidden/>
          </w:rPr>
          <w:fldChar w:fldCharType="end"/>
        </w:r>
      </w:hyperlink>
    </w:p>
    <w:p w14:paraId="320AB457" w14:textId="18CB7419" w:rsidR="00867610" w:rsidRDefault="00050F88">
      <w:pPr>
        <w:pStyle w:val="TOC8"/>
        <w:rPr>
          <w:rFonts w:asciiTheme="minorHAnsi" w:eastAsiaTheme="minorEastAsia" w:hAnsiTheme="minorHAnsi"/>
          <w:noProof/>
          <w:color w:val="auto"/>
          <w:sz w:val="22"/>
          <w:szCs w:val="22"/>
          <w:lang w:val="en-AU" w:eastAsia="en-AU"/>
        </w:rPr>
      </w:pPr>
      <w:hyperlink w:anchor="_Toc132898223" w:history="1">
        <w:r w:rsidR="00867610" w:rsidRPr="00812379">
          <w:rPr>
            <w:rStyle w:val="Hyperlink"/>
            <w:noProof/>
          </w:rPr>
          <w:t>Table 7.7 Tina Avenue, Lamb Island – Priority 2</w:t>
        </w:r>
        <w:r w:rsidR="00867610">
          <w:rPr>
            <w:noProof/>
            <w:webHidden/>
          </w:rPr>
          <w:tab/>
        </w:r>
        <w:r w:rsidR="00867610">
          <w:rPr>
            <w:noProof/>
            <w:webHidden/>
          </w:rPr>
          <w:fldChar w:fldCharType="begin"/>
        </w:r>
        <w:r w:rsidR="00867610">
          <w:rPr>
            <w:noProof/>
            <w:webHidden/>
          </w:rPr>
          <w:instrText xml:space="preserve"> PAGEREF _Toc132898223 \h </w:instrText>
        </w:r>
        <w:r w:rsidR="00867610">
          <w:rPr>
            <w:noProof/>
            <w:webHidden/>
          </w:rPr>
        </w:r>
        <w:r w:rsidR="00867610">
          <w:rPr>
            <w:noProof/>
            <w:webHidden/>
          </w:rPr>
          <w:fldChar w:fldCharType="separate"/>
        </w:r>
        <w:r w:rsidR="00867610">
          <w:rPr>
            <w:noProof/>
            <w:webHidden/>
          </w:rPr>
          <w:t>57</w:t>
        </w:r>
        <w:r w:rsidR="00867610">
          <w:rPr>
            <w:noProof/>
            <w:webHidden/>
          </w:rPr>
          <w:fldChar w:fldCharType="end"/>
        </w:r>
      </w:hyperlink>
    </w:p>
    <w:p w14:paraId="5FB53011" w14:textId="1B7AA5D4" w:rsidR="00867610" w:rsidRDefault="00050F88">
      <w:pPr>
        <w:pStyle w:val="TOC8"/>
        <w:rPr>
          <w:rFonts w:asciiTheme="minorHAnsi" w:eastAsiaTheme="minorEastAsia" w:hAnsiTheme="minorHAnsi"/>
          <w:noProof/>
          <w:color w:val="auto"/>
          <w:sz w:val="22"/>
          <w:szCs w:val="22"/>
          <w:lang w:val="en-AU" w:eastAsia="en-AU"/>
        </w:rPr>
      </w:pPr>
      <w:hyperlink w:anchor="_Toc132898224" w:history="1">
        <w:r w:rsidR="00867610" w:rsidRPr="00812379">
          <w:rPr>
            <w:rStyle w:val="Hyperlink"/>
            <w:noProof/>
          </w:rPr>
          <w:t>Table 7.8 Russell Island, Jock Kennedy Park – Priority 2</w:t>
        </w:r>
        <w:r w:rsidR="00867610">
          <w:rPr>
            <w:noProof/>
            <w:webHidden/>
          </w:rPr>
          <w:tab/>
        </w:r>
        <w:r w:rsidR="00867610">
          <w:rPr>
            <w:noProof/>
            <w:webHidden/>
          </w:rPr>
          <w:fldChar w:fldCharType="begin"/>
        </w:r>
        <w:r w:rsidR="00867610">
          <w:rPr>
            <w:noProof/>
            <w:webHidden/>
          </w:rPr>
          <w:instrText xml:space="preserve"> PAGEREF _Toc132898224 \h </w:instrText>
        </w:r>
        <w:r w:rsidR="00867610">
          <w:rPr>
            <w:noProof/>
            <w:webHidden/>
          </w:rPr>
        </w:r>
        <w:r w:rsidR="00867610">
          <w:rPr>
            <w:noProof/>
            <w:webHidden/>
          </w:rPr>
          <w:fldChar w:fldCharType="separate"/>
        </w:r>
        <w:r w:rsidR="00867610">
          <w:rPr>
            <w:noProof/>
            <w:webHidden/>
          </w:rPr>
          <w:t>60</w:t>
        </w:r>
        <w:r w:rsidR="00867610">
          <w:rPr>
            <w:noProof/>
            <w:webHidden/>
          </w:rPr>
          <w:fldChar w:fldCharType="end"/>
        </w:r>
      </w:hyperlink>
    </w:p>
    <w:p w14:paraId="4501DA70" w14:textId="4F7B89B4" w:rsidR="00867610" w:rsidRDefault="00050F88">
      <w:pPr>
        <w:pStyle w:val="TOC8"/>
        <w:rPr>
          <w:rFonts w:asciiTheme="minorHAnsi" w:eastAsiaTheme="minorEastAsia" w:hAnsiTheme="minorHAnsi"/>
          <w:noProof/>
          <w:color w:val="auto"/>
          <w:sz w:val="22"/>
          <w:szCs w:val="22"/>
          <w:lang w:val="en-AU" w:eastAsia="en-AU"/>
        </w:rPr>
      </w:pPr>
      <w:hyperlink w:anchor="_Toc132898225" w:history="1">
        <w:r w:rsidR="00867610" w:rsidRPr="00812379">
          <w:rPr>
            <w:rStyle w:val="Hyperlink"/>
            <w:noProof/>
          </w:rPr>
          <w:t>Table 7.9 Victoria Point – new gangway-access pontoon – Priority 3</w:t>
        </w:r>
        <w:r w:rsidR="00867610">
          <w:rPr>
            <w:noProof/>
            <w:webHidden/>
          </w:rPr>
          <w:tab/>
        </w:r>
        <w:r w:rsidR="00867610">
          <w:rPr>
            <w:noProof/>
            <w:webHidden/>
          </w:rPr>
          <w:fldChar w:fldCharType="begin"/>
        </w:r>
        <w:r w:rsidR="00867610">
          <w:rPr>
            <w:noProof/>
            <w:webHidden/>
          </w:rPr>
          <w:instrText xml:space="preserve"> PAGEREF _Toc132898225 \h </w:instrText>
        </w:r>
        <w:r w:rsidR="00867610">
          <w:rPr>
            <w:noProof/>
            <w:webHidden/>
          </w:rPr>
        </w:r>
        <w:r w:rsidR="00867610">
          <w:rPr>
            <w:noProof/>
            <w:webHidden/>
          </w:rPr>
          <w:fldChar w:fldCharType="separate"/>
        </w:r>
        <w:r w:rsidR="00867610">
          <w:rPr>
            <w:noProof/>
            <w:webHidden/>
          </w:rPr>
          <w:t>63</w:t>
        </w:r>
        <w:r w:rsidR="00867610">
          <w:rPr>
            <w:noProof/>
            <w:webHidden/>
          </w:rPr>
          <w:fldChar w:fldCharType="end"/>
        </w:r>
      </w:hyperlink>
    </w:p>
    <w:p w14:paraId="7325C17E" w14:textId="3387722D" w:rsidR="00867610" w:rsidRDefault="00050F88">
      <w:pPr>
        <w:pStyle w:val="TOC8"/>
        <w:rPr>
          <w:rFonts w:asciiTheme="minorHAnsi" w:eastAsiaTheme="minorEastAsia" w:hAnsiTheme="minorHAnsi"/>
          <w:noProof/>
          <w:color w:val="auto"/>
          <w:sz w:val="22"/>
          <w:szCs w:val="22"/>
          <w:lang w:val="en-AU" w:eastAsia="en-AU"/>
        </w:rPr>
      </w:pPr>
      <w:hyperlink w:anchor="_Toc132898226" w:history="1">
        <w:r w:rsidR="00867610" w:rsidRPr="00812379">
          <w:rPr>
            <w:rStyle w:val="Hyperlink"/>
            <w:noProof/>
          </w:rPr>
          <w:t>Table 7.10 Dunwich – New boat launching facility - Priority 4</w:t>
        </w:r>
        <w:r w:rsidR="00867610">
          <w:rPr>
            <w:noProof/>
            <w:webHidden/>
          </w:rPr>
          <w:tab/>
        </w:r>
        <w:r w:rsidR="00867610">
          <w:rPr>
            <w:noProof/>
            <w:webHidden/>
          </w:rPr>
          <w:fldChar w:fldCharType="begin"/>
        </w:r>
        <w:r w:rsidR="00867610">
          <w:rPr>
            <w:noProof/>
            <w:webHidden/>
          </w:rPr>
          <w:instrText xml:space="preserve"> PAGEREF _Toc132898226 \h </w:instrText>
        </w:r>
        <w:r w:rsidR="00867610">
          <w:rPr>
            <w:noProof/>
            <w:webHidden/>
          </w:rPr>
        </w:r>
        <w:r w:rsidR="00867610">
          <w:rPr>
            <w:noProof/>
            <w:webHidden/>
          </w:rPr>
          <w:fldChar w:fldCharType="separate"/>
        </w:r>
        <w:r w:rsidR="00867610">
          <w:rPr>
            <w:noProof/>
            <w:webHidden/>
          </w:rPr>
          <w:t>66</w:t>
        </w:r>
        <w:r w:rsidR="00867610">
          <w:rPr>
            <w:noProof/>
            <w:webHidden/>
          </w:rPr>
          <w:fldChar w:fldCharType="end"/>
        </w:r>
      </w:hyperlink>
    </w:p>
    <w:p w14:paraId="0A7CF191" w14:textId="5D3BF1FC" w:rsidR="00867610" w:rsidRDefault="00050F88">
      <w:pPr>
        <w:pStyle w:val="TOC8"/>
        <w:rPr>
          <w:rFonts w:asciiTheme="minorHAnsi" w:eastAsiaTheme="minorEastAsia" w:hAnsiTheme="minorHAnsi"/>
          <w:noProof/>
          <w:color w:val="auto"/>
          <w:sz w:val="22"/>
          <w:szCs w:val="22"/>
          <w:lang w:val="en-AU" w:eastAsia="en-AU"/>
        </w:rPr>
      </w:pPr>
      <w:hyperlink w:anchor="_Toc132898227" w:history="1">
        <w:r w:rsidR="00867610" w:rsidRPr="00812379">
          <w:rPr>
            <w:rStyle w:val="Hyperlink"/>
            <w:noProof/>
          </w:rPr>
          <w:t>Table 7.11 The Esplanade, Karragarra Island – Priority 4</w:t>
        </w:r>
        <w:r w:rsidR="00867610">
          <w:rPr>
            <w:noProof/>
            <w:webHidden/>
          </w:rPr>
          <w:tab/>
        </w:r>
        <w:r w:rsidR="00867610">
          <w:rPr>
            <w:noProof/>
            <w:webHidden/>
          </w:rPr>
          <w:fldChar w:fldCharType="begin"/>
        </w:r>
        <w:r w:rsidR="00867610">
          <w:rPr>
            <w:noProof/>
            <w:webHidden/>
          </w:rPr>
          <w:instrText xml:space="preserve"> PAGEREF _Toc132898227 \h </w:instrText>
        </w:r>
        <w:r w:rsidR="00867610">
          <w:rPr>
            <w:noProof/>
            <w:webHidden/>
          </w:rPr>
        </w:r>
        <w:r w:rsidR="00867610">
          <w:rPr>
            <w:noProof/>
            <w:webHidden/>
          </w:rPr>
          <w:fldChar w:fldCharType="separate"/>
        </w:r>
        <w:r w:rsidR="00867610">
          <w:rPr>
            <w:noProof/>
            <w:webHidden/>
          </w:rPr>
          <w:t>69</w:t>
        </w:r>
        <w:r w:rsidR="00867610">
          <w:rPr>
            <w:noProof/>
            <w:webHidden/>
          </w:rPr>
          <w:fldChar w:fldCharType="end"/>
        </w:r>
      </w:hyperlink>
    </w:p>
    <w:p w14:paraId="764C05A3" w14:textId="4819B7FA" w:rsidR="00867610" w:rsidRDefault="00050F88">
      <w:pPr>
        <w:pStyle w:val="TOC9"/>
        <w:tabs>
          <w:tab w:val="right" w:leader="dot" w:pos="9629"/>
        </w:tabs>
        <w:rPr>
          <w:rFonts w:asciiTheme="minorHAnsi" w:eastAsiaTheme="minorEastAsia" w:hAnsiTheme="minorHAnsi"/>
          <w:noProof/>
          <w:color w:val="auto"/>
          <w:sz w:val="22"/>
          <w:szCs w:val="22"/>
          <w:lang w:val="en-AU" w:eastAsia="en-AU"/>
        </w:rPr>
      </w:pPr>
      <w:hyperlink w:anchor="_Toc132898228" w:history="1">
        <w:r w:rsidR="00867610" w:rsidRPr="00812379">
          <w:rPr>
            <w:rStyle w:val="Hyperlink"/>
            <w:noProof/>
          </w:rPr>
          <w:t>Table B.1. Capacity of existing boat launching facilities</w:t>
        </w:r>
        <w:r w:rsidR="00867610">
          <w:rPr>
            <w:noProof/>
            <w:webHidden/>
          </w:rPr>
          <w:tab/>
        </w:r>
        <w:r w:rsidR="00867610">
          <w:rPr>
            <w:noProof/>
            <w:webHidden/>
          </w:rPr>
          <w:fldChar w:fldCharType="begin"/>
        </w:r>
        <w:r w:rsidR="00867610">
          <w:rPr>
            <w:noProof/>
            <w:webHidden/>
          </w:rPr>
          <w:instrText xml:space="preserve"> PAGEREF _Toc132898228 \h </w:instrText>
        </w:r>
        <w:r w:rsidR="00867610">
          <w:rPr>
            <w:noProof/>
            <w:webHidden/>
          </w:rPr>
        </w:r>
        <w:r w:rsidR="00867610">
          <w:rPr>
            <w:noProof/>
            <w:webHidden/>
          </w:rPr>
          <w:fldChar w:fldCharType="separate"/>
        </w:r>
        <w:r w:rsidR="00867610">
          <w:rPr>
            <w:noProof/>
            <w:webHidden/>
          </w:rPr>
          <w:t>B-1</w:t>
        </w:r>
        <w:r w:rsidR="00867610">
          <w:rPr>
            <w:noProof/>
            <w:webHidden/>
          </w:rPr>
          <w:fldChar w:fldCharType="end"/>
        </w:r>
      </w:hyperlink>
    </w:p>
    <w:p w14:paraId="5D8146BC" w14:textId="1417B566" w:rsidR="00867610" w:rsidRDefault="00050F88">
      <w:pPr>
        <w:pStyle w:val="TOC9"/>
        <w:tabs>
          <w:tab w:val="right" w:leader="dot" w:pos="9629"/>
        </w:tabs>
        <w:rPr>
          <w:rFonts w:asciiTheme="minorHAnsi" w:eastAsiaTheme="minorEastAsia" w:hAnsiTheme="minorHAnsi"/>
          <w:noProof/>
          <w:color w:val="auto"/>
          <w:sz w:val="22"/>
          <w:szCs w:val="22"/>
          <w:lang w:val="en-AU" w:eastAsia="en-AU"/>
        </w:rPr>
      </w:pPr>
      <w:hyperlink w:anchor="_Toc132898229" w:history="1">
        <w:r w:rsidR="00867610" w:rsidRPr="00812379">
          <w:rPr>
            <w:rStyle w:val="Hyperlink"/>
            <w:noProof/>
          </w:rPr>
          <w:t>Table C.1. Boat launching facility usage statistics</w:t>
        </w:r>
        <w:r w:rsidR="00867610">
          <w:rPr>
            <w:noProof/>
            <w:webHidden/>
          </w:rPr>
          <w:tab/>
        </w:r>
        <w:r w:rsidR="00867610">
          <w:rPr>
            <w:noProof/>
            <w:webHidden/>
          </w:rPr>
          <w:fldChar w:fldCharType="begin"/>
        </w:r>
        <w:r w:rsidR="00867610">
          <w:rPr>
            <w:noProof/>
            <w:webHidden/>
          </w:rPr>
          <w:instrText xml:space="preserve"> PAGEREF _Toc132898229 \h </w:instrText>
        </w:r>
        <w:r w:rsidR="00867610">
          <w:rPr>
            <w:noProof/>
            <w:webHidden/>
          </w:rPr>
        </w:r>
        <w:r w:rsidR="00867610">
          <w:rPr>
            <w:noProof/>
            <w:webHidden/>
          </w:rPr>
          <w:fldChar w:fldCharType="separate"/>
        </w:r>
        <w:r w:rsidR="00867610">
          <w:rPr>
            <w:noProof/>
            <w:webHidden/>
          </w:rPr>
          <w:t>C-1</w:t>
        </w:r>
        <w:r w:rsidR="00867610">
          <w:rPr>
            <w:noProof/>
            <w:webHidden/>
          </w:rPr>
          <w:fldChar w:fldCharType="end"/>
        </w:r>
      </w:hyperlink>
    </w:p>
    <w:p w14:paraId="210A3CC7" w14:textId="43837256" w:rsidR="00DF03AB" w:rsidRDefault="00DF03AB" w:rsidP="00DF03AB">
      <w:r>
        <w:fldChar w:fldCharType="end"/>
      </w:r>
    </w:p>
    <w:p w14:paraId="1E901B6A" w14:textId="77777777" w:rsidR="00DF03AB" w:rsidRDefault="00DF03AB" w:rsidP="00DF03AB">
      <w:pPr>
        <w:pStyle w:val="Heading2NoTOC"/>
      </w:pPr>
      <w:r>
        <w:t>Figures</w:t>
      </w:r>
    </w:p>
    <w:p w14:paraId="03B6E447" w14:textId="2A4D7048" w:rsidR="00867610" w:rsidRDefault="00DF03AB">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867610">
        <w:rPr>
          <w:b/>
          <w:noProof/>
        </w:rPr>
        <w:instrText>!Syntax Error, ;</w:instrText>
      </w:r>
      <w:r>
        <w:fldChar w:fldCharType="end"/>
      </w:r>
      <w:r>
        <w:instrText xml:space="preserve">="1"  " Figure Title;8;Annex Figure Title;9"  " Figure Title,8,Annex Figure Title,9" </w:instrText>
      </w:r>
      <w:r>
        <w:fldChar w:fldCharType="separate"/>
      </w:r>
      <w:r w:rsidR="00867610">
        <w:rPr>
          <w:noProof/>
        </w:rPr>
        <w:instrText xml:space="preserve"> Figure Title,8,Annex Figure Title,9</w:instrText>
      </w:r>
      <w:r>
        <w:fldChar w:fldCharType="end"/>
      </w:r>
      <w:r>
        <w:instrText xml:space="preserve"> </w:instrText>
      </w:r>
      <w:r>
        <w:fldChar w:fldCharType="separate"/>
      </w:r>
      <w:hyperlink w:anchor="_Toc132898230" w:history="1">
        <w:r w:rsidR="00867610" w:rsidRPr="00512A62">
          <w:rPr>
            <w:rStyle w:val="Hyperlink"/>
            <w:noProof/>
          </w:rPr>
          <w:t>Figure 2.1 Public boat launching facilities within Redland LGA</w:t>
        </w:r>
        <w:r w:rsidR="00867610">
          <w:rPr>
            <w:noProof/>
            <w:webHidden/>
          </w:rPr>
          <w:tab/>
        </w:r>
        <w:r w:rsidR="00867610">
          <w:rPr>
            <w:noProof/>
            <w:webHidden/>
          </w:rPr>
          <w:fldChar w:fldCharType="begin"/>
        </w:r>
        <w:r w:rsidR="00867610">
          <w:rPr>
            <w:noProof/>
            <w:webHidden/>
          </w:rPr>
          <w:instrText xml:space="preserve"> PAGEREF _Toc132898230 \h </w:instrText>
        </w:r>
        <w:r w:rsidR="00867610">
          <w:rPr>
            <w:noProof/>
            <w:webHidden/>
          </w:rPr>
        </w:r>
        <w:r w:rsidR="00867610">
          <w:rPr>
            <w:noProof/>
            <w:webHidden/>
          </w:rPr>
          <w:fldChar w:fldCharType="separate"/>
        </w:r>
        <w:r w:rsidR="00867610">
          <w:rPr>
            <w:noProof/>
            <w:webHidden/>
          </w:rPr>
          <w:t>16</w:t>
        </w:r>
        <w:r w:rsidR="00867610">
          <w:rPr>
            <w:noProof/>
            <w:webHidden/>
          </w:rPr>
          <w:fldChar w:fldCharType="end"/>
        </w:r>
      </w:hyperlink>
    </w:p>
    <w:p w14:paraId="1A602E6B" w14:textId="6780CEEB" w:rsidR="00867610" w:rsidRDefault="00050F88">
      <w:pPr>
        <w:pStyle w:val="TOC8"/>
        <w:rPr>
          <w:rFonts w:asciiTheme="minorHAnsi" w:eastAsiaTheme="minorEastAsia" w:hAnsiTheme="minorHAnsi"/>
          <w:noProof/>
          <w:color w:val="auto"/>
          <w:sz w:val="22"/>
          <w:szCs w:val="22"/>
          <w:lang w:val="en-AU" w:eastAsia="en-AU"/>
        </w:rPr>
      </w:pPr>
      <w:hyperlink w:anchor="_Toc132898231" w:history="1">
        <w:r w:rsidR="00867610" w:rsidRPr="00512A62">
          <w:rPr>
            <w:rStyle w:val="Hyperlink"/>
            <w:noProof/>
          </w:rPr>
          <w:t>Figure 2.2 Public deep-draught vessel facilities within Redland LGA</w:t>
        </w:r>
        <w:r w:rsidR="00867610">
          <w:rPr>
            <w:noProof/>
            <w:webHidden/>
          </w:rPr>
          <w:tab/>
        </w:r>
        <w:r w:rsidR="00867610">
          <w:rPr>
            <w:noProof/>
            <w:webHidden/>
          </w:rPr>
          <w:fldChar w:fldCharType="begin"/>
        </w:r>
        <w:r w:rsidR="00867610">
          <w:rPr>
            <w:noProof/>
            <w:webHidden/>
          </w:rPr>
          <w:instrText xml:space="preserve"> PAGEREF _Toc132898231 \h </w:instrText>
        </w:r>
        <w:r w:rsidR="00867610">
          <w:rPr>
            <w:noProof/>
            <w:webHidden/>
          </w:rPr>
        </w:r>
        <w:r w:rsidR="00867610">
          <w:rPr>
            <w:noProof/>
            <w:webHidden/>
          </w:rPr>
          <w:fldChar w:fldCharType="separate"/>
        </w:r>
        <w:r w:rsidR="00867610">
          <w:rPr>
            <w:noProof/>
            <w:webHidden/>
          </w:rPr>
          <w:t>17</w:t>
        </w:r>
        <w:r w:rsidR="00867610">
          <w:rPr>
            <w:noProof/>
            <w:webHidden/>
          </w:rPr>
          <w:fldChar w:fldCharType="end"/>
        </w:r>
      </w:hyperlink>
    </w:p>
    <w:p w14:paraId="76E1824E" w14:textId="301FE810" w:rsidR="00867610" w:rsidRDefault="00050F88">
      <w:pPr>
        <w:pStyle w:val="TOC8"/>
        <w:rPr>
          <w:rFonts w:asciiTheme="minorHAnsi" w:eastAsiaTheme="minorEastAsia" w:hAnsiTheme="minorHAnsi"/>
          <w:noProof/>
          <w:color w:val="auto"/>
          <w:sz w:val="22"/>
          <w:szCs w:val="22"/>
          <w:lang w:val="en-AU" w:eastAsia="en-AU"/>
        </w:rPr>
      </w:pPr>
      <w:hyperlink w:anchor="_Toc132898232" w:history="1">
        <w:r w:rsidR="00867610" w:rsidRPr="00512A62">
          <w:rPr>
            <w:rStyle w:val="Hyperlink"/>
            <w:noProof/>
          </w:rPr>
          <w:t>Figure 3.1 (a) Summary of open water access from boat launching facilities (left) and (b) Summary of tidal restrictions at tidal boat launching facilities (right)</w:t>
        </w:r>
        <w:r w:rsidR="00867610">
          <w:rPr>
            <w:noProof/>
            <w:webHidden/>
          </w:rPr>
          <w:tab/>
        </w:r>
        <w:r w:rsidR="00867610">
          <w:rPr>
            <w:noProof/>
            <w:webHidden/>
          </w:rPr>
          <w:fldChar w:fldCharType="begin"/>
        </w:r>
        <w:r w:rsidR="00867610">
          <w:rPr>
            <w:noProof/>
            <w:webHidden/>
          </w:rPr>
          <w:instrText xml:space="preserve"> PAGEREF _Toc132898232 \h </w:instrText>
        </w:r>
        <w:r w:rsidR="00867610">
          <w:rPr>
            <w:noProof/>
            <w:webHidden/>
          </w:rPr>
        </w:r>
        <w:r w:rsidR="00867610">
          <w:rPr>
            <w:noProof/>
            <w:webHidden/>
          </w:rPr>
          <w:fldChar w:fldCharType="separate"/>
        </w:r>
        <w:r w:rsidR="00867610">
          <w:rPr>
            <w:noProof/>
            <w:webHidden/>
          </w:rPr>
          <w:t>24</w:t>
        </w:r>
        <w:r w:rsidR="00867610">
          <w:rPr>
            <w:noProof/>
            <w:webHidden/>
          </w:rPr>
          <w:fldChar w:fldCharType="end"/>
        </w:r>
      </w:hyperlink>
    </w:p>
    <w:p w14:paraId="4450D675" w14:textId="1E0F1501" w:rsidR="00867610" w:rsidRDefault="00050F88">
      <w:pPr>
        <w:pStyle w:val="TOC8"/>
        <w:rPr>
          <w:rFonts w:asciiTheme="minorHAnsi" w:eastAsiaTheme="minorEastAsia" w:hAnsiTheme="minorHAnsi"/>
          <w:noProof/>
          <w:color w:val="auto"/>
          <w:sz w:val="22"/>
          <w:szCs w:val="22"/>
          <w:lang w:val="en-AU" w:eastAsia="en-AU"/>
        </w:rPr>
      </w:pPr>
      <w:hyperlink w:anchor="_Toc132898233" w:history="1">
        <w:r w:rsidR="00867610" w:rsidRPr="00512A62">
          <w:rPr>
            <w:rStyle w:val="Hyperlink"/>
            <w:noProof/>
          </w:rPr>
          <w:t>Figure 3.2 Summary of limiting capacity constraint</w:t>
        </w:r>
        <w:r w:rsidR="00867610">
          <w:rPr>
            <w:noProof/>
            <w:webHidden/>
          </w:rPr>
          <w:tab/>
        </w:r>
        <w:r w:rsidR="00867610">
          <w:rPr>
            <w:noProof/>
            <w:webHidden/>
          </w:rPr>
          <w:fldChar w:fldCharType="begin"/>
        </w:r>
        <w:r w:rsidR="00867610">
          <w:rPr>
            <w:noProof/>
            <w:webHidden/>
          </w:rPr>
          <w:instrText xml:space="preserve"> PAGEREF _Toc132898233 \h </w:instrText>
        </w:r>
        <w:r w:rsidR="00867610">
          <w:rPr>
            <w:noProof/>
            <w:webHidden/>
          </w:rPr>
        </w:r>
        <w:r w:rsidR="00867610">
          <w:rPr>
            <w:noProof/>
            <w:webHidden/>
          </w:rPr>
          <w:fldChar w:fldCharType="separate"/>
        </w:r>
        <w:r w:rsidR="00867610">
          <w:rPr>
            <w:noProof/>
            <w:webHidden/>
          </w:rPr>
          <w:t>25</w:t>
        </w:r>
        <w:r w:rsidR="00867610">
          <w:rPr>
            <w:noProof/>
            <w:webHidden/>
          </w:rPr>
          <w:fldChar w:fldCharType="end"/>
        </w:r>
      </w:hyperlink>
    </w:p>
    <w:p w14:paraId="6C402489" w14:textId="3FC50C00" w:rsidR="00867610" w:rsidRDefault="00050F88">
      <w:pPr>
        <w:pStyle w:val="TOC8"/>
        <w:rPr>
          <w:rFonts w:asciiTheme="minorHAnsi" w:eastAsiaTheme="minorEastAsia" w:hAnsiTheme="minorHAnsi"/>
          <w:noProof/>
          <w:color w:val="auto"/>
          <w:sz w:val="22"/>
          <w:szCs w:val="22"/>
          <w:lang w:val="en-AU" w:eastAsia="en-AU"/>
        </w:rPr>
      </w:pPr>
      <w:hyperlink w:anchor="_Toc132898234" w:history="1">
        <w:r w:rsidR="00867610" w:rsidRPr="00512A62">
          <w:rPr>
            <w:rStyle w:val="Hyperlink"/>
            <w:noProof/>
          </w:rPr>
          <w:t>Figure 3.3 Redland LGA – Travel time to nearest all-tide or near all-tide facility</w:t>
        </w:r>
        <w:r w:rsidR="00867610">
          <w:rPr>
            <w:noProof/>
            <w:webHidden/>
          </w:rPr>
          <w:tab/>
        </w:r>
        <w:r w:rsidR="00867610">
          <w:rPr>
            <w:noProof/>
            <w:webHidden/>
          </w:rPr>
          <w:fldChar w:fldCharType="begin"/>
        </w:r>
        <w:r w:rsidR="00867610">
          <w:rPr>
            <w:noProof/>
            <w:webHidden/>
          </w:rPr>
          <w:instrText xml:space="preserve"> PAGEREF _Toc132898234 \h </w:instrText>
        </w:r>
        <w:r w:rsidR="00867610">
          <w:rPr>
            <w:noProof/>
            <w:webHidden/>
          </w:rPr>
        </w:r>
        <w:r w:rsidR="00867610">
          <w:rPr>
            <w:noProof/>
            <w:webHidden/>
          </w:rPr>
          <w:fldChar w:fldCharType="separate"/>
        </w:r>
        <w:r w:rsidR="00867610">
          <w:rPr>
            <w:noProof/>
            <w:webHidden/>
          </w:rPr>
          <w:t>27</w:t>
        </w:r>
        <w:r w:rsidR="00867610">
          <w:rPr>
            <w:noProof/>
            <w:webHidden/>
          </w:rPr>
          <w:fldChar w:fldCharType="end"/>
        </w:r>
      </w:hyperlink>
    </w:p>
    <w:p w14:paraId="73C69A65" w14:textId="55F3D289" w:rsidR="00867610" w:rsidRDefault="00050F88">
      <w:pPr>
        <w:pStyle w:val="TOC8"/>
        <w:rPr>
          <w:rFonts w:asciiTheme="minorHAnsi" w:eastAsiaTheme="minorEastAsia" w:hAnsiTheme="minorHAnsi"/>
          <w:noProof/>
          <w:color w:val="auto"/>
          <w:sz w:val="22"/>
          <w:szCs w:val="22"/>
          <w:lang w:val="en-AU" w:eastAsia="en-AU"/>
        </w:rPr>
      </w:pPr>
      <w:hyperlink w:anchor="_Toc132898235" w:history="1">
        <w:r w:rsidR="00867610" w:rsidRPr="00512A62">
          <w:rPr>
            <w:rStyle w:val="Hyperlink"/>
            <w:rFonts w:eastAsia="Times New Roman"/>
            <w:noProof/>
          </w:rPr>
          <w:t>Figure 4.1</w:t>
        </w:r>
        <w:r w:rsidR="00867610" w:rsidRPr="00512A62">
          <w:rPr>
            <w:rStyle w:val="Hyperlink"/>
            <w:noProof/>
          </w:rPr>
          <w:t xml:space="preserve"> Redland </w:t>
        </w:r>
        <w:r w:rsidR="00867610" w:rsidRPr="00512A62">
          <w:rPr>
            <w:rStyle w:val="Hyperlink"/>
            <w:rFonts w:eastAsia="Times New Roman"/>
            <w:noProof/>
          </w:rPr>
          <w:t>LGA – Vessel pathing</w:t>
        </w:r>
        <w:r w:rsidR="00867610">
          <w:rPr>
            <w:noProof/>
            <w:webHidden/>
          </w:rPr>
          <w:tab/>
        </w:r>
        <w:r w:rsidR="00867610">
          <w:rPr>
            <w:noProof/>
            <w:webHidden/>
          </w:rPr>
          <w:fldChar w:fldCharType="begin"/>
        </w:r>
        <w:r w:rsidR="00867610">
          <w:rPr>
            <w:noProof/>
            <w:webHidden/>
          </w:rPr>
          <w:instrText xml:space="preserve"> PAGEREF _Toc132898235 \h </w:instrText>
        </w:r>
        <w:r w:rsidR="00867610">
          <w:rPr>
            <w:noProof/>
            <w:webHidden/>
          </w:rPr>
        </w:r>
        <w:r w:rsidR="00867610">
          <w:rPr>
            <w:noProof/>
            <w:webHidden/>
          </w:rPr>
          <w:fldChar w:fldCharType="separate"/>
        </w:r>
        <w:r w:rsidR="00867610">
          <w:rPr>
            <w:noProof/>
            <w:webHidden/>
          </w:rPr>
          <w:t>33</w:t>
        </w:r>
        <w:r w:rsidR="00867610">
          <w:rPr>
            <w:noProof/>
            <w:webHidden/>
          </w:rPr>
          <w:fldChar w:fldCharType="end"/>
        </w:r>
      </w:hyperlink>
    </w:p>
    <w:p w14:paraId="251E13FF" w14:textId="19A274A3" w:rsidR="00867610" w:rsidRDefault="00050F88">
      <w:pPr>
        <w:pStyle w:val="TOC8"/>
        <w:rPr>
          <w:rFonts w:asciiTheme="minorHAnsi" w:eastAsiaTheme="minorEastAsia" w:hAnsiTheme="minorHAnsi"/>
          <w:noProof/>
          <w:color w:val="auto"/>
          <w:sz w:val="22"/>
          <w:szCs w:val="22"/>
          <w:lang w:val="en-AU" w:eastAsia="en-AU"/>
        </w:rPr>
      </w:pPr>
      <w:hyperlink w:anchor="_Toc132898236" w:history="1">
        <w:r w:rsidR="00867610" w:rsidRPr="00512A62">
          <w:rPr>
            <w:rStyle w:val="Hyperlink"/>
            <w:noProof/>
          </w:rPr>
          <w:t>Figure 5.1 Shortfall assessment with recommended upgrades adopted.</w:t>
        </w:r>
        <w:r w:rsidR="00867610">
          <w:rPr>
            <w:noProof/>
            <w:webHidden/>
          </w:rPr>
          <w:tab/>
        </w:r>
        <w:r w:rsidR="00867610">
          <w:rPr>
            <w:noProof/>
            <w:webHidden/>
          </w:rPr>
          <w:fldChar w:fldCharType="begin"/>
        </w:r>
        <w:r w:rsidR="00867610">
          <w:rPr>
            <w:noProof/>
            <w:webHidden/>
          </w:rPr>
          <w:instrText xml:space="preserve"> PAGEREF _Toc132898236 \h </w:instrText>
        </w:r>
        <w:r w:rsidR="00867610">
          <w:rPr>
            <w:noProof/>
            <w:webHidden/>
          </w:rPr>
        </w:r>
        <w:r w:rsidR="00867610">
          <w:rPr>
            <w:noProof/>
            <w:webHidden/>
          </w:rPr>
          <w:fldChar w:fldCharType="separate"/>
        </w:r>
        <w:r w:rsidR="00867610">
          <w:rPr>
            <w:noProof/>
            <w:webHidden/>
          </w:rPr>
          <w:t>37</w:t>
        </w:r>
        <w:r w:rsidR="00867610">
          <w:rPr>
            <w:noProof/>
            <w:webHidden/>
          </w:rPr>
          <w:fldChar w:fldCharType="end"/>
        </w:r>
      </w:hyperlink>
    </w:p>
    <w:p w14:paraId="0DF1E87E" w14:textId="176402AA" w:rsidR="00867610" w:rsidRDefault="00050F88">
      <w:pPr>
        <w:pStyle w:val="TOC8"/>
        <w:rPr>
          <w:rFonts w:asciiTheme="minorHAnsi" w:eastAsiaTheme="minorEastAsia" w:hAnsiTheme="minorHAnsi"/>
          <w:noProof/>
          <w:color w:val="auto"/>
          <w:sz w:val="22"/>
          <w:szCs w:val="22"/>
          <w:lang w:val="en-AU" w:eastAsia="en-AU"/>
        </w:rPr>
      </w:pPr>
      <w:hyperlink w:anchor="_Toc132898237" w:history="1">
        <w:r w:rsidR="00867610" w:rsidRPr="00512A62">
          <w:rPr>
            <w:rStyle w:val="Hyperlink"/>
            <w:noProof/>
          </w:rPr>
          <w:t>Figure 7.1 Priority 1 Recommendation: William Street, Cleveland (Option 1)</w:t>
        </w:r>
        <w:r w:rsidR="00867610">
          <w:rPr>
            <w:noProof/>
            <w:webHidden/>
          </w:rPr>
          <w:tab/>
        </w:r>
        <w:r w:rsidR="00867610">
          <w:rPr>
            <w:noProof/>
            <w:webHidden/>
          </w:rPr>
          <w:fldChar w:fldCharType="begin"/>
        </w:r>
        <w:r w:rsidR="00867610">
          <w:rPr>
            <w:noProof/>
            <w:webHidden/>
          </w:rPr>
          <w:instrText xml:space="preserve"> PAGEREF _Toc132898237 \h </w:instrText>
        </w:r>
        <w:r w:rsidR="00867610">
          <w:rPr>
            <w:noProof/>
            <w:webHidden/>
          </w:rPr>
        </w:r>
        <w:r w:rsidR="00867610">
          <w:rPr>
            <w:noProof/>
            <w:webHidden/>
          </w:rPr>
          <w:fldChar w:fldCharType="separate"/>
        </w:r>
        <w:r w:rsidR="00867610">
          <w:rPr>
            <w:noProof/>
            <w:webHidden/>
          </w:rPr>
          <w:t>47</w:t>
        </w:r>
        <w:r w:rsidR="00867610">
          <w:rPr>
            <w:noProof/>
            <w:webHidden/>
          </w:rPr>
          <w:fldChar w:fldCharType="end"/>
        </w:r>
      </w:hyperlink>
    </w:p>
    <w:p w14:paraId="1470EEDC" w14:textId="551769A8" w:rsidR="00867610" w:rsidRDefault="00050F88">
      <w:pPr>
        <w:pStyle w:val="TOC8"/>
        <w:rPr>
          <w:rFonts w:asciiTheme="minorHAnsi" w:eastAsiaTheme="minorEastAsia" w:hAnsiTheme="minorHAnsi"/>
          <w:noProof/>
          <w:color w:val="auto"/>
          <w:sz w:val="22"/>
          <w:szCs w:val="22"/>
          <w:lang w:val="en-AU" w:eastAsia="en-AU"/>
        </w:rPr>
      </w:pPr>
      <w:hyperlink w:anchor="_Toc132898238" w:history="1">
        <w:r w:rsidR="00867610" w:rsidRPr="00512A62">
          <w:rPr>
            <w:rStyle w:val="Hyperlink"/>
            <w:noProof/>
          </w:rPr>
          <w:t>Figure 7.2 Priority 1 Recommendation: Weinam Creek</w:t>
        </w:r>
        <w:r w:rsidR="00867610">
          <w:rPr>
            <w:noProof/>
            <w:webHidden/>
          </w:rPr>
          <w:tab/>
        </w:r>
        <w:r w:rsidR="00867610">
          <w:rPr>
            <w:noProof/>
            <w:webHidden/>
          </w:rPr>
          <w:fldChar w:fldCharType="begin"/>
        </w:r>
        <w:r w:rsidR="00867610">
          <w:rPr>
            <w:noProof/>
            <w:webHidden/>
          </w:rPr>
          <w:instrText xml:space="preserve"> PAGEREF _Toc132898238 \h </w:instrText>
        </w:r>
        <w:r w:rsidR="00867610">
          <w:rPr>
            <w:noProof/>
            <w:webHidden/>
          </w:rPr>
        </w:r>
        <w:r w:rsidR="00867610">
          <w:rPr>
            <w:noProof/>
            <w:webHidden/>
          </w:rPr>
          <w:fldChar w:fldCharType="separate"/>
        </w:r>
        <w:r w:rsidR="00867610">
          <w:rPr>
            <w:noProof/>
            <w:webHidden/>
          </w:rPr>
          <w:t>50</w:t>
        </w:r>
        <w:r w:rsidR="00867610">
          <w:rPr>
            <w:noProof/>
            <w:webHidden/>
          </w:rPr>
          <w:fldChar w:fldCharType="end"/>
        </w:r>
      </w:hyperlink>
    </w:p>
    <w:p w14:paraId="4B883388" w14:textId="0BEB5A23" w:rsidR="00867610" w:rsidRDefault="00050F88">
      <w:pPr>
        <w:pStyle w:val="TOC8"/>
        <w:rPr>
          <w:rFonts w:asciiTheme="minorHAnsi" w:eastAsiaTheme="minorEastAsia" w:hAnsiTheme="minorHAnsi"/>
          <w:noProof/>
          <w:color w:val="auto"/>
          <w:sz w:val="22"/>
          <w:szCs w:val="22"/>
          <w:lang w:val="en-AU" w:eastAsia="en-AU"/>
        </w:rPr>
      </w:pPr>
      <w:hyperlink w:anchor="_Toc132898239" w:history="1">
        <w:r w:rsidR="00867610" w:rsidRPr="00512A62">
          <w:rPr>
            <w:rStyle w:val="Hyperlink"/>
            <w:noProof/>
          </w:rPr>
          <w:t>Figure 7.3 Priority 2 Recommendation: Wellington Point</w:t>
        </w:r>
        <w:r w:rsidR="00867610">
          <w:rPr>
            <w:noProof/>
            <w:webHidden/>
          </w:rPr>
          <w:tab/>
        </w:r>
        <w:r w:rsidR="00867610">
          <w:rPr>
            <w:noProof/>
            <w:webHidden/>
          </w:rPr>
          <w:fldChar w:fldCharType="begin"/>
        </w:r>
        <w:r w:rsidR="00867610">
          <w:rPr>
            <w:noProof/>
            <w:webHidden/>
          </w:rPr>
          <w:instrText xml:space="preserve"> PAGEREF _Toc132898239 \h </w:instrText>
        </w:r>
        <w:r w:rsidR="00867610">
          <w:rPr>
            <w:noProof/>
            <w:webHidden/>
          </w:rPr>
        </w:r>
        <w:r w:rsidR="00867610">
          <w:rPr>
            <w:noProof/>
            <w:webHidden/>
          </w:rPr>
          <w:fldChar w:fldCharType="separate"/>
        </w:r>
        <w:r w:rsidR="00867610">
          <w:rPr>
            <w:noProof/>
            <w:webHidden/>
          </w:rPr>
          <w:t>53</w:t>
        </w:r>
        <w:r w:rsidR="00867610">
          <w:rPr>
            <w:noProof/>
            <w:webHidden/>
          </w:rPr>
          <w:fldChar w:fldCharType="end"/>
        </w:r>
      </w:hyperlink>
    </w:p>
    <w:p w14:paraId="432DB86E" w14:textId="5C0BD121" w:rsidR="00867610" w:rsidRDefault="00050F88">
      <w:pPr>
        <w:pStyle w:val="TOC8"/>
        <w:rPr>
          <w:rFonts w:asciiTheme="minorHAnsi" w:eastAsiaTheme="minorEastAsia" w:hAnsiTheme="minorHAnsi"/>
          <w:noProof/>
          <w:color w:val="auto"/>
          <w:sz w:val="22"/>
          <w:szCs w:val="22"/>
          <w:lang w:val="en-AU" w:eastAsia="en-AU"/>
        </w:rPr>
      </w:pPr>
      <w:hyperlink w:anchor="_Toc132898240" w:history="1">
        <w:r w:rsidR="00867610" w:rsidRPr="00512A62">
          <w:rPr>
            <w:rStyle w:val="Hyperlink"/>
            <w:noProof/>
          </w:rPr>
          <w:t>Figure 7.4 Priority 2 Recommendation: Thorneside, Helen Street</w:t>
        </w:r>
        <w:r w:rsidR="00867610">
          <w:rPr>
            <w:noProof/>
            <w:webHidden/>
          </w:rPr>
          <w:tab/>
        </w:r>
        <w:r w:rsidR="00867610">
          <w:rPr>
            <w:noProof/>
            <w:webHidden/>
          </w:rPr>
          <w:fldChar w:fldCharType="begin"/>
        </w:r>
        <w:r w:rsidR="00867610">
          <w:rPr>
            <w:noProof/>
            <w:webHidden/>
          </w:rPr>
          <w:instrText xml:space="preserve"> PAGEREF _Toc132898240 \h </w:instrText>
        </w:r>
        <w:r w:rsidR="00867610">
          <w:rPr>
            <w:noProof/>
            <w:webHidden/>
          </w:rPr>
        </w:r>
        <w:r w:rsidR="00867610">
          <w:rPr>
            <w:noProof/>
            <w:webHidden/>
          </w:rPr>
          <w:fldChar w:fldCharType="separate"/>
        </w:r>
        <w:r w:rsidR="00867610">
          <w:rPr>
            <w:noProof/>
            <w:webHidden/>
          </w:rPr>
          <w:t>56</w:t>
        </w:r>
        <w:r w:rsidR="00867610">
          <w:rPr>
            <w:noProof/>
            <w:webHidden/>
          </w:rPr>
          <w:fldChar w:fldCharType="end"/>
        </w:r>
      </w:hyperlink>
    </w:p>
    <w:p w14:paraId="4C092D80" w14:textId="042B19BE" w:rsidR="00867610" w:rsidRDefault="00050F88">
      <w:pPr>
        <w:pStyle w:val="TOC8"/>
        <w:rPr>
          <w:rFonts w:asciiTheme="minorHAnsi" w:eastAsiaTheme="minorEastAsia" w:hAnsiTheme="minorHAnsi"/>
          <w:noProof/>
          <w:color w:val="auto"/>
          <w:sz w:val="22"/>
          <w:szCs w:val="22"/>
          <w:lang w:val="en-AU" w:eastAsia="en-AU"/>
        </w:rPr>
      </w:pPr>
      <w:hyperlink w:anchor="_Toc132898241" w:history="1">
        <w:r w:rsidR="00867610" w:rsidRPr="00512A62">
          <w:rPr>
            <w:rStyle w:val="Hyperlink"/>
            <w:noProof/>
          </w:rPr>
          <w:t>Figure 7.5 Priority 2 Recommendation: Tina Avenue, Lamb Island</w:t>
        </w:r>
        <w:r w:rsidR="00867610">
          <w:rPr>
            <w:noProof/>
            <w:webHidden/>
          </w:rPr>
          <w:tab/>
        </w:r>
        <w:r w:rsidR="00867610">
          <w:rPr>
            <w:noProof/>
            <w:webHidden/>
          </w:rPr>
          <w:fldChar w:fldCharType="begin"/>
        </w:r>
        <w:r w:rsidR="00867610">
          <w:rPr>
            <w:noProof/>
            <w:webHidden/>
          </w:rPr>
          <w:instrText xml:space="preserve"> PAGEREF _Toc132898241 \h </w:instrText>
        </w:r>
        <w:r w:rsidR="00867610">
          <w:rPr>
            <w:noProof/>
            <w:webHidden/>
          </w:rPr>
        </w:r>
        <w:r w:rsidR="00867610">
          <w:rPr>
            <w:noProof/>
            <w:webHidden/>
          </w:rPr>
          <w:fldChar w:fldCharType="separate"/>
        </w:r>
        <w:r w:rsidR="00867610">
          <w:rPr>
            <w:noProof/>
            <w:webHidden/>
          </w:rPr>
          <w:t>59</w:t>
        </w:r>
        <w:r w:rsidR="00867610">
          <w:rPr>
            <w:noProof/>
            <w:webHidden/>
          </w:rPr>
          <w:fldChar w:fldCharType="end"/>
        </w:r>
      </w:hyperlink>
    </w:p>
    <w:p w14:paraId="172363AA" w14:textId="51873897" w:rsidR="00867610" w:rsidRDefault="00050F88">
      <w:pPr>
        <w:pStyle w:val="TOC8"/>
        <w:rPr>
          <w:rFonts w:asciiTheme="minorHAnsi" w:eastAsiaTheme="minorEastAsia" w:hAnsiTheme="minorHAnsi"/>
          <w:noProof/>
          <w:color w:val="auto"/>
          <w:sz w:val="22"/>
          <w:szCs w:val="22"/>
          <w:lang w:val="en-AU" w:eastAsia="en-AU"/>
        </w:rPr>
      </w:pPr>
      <w:hyperlink w:anchor="_Toc132898242" w:history="1">
        <w:r w:rsidR="00867610" w:rsidRPr="00512A62">
          <w:rPr>
            <w:rStyle w:val="Hyperlink"/>
            <w:noProof/>
          </w:rPr>
          <w:t>Figure 7.6 Priority 2 Recommendation: Russell Island, Jock Kennedy Park</w:t>
        </w:r>
        <w:r w:rsidR="00867610">
          <w:rPr>
            <w:noProof/>
            <w:webHidden/>
          </w:rPr>
          <w:tab/>
        </w:r>
        <w:r w:rsidR="00867610">
          <w:rPr>
            <w:noProof/>
            <w:webHidden/>
          </w:rPr>
          <w:fldChar w:fldCharType="begin"/>
        </w:r>
        <w:r w:rsidR="00867610">
          <w:rPr>
            <w:noProof/>
            <w:webHidden/>
          </w:rPr>
          <w:instrText xml:space="preserve"> PAGEREF _Toc132898242 \h </w:instrText>
        </w:r>
        <w:r w:rsidR="00867610">
          <w:rPr>
            <w:noProof/>
            <w:webHidden/>
          </w:rPr>
        </w:r>
        <w:r w:rsidR="00867610">
          <w:rPr>
            <w:noProof/>
            <w:webHidden/>
          </w:rPr>
          <w:fldChar w:fldCharType="separate"/>
        </w:r>
        <w:r w:rsidR="00867610">
          <w:rPr>
            <w:noProof/>
            <w:webHidden/>
          </w:rPr>
          <w:t>62</w:t>
        </w:r>
        <w:r w:rsidR="00867610">
          <w:rPr>
            <w:noProof/>
            <w:webHidden/>
          </w:rPr>
          <w:fldChar w:fldCharType="end"/>
        </w:r>
      </w:hyperlink>
    </w:p>
    <w:p w14:paraId="43B33445" w14:textId="594B181D" w:rsidR="00867610" w:rsidRDefault="00050F88">
      <w:pPr>
        <w:pStyle w:val="TOC8"/>
        <w:rPr>
          <w:rFonts w:asciiTheme="minorHAnsi" w:eastAsiaTheme="minorEastAsia" w:hAnsiTheme="minorHAnsi"/>
          <w:noProof/>
          <w:color w:val="auto"/>
          <w:sz w:val="22"/>
          <w:szCs w:val="22"/>
          <w:lang w:val="en-AU" w:eastAsia="en-AU"/>
        </w:rPr>
      </w:pPr>
      <w:hyperlink w:anchor="_Toc132898243" w:history="1">
        <w:r w:rsidR="00867610" w:rsidRPr="00512A62">
          <w:rPr>
            <w:rStyle w:val="Hyperlink"/>
            <w:noProof/>
          </w:rPr>
          <w:t>Figure 7.7 Priority 3 Recommendation: Victoria Point</w:t>
        </w:r>
        <w:r w:rsidR="00867610">
          <w:rPr>
            <w:noProof/>
            <w:webHidden/>
          </w:rPr>
          <w:tab/>
        </w:r>
        <w:r w:rsidR="00867610">
          <w:rPr>
            <w:noProof/>
            <w:webHidden/>
          </w:rPr>
          <w:fldChar w:fldCharType="begin"/>
        </w:r>
        <w:r w:rsidR="00867610">
          <w:rPr>
            <w:noProof/>
            <w:webHidden/>
          </w:rPr>
          <w:instrText xml:space="preserve"> PAGEREF _Toc132898243 \h </w:instrText>
        </w:r>
        <w:r w:rsidR="00867610">
          <w:rPr>
            <w:noProof/>
            <w:webHidden/>
          </w:rPr>
        </w:r>
        <w:r w:rsidR="00867610">
          <w:rPr>
            <w:noProof/>
            <w:webHidden/>
          </w:rPr>
          <w:fldChar w:fldCharType="separate"/>
        </w:r>
        <w:r w:rsidR="00867610">
          <w:rPr>
            <w:noProof/>
            <w:webHidden/>
          </w:rPr>
          <w:t>65</w:t>
        </w:r>
        <w:r w:rsidR="00867610">
          <w:rPr>
            <w:noProof/>
            <w:webHidden/>
          </w:rPr>
          <w:fldChar w:fldCharType="end"/>
        </w:r>
      </w:hyperlink>
    </w:p>
    <w:p w14:paraId="4CE907CB" w14:textId="72FE3056" w:rsidR="00867610" w:rsidRDefault="00050F88">
      <w:pPr>
        <w:pStyle w:val="TOC8"/>
        <w:rPr>
          <w:rFonts w:asciiTheme="minorHAnsi" w:eastAsiaTheme="minorEastAsia" w:hAnsiTheme="minorHAnsi"/>
          <w:noProof/>
          <w:color w:val="auto"/>
          <w:sz w:val="22"/>
          <w:szCs w:val="22"/>
          <w:lang w:val="en-AU" w:eastAsia="en-AU"/>
        </w:rPr>
      </w:pPr>
      <w:hyperlink w:anchor="_Toc132898244" w:history="1">
        <w:r w:rsidR="00867610" w:rsidRPr="00512A62">
          <w:rPr>
            <w:rStyle w:val="Hyperlink"/>
            <w:noProof/>
          </w:rPr>
          <w:t>Figure 7.8 Priority 4 Recommendation: Dunwich</w:t>
        </w:r>
        <w:r w:rsidR="00867610">
          <w:rPr>
            <w:noProof/>
            <w:webHidden/>
          </w:rPr>
          <w:tab/>
        </w:r>
        <w:r w:rsidR="00867610">
          <w:rPr>
            <w:noProof/>
            <w:webHidden/>
          </w:rPr>
          <w:fldChar w:fldCharType="begin"/>
        </w:r>
        <w:r w:rsidR="00867610">
          <w:rPr>
            <w:noProof/>
            <w:webHidden/>
          </w:rPr>
          <w:instrText xml:space="preserve"> PAGEREF _Toc132898244 \h </w:instrText>
        </w:r>
        <w:r w:rsidR="00867610">
          <w:rPr>
            <w:noProof/>
            <w:webHidden/>
          </w:rPr>
        </w:r>
        <w:r w:rsidR="00867610">
          <w:rPr>
            <w:noProof/>
            <w:webHidden/>
          </w:rPr>
          <w:fldChar w:fldCharType="separate"/>
        </w:r>
        <w:r w:rsidR="00867610">
          <w:rPr>
            <w:noProof/>
            <w:webHidden/>
          </w:rPr>
          <w:t>68</w:t>
        </w:r>
        <w:r w:rsidR="00867610">
          <w:rPr>
            <w:noProof/>
            <w:webHidden/>
          </w:rPr>
          <w:fldChar w:fldCharType="end"/>
        </w:r>
      </w:hyperlink>
    </w:p>
    <w:p w14:paraId="22DCD096" w14:textId="0D43D949" w:rsidR="00867610" w:rsidRDefault="00050F88">
      <w:pPr>
        <w:pStyle w:val="TOC8"/>
        <w:rPr>
          <w:rFonts w:asciiTheme="minorHAnsi" w:eastAsiaTheme="minorEastAsia" w:hAnsiTheme="minorHAnsi"/>
          <w:noProof/>
          <w:color w:val="auto"/>
          <w:sz w:val="22"/>
          <w:szCs w:val="22"/>
          <w:lang w:val="en-AU" w:eastAsia="en-AU"/>
        </w:rPr>
      </w:pPr>
      <w:hyperlink w:anchor="_Toc132898245" w:history="1">
        <w:r w:rsidR="00867610" w:rsidRPr="00512A62">
          <w:rPr>
            <w:rStyle w:val="Hyperlink"/>
            <w:noProof/>
          </w:rPr>
          <w:t>Figure 7.9 Priority 2 Recommendation: Karragarra Island</w:t>
        </w:r>
        <w:r w:rsidR="00867610">
          <w:rPr>
            <w:noProof/>
            <w:webHidden/>
          </w:rPr>
          <w:tab/>
        </w:r>
        <w:r w:rsidR="00867610">
          <w:rPr>
            <w:noProof/>
            <w:webHidden/>
          </w:rPr>
          <w:fldChar w:fldCharType="begin"/>
        </w:r>
        <w:r w:rsidR="00867610">
          <w:rPr>
            <w:noProof/>
            <w:webHidden/>
          </w:rPr>
          <w:instrText xml:space="preserve"> PAGEREF _Toc132898245 \h </w:instrText>
        </w:r>
        <w:r w:rsidR="00867610">
          <w:rPr>
            <w:noProof/>
            <w:webHidden/>
          </w:rPr>
        </w:r>
        <w:r w:rsidR="00867610">
          <w:rPr>
            <w:noProof/>
            <w:webHidden/>
          </w:rPr>
          <w:fldChar w:fldCharType="separate"/>
        </w:r>
        <w:r w:rsidR="00867610">
          <w:rPr>
            <w:noProof/>
            <w:webHidden/>
          </w:rPr>
          <w:t>71</w:t>
        </w:r>
        <w:r w:rsidR="00867610">
          <w:rPr>
            <w:noProof/>
            <w:webHidden/>
          </w:rPr>
          <w:fldChar w:fldCharType="end"/>
        </w:r>
      </w:hyperlink>
    </w:p>
    <w:p w14:paraId="6887269F" w14:textId="0C3ADC2B" w:rsidR="00867122" w:rsidRDefault="00DF03AB" w:rsidP="00DF03AB">
      <w:pPr>
        <w:sectPr w:rsidR="00867122" w:rsidSect="00DF03AB">
          <w:headerReference w:type="default" r:id="rId18"/>
          <w:footerReference w:type="default" r:id="rId19"/>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0378177"/>
      <w:bookmarkStart w:id="36" w:name="_Toc131080104"/>
      <w:bookmarkStart w:id="37" w:name="_Toc132288637"/>
      <w:bookmarkStart w:id="38" w:name="_Toc132897703"/>
      <w:bookmarkStart w:id="39" w:name="_Toc132898172"/>
      <w:bookmarkEnd w:id="1"/>
      <w:bookmarkEnd w:id="2"/>
      <w:r>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0" w:name="_Toc119418138"/>
      <w:bookmarkStart w:id="41" w:name="_Toc120779095"/>
      <w:bookmarkStart w:id="42" w:name="_Toc120779201"/>
      <w:bookmarkStart w:id="43" w:name="_Toc120779273"/>
      <w:bookmarkStart w:id="44" w:name="_Toc120798488"/>
      <w:bookmarkStart w:id="45" w:name="_Toc120809606"/>
      <w:bookmarkStart w:id="46" w:name="_Toc120821595"/>
      <w:bookmarkStart w:id="47" w:name="_Toc121137789"/>
      <w:bookmarkStart w:id="48" w:name="_Toc121235186"/>
      <w:bookmarkStart w:id="49" w:name="_Toc124337131"/>
      <w:bookmarkStart w:id="50" w:name="_Toc127196159"/>
      <w:bookmarkStart w:id="51" w:name="_Toc127367827"/>
      <w:bookmarkStart w:id="52" w:name="_Toc127538155"/>
      <w:bookmarkStart w:id="53" w:name="_Toc129071339"/>
      <w:bookmarkStart w:id="54" w:name="_Toc130378178"/>
      <w:bookmarkStart w:id="55" w:name="_Toc131080105"/>
      <w:bookmarkStart w:id="56" w:name="_Toc132288638"/>
      <w:bookmarkStart w:id="57" w:name="_Toc132897704"/>
      <w:bookmarkStart w:id="58" w:name="_Toc132898173"/>
      <w:r>
        <w:t>Introduction</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7E2E3486"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proofErr w:type="spellStart"/>
      <w:r w:rsidR="00F777E9">
        <w:t>s</w:t>
      </w:r>
      <w:r>
        <w:t>tatewide</w:t>
      </w:r>
      <w:proofErr w:type="spellEnd"/>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551495BB" w:rsidR="000C308F" w:rsidRPr="00005D78" w:rsidRDefault="00C20BE5" w:rsidP="000C308F">
      <w:pPr>
        <w:pStyle w:val="Heading1"/>
      </w:pPr>
      <w:bookmarkStart w:id="59" w:name="_Toc119418139"/>
      <w:bookmarkStart w:id="60" w:name="_Toc120779096"/>
      <w:bookmarkStart w:id="61" w:name="_Toc120779202"/>
      <w:bookmarkStart w:id="62" w:name="_Toc120779274"/>
      <w:bookmarkStart w:id="63" w:name="_Toc120798489"/>
      <w:bookmarkStart w:id="64" w:name="_Toc120809607"/>
      <w:bookmarkStart w:id="65" w:name="_Toc120821596"/>
      <w:bookmarkStart w:id="66" w:name="_Toc121137790"/>
      <w:bookmarkStart w:id="67" w:name="_Toc121235187"/>
      <w:bookmarkStart w:id="68" w:name="_Toc124337132"/>
      <w:bookmarkStart w:id="69" w:name="_Toc127196160"/>
      <w:bookmarkStart w:id="70" w:name="_Toc127367828"/>
      <w:bookmarkStart w:id="71" w:name="_Toc127538156"/>
      <w:bookmarkStart w:id="72" w:name="_Toc129071340"/>
      <w:bookmarkStart w:id="73" w:name="_Toc130378179"/>
      <w:bookmarkStart w:id="74" w:name="_Toc131080106"/>
      <w:bookmarkStart w:id="75" w:name="_Toc132288639"/>
      <w:bookmarkStart w:id="76" w:name="_Toc132897705"/>
      <w:bookmarkStart w:id="77" w:name="_Toc132898174"/>
      <w:r>
        <w:t xml:space="preserve">Redland </w:t>
      </w:r>
      <w:r w:rsidR="5A204714">
        <w:t>LGA</w:t>
      </w:r>
      <w:r w:rsidR="00892682">
        <w:t xml:space="preserve"> </w:t>
      </w:r>
      <w:r w:rsidR="000C308F">
        <w:t>Overview</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256296C" w14:textId="77777777" w:rsidR="000C308F" w:rsidRDefault="000C308F" w:rsidP="000C308F">
      <w:pPr>
        <w:pStyle w:val="Heading1ExtraLine"/>
      </w:pPr>
    </w:p>
    <w:p w14:paraId="7A652541" w14:textId="251712C0" w:rsidR="000C308F" w:rsidRPr="00E910E2" w:rsidRDefault="000C308F" w:rsidP="000C308F">
      <w:pPr>
        <w:pStyle w:val="Heading2"/>
      </w:pPr>
      <w:bookmarkStart w:id="78" w:name="_Toc119418140"/>
      <w:bookmarkStart w:id="79" w:name="_Toc120779097"/>
      <w:bookmarkStart w:id="80" w:name="_Toc120779203"/>
      <w:bookmarkStart w:id="81" w:name="_Toc120779275"/>
      <w:bookmarkStart w:id="82" w:name="_Toc120798490"/>
      <w:bookmarkStart w:id="83" w:name="_Toc120809608"/>
      <w:bookmarkStart w:id="84" w:name="_Toc120821597"/>
      <w:bookmarkStart w:id="85" w:name="_Toc121137791"/>
      <w:bookmarkStart w:id="86" w:name="_Toc121235188"/>
      <w:bookmarkStart w:id="87" w:name="_Toc124337133"/>
      <w:bookmarkStart w:id="88" w:name="_Toc127196161"/>
      <w:bookmarkStart w:id="89" w:name="_Toc127367829"/>
      <w:bookmarkStart w:id="90" w:name="_Toc127538157"/>
      <w:bookmarkStart w:id="91" w:name="_Toc129071341"/>
      <w:bookmarkStart w:id="92" w:name="_Toc130378180"/>
      <w:bookmarkStart w:id="93" w:name="_Toc131080107"/>
      <w:bookmarkStart w:id="94" w:name="_Toc132288640"/>
      <w:bookmarkStart w:id="95" w:name="_Toc132897706"/>
      <w:bookmarkStart w:id="96" w:name="_Toc132898175"/>
      <w:r w:rsidRPr="00E910E2">
        <w:t xml:space="preserve">Key </w:t>
      </w:r>
      <w:r w:rsidR="00ED23EF" w:rsidRPr="00E910E2">
        <w:t>influences on recreational boating</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EBA3584" w14:textId="29054FD7" w:rsidR="000C308F" w:rsidRPr="00E910E2" w:rsidRDefault="003E0996" w:rsidP="000C308F">
      <w:r w:rsidRPr="00E910E2">
        <w:t xml:space="preserve">Within </w:t>
      </w:r>
      <w:r w:rsidR="00C20BE5" w:rsidRPr="00E910E2">
        <w:t xml:space="preserve">Redland </w:t>
      </w:r>
      <w:r w:rsidR="00D451E6">
        <w:t>LGA</w:t>
      </w:r>
      <w:r w:rsidRPr="00E910E2">
        <w:t>, the principal attributes and influences that affect demand on recreational boating infrastructure include:</w:t>
      </w:r>
    </w:p>
    <w:p w14:paraId="75048B78" w14:textId="6244CB3D" w:rsidR="003E0996" w:rsidRPr="00E910E2" w:rsidRDefault="00F320F3" w:rsidP="003E0996">
      <w:pPr>
        <w:pStyle w:val="Bullet1"/>
      </w:pPr>
      <w:r>
        <w:t>i</w:t>
      </w:r>
      <w:r w:rsidR="004C76F5">
        <w:t xml:space="preserve">ts designation as a </w:t>
      </w:r>
      <w:r w:rsidR="00005D78">
        <w:t xml:space="preserve">Metropolitan </w:t>
      </w:r>
      <w:r w:rsidR="2D413FA9">
        <w:t>A</w:t>
      </w:r>
      <w:r w:rsidR="00005D78">
        <w:t>rea</w:t>
      </w:r>
      <w:r w:rsidR="004C76F5">
        <w:t>, with a large local recreational boating fleet</w:t>
      </w:r>
    </w:p>
    <w:p w14:paraId="01A6C0B1" w14:textId="7FF72092" w:rsidR="003E0996" w:rsidRPr="00E910E2" w:rsidRDefault="00F320F3" w:rsidP="003E0996">
      <w:pPr>
        <w:pStyle w:val="Bullet1"/>
      </w:pPr>
      <w:r w:rsidRPr="00E910E2">
        <w:t>s</w:t>
      </w:r>
      <w:r w:rsidR="004C76F5" w:rsidRPr="00E910E2">
        <w:t>trong projected population growth</w:t>
      </w:r>
    </w:p>
    <w:p w14:paraId="583E4D5E" w14:textId="0238AF56" w:rsidR="003E0996" w:rsidRPr="00E910E2" w:rsidRDefault="00F320F3" w:rsidP="003E0996">
      <w:pPr>
        <w:pStyle w:val="Bullet1"/>
      </w:pPr>
      <w:r w:rsidRPr="00E910E2">
        <w:t>h</w:t>
      </w:r>
      <w:r w:rsidR="004C76F5" w:rsidRPr="00E910E2">
        <w:t xml:space="preserve">igh tourism </w:t>
      </w:r>
      <w:r w:rsidR="00005D78" w:rsidRPr="00E910E2">
        <w:t xml:space="preserve">vessel in-flows from Brisbane LGA </w:t>
      </w:r>
    </w:p>
    <w:p w14:paraId="7E57DEBE" w14:textId="64821223" w:rsidR="00A514FF" w:rsidRPr="00E910E2" w:rsidRDefault="00005D78" w:rsidP="004C76F5">
      <w:pPr>
        <w:pStyle w:val="Bullet1"/>
      </w:pPr>
      <w:r>
        <w:t>island communities that require boat launching facilities</w:t>
      </w:r>
      <w:r w:rsidR="00D451E6">
        <w:t xml:space="preserve"> for general accessibility</w:t>
      </w:r>
      <w:r w:rsidR="35F114E6">
        <w:t>.</w:t>
      </w:r>
    </w:p>
    <w:p w14:paraId="010533DE" w14:textId="799CEEA0" w:rsidR="000C308F" w:rsidRPr="00E910E2" w:rsidRDefault="000C308F" w:rsidP="000C308F">
      <w:pPr>
        <w:pStyle w:val="Heading2"/>
      </w:pPr>
      <w:bookmarkStart w:id="97" w:name="_Toc119418141"/>
      <w:bookmarkStart w:id="98" w:name="_Toc120779098"/>
      <w:bookmarkStart w:id="99" w:name="_Toc120779204"/>
      <w:bookmarkStart w:id="100" w:name="_Toc120779276"/>
      <w:bookmarkStart w:id="101" w:name="_Toc120798491"/>
      <w:bookmarkStart w:id="102" w:name="_Toc120809609"/>
      <w:bookmarkStart w:id="103" w:name="_Toc120821598"/>
      <w:bookmarkStart w:id="104" w:name="_Toc121137792"/>
      <w:bookmarkStart w:id="105" w:name="_Toc121235189"/>
      <w:bookmarkStart w:id="106" w:name="_Toc124337134"/>
      <w:bookmarkStart w:id="107" w:name="_Toc127196162"/>
      <w:bookmarkStart w:id="108" w:name="_Toc127367830"/>
      <w:bookmarkStart w:id="109" w:name="_Toc127538158"/>
      <w:bookmarkStart w:id="110" w:name="_Toc129071342"/>
      <w:bookmarkStart w:id="111" w:name="_Toc130378181"/>
      <w:bookmarkStart w:id="112" w:name="_Toc131080108"/>
      <w:bookmarkStart w:id="113" w:name="_Toc132288641"/>
      <w:bookmarkStart w:id="114" w:name="_Toc132897707"/>
      <w:bookmarkStart w:id="115" w:name="_Toc132898176"/>
      <w:r w:rsidRPr="00E910E2">
        <w:t xml:space="preserve">Existing </w:t>
      </w:r>
      <w:r w:rsidR="00867122" w:rsidRPr="00E910E2">
        <w:t>r</w:t>
      </w:r>
      <w:r w:rsidRPr="00E910E2">
        <w:t xml:space="preserve">ecreational </w:t>
      </w:r>
      <w:r w:rsidR="00867122" w:rsidRPr="00E910E2">
        <w:t>b</w:t>
      </w:r>
      <w:r w:rsidRPr="00E910E2">
        <w:t xml:space="preserve">oating </w:t>
      </w:r>
      <w:r w:rsidR="00867122" w:rsidRPr="00E910E2">
        <w:t>i</w:t>
      </w:r>
      <w:r w:rsidRPr="00E910E2">
        <w:t>nfrastructure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4D744FD" w14:textId="2AB6BFBA" w:rsidR="00424E85" w:rsidRPr="00E910E2" w:rsidRDefault="00AB00F5" w:rsidP="000C308F">
      <w:r w:rsidRPr="00E910E2">
        <w:t xml:space="preserve">The recreational boating facilities within </w:t>
      </w:r>
      <w:r w:rsidR="00C20BE5" w:rsidRPr="00E910E2">
        <w:t xml:space="preserve">Redland </w:t>
      </w:r>
      <w:r w:rsidR="00776460" w:rsidRPr="00E910E2">
        <w:t>LGA</w:t>
      </w:r>
      <w:r w:rsidRPr="00E910E2">
        <w:t xml:space="preserve"> are summarised in </w:t>
      </w:r>
      <w:r w:rsidR="00546805" w:rsidRPr="00E910E2">
        <w:fldChar w:fldCharType="begin"/>
      </w:r>
      <w:r w:rsidR="00546805" w:rsidRPr="00E910E2">
        <w:instrText xml:space="preserve"> REF _Ref115334700 \r \h </w:instrText>
      </w:r>
      <w:r w:rsidR="00E910E2">
        <w:instrText xml:space="preserve"> \* MERGEFORMAT </w:instrText>
      </w:r>
      <w:r w:rsidR="00546805" w:rsidRPr="00E910E2">
        <w:fldChar w:fldCharType="separate"/>
      </w:r>
      <w:r w:rsidR="00867610">
        <w:t>Table 2.1</w:t>
      </w:r>
      <w:r w:rsidR="00546805" w:rsidRPr="00E910E2">
        <w:fldChar w:fldCharType="end"/>
      </w:r>
      <w:r w:rsidR="00546805" w:rsidRPr="00E910E2">
        <w:t xml:space="preserve">. </w:t>
      </w:r>
      <w:r w:rsidR="00A26579" w:rsidRPr="00E910E2">
        <w:t>These facilities are owned or managed by multiple organisations and include facilities that provide access to open water</w:t>
      </w:r>
      <w:r w:rsidR="00D451E6">
        <w:t xml:space="preserve"> and </w:t>
      </w:r>
      <w:r w:rsidR="00A26579" w:rsidRPr="00E910E2">
        <w:t>estuaries.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E910E2">
        <w:t>DoR</w:t>
      </w:r>
      <w:proofErr w:type="spellEnd"/>
      <w:r w:rsidR="00A26579" w:rsidRPr="00E910E2">
        <w:t>, 2022) lying within 30km of the coastline between the NSW border and Cooktown.</w:t>
      </w:r>
      <w:r w:rsidR="00ED23EF" w:rsidRPr="00E910E2">
        <w:t xml:space="preserve"> </w:t>
      </w:r>
    </w:p>
    <w:p w14:paraId="754DE6F3" w14:textId="265F3B42" w:rsidR="007A2D62" w:rsidRPr="00E910E2" w:rsidRDefault="007A2D62" w:rsidP="004C76F5">
      <w:pPr>
        <w:pStyle w:val="TableTitle"/>
      </w:pPr>
      <w:bookmarkStart w:id="116" w:name="_Ref115334700"/>
      <w:bookmarkStart w:id="117" w:name="_Toc120798919"/>
      <w:bookmarkStart w:id="118" w:name="_Toc120798520"/>
      <w:bookmarkStart w:id="119" w:name="_Toc120809638"/>
      <w:bookmarkStart w:id="120" w:name="_Toc120821627"/>
      <w:bookmarkStart w:id="121" w:name="_Toc121137821"/>
      <w:bookmarkStart w:id="122" w:name="_Toc121235218"/>
      <w:bookmarkStart w:id="123" w:name="_Toc121235356"/>
      <w:bookmarkStart w:id="124" w:name="_Toc127196194"/>
      <w:bookmarkStart w:id="125" w:name="_Toc127367860"/>
      <w:bookmarkStart w:id="126" w:name="_Toc127976751"/>
      <w:bookmarkStart w:id="127" w:name="_Toc129071372"/>
      <w:bookmarkStart w:id="128" w:name="_Toc130378153"/>
      <w:bookmarkStart w:id="129" w:name="_Toc131080138"/>
      <w:bookmarkStart w:id="130" w:name="_Toc132288671"/>
      <w:bookmarkStart w:id="131" w:name="_Toc132897737"/>
      <w:bookmarkStart w:id="132" w:name="_Toc132898206"/>
      <w:r w:rsidRPr="00E910E2">
        <w:t xml:space="preserve">Recreational </w:t>
      </w:r>
      <w:r w:rsidR="00793F93" w:rsidRPr="00E910E2">
        <w:t>b</w:t>
      </w:r>
      <w:r w:rsidRPr="00E910E2">
        <w:t xml:space="preserve">oating </w:t>
      </w:r>
      <w:r w:rsidR="00793F93" w:rsidRPr="00E910E2">
        <w:t>f</w:t>
      </w:r>
      <w:r w:rsidRPr="00E910E2">
        <w:t>acilities</w:t>
      </w:r>
      <w:r w:rsidR="00793F93" w:rsidRPr="00E910E2">
        <w:t xml:space="preserve"> by facility owner</w:t>
      </w:r>
      <w:r w:rsidRPr="00E910E2">
        <w:t xml:space="preserve"> in </w:t>
      </w:r>
      <w:r w:rsidR="00C20BE5" w:rsidRPr="00E910E2">
        <w:t xml:space="preserve">Redland </w:t>
      </w:r>
      <w:bookmarkEnd w:id="116"/>
      <w:r w:rsidR="00793F93" w:rsidRPr="00E910E2">
        <w:t>LGA</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D11B93" w:rsidRPr="007A2D62" w14:paraId="66E202E2" w14:textId="77777777" w:rsidTr="009434B2">
        <w:tc>
          <w:tcPr>
            <w:tcW w:w="2977" w:type="dxa"/>
            <w:shd w:val="clear" w:color="auto" w:fill="DCE2DF"/>
          </w:tcPr>
          <w:p w14:paraId="5D3029EE" w14:textId="134D19DE" w:rsidR="00D11B93" w:rsidRPr="007A2D62" w:rsidRDefault="00D11B93" w:rsidP="00D11B93">
            <w:pPr>
              <w:pStyle w:val="TableText"/>
            </w:pPr>
            <w:r w:rsidRPr="00802D4A">
              <w:t>Redland City Council</w:t>
            </w:r>
          </w:p>
        </w:tc>
        <w:tc>
          <w:tcPr>
            <w:tcW w:w="1134" w:type="dxa"/>
            <w:shd w:val="clear" w:color="auto" w:fill="DCE2DF"/>
          </w:tcPr>
          <w:p w14:paraId="1BC57B96" w14:textId="0FE62148" w:rsidR="00D11B93" w:rsidRPr="007A2D62" w:rsidRDefault="00D11B93" w:rsidP="00D11B93">
            <w:pPr>
              <w:pStyle w:val="TableText"/>
              <w:jc w:val="center"/>
            </w:pPr>
            <w:r w:rsidRPr="00802D4A">
              <w:t>8</w:t>
            </w:r>
          </w:p>
        </w:tc>
        <w:tc>
          <w:tcPr>
            <w:tcW w:w="1134" w:type="dxa"/>
            <w:shd w:val="clear" w:color="auto" w:fill="DCE2DF"/>
          </w:tcPr>
          <w:p w14:paraId="0222E118" w14:textId="0A979383" w:rsidR="00D11B93" w:rsidRPr="007A2D62" w:rsidRDefault="00D11B93" w:rsidP="00D11B93">
            <w:pPr>
              <w:pStyle w:val="TableText"/>
              <w:jc w:val="center"/>
            </w:pPr>
            <w:r w:rsidRPr="00802D4A">
              <w:t>11</w:t>
            </w:r>
          </w:p>
        </w:tc>
        <w:tc>
          <w:tcPr>
            <w:tcW w:w="992" w:type="dxa"/>
            <w:shd w:val="clear" w:color="auto" w:fill="DCE2DF"/>
          </w:tcPr>
          <w:p w14:paraId="0F2200A8" w14:textId="5ED4951E" w:rsidR="00D11B93" w:rsidRPr="007A2D62" w:rsidRDefault="00D11B93" w:rsidP="00D11B93">
            <w:pPr>
              <w:pStyle w:val="TableText"/>
              <w:jc w:val="center"/>
            </w:pPr>
          </w:p>
        </w:tc>
        <w:tc>
          <w:tcPr>
            <w:tcW w:w="1134" w:type="dxa"/>
            <w:shd w:val="clear" w:color="auto" w:fill="DCE2DF"/>
          </w:tcPr>
          <w:p w14:paraId="267FE395" w14:textId="48AE392F" w:rsidR="00D11B93" w:rsidRPr="007A2D62" w:rsidRDefault="00D11B93" w:rsidP="00D11B93">
            <w:pPr>
              <w:pStyle w:val="TableText"/>
              <w:jc w:val="center"/>
            </w:pPr>
          </w:p>
        </w:tc>
        <w:tc>
          <w:tcPr>
            <w:tcW w:w="1134" w:type="dxa"/>
            <w:shd w:val="clear" w:color="auto" w:fill="DCE2DF"/>
          </w:tcPr>
          <w:p w14:paraId="134A9E9A" w14:textId="7402BF96" w:rsidR="00D11B93" w:rsidRPr="007A2D62" w:rsidRDefault="00D11B93" w:rsidP="00D11B93">
            <w:pPr>
              <w:pStyle w:val="TableText"/>
              <w:jc w:val="center"/>
            </w:pPr>
            <w:r w:rsidRPr="00802D4A">
              <w:t>14</w:t>
            </w:r>
          </w:p>
        </w:tc>
        <w:tc>
          <w:tcPr>
            <w:tcW w:w="992" w:type="dxa"/>
            <w:shd w:val="clear" w:color="auto" w:fill="DCE2DF"/>
          </w:tcPr>
          <w:p w14:paraId="30B33AC2" w14:textId="287CC3C5" w:rsidR="00D11B93" w:rsidRPr="007A2D62" w:rsidRDefault="00D11B93" w:rsidP="00D11B93">
            <w:pPr>
              <w:pStyle w:val="TableText"/>
              <w:jc w:val="center"/>
            </w:pPr>
            <w:r w:rsidRPr="00802D4A">
              <w:t>2</w:t>
            </w:r>
          </w:p>
        </w:tc>
      </w:tr>
      <w:tr w:rsidR="00D11B93" w:rsidRPr="007A2D62" w14:paraId="580BCF08" w14:textId="77777777" w:rsidTr="009434B2">
        <w:tc>
          <w:tcPr>
            <w:tcW w:w="2977" w:type="dxa"/>
            <w:shd w:val="clear" w:color="auto" w:fill="DCE2DF"/>
          </w:tcPr>
          <w:p w14:paraId="07959336" w14:textId="556F3428" w:rsidR="00D11B93" w:rsidRPr="007A2D62" w:rsidRDefault="00D11B93" w:rsidP="00D11B93">
            <w:pPr>
              <w:pStyle w:val="TableText"/>
            </w:pPr>
            <w:r w:rsidRPr="00802D4A">
              <w:t>TMR</w:t>
            </w:r>
          </w:p>
        </w:tc>
        <w:tc>
          <w:tcPr>
            <w:tcW w:w="1134" w:type="dxa"/>
            <w:shd w:val="clear" w:color="auto" w:fill="DCE2DF"/>
          </w:tcPr>
          <w:p w14:paraId="103D42CE" w14:textId="2630C956" w:rsidR="00D11B93" w:rsidRPr="007A2D62" w:rsidRDefault="00D11B93" w:rsidP="00D11B93">
            <w:pPr>
              <w:pStyle w:val="TableText"/>
              <w:jc w:val="center"/>
            </w:pPr>
            <w:r w:rsidRPr="00802D4A">
              <w:t>15</w:t>
            </w:r>
          </w:p>
        </w:tc>
        <w:tc>
          <w:tcPr>
            <w:tcW w:w="1134" w:type="dxa"/>
            <w:shd w:val="clear" w:color="auto" w:fill="DCE2DF"/>
          </w:tcPr>
          <w:p w14:paraId="1938978E" w14:textId="38A8A3D0" w:rsidR="00D11B93" w:rsidRPr="007A2D62" w:rsidRDefault="00D11B93" w:rsidP="00D11B93">
            <w:pPr>
              <w:pStyle w:val="TableText"/>
              <w:jc w:val="center"/>
            </w:pPr>
            <w:r w:rsidRPr="00802D4A">
              <w:t>31</w:t>
            </w:r>
          </w:p>
        </w:tc>
        <w:tc>
          <w:tcPr>
            <w:tcW w:w="992" w:type="dxa"/>
            <w:shd w:val="clear" w:color="auto" w:fill="DCE2DF"/>
          </w:tcPr>
          <w:p w14:paraId="2B1AD756" w14:textId="38A1258D" w:rsidR="00D11B93" w:rsidRPr="007A2D62" w:rsidRDefault="00D11B93" w:rsidP="00D11B93">
            <w:pPr>
              <w:pStyle w:val="TableText"/>
              <w:jc w:val="center"/>
            </w:pPr>
            <w:r w:rsidRPr="00802D4A">
              <w:t>1</w:t>
            </w:r>
          </w:p>
        </w:tc>
        <w:tc>
          <w:tcPr>
            <w:tcW w:w="1134" w:type="dxa"/>
            <w:shd w:val="clear" w:color="auto" w:fill="DCE2DF"/>
          </w:tcPr>
          <w:p w14:paraId="3FC3D349" w14:textId="192A5489" w:rsidR="00D11B93" w:rsidRPr="007A2D62" w:rsidRDefault="00D11B93" w:rsidP="00D11B93">
            <w:pPr>
              <w:pStyle w:val="TableText"/>
              <w:jc w:val="center"/>
            </w:pPr>
            <w:r w:rsidRPr="00802D4A">
              <w:t>1</w:t>
            </w:r>
          </w:p>
        </w:tc>
        <w:tc>
          <w:tcPr>
            <w:tcW w:w="1134" w:type="dxa"/>
            <w:shd w:val="clear" w:color="auto" w:fill="DCE2DF"/>
          </w:tcPr>
          <w:p w14:paraId="568D7794" w14:textId="07F9DC19" w:rsidR="00D11B93" w:rsidRPr="007A2D62" w:rsidRDefault="00D11B93" w:rsidP="00D11B93">
            <w:pPr>
              <w:pStyle w:val="TableText"/>
              <w:jc w:val="center"/>
            </w:pPr>
            <w:r w:rsidRPr="00802D4A">
              <w:t>1</w:t>
            </w:r>
          </w:p>
        </w:tc>
        <w:tc>
          <w:tcPr>
            <w:tcW w:w="992" w:type="dxa"/>
            <w:shd w:val="clear" w:color="auto" w:fill="DCE2DF"/>
          </w:tcPr>
          <w:p w14:paraId="0C313D5D" w14:textId="177D53C5" w:rsidR="00D11B93" w:rsidRPr="007A2D62" w:rsidRDefault="00D11B93" w:rsidP="00D11B93">
            <w:pPr>
              <w:pStyle w:val="TableText"/>
              <w:jc w:val="center"/>
            </w:pPr>
            <w:r w:rsidRPr="00802D4A">
              <w:t>6</w:t>
            </w:r>
          </w:p>
        </w:tc>
      </w:tr>
    </w:tbl>
    <w:p w14:paraId="1A2BB109" w14:textId="77777777" w:rsidR="007A2D62" w:rsidRDefault="007A2D62" w:rsidP="007A2D62">
      <w:pPr>
        <w:pStyle w:val="NormalNoSpace"/>
      </w:pPr>
    </w:p>
    <w:p w14:paraId="68992EB1" w14:textId="32940A64" w:rsidR="00945232" w:rsidRDefault="00945232" w:rsidP="00945232">
      <w:r>
        <w:t xml:space="preserve">Each of the boat launching facilities within the </w:t>
      </w:r>
      <w:r w:rsidR="00F47952">
        <w:t>LGA</w:t>
      </w:r>
      <w:r>
        <w:t xml:space="preserve"> </w:t>
      </w:r>
      <w:r w:rsidR="483A0DB9">
        <w:t>is</w:t>
      </w:r>
      <w:r>
        <w:t xml:space="preserv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867610">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867610">
        <w:t>Figure 2.2</w:t>
      </w:r>
      <w:r w:rsidR="006F0EBB" w:rsidRPr="006F0EBB">
        <w:fldChar w:fldCharType="end"/>
      </w:r>
      <w:r w:rsidRPr="006F0EBB">
        <w:t>.</w:t>
      </w:r>
    </w:p>
    <w:p w14:paraId="082AC634" w14:textId="4D58A924" w:rsidR="00640D54" w:rsidRPr="00005D78"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w:t>
      </w:r>
      <w:r w:rsidR="00873D69" w:rsidRPr="00005D78">
        <w:t xml:space="preserve">that are intended for short term </w:t>
      </w:r>
      <w:r w:rsidR="00636A99" w:rsidRPr="00005D78">
        <w:t>usage</w:t>
      </w:r>
      <w:r w:rsidR="00DA628D" w:rsidRPr="00005D78">
        <w:t>, mainly</w:t>
      </w:r>
      <w:r w:rsidR="00873D69" w:rsidRPr="00005D78">
        <w:t xml:space="preserve"> to drop off and </w:t>
      </w:r>
      <w:r w:rsidR="00A26579" w:rsidRPr="00005D78">
        <w:t>embark</w:t>
      </w:r>
      <w:r w:rsidR="00873D69" w:rsidRPr="00005D78">
        <w:t xml:space="preserve"> p</w:t>
      </w:r>
      <w:r w:rsidR="00640D54" w:rsidRPr="00005D78">
        <w:t>assengers</w:t>
      </w:r>
      <w:r w:rsidR="00873D69" w:rsidRPr="00005D78">
        <w:t xml:space="preserve"> and supplies. </w:t>
      </w:r>
      <w:r w:rsidR="00640D54" w:rsidRPr="00005D78">
        <w:t xml:space="preserve">Within </w:t>
      </w:r>
      <w:r w:rsidR="00C20BE5" w:rsidRPr="00005D78">
        <w:t xml:space="preserve">Redland </w:t>
      </w:r>
      <w:r w:rsidR="00AC2DA3">
        <w:t>LGA</w:t>
      </w:r>
      <w:r w:rsidR="00AC2DA3" w:rsidRPr="00005D78">
        <w:t xml:space="preserve"> </w:t>
      </w:r>
      <w:r w:rsidR="00640D54" w:rsidRPr="00005D78">
        <w:t>these vessels are catered for at the following locations:</w:t>
      </w:r>
    </w:p>
    <w:p w14:paraId="02CBBD56" w14:textId="3B76B302" w:rsidR="00640D54" w:rsidRPr="00005D78" w:rsidRDefault="00005D78" w:rsidP="00640D54">
      <w:pPr>
        <w:pStyle w:val="Bullet1"/>
      </w:pPr>
      <w:r w:rsidRPr="00005D78">
        <w:t>Raby Bay Harbour</w:t>
      </w:r>
      <w:r w:rsidR="00AC2DA3">
        <w:t>, which</w:t>
      </w:r>
      <w:r w:rsidRPr="00005D78">
        <w:t xml:space="preserve"> provides opportunities for </w:t>
      </w:r>
      <w:r w:rsidR="00AC2DA3">
        <w:t xml:space="preserve">access to </w:t>
      </w:r>
      <w:r w:rsidRPr="00005D78">
        <w:t>landside transport and shops</w:t>
      </w:r>
    </w:p>
    <w:p w14:paraId="7DBCEFB5" w14:textId="2007737D" w:rsidR="00005D78" w:rsidRPr="00005D78" w:rsidRDefault="00005D78" w:rsidP="00862925">
      <w:pPr>
        <w:pStyle w:val="Bullet1"/>
        <w:spacing w:after="200" w:line="276" w:lineRule="auto"/>
      </w:pPr>
      <w:r>
        <w:t>One Mile, Dunwich which provides access to North Stradbroke Island</w:t>
      </w:r>
      <w:r w:rsidR="00AC2DA3">
        <w:t xml:space="preserve"> </w:t>
      </w:r>
      <w:r w:rsidR="390E62D1">
        <w:t>(</w:t>
      </w:r>
      <w:proofErr w:type="spellStart"/>
      <w:r w:rsidR="390E62D1">
        <w:t>Minjerribah</w:t>
      </w:r>
      <w:proofErr w:type="spellEnd"/>
      <w:r w:rsidR="390E62D1">
        <w:t xml:space="preserve">) </w:t>
      </w:r>
      <w:r w:rsidR="00AC2DA3">
        <w:t>and its amenities</w:t>
      </w:r>
      <w:r w:rsidR="18C52C46">
        <w:t>.</w:t>
      </w:r>
    </w:p>
    <w:p w14:paraId="3BBE7975" w14:textId="37A44308" w:rsidR="005F6F8B" w:rsidRDefault="005F6F8B">
      <w:pPr>
        <w:spacing w:after="200" w:line="276" w:lineRule="auto"/>
        <w:sectPr w:rsidR="005F6F8B" w:rsidSect="00694D18">
          <w:headerReference w:type="even" r:id="rId20"/>
          <w:headerReference w:type="default" r:id="rId21"/>
          <w:footerReference w:type="even" r:id="rId22"/>
          <w:footerReference w:type="default" r:id="rId23"/>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drawing>
          <wp:inline distT="0" distB="0" distL="0" distR="0" wp14:anchorId="35B7EB4F" wp14:editId="0464CCBF">
            <wp:extent cx="8630193" cy="1220580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8630193" cy="12205804"/>
                    </a:xfrm>
                    <a:prstGeom prst="rect">
                      <a:avLst/>
                    </a:prstGeom>
                    <a:noFill/>
                    <a:ln>
                      <a:noFill/>
                    </a:ln>
                  </pic:spPr>
                </pic:pic>
              </a:graphicData>
            </a:graphic>
          </wp:inline>
        </w:drawing>
      </w:r>
    </w:p>
    <w:p w14:paraId="1E1A0AEA" w14:textId="6F9F3AED" w:rsidR="00F634FD" w:rsidRDefault="00F634FD" w:rsidP="00260D70">
      <w:pPr>
        <w:pStyle w:val="FigureTitle"/>
      </w:pPr>
      <w:bookmarkStart w:id="133" w:name="_Toc120779185"/>
      <w:bookmarkStart w:id="134" w:name="_Toc120779258"/>
      <w:bookmarkStart w:id="135" w:name="_BrCrFieldsNotCaption_44895_502337963"/>
      <w:bookmarkStart w:id="136" w:name="_BrCrFieldsNotCaption_44895_5027430556"/>
      <w:bookmarkStart w:id="137" w:name="_BrCrFieldsNotCaption_44895_5040277778"/>
      <w:bookmarkStart w:id="138" w:name="_BrCrWholePara_44895_5041435185"/>
      <w:bookmarkStart w:id="139" w:name="_BrCrWholePara_44895_5042013889"/>
      <w:bookmarkStart w:id="140" w:name="_BrCrFieldsNotCaption_44895_504537037"/>
      <w:bookmarkEnd w:id="133"/>
      <w:bookmarkEnd w:id="134"/>
      <w:r>
        <w:t xml:space="preserve"> </w:t>
      </w:r>
      <w:bookmarkStart w:id="141" w:name="_Ref120777029"/>
      <w:bookmarkStart w:id="142" w:name="_Toc120779259"/>
      <w:bookmarkStart w:id="143" w:name="_Toc120798543"/>
      <w:bookmarkStart w:id="144" w:name="_Toc120809661"/>
      <w:bookmarkStart w:id="145" w:name="_Toc120821650"/>
      <w:bookmarkStart w:id="146" w:name="_Toc121137844"/>
      <w:bookmarkStart w:id="147" w:name="_Toc121235241"/>
      <w:bookmarkStart w:id="148" w:name="_Toc124337224"/>
      <w:bookmarkStart w:id="149" w:name="_Toc127196217"/>
      <w:bookmarkStart w:id="150" w:name="_Toc127367877"/>
      <w:bookmarkStart w:id="151" w:name="_Toc127538205"/>
      <w:bookmarkStart w:id="152" w:name="_Toc129071389"/>
      <w:bookmarkStart w:id="153" w:name="_Toc130378136"/>
      <w:bookmarkStart w:id="154" w:name="_Toc131080162"/>
      <w:bookmarkStart w:id="155" w:name="_Toc132288695"/>
      <w:bookmarkStart w:id="156" w:name="_Toc132897761"/>
      <w:bookmarkStart w:id="157" w:name="_Toc132898230"/>
      <w:r w:rsidR="00793F93">
        <w:t>Public b</w:t>
      </w:r>
      <w:r w:rsidR="00414F84">
        <w:t xml:space="preserve">oat </w:t>
      </w:r>
      <w:r w:rsidR="00793F93">
        <w:t xml:space="preserve">launching facilities within </w:t>
      </w:r>
      <w:r w:rsidR="00C20BE5" w:rsidRPr="00005D78">
        <w:t>Redland</w:t>
      </w:r>
      <w:r w:rsidR="00793F93" w:rsidRPr="00005D78">
        <w:t xml:space="preserve"> LGA</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9433C90" w14:textId="379B265E" w:rsidR="00D11B93" w:rsidRPr="00D11B93" w:rsidRDefault="00D11B93" w:rsidP="00D11B93">
      <w:r w:rsidRPr="00D11B93">
        <w:t>"I:\A12068_TMR_Rec.Boating.Demand.Forecast.Study\QGIS\ReportFigures\RedlandCity\A12068_002_GIS_RedlandCityBoatLaunchingFacilities.jpg"</w:t>
      </w:r>
    </w:p>
    <w:p w14:paraId="0E8A0282" w14:textId="63EA2741" w:rsidR="00F634FD" w:rsidRDefault="00F634FD">
      <w:pPr>
        <w:spacing w:after="200" w:line="276" w:lineRule="auto"/>
      </w:pPr>
    </w:p>
    <w:p w14:paraId="6824D114" w14:textId="2331A9F2" w:rsidR="00414F84" w:rsidRDefault="004B5553" w:rsidP="00F634FD">
      <w:pPr>
        <w:pStyle w:val="Bullet1"/>
        <w:numPr>
          <w:ilvl w:val="0"/>
          <w:numId w:val="0"/>
        </w:numPr>
        <w:ind w:left="340" w:hanging="340"/>
      </w:pPr>
      <w:r>
        <w:rPr>
          <w:noProof/>
        </w:rPr>
        <w:drawing>
          <wp:inline distT="0" distB="0" distL="0" distR="0" wp14:anchorId="63DD6D85" wp14:editId="1E0542E8">
            <wp:extent cx="8819259" cy="12473204"/>
            <wp:effectExtent l="0" t="0" r="127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8819259" cy="12473204"/>
                    </a:xfrm>
                    <a:prstGeom prst="rect">
                      <a:avLst/>
                    </a:prstGeom>
                    <a:noFill/>
                    <a:ln>
                      <a:noFill/>
                    </a:ln>
                  </pic:spPr>
                </pic:pic>
              </a:graphicData>
            </a:graphic>
          </wp:inline>
        </w:drawing>
      </w:r>
    </w:p>
    <w:p w14:paraId="79567818" w14:textId="1601E62D" w:rsidR="00414F84" w:rsidRDefault="00786487" w:rsidP="00260D70">
      <w:pPr>
        <w:pStyle w:val="FigureTitle"/>
      </w:pPr>
      <w:bookmarkStart w:id="158" w:name="_Toc120779187"/>
      <w:bookmarkStart w:id="159" w:name="_Toc120779260"/>
      <w:bookmarkStart w:id="160" w:name="_Ref120777036"/>
      <w:bookmarkStart w:id="161" w:name="_Toc120779261"/>
      <w:bookmarkStart w:id="162" w:name="_Toc120798544"/>
      <w:bookmarkStart w:id="163" w:name="_Toc120809662"/>
      <w:bookmarkStart w:id="164" w:name="_Toc120821651"/>
      <w:bookmarkStart w:id="165" w:name="_Toc121137845"/>
      <w:bookmarkStart w:id="166" w:name="_Toc121235242"/>
      <w:bookmarkStart w:id="167" w:name="_Toc124337225"/>
      <w:bookmarkStart w:id="168" w:name="_Toc127196218"/>
      <w:bookmarkStart w:id="169" w:name="_Toc127367878"/>
      <w:bookmarkStart w:id="170" w:name="_Toc127538206"/>
      <w:bookmarkStart w:id="171" w:name="_Toc129071390"/>
      <w:bookmarkStart w:id="172" w:name="_Toc130378137"/>
      <w:bookmarkStart w:id="173" w:name="_Toc131080163"/>
      <w:bookmarkStart w:id="174" w:name="_Toc132288696"/>
      <w:bookmarkStart w:id="175" w:name="_Toc132897762"/>
      <w:bookmarkStart w:id="176" w:name="_Toc132898231"/>
      <w:bookmarkEnd w:id="158"/>
      <w:bookmarkEnd w:id="159"/>
      <w:r>
        <w:t>Public deep-dra</w:t>
      </w:r>
      <w:r w:rsidR="00F777E9">
        <w:t>ught</w:t>
      </w:r>
      <w:r>
        <w:t xml:space="preserve"> vessel facilities </w:t>
      </w:r>
      <w:r w:rsidRPr="00005D78">
        <w:t xml:space="preserve">within </w:t>
      </w:r>
      <w:r w:rsidR="00C20BE5" w:rsidRPr="00005D78">
        <w:t xml:space="preserve">Redland </w:t>
      </w:r>
      <w:r w:rsidRPr="00005D78">
        <w:t>LGA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7D786EF" w14:textId="093088F6" w:rsidR="00F634FD" w:rsidRDefault="00D11B93" w:rsidP="00F634FD">
      <w:pPr>
        <w:pStyle w:val="Bullet1"/>
        <w:numPr>
          <w:ilvl w:val="0"/>
          <w:numId w:val="0"/>
        </w:numPr>
        <w:ind w:left="340" w:hanging="340"/>
      </w:pPr>
      <w:r w:rsidRPr="00D11B93">
        <w:t>"I:\A12068_TMR_Rec.Boating.Demand.Forecast.Study\QGIS\ReportFigures\RedlandCity\A12068_003_GIS_RedlandCityDeepDraftLandingFacilities.jpg"</w:t>
      </w:r>
    </w:p>
    <w:p w14:paraId="6D6F7529" w14:textId="77777777" w:rsidR="004B5553" w:rsidRDefault="004B5553">
      <w:pPr>
        <w:spacing w:after="200" w:line="276" w:lineRule="auto"/>
        <w:sectPr w:rsidR="004B5553" w:rsidSect="00D11B93">
          <w:pgSz w:w="16838" w:h="23811" w:code="8"/>
          <w:pgMar w:top="1814" w:right="1134" w:bottom="794" w:left="1134" w:header="454" w:footer="454" w:gutter="0"/>
          <w:cols w:space="708"/>
          <w:docGrid w:linePitch="360"/>
        </w:sectPr>
      </w:pPr>
    </w:p>
    <w:p w14:paraId="17E76A6D" w14:textId="634D4AAA" w:rsidR="00A514FF" w:rsidRDefault="00A514FF" w:rsidP="00A514FF">
      <w:pPr>
        <w:pStyle w:val="Heading2"/>
      </w:pPr>
      <w:bookmarkStart w:id="177" w:name="_Toc120778750"/>
      <w:bookmarkStart w:id="178" w:name="_Toc120778952"/>
      <w:bookmarkStart w:id="179" w:name="_Toc120779004"/>
      <w:bookmarkStart w:id="180" w:name="_Toc120779205"/>
      <w:bookmarkStart w:id="181" w:name="_Toc120779277"/>
      <w:bookmarkStart w:id="182" w:name="_Toc119418142"/>
      <w:bookmarkStart w:id="183" w:name="_Toc120779099"/>
      <w:bookmarkStart w:id="184" w:name="_Toc120779206"/>
      <w:bookmarkStart w:id="185" w:name="_Toc120779278"/>
      <w:bookmarkStart w:id="186" w:name="_Toc120798492"/>
      <w:bookmarkStart w:id="187" w:name="_Toc120809610"/>
      <w:bookmarkStart w:id="188" w:name="_Toc120821599"/>
      <w:bookmarkStart w:id="189" w:name="_Toc121137793"/>
      <w:bookmarkStart w:id="190" w:name="_Toc121235190"/>
      <w:bookmarkStart w:id="191" w:name="_Toc124337135"/>
      <w:bookmarkStart w:id="192" w:name="_Toc127196163"/>
      <w:bookmarkStart w:id="193" w:name="_Toc127367831"/>
      <w:bookmarkStart w:id="194" w:name="_Toc127538159"/>
      <w:bookmarkStart w:id="195" w:name="_Toc129071343"/>
      <w:bookmarkStart w:id="196" w:name="_Toc130378182"/>
      <w:bookmarkStart w:id="197" w:name="_Toc131080109"/>
      <w:bookmarkStart w:id="198" w:name="_Toc132288642"/>
      <w:bookmarkStart w:id="199" w:name="_Toc132897708"/>
      <w:bookmarkStart w:id="200" w:name="_Toc132898177"/>
      <w:bookmarkEnd w:id="177"/>
      <w:bookmarkEnd w:id="178"/>
      <w:bookmarkEnd w:id="179"/>
      <w:bookmarkEnd w:id="180"/>
      <w:bookmarkEnd w:id="181"/>
      <w:r>
        <w:t xml:space="preserve">Existing </w:t>
      </w:r>
      <w:r w:rsidR="00867122">
        <w:t>u</w:t>
      </w:r>
      <w:r>
        <w:t xml:space="preserve">sage and </w:t>
      </w:r>
      <w:r w:rsidR="00867122">
        <w:t>i</w:t>
      </w:r>
      <w:r>
        <w:t>ssues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45E8EFA" w14:textId="0C824CE5" w:rsidR="00A514FF" w:rsidRDefault="00F634FD" w:rsidP="00A514FF">
      <w:r>
        <w:t xml:space="preserve">Consultation with </w:t>
      </w:r>
      <w:r w:rsidR="00C20BE5" w:rsidRPr="00005D78">
        <w:t xml:space="preserve">Redland </w:t>
      </w:r>
      <w:r w:rsidR="00932F2A" w:rsidRPr="00005D78">
        <w:t>City</w:t>
      </w:r>
      <w:r w:rsidR="00892682" w:rsidRPr="00005D78">
        <w:t xml:space="preserve"> </w:t>
      </w:r>
      <w:r w:rsidR="00727EA3" w:rsidRPr="00005D78">
        <w:t>Council</w:t>
      </w:r>
      <w:r w:rsidR="00005D78">
        <w:t>,</w:t>
      </w:r>
      <w:r w:rsidR="00624921">
        <w:t xml:space="preserve"> </w:t>
      </w:r>
      <w:r w:rsidR="00190453">
        <w:t xml:space="preserve">Maritime Safety Queensland, </w:t>
      </w:r>
      <w:r w:rsidR="00624921">
        <w:t xml:space="preserve">recreational </w:t>
      </w:r>
      <w:proofErr w:type="gramStart"/>
      <w:r w:rsidR="00624921">
        <w:t>groups</w:t>
      </w:r>
      <w:proofErr w:type="gramEnd"/>
      <w:r w:rsidR="00624921">
        <w:t xml:space="preserve"> and feedback from the </w:t>
      </w:r>
      <w:r w:rsidR="00727EA3">
        <w:t>r</w:t>
      </w:r>
      <w:r w:rsidR="00624921">
        <w:t xml:space="preserve">ecreational boating facilities survey hosted by TMR indicate the </w:t>
      </w:r>
      <w:r w:rsidR="00786487">
        <w:t xml:space="preserve">following </w:t>
      </w:r>
      <w:r w:rsidR="00624921">
        <w:t xml:space="preserve">major issues within </w:t>
      </w:r>
      <w:r w:rsidR="00C20BE5">
        <w:t xml:space="preserve">Redland </w:t>
      </w:r>
      <w:r w:rsidR="00932F2A">
        <w:t>LGA</w:t>
      </w:r>
      <w:r w:rsidR="00786487">
        <w:t>.</w:t>
      </w:r>
    </w:p>
    <w:p w14:paraId="2EC4EE5B" w14:textId="7DCCA3BC" w:rsidR="00624921" w:rsidRPr="00275B71" w:rsidRDefault="00005D78" w:rsidP="007E30CE">
      <w:pPr>
        <w:pStyle w:val="Level3Paragraph"/>
      </w:pPr>
      <w:r w:rsidRPr="00275B71">
        <w:t xml:space="preserve">Strong preference </w:t>
      </w:r>
      <w:r w:rsidR="0077229A">
        <w:t>for</w:t>
      </w:r>
      <w:r w:rsidRPr="00275B71">
        <w:t xml:space="preserve"> </w:t>
      </w:r>
      <w:proofErr w:type="gramStart"/>
      <w:r w:rsidR="0077229A">
        <w:t xml:space="preserve">particular </w:t>
      </w:r>
      <w:r w:rsidRPr="00275B71">
        <w:t>facilities</w:t>
      </w:r>
      <w:proofErr w:type="gramEnd"/>
    </w:p>
    <w:p w14:paraId="2B7E9180" w14:textId="2EB26C7E" w:rsidR="00A514FF" w:rsidRPr="00275B71" w:rsidRDefault="00005D78" w:rsidP="00A514FF">
      <w:r w:rsidRPr="00275B71">
        <w:t xml:space="preserve">Facilities that have excellent access </w:t>
      </w:r>
      <w:r w:rsidR="0077229A">
        <w:t xml:space="preserve">directly </w:t>
      </w:r>
      <w:r w:rsidRPr="00275B71">
        <w:t xml:space="preserve">into Moreton Bay are strongly preferred by both the local and visiting fleets, with facilities like William Street, Victoria Point and Wellington </w:t>
      </w:r>
      <w:r w:rsidR="0077229A">
        <w:t xml:space="preserve">Point </w:t>
      </w:r>
      <w:r w:rsidRPr="00275B71">
        <w:t xml:space="preserve">catering for a </w:t>
      </w:r>
      <w:r w:rsidR="00275B71" w:rsidRPr="00275B71">
        <w:t>high</w:t>
      </w:r>
      <w:r w:rsidRPr="00275B71">
        <w:t xml:space="preserve"> proportion of the overall demand </w:t>
      </w:r>
      <w:r w:rsidR="0077229A">
        <w:t>within</w:t>
      </w:r>
      <w:r w:rsidRPr="00275B71">
        <w:t xml:space="preserve"> the LGA. </w:t>
      </w:r>
    </w:p>
    <w:p w14:paraId="50F5E31F" w14:textId="20DEAF20" w:rsidR="009525B1" w:rsidRPr="00275B71" w:rsidRDefault="0077229A" w:rsidP="007E30CE">
      <w:pPr>
        <w:pStyle w:val="Level3Paragraph"/>
      </w:pPr>
      <w:r>
        <w:t>Need to service i</w:t>
      </w:r>
      <w:r w:rsidR="00275B71" w:rsidRPr="00275B71">
        <w:t>sland communit</w:t>
      </w:r>
      <w:r>
        <w:t>ies</w:t>
      </w:r>
    </w:p>
    <w:p w14:paraId="05925DE2" w14:textId="31BDD066" w:rsidR="002D4BEE" w:rsidRDefault="00275B71" w:rsidP="002D4BEE">
      <w:r>
        <w:t xml:space="preserve">Redland LGA contains </w:t>
      </w:r>
      <w:proofErr w:type="gramStart"/>
      <w:r>
        <w:t>a number of</w:t>
      </w:r>
      <w:proofErr w:type="gramEnd"/>
      <w:r>
        <w:t xml:space="preserve"> populated islands that are </w:t>
      </w:r>
      <w:r w:rsidR="0077229A">
        <w:t>only accessible by water or air. Each of these islands</w:t>
      </w:r>
      <w:r>
        <w:t xml:space="preserve"> therefore require</w:t>
      </w:r>
      <w:r w:rsidR="0077229A">
        <w:t>s</w:t>
      </w:r>
      <w:r>
        <w:t xml:space="preserve"> </w:t>
      </w:r>
      <w:r w:rsidR="0077229A">
        <w:t>at least one</w:t>
      </w:r>
      <w:r>
        <w:t xml:space="preserve"> boating facilit</w:t>
      </w:r>
      <w:r w:rsidR="0077229A">
        <w:t>y</w:t>
      </w:r>
      <w:r>
        <w:t>, cater</w:t>
      </w:r>
      <w:r w:rsidR="0077229A">
        <w:t>ing</w:t>
      </w:r>
      <w:r>
        <w:t xml:space="preserve"> for barge access as well as </w:t>
      </w:r>
      <w:r w:rsidR="0077229A">
        <w:t>by smaller vessels for</w:t>
      </w:r>
      <w:r>
        <w:t xml:space="preserve"> recreation or commuting. </w:t>
      </w:r>
      <w:r w:rsidR="0077229A">
        <w:t>As</w:t>
      </w:r>
      <w:r>
        <w:t xml:space="preserve"> demand for these facilities is on an island-by-island basis </w:t>
      </w:r>
      <w:r w:rsidR="0077229A">
        <w:t>it</w:t>
      </w:r>
      <w:r>
        <w:t xml:space="preserve"> doesn’t fit well within the statistical framework of the Study.</w:t>
      </w:r>
    </w:p>
    <w:p w14:paraId="640BD461" w14:textId="651779DF" w:rsidR="002D4BEE" w:rsidRDefault="00275B71" w:rsidP="002D4BEE">
      <w:r>
        <w:t xml:space="preserve"> </w:t>
      </w:r>
      <w:r w:rsidR="7601D1FA">
        <w:t>2.3.3 Redland LGA destinations visited from other LGA departure points</w:t>
      </w:r>
    </w:p>
    <w:p w14:paraId="3D225C97" w14:textId="56B3979C" w:rsidR="19DB8E07" w:rsidRDefault="19DB8E07" w:rsidP="6D2B9191">
      <w:r>
        <w:t>M</w:t>
      </w:r>
      <w:r w:rsidR="34453FD1">
        <w:t>an</w:t>
      </w:r>
      <w:r>
        <w:t>y of the island, fishing, and cruising destinations within Redland LGA are accessed by boats (both trailer</w:t>
      </w:r>
      <w:r w:rsidR="6AABD220">
        <w:t xml:space="preserve"> and deep-draught) departing from other LGAs – </w:t>
      </w:r>
      <w:r w:rsidR="06D8BEBC">
        <w:t xml:space="preserve">mainly </w:t>
      </w:r>
      <w:r w:rsidR="6AABD220">
        <w:t>Brisbane</w:t>
      </w:r>
      <w:r w:rsidR="41F77D8F">
        <w:t xml:space="preserve"> and </w:t>
      </w:r>
      <w:r w:rsidR="6AABD220">
        <w:t>Logan</w:t>
      </w:r>
      <w:r w:rsidR="5064DB1D">
        <w:t xml:space="preserve">. The statistics </w:t>
      </w:r>
      <w:r w:rsidR="7D6C45C9">
        <w:t xml:space="preserve">for vessels from other LGAs to use Redland LGA facilities </w:t>
      </w:r>
      <w:r w:rsidR="5064DB1D">
        <w:t xml:space="preserve">are </w:t>
      </w:r>
      <w:r w:rsidR="73EA42A8">
        <w:t>presented in section 4.2 below</w:t>
      </w:r>
      <w:r w:rsidR="5064DB1D">
        <w:t>.</w:t>
      </w:r>
      <w:r w:rsidR="17A98A8C">
        <w:t xml:space="preserve"> Infrastructure improvements recommended in this Study for Redland LGA </w:t>
      </w:r>
      <w:r w:rsidR="146F22CD">
        <w:t xml:space="preserve">interact </w:t>
      </w:r>
      <w:r w:rsidR="45A0ADF8">
        <w:t xml:space="preserve">significantly </w:t>
      </w:r>
      <w:r w:rsidR="146F22CD">
        <w:t>on a supply-and-demand basis with other LGAs</w:t>
      </w:r>
      <w:r w:rsidR="203B1BAF">
        <w:t>.</w:t>
      </w:r>
    </w:p>
    <w:p w14:paraId="21E92895" w14:textId="77777777" w:rsidR="00A514FF" w:rsidRDefault="00A514FF" w:rsidP="00A514FF"/>
    <w:p w14:paraId="1B79E916" w14:textId="77777777" w:rsidR="00425182" w:rsidRDefault="00425182" w:rsidP="00425182">
      <w:pPr>
        <w:pStyle w:val="Heading1"/>
      </w:pPr>
      <w:bookmarkStart w:id="201" w:name="_Toc119418143"/>
      <w:bookmarkStart w:id="202" w:name="_Toc120779100"/>
      <w:bookmarkStart w:id="203" w:name="_Toc120779207"/>
      <w:bookmarkStart w:id="204" w:name="_Toc120779279"/>
      <w:bookmarkStart w:id="205" w:name="_Toc120798493"/>
      <w:bookmarkStart w:id="206" w:name="_Toc120809611"/>
      <w:bookmarkStart w:id="207" w:name="_Toc120821600"/>
      <w:bookmarkStart w:id="208" w:name="_Toc121137794"/>
      <w:bookmarkStart w:id="209" w:name="_Toc121235191"/>
      <w:bookmarkStart w:id="210" w:name="_Toc124337136"/>
      <w:bookmarkStart w:id="211" w:name="_Toc127196164"/>
      <w:bookmarkStart w:id="212" w:name="_Toc127367832"/>
      <w:bookmarkStart w:id="213" w:name="_Toc127538160"/>
      <w:bookmarkStart w:id="214" w:name="_Toc129071344"/>
      <w:bookmarkStart w:id="215" w:name="_Toc130378183"/>
      <w:bookmarkStart w:id="216" w:name="_Toc131080110"/>
      <w:bookmarkStart w:id="217" w:name="_Toc132288643"/>
      <w:bookmarkStart w:id="218" w:name="_Toc132897709"/>
      <w:bookmarkStart w:id="219" w:name="_Toc132898178"/>
      <w:r>
        <w:t>Capacity Assessment</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20" w:name="_Toc119418144"/>
      <w:bookmarkStart w:id="221" w:name="_Toc120779101"/>
      <w:bookmarkStart w:id="222" w:name="_Toc120779208"/>
      <w:bookmarkStart w:id="223" w:name="_Toc120779280"/>
      <w:bookmarkStart w:id="224" w:name="_Toc120798494"/>
      <w:bookmarkStart w:id="225" w:name="_Toc120809612"/>
      <w:bookmarkStart w:id="226" w:name="_Toc120821601"/>
      <w:bookmarkStart w:id="227" w:name="_Toc121137795"/>
      <w:bookmarkStart w:id="228" w:name="_Toc121235192"/>
      <w:bookmarkStart w:id="229" w:name="_Toc124337137"/>
      <w:bookmarkStart w:id="230" w:name="_Toc127196165"/>
      <w:bookmarkStart w:id="231" w:name="_Toc127367833"/>
      <w:bookmarkStart w:id="232" w:name="_Toc127538161"/>
      <w:bookmarkStart w:id="233" w:name="_Toc129071345"/>
      <w:bookmarkStart w:id="234" w:name="_Toc130378184"/>
      <w:bookmarkStart w:id="235" w:name="_Toc131080111"/>
      <w:bookmarkStart w:id="236" w:name="_Toc132288644"/>
      <w:bookmarkStart w:id="237" w:name="_Toc132897710"/>
      <w:bookmarkStart w:id="238" w:name="_Toc132898179"/>
      <w:r>
        <w:t xml:space="preserve">Boat </w:t>
      </w:r>
      <w:r w:rsidR="00095518">
        <w:t>r</w:t>
      </w:r>
      <w:r>
        <w:t>amps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B03D63B" w14:textId="77777777" w:rsidR="00425182" w:rsidRDefault="00425182" w:rsidP="007E30CE">
      <w:pPr>
        <w:pStyle w:val="Level3Paragraph"/>
      </w:pPr>
      <w:r>
        <w:t>Introduction</w:t>
      </w:r>
    </w:p>
    <w:p w14:paraId="1DFA3692" w14:textId="58528FC5" w:rsidR="00932F2A" w:rsidRPr="00932F2A" w:rsidRDefault="00932F2A" w:rsidP="003637CC">
      <w:bookmarkStart w:id="239"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7E30CE">
      <w:pPr>
        <w:pStyle w:val="Level3Paragraph"/>
      </w:pPr>
      <w:bookmarkStart w:id="240" w:name="_Ref129069373"/>
      <w:r>
        <w:t>Boat ramp capacity</w:t>
      </w:r>
      <w:bookmarkEnd w:id="239"/>
      <w:bookmarkEnd w:id="240"/>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0B671442"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867610">
        <w:t>3.1.3</w:t>
      </w:r>
      <w:r>
        <w:fldChar w:fldCharType="end"/>
      </w:r>
      <w:r>
        <w:t>)</w:t>
      </w:r>
    </w:p>
    <w:p w14:paraId="672122E0" w14:textId="44D7952D"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867610">
        <w:t>3.1.4</w:t>
      </w:r>
      <w:r w:rsidR="003F7E82">
        <w:fldChar w:fldCharType="end"/>
      </w:r>
    </w:p>
    <w:p w14:paraId="7D43C8BB" w14:textId="3C6BA813"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867610">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7E30CE">
      <w:pPr>
        <w:pStyle w:val="Level3Paragraph"/>
      </w:pPr>
      <w:bookmarkStart w:id="241" w:name="_Ref119586585"/>
      <w:r>
        <w:t xml:space="preserve">Boat ramp capacity </w:t>
      </w:r>
      <w:r w:rsidR="0054149A">
        <w:t>basis</w:t>
      </w:r>
      <w:bookmarkEnd w:id="241"/>
    </w:p>
    <w:p w14:paraId="0B3FA583" w14:textId="77777777" w:rsidR="00932F2A" w:rsidRPr="00932F2A" w:rsidRDefault="00932F2A" w:rsidP="003637CC">
      <w:bookmarkStart w:id="242"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58E646BE"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79624414">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1FC2DD80" w:rsidR="00DF03AB"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11B84CB2" w14:textId="77777777" w:rsidR="00DF03AB" w:rsidRDefault="00DF03AB">
      <w:pPr>
        <w:spacing w:after="200" w:line="276" w:lineRule="auto"/>
      </w:pPr>
      <w:r>
        <w:br w:type="page"/>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7E30CE">
      <w:pPr>
        <w:pStyle w:val="Level3Paragraph"/>
      </w:pPr>
      <w:bookmarkStart w:id="243" w:name="_Ref127345185"/>
      <w:r>
        <w:t>Boat ramp efficiency modifications</w:t>
      </w:r>
      <w:bookmarkEnd w:id="242"/>
      <w:bookmarkEnd w:id="243"/>
    </w:p>
    <w:p w14:paraId="739625E3" w14:textId="77777777" w:rsidR="0076080A" w:rsidRDefault="0076080A" w:rsidP="0076080A">
      <w:bookmarkStart w:id="244" w:name="_Ref115353181"/>
      <w:bookmarkStart w:id="245" w:name="_Toc120798920"/>
      <w:bookmarkStart w:id="246" w:name="_Toc120798521"/>
      <w:bookmarkStart w:id="247" w:name="_Toc120809639"/>
      <w:bookmarkStart w:id="248" w:name="_Toc120821628"/>
      <w:bookmarkStart w:id="249" w:name="_Toc121137822"/>
      <w:bookmarkStart w:id="250" w:name="_Toc121235219"/>
      <w:bookmarkStart w:id="251"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168CA1B7" w:rsidR="0076080A" w:rsidRDefault="0076080A" w:rsidP="0076080A">
      <w:r>
        <w:t xml:space="preserve">A range of waterside queuing facilities </w:t>
      </w:r>
      <w:r w:rsidR="607BA430">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2C24AFD7"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05EF32AF"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867610">
        <w:t>Table 3.1</w:t>
      </w:r>
      <w:r w:rsidR="002C75E0">
        <w:fldChar w:fldCharType="end"/>
      </w:r>
      <w:r w:rsidR="002C75E0" w:rsidRPr="002C75E0">
        <w:t>.</w:t>
      </w:r>
    </w:p>
    <w:p w14:paraId="0D39DF2D" w14:textId="5D005A57" w:rsidR="00425182" w:rsidRDefault="00425182" w:rsidP="002C75E0">
      <w:pPr>
        <w:pStyle w:val="TableTitle"/>
      </w:pPr>
      <w:bookmarkStart w:id="252" w:name="_Ref124335259"/>
      <w:bookmarkStart w:id="253" w:name="_Toc127196195"/>
      <w:bookmarkStart w:id="254" w:name="_Toc127367861"/>
      <w:bookmarkStart w:id="255" w:name="_Toc127976752"/>
      <w:bookmarkStart w:id="256" w:name="_Toc129071373"/>
      <w:bookmarkStart w:id="257" w:name="_Toc130378154"/>
      <w:bookmarkStart w:id="258" w:name="_Toc131080139"/>
      <w:bookmarkStart w:id="259" w:name="_Toc132288672"/>
      <w:bookmarkStart w:id="260" w:name="_Toc132897738"/>
      <w:bookmarkStart w:id="261" w:name="_Toc132898207"/>
      <w:r>
        <w:t xml:space="preserve">Queuing facility </w:t>
      </w:r>
      <w:r w:rsidR="000854F7">
        <w:t xml:space="preserve">efficiency </w:t>
      </w:r>
      <w:r>
        <w:t>modifiers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62"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62"/>
    </w:tbl>
    <w:p w14:paraId="0378C9D8" w14:textId="77777777" w:rsidR="00425182" w:rsidRDefault="00425182" w:rsidP="00425182">
      <w:pPr>
        <w:pStyle w:val="NormalNoSpace"/>
      </w:pPr>
    </w:p>
    <w:p w14:paraId="189687EC" w14:textId="2F600361" w:rsidR="002C75E0" w:rsidRPr="002C75E0" w:rsidRDefault="0076080A" w:rsidP="002C75E0">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7E30CE">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1A0F7DA2" w:rsidR="00DF03AB" w:rsidRDefault="0076080A" w:rsidP="0076080A">
      <w:pPr>
        <w:pStyle w:val="Bullet1"/>
        <w:numPr>
          <w:ilvl w:val="0"/>
          <w:numId w:val="1"/>
        </w:numPr>
      </w:pPr>
      <w:r>
        <w:t>Freshwater: There is no access to open water.</w:t>
      </w:r>
    </w:p>
    <w:p w14:paraId="5F536C04" w14:textId="77777777" w:rsidR="00DF03AB" w:rsidRDefault="00DF03AB">
      <w:pPr>
        <w:spacing w:after="200" w:line="276" w:lineRule="auto"/>
      </w:pPr>
      <w:r>
        <w:br w:type="page"/>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7E30CE">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13C9FF4B" w:rsidR="0048042E" w:rsidRPr="00275B71" w:rsidRDefault="00425182" w:rsidP="0048042E">
      <w:pPr>
        <w:pStyle w:val="Bullet1"/>
        <w:numPr>
          <w:ilvl w:val="0"/>
          <w:numId w:val="0"/>
        </w:numPr>
      </w:pPr>
      <w:r w:rsidRPr="00275B71">
        <w:t>Within</w:t>
      </w:r>
      <w:r w:rsidR="0076080A" w:rsidRPr="00275B71">
        <w:t xml:space="preserve"> </w:t>
      </w:r>
      <w:r w:rsidR="00C20BE5" w:rsidRPr="00275B71">
        <w:t xml:space="preserve">Redland </w:t>
      </w:r>
      <w:r w:rsidR="0076080A" w:rsidRPr="00275B71">
        <w:t>LGA</w:t>
      </w:r>
      <w:r w:rsidR="00EF627C" w:rsidRPr="00275B71">
        <w:t xml:space="preserve"> there</w:t>
      </w:r>
      <w:r w:rsidRPr="00275B71">
        <w:t xml:space="preserve"> are </w:t>
      </w:r>
      <w:r w:rsidR="00275B71" w:rsidRPr="00275B71">
        <w:t>25</w:t>
      </w:r>
      <w:r w:rsidRPr="00275B71">
        <w:t xml:space="preserve"> boat launching facilities with a total effective capacity of </w:t>
      </w:r>
      <w:r w:rsidR="00275B71" w:rsidRPr="00275B71">
        <w:t>26.3</w:t>
      </w:r>
      <w:r w:rsidR="00265093" w:rsidRPr="00275B71">
        <w:t xml:space="preserve"> </w:t>
      </w:r>
      <w:r w:rsidRPr="00275B71">
        <w:t>lanes</w:t>
      </w:r>
      <w:r w:rsidR="002D6CFE" w:rsidRPr="00275B71">
        <w:t xml:space="preserve">.  </w:t>
      </w:r>
      <w:r w:rsidR="0048042E" w:rsidRPr="00275B71">
        <w:t xml:space="preserve">The effective capacity of boat launching facilities within </w:t>
      </w:r>
      <w:r w:rsidR="00C20BE5" w:rsidRPr="00275B71">
        <w:t xml:space="preserve">Redland </w:t>
      </w:r>
      <w:r w:rsidR="0076080A" w:rsidRPr="00275B71">
        <w:t>LGA is</w:t>
      </w:r>
      <w:r w:rsidR="0048042E" w:rsidRPr="00275B71">
        <w:t xml:space="preserve"> shown in </w:t>
      </w:r>
      <w:r w:rsidR="0048042E" w:rsidRPr="00275B71">
        <w:fldChar w:fldCharType="begin"/>
      </w:r>
      <w:r w:rsidR="0048042E" w:rsidRPr="00275B71">
        <w:instrText xml:space="preserve"> REF _BrCrWholePara_44895_5148958333 \r \h </w:instrText>
      </w:r>
      <w:r w:rsidR="00275B71">
        <w:instrText xml:space="preserve"> \* MERGEFORMAT </w:instrText>
      </w:r>
      <w:r w:rsidR="0048042E" w:rsidRPr="00275B71">
        <w:fldChar w:fldCharType="separate"/>
      </w:r>
      <w:r w:rsidR="00867610">
        <w:t>Annex B</w:t>
      </w:r>
      <w:r w:rsidR="0048042E" w:rsidRPr="00275B71">
        <w:fldChar w:fldCharType="end"/>
      </w:r>
      <w:r w:rsidR="0048042E" w:rsidRPr="00275B71">
        <w:t xml:space="preserve">, with a summary of the access to open water and tidal constraints shown in </w:t>
      </w:r>
      <w:r w:rsidR="0048042E" w:rsidRPr="00275B71">
        <w:fldChar w:fldCharType="begin"/>
      </w:r>
      <w:r w:rsidR="0048042E" w:rsidRPr="00275B71">
        <w:instrText xml:space="preserve"> Ref _BrCrFieldsNotCaption_44895_5178703704 \rREF _BrCrFieldsNotCaption_44895_5178703704 \h </w:instrText>
      </w:r>
      <w:r w:rsidR="00275B71">
        <w:instrText xml:space="preserve"> \* MERGEFORMAT </w:instrText>
      </w:r>
      <w:r w:rsidR="0048042E" w:rsidRPr="00275B71">
        <w:fldChar w:fldCharType="separate"/>
      </w:r>
      <w:r w:rsidR="00867610">
        <w:t>Figure 3.1</w:t>
      </w:r>
      <w:r w:rsidR="0048042E" w:rsidRPr="00275B71">
        <w:fldChar w:fldCharType="end"/>
      </w:r>
      <w:r w:rsidR="0048042E" w:rsidRPr="00275B71">
        <w:t xml:space="preserve"> and the overall capacity constraint shown in </w:t>
      </w:r>
      <w:r w:rsidR="0048042E" w:rsidRPr="00275B71">
        <w:fldChar w:fldCharType="begin"/>
      </w:r>
      <w:r w:rsidR="0048042E" w:rsidRPr="00275B71">
        <w:instrText xml:space="preserve"> REF _Ref115946990 \r \h </w:instrText>
      </w:r>
      <w:r w:rsidR="00275B71">
        <w:instrText xml:space="preserve"> \* MERGEFORMAT </w:instrText>
      </w:r>
      <w:r w:rsidR="0048042E" w:rsidRPr="00275B71">
        <w:fldChar w:fldCharType="separate"/>
      </w:r>
      <w:r w:rsidR="00867610">
        <w:t>Figure 3.2</w:t>
      </w:r>
      <w:r w:rsidR="0048042E" w:rsidRPr="00275B71">
        <w:fldChar w:fldCharType="end"/>
      </w:r>
      <w:r w:rsidR="0048042E" w:rsidRPr="00275B71">
        <w:t>. Pertinent features of these facilities include:</w:t>
      </w:r>
    </w:p>
    <w:p w14:paraId="5C16E363" w14:textId="6D783038" w:rsidR="0048042E" w:rsidRPr="00BD3BD6" w:rsidRDefault="00F777E9" w:rsidP="0048042E">
      <w:pPr>
        <w:pStyle w:val="Bullet1"/>
      </w:pPr>
      <w:r w:rsidRPr="00275B71">
        <w:t>T</w:t>
      </w:r>
      <w:r w:rsidR="0048042E" w:rsidRPr="00275B71">
        <w:t xml:space="preserve">here are </w:t>
      </w:r>
      <w:r w:rsidR="00275B71" w:rsidRPr="00275B71">
        <w:t xml:space="preserve">45 </w:t>
      </w:r>
      <w:r w:rsidR="0048042E" w:rsidRPr="00275B71">
        <w:t xml:space="preserve">total lanes, with an effective capacity of </w:t>
      </w:r>
      <w:r w:rsidR="00275B71" w:rsidRPr="00275B71">
        <w:t>26.3</w:t>
      </w:r>
      <w:r w:rsidR="00265093" w:rsidRPr="00275B71">
        <w:t xml:space="preserve"> </w:t>
      </w:r>
      <w:r w:rsidR="0048042E" w:rsidRPr="00275B71">
        <w:t xml:space="preserve">effective lanes. </w:t>
      </w:r>
      <w:r w:rsidR="00266A31" w:rsidRPr="00275B71">
        <w:t xml:space="preserve">This effective capacity is </w:t>
      </w:r>
      <w:r w:rsidR="00266A31" w:rsidRPr="00BD3BD6">
        <w:t>primarily reduced due to insufficient parking being allocated for each lane</w:t>
      </w:r>
      <w:r w:rsidRPr="00BD3BD6">
        <w:t>.</w:t>
      </w:r>
    </w:p>
    <w:p w14:paraId="751E2886" w14:textId="529E7E08" w:rsidR="0048042E" w:rsidRPr="00BD3BD6" w:rsidRDefault="00F777E9" w:rsidP="0048042E">
      <w:pPr>
        <w:pStyle w:val="Bullet1"/>
      </w:pPr>
      <w:r w:rsidRPr="00BD3BD6">
        <w:t>B</w:t>
      </w:r>
      <w:r w:rsidR="00266A31" w:rsidRPr="00BD3BD6">
        <w:t xml:space="preserve">oat users in </w:t>
      </w:r>
      <w:r w:rsidR="00275B71" w:rsidRPr="00BD3BD6">
        <w:t xml:space="preserve">Redland </w:t>
      </w:r>
      <w:r w:rsidR="00266A31" w:rsidRPr="00BD3BD6">
        <w:t xml:space="preserve">LGA </w:t>
      </w:r>
      <w:r w:rsidR="00275B71" w:rsidRPr="00BD3BD6">
        <w:t xml:space="preserve">primarily </w:t>
      </w:r>
      <w:r w:rsidR="00E46FF2">
        <w:t>seek</w:t>
      </w:r>
      <w:r w:rsidR="00275B71" w:rsidRPr="00BD3BD6">
        <w:t xml:space="preserve"> access t</w:t>
      </w:r>
      <w:r w:rsidR="00E46FF2">
        <w:t>o</w:t>
      </w:r>
      <w:r w:rsidR="00275B71" w:rsidRPr="00BD3BD6">
        <w:t xml:space="preserve"> Moreton Bay, with </w:t>
      </w:r>
      <w:r w:rsidR="00BD3BD6" w:rsidRPr="00BD3BD6">
        <w:t xml:space="preserve">all facilities except </w:t>
      </w:r>
      <w:proofErr w:type="spellStart"/>
      <w:r w:rsidR="00BD3BD6" w:rsidRPr="00BD3BD6">
        <w:t>Thorneside</w:t>
      </w:r>
      <w:proofErr w:type="spellEnd"/>
      <w:r w:rsidR="00BD3BD6" w:rsidRPr="00BD3BD6">
        <w:t xml:space="preserve"> providing unrestricted access to the open water. </w:t>
      </w:r>
      <w:proofErr w:type="spellStart"/>
      <w:r w:rsidR="00BD3BD6" w:rsidRPr="00BD3BD6">
        <w:t>Thorneside</w:t>
      </w:r>
      <w:proofErr w:type="spellEnd"/>
      <w:r w:rsidR="00BD3BD6" w:rsidRPr="00BD3BD6">
        <w:t xml:space="preserve"> is somewhat constrained due to depth limitations at the mouth of </w:t>
      </w:r>
      <w:proofErr w:type="spellStart"/>
      <w:r w:rsidR="00BD3BD6" w:rsidRPr="00BD3BD6">
        <w:t>Tingalpa</w:t>
      </w:r>
      <w:proofErr w:type="spellEnd"/>
      <w:r w:rsidR="00BD3BD6" w:rsidRPr="00BD3BD6">
        <w:t xml:space="preserve"> Creek.</w:t>
      </w:r>
    </w:p>
    <w:p w14:paraId="118C4861" w14:textId="184100F7" w:rsidR="00266A31" w:rsidRDefault="00BD3BD6" w:rsidP="0048042E">
      <w:pPr>
        <w:pStyle w:val="Bullet1"/>
      </w:pPr>
      <w:r w:rsidRPr="00BD3BD6">
        <w:t>Most of</w:t>
      </w:r>
      <w:r w:rsidR="00266A31" w:rsidRPr="00BD3BD6">
        <w:t xml:space="preserve"> the facilities provide all-tide access</w:t>
      </w:r>
      <w:r w:rsidR="00673833" w:rsidRPr="00BD3BD6">
        <w:t>.</w:t>
      </w:r>
      <w:r w:rsidR="00266A31" w:rsidRPr="00BD3BD6">
        <w:t xml:space="preserve"> </w:t>
      </w:r>
    </w:p>
    <w:p w14:paraId="10CECE23" w14:textId="2F5BAB0A" w:rsidR="00E46FF2" w:rsidRPr="00BD3BD6" w:rsidRDefault="00E46FF2" w:rsidP="0048042E">
      <w:pPr>
        <w:pStyle w:val="Bullet1"/>
      </w:pPr>
      <w:r>
        <w:t>There are no freshwater facilities in the LGA.</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614237B1">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3" w:name="_Ref115946833"/>
      <w:bookmarkStart w:id="264" w:name="_BrCrFieldsNotCaption_44895_5178703704"/>
      <w:bookmarkStart w:id="265" w:name="_Toc120779262"/>
      <w:bookmarkStart w:id="266" w:name="_Toc120798545"/>
      <w:bookmarkStart w:id="267" w:name="_Toc120809663"/>
      <w:bookmarkStart w:id="268" w:name="_Toc120821652"/>
      <w:bookmarkStart w:id="269" w:name="_Toc121137846"/>
      <w:bookmarkStart w:id="270" w:name="_Toc121235243"/>
      <w:bookmarkStart w:id="271" w:name="_Toc124337226"/>
      <w:bookmarkStart w:id="272" w:name="_Toc127196219"/>
      <w:bookmarkStart w:id="273" w:name="_Toc127367879"/>
      <w:bookmarkStart w:id="274" w:name="_Toc127538207"/>
      <w:bookmarkStart w:id="275" w:name="_Toc129071391"/>
      <w:bookmarkStart w:id="276" w:name="_Toc130378138"/>
      <w:bookmarkStart w:id="277" w:name="_Toc131080164"/>
      <w:bookmarkStart w:id="278" w:name="_Toc132288697"/>
      <w:bookmarkStart w:id="279" w:name="_Toc132897763"/>
      <w:bookmarkStart w:id="280" w:name="_Toc132898232"/>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drawing>
          <wp:inline distT="0" distB="0" distL="0" distR="0" wp14:anchorId="4A7390AE" wp14:editId="1071E244">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2DF2E2EF" w14:textId="77777777" w:rsidR="002D6CFE" w:rsidRDefault="002D6CFE" w:rsidP="00DF03AB">
      <w:pPr>
        <w:pStyle w:val="FigureTitle"/>
      </w:pPr>
      <w:bookmarkStart w:id="281" w:name="_Ref115946990"/>
      <w:bookmarkStart w:id="282" w:name="_Toc120779263"/>
      <w:bookmarkStart w:id="283" w:name="_Toc120798546"/>
      <w:bookmarkStart w:id="284" w:name="_Toc120809664"/>
      <w:bookmarkStart w:id="285" w:name="_Toc120821653"/>
      <w:bookmarkStart w:id="286" w:name="_Toc121137847"/>
      <w:bookmarkStart w:id="287" w:name="_Toc121235244"/>
      <w:bookmarkStart w:id="288" w:name="_Toc124337227"/>
      <w:bookmarkStart w:id="289" w:name="_Toc127196220"/>
      <w:bookmarkStart w:id="290" w:name="_Toc127367880"/>
      <w:bookmarkStart w:id="291" w:name="_Toc127538208"/>
      <w:bookmarkStart w:id="292" w:name="_Toc129071392"/>
      <w:bookmarkStart w:id="293" w:name="_Toc130378139"/>
      <w:bookmarkStart w:id="294" w:name="_Toc131080165"/>
      <w:bookmarkStart w:id="295" w:name="_Toc132288698"/>
      <w:bookmarkStart w:id="296" w:name="_Toc132897764"/>
      <w:bookmarkStart w:id="297" w:name="_Toc132898233"/>
      <w:r>
        <w:t>Summary of limiting capacity constraint</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t xml:space="preserve"> </w:t>
      </w:r>
    </w:p>
    <w:p w14:paraId="5265CDB5" w14:textId="77777777" w:rsidR="00C41AC0" w:rsidRDefault="00C41AC0" w:rsidP="007E30CE">
      <w:pPr>
        <w:pStyle w:val="Level3Paragraph"/>
      </w:pPr>
      <w:r>
        <w:t>Facilities expected to be completed within the Study period</w:t>
      </w:r>
    </w:p>
    <w:p w14:paraId="26917AC3" w14:textId="77777777" w:rsidR="00C41AC0" w:rsidRDefault="00C41AC0" w:rsidP="00C41AC0">
      <w:pPr>
        <w:keepLines/>
      </w:pPr>
      <w:r>
        <w:t xml:space="preserve">Facilities that are expected to be constructed and providing capacity within the Study period are accounted for in this section. These are projects that have secured funding, have begun construction or have a current works contract. For all intents and purposes, these are intended to be providing capacity within the next 5 years or sooner. As such, this section acknowledges the increase in capacity that these facilities will supply. </w:t>
      </w:r>
    </w:p>
    <w:p w14:paraId="361F54CC" w14:textId="77777777" w:rsidR="00C41AC0" w:rsidRPr="00C41AC0" w:rsidRDefault="00C41AC0" w:rsidP="00C41AC0">
      <w:pPr>
        <w:pStyle w:val="Heading3"/>
      </w:pPr>
      <w:r w:rsidRPr="00C41AC0">
        <w:t>Wallaby Road, southern Redland Bay</w:t>
      </w:r>
    </w:p>
    <w:p w14:paraId="6B04D44C" w14:textId="6FF7681B" w:rsidR="00C41AC0" w:rsidRDefault="00C41AC0" w:rsidP="00C41AC0">
      <w:r>
        <w:t xml:space="preserve">This site </w:t>
      </w:r>
      <w:proofErr w:type="gramStart"/>
      <w:r>
        <w:t>is located in</w:t>
      </w:r>
      <w:proofErr w:type="gramEnd"/>
      <w:r>
        <w:t xml:space="preserve"> southern Redland Bay, with direct access into Moreton Bay from the facility. It is expected to be constructed over the first planning horizon of the Study period, as a two-lane boat ramp with a single floating walkway on the upstream side of the ramp, and 45 CTU parking spaces. The capacity expected to be provided by this facility is presented in </w:t>
      </w:r>
      <w:r>
        <w:fldChar w:fldCharType="begin"/>
      </w:r>
      <w:r>
        <w:instrText xml:space="preserve"> REF _Ref126918693 \r \h </w:instrText>
      </w:r>
      <w:r>
        <w:fldChar w:fldCharType="separate"/>
      </w:r>
      <w:r w:rsidR="00867610">
        <w:t>Table 3.2</w:t>
      </w:r>
      <w:r>
        <w:fldChar w:fldCharType="end"/>
      </w:r>
    </w:p>
    <w:p w14:paraId="33515EAC" w14:textId="77777777" w:rsidR="00C41AC0" w:rsidRDefault="00C41AC0" w:rsidP="00C41AC0">
      <w:pPr>
        <w:pStyle w:val="TableTitleLeft"/>
        <w:numPr>
          <w:ilvl w:val="6"/>
          <w:numId w:val="3"/>
        </w:numPr>
      </w:pPr>
      <w:bookmarkStart w:id="298" w:name="_Ref126918693"/>
      <w:r>
        <w:t>Expected facility – Wallaby Road, southern Redland Bay</w:t>
      </w:r>
      <w:bookmarkEnd w:id="298"/>
      <w:r>
        <w:t xml:space="preserve">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835"/>
        <w:gridCol w:w="2268"/>
        <w:gridCol w:w="2268"/>
        <w:gridCol w:w="2268"/>
      </w:tblGrid>
      <w:tr w:rsidR="00C41AC0" w:rsidRPr="004D7DCF" w14:paraId="0D3AC55B" w14:textId="77777777" w:rsidTr="00E40AE8">
        <w:trPr>
          <w:trHeight w:val="534"/>
          <w:tblHeader/>
        </w:trPr>
        <w:tc>
          <w:tcPr>
            <w:tcW w:w="2835" w:type="dxa"/>
            <w:tcBorders>
              <w:top w:val="nil"/>
              <w:bottom w:val="single" w:sz="12" w:space="0" w:color="FFFFFF" w:themeColor="background1"/>
            </w:tcBorders>
            <w:shd w:val="clear" w:color="auto" w:fill="005581" w:themeFill="accent1"/>
          </w:tcPr>
          <w:p w14:paraId="53A9B816" w14:textId="77777777" w:rsidR="00C41AC0" w:rsidRPr="004D7DCF" w:rsidRDefault="00C41AC0" w:rsidP="00E40AE8">
            <w:pPr>
              <w:pStyle w:val="TableHeading"/>
            </w:pPr>
            <w:r>
              <w:t>Site</w:t>
            </w:r>
          </w:p>
        </w:tc>
        <w:tc>
          <w:tcPr>
            <w:tcW w:w="2268" w:type="dxa"/>
            <w:tcBorders>
              <w:top w:val="nil"/>
              <w:bottom w:val="single" w:sz="12" w:space="0" w:color="FFFFFF" w:themeColor="background1"/>
            </w:tcBorders>
            <w:shd w:val="clear" w:color="auto" w:fill="005581" w:themeFill="accent1"/>
          </w:tcPr>
          <w:p w14:paraId="31080866" w14:textId="77777777" w:rsidR="00C41AC0" w:rsidRPr="004D7DCF" w:rsidRDefault="00C41AC0" w:rsidP="00E40AE8">
            <w:pPr>
              <w:pStyle w:val="TableHeading"/>
            </w:pPr>
            <w:r>
              <w:t>Waterside effective lanes</w:t>
            </w:r>
          </w:p>
        </w:tc>
        <w:tc>
          <w:tcPr>
            <w:tcW w:w="2268" w:type="dxa"/>
            <w:tcBorders>
              <w:top w:val="nil"/>
              <w:bottom w:val="single" w:sz="12" w:space="0" w:color="FFFFFF" w:themeColor="background1"/>
            </w:tcBorders>
            <w:shd w:val="clear" w:color="auto" w:fill="005581" w:themeFill="accent1"/>
          </w:tcPr>
          <w:p w14:paraId="1C36F3D1" w14:textId="77777777" w:rsidR="00C41AC0" w:rsidRPr="004D7DCF" w:rsidRDefault="00C41AC0" w:rsidP="00E40AE8">
            <w:pPr>
              <w:pStyle w:val="TableHeading"/>
            </w:pPr>
            <w:r>
              <w:t>Landside effective lanes</w:t>
            </w:r>
          </w:p>
        </w:tc>
        <w:tc>
          <w:tcPr>
            <w:tcW w:w="2268" w:type="dxa"/>
            <w:tcBorders>
              <w:top w:val="nil"/>
              <w:bottom w:val="single" w:sz="12" w:space="0" w:color="FFFFFF" w:themeColor="background1"/>
            </w:tcBorders>
            <w:shd w:val="clear" w:color="auto" w:fill="005581" w:themeFill="accent1"/>
          </w:tcPr>
          <w:p w14:paraId="03346CB3" w14:textId="77777777" w:rsidR="00C41AC0" w:rsidRPr="004D7DCF" w:rsidRDefault="00C41AC0" w:rsidP="00E40AE8">
            <w:pPr>
              <w:pStyle w:val="TableHeading"/>
            </w:pPr>
            <w:r>
              <w:t>Total effective lanes</w:t>
            </w:r>
          </w:p>
        </w:tc>
      </w:tr>
      <w:tr w:rsidR="00C41AC0" w:rsidRPr="00F4708E" w14:paraId="29582260" w14:textId="77777777" w:rsidTr="00E40AE8">
        <w:trPr>
          <w:trHeight w:val="361"/>
        </w:trPr>
        <w:tc>
          <w:tcPr>
            <w:tcW w:w="2835" w:type="dxa"/>
            <w:tcBorders>
              <w:top w:val="single" w:sz="12" w:space="0" w:color="FFFFFF" w:themeColor="background1"/>
              <w:bottom w:val="single" w:sz="12" w:space="0" w:color="FFFFFF" w:themeColor="background1"/>
            </w:tcBorders>
            <w:shd w:val="clear" w:color="auto" w:fill="DCE2DF"/>
          </w:tcPr>
          <w:p w14:paraId="22B1DBA0" w14:textId="77777777" w:rsidR="00C41AC0" w:rsidRDefault="00C41AC0" w:rsidP="00E40AE8">
            <w:pPr>
              <w:pStyle w:val="TableText"/>
            </w:pPr>
            <w:r>
              <w:t>Wallaby Road</w:t>
            </w:r>
          </w:p>
        </w:tc>
        <w:tc>
          <w:tcPr>
            <w:tcW w:w="2268" w:type="dxa"/>
            <w:tcBorders>
              <w:top w:val="single" w:sz="12" w:space="0" w:color="FFFFFF" w:themeColor="background1"/>
              <w:bottom w:val="single" w:sz="12" w:space="0" w:color="FFFFFF" w:themeColor="background1"/>
            </w:tcBorders>
            <w:shd w:val="clear" w:color="auto" w:fill="DCE2DF"/>
          </w:tcPr>
          <w:p w14:paraId="1C435000" w14:textId="77777777" w:rsidR="00C41AC0" w:rsidRPr="00F4708E" w:rsidRDefault="00C41AC0" w:rsidP="00E40AE8">
            <w:pPr>
              <w:pStyle w:val="TableText"/>
            </w:pPr>
            <w:r>
              <w:t>3.0</w:t>
            </w:r>
          </w:p>
        </w:tc>
        <w:tc>
          <w:tcPr>
            <w:tcW w:w="2268" w:type="dxa"/>
            <w:tcBorders>
              <w:top w:val="single" w:sz="12" w:space="0" w:color="FFFFFF" w:themeColor="background1"/>
              <w:bottom w:val="single" w:sz="12" w:space="0" w:color="FFFFFF" w:themeColor="background1"/>
            </w:tcBorders>
            <w:shd w:val="clear" w:color="auto" w:fill="DCE2DF"/>
          </w:tcPr>
          <w:p w14:paraId="5D60D425" w14:textId="77777777" w:rsidR="00C41AC0" w:rsidRPr="00F4708E" w:rsidRDefault="00C41AC0" w:rsidP="00E40AE8">
            <w:pPr>
              <w:pStyle w:val="TableText"/>
            </w:pPr>
            <w:r>
              <w:t>2.0</w:t>
            </w:r>
          </w:p>
        </w:tc>
        <w:tc>
          <w:tcPr>
            <w:tcW w:w="2268" w:type="dxa"/>
            <w:tcBorders>
              <w:top w:val="single" w:sz="12" w:space="0" w:color="FFFFFF" w:themeColor="background1"/>
              <w:bottom w:val="single" w:sz="12" w:space="0" w:color="FFFFFF" w:themeColor="background1"/>
            </w:tcBorders>
            <w:shd w:val="clear" w:color="auto" w:fill="DCE2DF"/>
          </w:tcPr>
          <w:p w14:paraId="66B78437" w14:textId="77777777" w:rsidR="00C41AC0" w:rsidRPr="0016210B" w:rsidRDefault="00C41AC0" w:rsidP="00E40AE8">
            <w:pPr>
              <w:pStyle w:val="TableText"/>
              <w:rPr>
                <w:b/>
                <w:bCs/>
              </w:rPr>
            </w:pPr>
            <w:r w:rsidRPr="0016210B">
              <w:rPr>
                <w:b/>
                <w:bCs/>
              </w:rPr>
              <w:t>2.0</w:t>
            </w:r>
          </w:p>
        </w:tc>
      </w:tr>
    </w:tbl>
    <w:p w14:paraId="1D301746" w14:textId="2F86EF9F" w:rsidR="00C41AC0" w:rsidRPr="00C41AC0" w:rsidRDefault="00C41AC0" w:rsidP="00C41AC0">
      <w:pPr>
        <w:sectPr w:rsidR="00C41AC0" w:rsidRPr="00C41AC0" w:rsidSect="004B5553">
          <w:pgSz w:w="11907" w:h="16839" w:code="9"/>
          <w:pgMar w:top="1814" w:right="1134" w:bottom="794" w:left="1134" w:header="454" w:footer="454" w:gutter="0"/>
          <w:cols w:space="708"/>
          <w:docGrid w:linePitch="360"/>
        </w:sectPr>
      </w:pPr>
    </w:p>
    <w:p w14:paraId="365C6998" w14:textId="05309188" w:rsidR="00414F84" w:rsidRDefault="00414F84" w:rsidP="00425182">
      <w:pPr>
        <w:pStyle w:val="Heading2"/>
      </w:pPr>
      <w:bookmarkStart w:id="299" w:name="_Toc119418145"/>
      <w:bookmarkStart w:id="300" w:name="_Toc120779102"/>
      <w:bookmarkStart w:id="301" w:name="_Toc120779209"/>
      <w:bookmarkStart w:id="302" w:name="_Toc120779281"/>
      <w:bookmarkStart w:id="303" w:name="_Toc120798495"/>
      <w:bookmarkStart w:id="304" w:name="_Toc120809613"/>
      <w:bookmarkStart w:id="305" w:name="_Toc120821602"/>
      <w:bookmarkStart w:id="306" w:name="_Toc121137796"/>
      <w:bookmarkStart w:id="307" w:name="_Toc121235193"/>
      <w:bookmarkStart w:id="308" w:name="_Toc124337138"/>
      <w:bookmarkStart w:id="309" w:name="_Toc127196166"/>
      <w:bookmarkStart w:id="310" w:name="_Toc127367834"/>
      <w:bookmarkStart w:id="311" w:name="_Toc127538162"/>
      <w:bookmarkStart w:id="312" w:name="_Toc129071346"/>
      <w:bookmarkStart w:id="313" w:name="_Toc130378185"/>
      <w:bookmarkStart w:id="314" w:name="_Toc131080112"/>
      <w:bookmarkStart w:id="315" w:name="_Toc132288645"/>
      <w:bookmarkStart w:id="316" w:name="_Toc132897711"/>
      <w:bookmarkStart w:id="317" w:name="_Toc132898180"/>
      <w:r>
        <w:t>Access to sheltered</w:t>
      </w:r>
      <w:r w:rsidR="00FC4808">
        <w:t xml:space="preserve"> near</w:t>
      </w:r>
      <w:r>
        <w:t xml:space="preserve"> all-tide</w:t>
      </w:r>
      <w:r w:rsidR="00867122">
        <w:t xml:space="preserve"> and all-tide</w:t>
      </w:r>
      <w:r>
        <w:t xml:space="preserve"> facilities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Pr="00EA37E1" w:rsidRDefault="005F206E" w:rsidP="00BE2E49">
      <w:pPr>
        <w:pStyle w:val="Bullet1"/>
      </w:pPr>
      <w:r>
        <w:t>f</w:t>
      </w:r>
      <w:r w:rsidR="00BE2E49">
        <w:t xml:space="preserve">or </w:t>
      </w:r>
      <w:r w:rsidR="00BE2E49" w:rsidRPr="00EA37E1">
        <w:t>highways, 100km/hr</w:t>
      </w:r>
      <w:r w:rsidR="00673833" w:rsidRPr="00EA37E1">
        <w:t>.</w:t>
      </w:r>
    </w:p>
    <w:p w14:paraId="053CB43E" w14:textId="1CFBD7B6" w:rsidR="00FC4808" w:rsidRPr="00EA37E1" w:rsidRDefault="00FE04AC" w:rsidP="00EA37E1">
      <w:pPr>
        <w:pStyle w:val="Bullet1"/>
        <w:numPr>
          <w:ilvl w:val="0"/>
          <w:numId w:val="0"/>
        </w:numPr>
      </w:pPr>
      <w:r>
        <w:t xml:space="preserve">For </w:t>
      </w:r>
      <w:r w:rsidR="00C20BE5">
        <w:t xml:space="preserve">Redland </w:t>
      </w:r>
      <w:r w:rsidR="00F106C4">
        <w:t>LGA</w:t>
      </w:r>
      <w:r w:rsidR="00EF627C">
        <w:t xml:space="preserve"> </w:t>
      </w:r>
      <w:r w:rsidR="002A6110">
        <w:t xml:space="preserve">the central business district is in </w:t>
      </w:r>
      <w:r w:rsidR="00EA37E1">
        <w:t>Capalaba. The</w:t>
      </w:r>
      <w:r>
        <w:t xml:space="preserve"> travel time from </w:t>
      </w:r>
      <w:r w:rsidR="00EA37E1">
        <w:t>Capalaba</w:t>
      </w:r>
      <w:r w:rsidR="00961736">
        <w:t xml:space="preserve"> </w:t>
      </w:r>
      <w:r>
        <w:t xml:space="preserve">to the nearest sheltered </w:t>
      </w:r>
      <w:r w:rsidR="005F206E">
        <w:t xml:space="preserve">all-tide or </w:t>
      </w:r>
      <w:r>
        <w:t>near all</w:t>
      </w:r>
      <w:r w:rsidR="00991406">
        <w:t>-</w:t>
      </w:r>
      <w:r>
        <w:t xml:space="preserve">tide facility </w:t>
      </w:r>
      <w:r w:rsidR="00991406">
        <w:t xml:space="preserve">is </w:t>
      </w:r>
      <w:r w:rsidR="00EA37E1">
        <w:t xml:space="preserve">8 </w:t>
      </w:r>
      <w:r w:rsidR="001F5DA7">
        <w:t>minutes</w:t>
      </w:r>
      <w:r w:rsidR="00991406">
        <w:t xml:space="preserve">. </w:t>
      </w:r>
      <w:r>
        <w:fldChar w:fldCharType="begin"/>
      </w:r>
      <w:r>
        <w:instrText xml:space="preserve"> REF _Ref120804022 \r \h  \* MERGEFORMAT </w:instrText>
      </w:r>
      <w:r>
        <w:fldChar w:fldCharType="separate"/>
      </w:r>
      <w:r w:rsidR="00867610">
        <w:t>Figure 3.3</w:t>
      </w:r>
      <w:r>
        <w:fldChar w:fldCharType="end"/>
      </w:r>
      <w:r w:rsidR="007E1CDF">
        <w:t xml:space="preserve"> </w:t>
      </w:r>
      <w:r w:rsidR="00991406">
        <w:t xml:space="preserve">provides a visual representation of the travel time from each of the </w:t>
      </w:r>
      <w:r w:rsidR="00956089">
        <w:t xml:space="preserve">mainland </w:t>
      </w:r>
      <w:r w:rsidR="00991406">
        <w:t>sheltered near all-tide facilit</w:t>
      </w:r>
      <w:r w:rsidR="00673833">
        <w:t>ies</w:t>
      </w:r>
      <w:r w:rsidR="00991406">
        <w:t xml:space="preserve"> that serve</w:t>
      </w:r>
      <w:r w:rsidR="0065622F">
        <w:t xml:space="preserve"> the</w:t>
      </w:r>
      <w:r w:rsidR="00991406">
        <w:t xml:space="preserve"> LGA</w:t>
      </w:r>
      <w:r w:rsidR="00956089">
        <w:t xml:space="preserve">, with </w:t>
      </w:r>
      <w:r w:rsidR="00EA37E1">
        <w:t>the</w:t>
      </w:r>
      <w:r w:rsidR="00FC4808">
        <w:t xml:space="preserve"> </w:t>
      </w:r>
      <w:r w:rsidR="00EA37E1">
        <w:t xml:space="preserve">entire </w:t>
      </w:r>
      <w:r w:rsidR="00956089">
        <w:t xml:space="preserve">mainland portion of the </w:t>
      </w:r>
      <w:r w:rsidR="00EA37E1">
        <w:t xml:space="preserve">LGA within 30 minutes of </w:t>
      </w:r>
      <w:r w:rsidR="00956089">
        <w:t>one of these</w:t>
      </w:r>
      <w:r w:rsidR="00EA37E1">
        <w:t xml:space="preserve"> facilit</w:t>
      </w:r>
      <w:r w:rsidR="00956089">
        <w:t>ies</w:t>
      </w:r>
      <w:r w:rsidR="00EA37E1">
        <w:t xml:space="preserve">. </w:t>
      </w:r>
    </w:p>
    <w:p w14:paraId="3F1C56E6" w14:textId="726F4B51" w:rsidR="007E1CDF" w:rsidRPr="00EA37E1" w:rsidRDefault="007E1CDF" w:rsidP="002C6CF9">
      <w:pPr>
        <w:pStyle w:val="Bullet1"/>
        <w:numPr>
          <w:ilvl w:val="0"/>
          <w:numId w:val="0"/>
        </w:numPr>
        <w:sectPr w:rsidR="007E1CDF" w:rsidRPr="00EA37E1" w:rsidSect="00694D18">
          <w:headerReference w:type="even" r:id="rId28"/>
          <w:headerReference w:type="default" r:id="rId29"/>
          <w:footerReference w:type="even" r:id="rId30"/>
          <w:pgSz w:w="11907" w:h="16839" w:code="9"/>
          <w:pgMar w:top="1814" w:right="1134" w:bottom="794" w:left="1134" w:header="454" w:footer="454" w:gutter="0"/>
          <w:cols w:space="708"/>
          <w:docGrid w:linePitch="360"/>
        </w:sectPr>
      </w:pPr>
    </w:p>
    <w:p w14:paraId="0E188DB0" w14:textId="3CDE5A8D" w:rsidR="00FE04AC" w:rsidRDefault="00FE04AC" w:rsidP="00BE2E49">
      <w:pPr>
        <w:pStyle w:val="Bullet1"/>
        <w:numPr>
          <w:ilvl w:val="0"/>
          <w:numId w:val="0"/>
        </w:numPr>
      </w:pPr>
      <w:r>
        <w:rPr>
          <w:noProof/>
        </w:rPr>
        <w:drawing>
          <wp:inline distT="0" distB="0" distL="0" distR="0" wp14:anchorId="73EFDAE1" wp14:editId="079DDBF8">
            <wp:extent cx="8719839" cy="1233259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8719839" cy="12332593"/>
                    </a:xfrm>
                    <a:prstGeom prst="rect">
                      <a:avLst/>
                    </a:prstGeom>
                    <a:noFill/>
                    <a:ln>
                      <a:noFill/>
                    </a:ln>
                  </pic:spPr>
                </pic:pic>
              </a:graphicData>
            </a:graphic>
          </wp:inline>
        </w:drawing>
      </w:r>
    </w:p>
    <w:p w14:paraId="640BBA2F" w14:textId="62E0C589" w:rsidR="007E1CDF" w:rsidRDefault="00260D70" w:rsidP="002C6CF9">
      <w:pPr>
        <w:pStyle w:val="FigureTitle"/>
      </w:pPr>
      <w:bookmarkStart w:id="318" w:name="_Ref116550104"/>
      <w:r>
        <w:t xml:space="preserve"> </w:t>
      </w:r>
      <w:bookmarkStart w:id="319" w:name="_Toc120798548"/>
      <w:bookmarkStart w:id="320" w:name="_Toc120809666"/>
      <w:bookmarkStart w:id="321" w:name="_Toc120821655"/>
      <w:bookmarkStart w:id="322" w:name="_Toc121137849"/>
      <w:bookmarkStart w:id="323" w:name="_Toc121235246"/>
      <w:bookmarkStart w:id="324" w:name="_Toc124337229"/>
      <w:bookmarkStart w:id="325" w:name="_Toc127196222"/>
      <w:bookmarkStart w:id="326" w:name="_Toc127367882"/>
      <w:bookmarkStart w:id="327" w:name="_Toc127538210"/>
      <w:bookmarkStart w:id="328" w:name="_Toc129071394"/>
      <w:bookmarkStart w:id="329" w:name="_Toc130378141"/>
      <w:bookmarkStart w:id="330" w:name="_Toc131080167"/>
      <w:bookmarkStart w:id="331" w:name="_Toc132288699"/>
      <w:bookmarkStart w:id="332" w:name="_Toc132897765"/>
      <w:bookmarkStart w:id="333" w:name="_Toc132898234"/>
      <w:r w:rsidR="00C20BE5">
        <w:t xml:space="preserve">Redland </w:t>
      </w:r>
      <w:r w:rsidR="005F206E">
        <w:t>LGA – Travel time to nearest all-tide or near all-tide facility</w:t>
      </w:r>
      <w:bookmarkStart w:id="334" w:name="_Ref12080402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bookmarkEnd w:id="334"/>
    <w:p w14:paraId="53DEF624" w14:textId="7C7E7040" w:rsidR="00260D70" w:rsidRPr="007E1CDF" w:rsidRDefault="00D11B93" w:rsidP="007E1CDF">
      <w:pPr>
        <w:sectPr w:rsidR="00260D70" w:rsidRPr="007E1CDF" w:rsidSect="00D11B93">
          <w:pgSz w:w="16838" w:h="23811" w:code="8"/>
          <w:pgMar w:top="1814" w:right="1134" w:bottom="794" w:left="1134" w:header="454" w:footer="454" w:gutter="0"/>
          <w:cols w:space="708"/>
          <w:docGrid w:linePitch="360"/>
        </w:sectPr>
      </w:pPr>
      <w:r w:rsidRPr="00D11B93">
        <w:t>"I:\A12068_TMR_Rec.Boating.Demand.Forecast.Study\QGIS\ReportFigures\RedlandCity\A12068_001_GIS_TMR_1hour_RedlandCityDistanceFacilities.jpg"</w:t>
      </w:r>
    </w:p>
    <w:p w14:paraId="5B3C7DFF" w14:textId="7C970320" w:rsidR="00425182" w:rsidRDefault="00425182" w:rsidP="00425182">
      <w:pPr>
        <w:pStyle w:val="Heading2"/>
      </w:pPr>
      <w:bookmarkStart w:id="335" w:name="_Toc119418146"/>
      <w:bookmarkStart w:id="336" w:name="_Toc120779103"/>
      <w:bookmarkStart w:id="337" w:name="_Toc120779210"/>
      <w:bookmarkStart w:id="338" w:name="_Toc120779282"/>
      <w:bookmarkStart w:id="339" w:name="_Toc120798496"/>
      <w:bookmarkStart w:id="340" w:name="_Toc120809614"/>
      <w:bookmarkStart w:id="341" w:name="_Toc120821603"/>
      <w:bookmarkStart w:id="342" w:name="_Toc121137797"/>
      <w:bookmarkStart w:id="343" w:name="_Toc121235194"/>
      <w:bookmarkStart w:id="344" w:name="_Toc124337139"/>
      <w:bookmarkStart w:id="345" w:name="_Toc127196167"/>
      <w:bookmarkStart w:id="346" w:name="_Toc127367835"/>
      <w:bookmarkStart w:id="347" w:name="_Toc127538163"/>
      <w:bookmarkStart w:id="348" w:name="_Toc129071347"/>
      <w:bookmarkStart w:id="349" w:name="_Toc130378186"/>
      <w:bookmarkStart w:id="350" w:name="_Toc131080113"/>
      <w:bookmarkStart w:id="351" w:name="_Toc132288646"/>
      <w:bookmarkStart w:id="352" w:name="_Toc132897712"/>
      <w:bookmarkStart w:id="353" w:name="_Toc132898181"/>
      <w:r>
        <w:t>Deep</w:t>
      </w:r>
      <w:r w:rsidR="00F777E9">
        <w:t xml:space="preserve">-draught </w:t>
      </w:r>
      <w:r w:rsidR="00867122">
        <w:t>v</w:t>
      </w:r>
      <w:r>
        <w:t xml:space="preserve">essel </w:t>
      </w:r>
      <w:r w:rsidR="00867122">
        <w:t>l</w:t>
      </w:r>
      <w:r>
        <w:t>andings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404F419D" w:rsidR="00D21B6F"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centres.</w:t>
      </w:r>
      <w:r w:rsidR="00746AEB">
        <w:t xml:space="preserve"> </w:t>
      </w:r>
      <w:r w:rsidR="00D21B6F" w:rsidRPr="00BD3BD6">
        <w:t>Within</w:t>
      </w:r>
      <w:r w:rsidR="0076080A" w:rsidRPr="00BD3BD6">
        <w:t xml:space="preserve"> </w:t>
      </w:r>
      <w:r w:rsidR="00C20BE5" w:rsidRPr="00BD3BD6">
        <w:t xml:space="preserve">Redland </w:t>
      </w:r>
      <w:r w:rsidR="0076080A" w:rsidRPr="00BD3BD6">
        <w:t>LGA</w:t>
      </w:r>
      <w:r w:rsidR="00EF627C" w:rsidRPr="00BD3BD6">
        <w:t xml:space="preserve"> there</w:t>
      </w:r>
      <w:r w:rsidR="00B957DF" w:rsidRPr="00BD3BD6">
        <w:t xml:space="preserve"> are </w:t>
      </w:r>
      <w:r w:rsidRPr="00BD3BD6">
        <w:t>two</w:t>
      </w:r>
      <w:r w:rsidR="00B957DF" w:rsidRPr="00BD3BD6">
        <w:t xml:space="preserve"> deep</w:t>
      </w:r>
      <w:r w:rsidR="0065622F" w:rsidRPr="00BD3BD6">
        <w:t>-draught</w:t>
      </w:r>
      <w:r w:rsidR="00B957DF" w:rsidRPr="00BD3BD6">
        <w:t xml:space="preserve"> vessel landings that provide </w:t>
      </w:r>
      <w:r w:rsidR="00D21B6F" w:rsidRPr="00BD3BD6">
        <w:t>access to the following facilities or destinations:</w:t>
      </w:r>
    </w:p>
    <w:p w14:paraId="07101CA1" w14:textId="2C5F44F5" w:rsidR="00BD3BD6" w:rsidRDefault="00BD3BD6" w:rsidP="00BD3BD6">
      <w:pPr>
        <w:pStyle w:val="Bullet1"/>
      </w:pPr>
      <w:r>
        <w:t xml:space="preserve">Raby Bay Harbour provides access to passenger vehicle parking, </w:t>
      </w:r>
      <w:r w:rsidR="0020559D">
        <w:t xml:space="preserve">public transport including </w:t>
      </w:r>
      <w:r>
        <w:t xml:space="preserve">Cleveland train station, shops for provisioning, </w:t>
      </w:r>
      <w:proofErr w:type="gramStart"/>
      <w:r>
        <w:t>restaurants</w:t>
      </w:r>
      <w:proofErr w:type="gramEnd"/>
      <w:r>
        <w:t xml:space="preserve"> and other amenities. </w:t>
      </w:r>
    </w:p>
    <w:p w14:paraId="10270789" w14:textId="53920B68" w:rsidR="00BD3BD6" w:rsidRDefault="00BD3BD6" w:rsidP="00BD3BD6">
      <w:pPr>
        <w:pStyle w:val="Bullet1"/>
      </w:pPr>
      <w:r>
        <w:t>One Mile, Dunwich provides access to North Stradbroke Island</w:t>
      </w:r>
      <w:r w:rsidR="00277BA9">
        <w:t xml:space="preserve"> </w:t>
      </w:r>
      <w:r w:rsidR="45DB8F99">
        <w:t>(</w:t>
      </w:r>
      <w:proofErr w:type="spellStart"/>
      <w:r w:rsidR="45DB8F99">
        <w:t>Minjerribah</w:t>
      </w:r>
      <w:proofErr w:type="spellEnd"/>
      <w:r w:rsidR="45DB8F99">
        <w:t xml:space="preserve">) </w:t>
      </w:r>
      <w:r w:rsidR="0020559D">
        <w:t xml:space="preserve">and associated amenities but </w:t>
      </w:r>
      <w:r w:rsidR="00277BA9">
        <w:t xml:space="preserve">with limited passenger vehicle </w:t>
      </w:r>
      <w:r w:rsidR="62EBB13E">
        <w:t xml:space="preserve">and CTU </w:t>
      </w:r>
      <w:r w:rsidR="00277BA9">
        <w:t>parking available.</w:t>
      </w:r>
    </w:p>
    <w:p w14:paraId="488A6BBD" w14:textId="4F143B85" w:rsidR="00225171" w:rsidRPr="00277BA9" w:rsidRDefault="00D21B6F" w:rsidP="00260D70">
      <w:pPr>
        <w:pStyle w:val="Bullet1"/>
        <w:numPr>
          <w:ilvl w:val="0"/>
          <w:numId w:val="0"/>
        </w:numPr>
      </w:pPr>
      <w:r>
        <w:t xml:space="preserve">As well as the above, </w:t>
      </w:r>
      <w:r w:rsidR="0020559D">
        <w:t xml:space="preserve">private </w:t>
      </w:r>
      <w:r>
        <w:t>deep</w:t>
      </w:r>
      <w:r w:rsidR="00F777E9">
        <w:t>-draught</w:t>
      </w:r>
      <w:r>
        <w:t xml:space="preserve"> vessel landings </w:t>
      </w:r>
      <w:r w:rsidR="00277BA9">
        <w:t xml:space="preserve">are available for </w:t>
      </w:r>
      <w:r w:rsidR="01E43CEF">
        <w:t>lease or ownership</w:t>
      </w:r>
      <w:r w:rsidR="00277BA9">
        <w:t xml:space="preserve"> at Raby Bay Marina. </w:t>
      </w:r>
      <w:r w:rsidR="00943B61">
        <w:t>This facility</w:t>
      </w:r>
      <w:r w:rsidR="0020559D">
        <w:t xml:space="preserve"> </w:t>
      </w:r>
      <w:r w:rsidR="00277BA9">
        <w:t>has refuelling facilities.</w:t>
      </w:r>
    </w:p>
    <w:p w14:paraId="083718F1" w14:textId="7FFC098D" w:rsidR="00D21B6F" w:rsidRDefault="00D21B6F" w:rsidP="00D21B6F">
      <w:pPr>
        <w:pStyle w:val="Bullet1"/>
        <w:numPr>
          <w:ilvl w:val="0"/>
          <w:numId w:val="0"/>
        </w:numPr>
      </w:pPr>
      <w:r w:rsidRPr="00277BA9">
        <w:t xml:space="preserve">In summary, </w:t>
      </w:r>
      <w:r w:rsidR="00943B61" w:rsidRPr="00277BA9">
        <w:fldChar w:fldCharType="begin"/>
      </w:r>
      <w:r w:rsidR="00943B61" w:rsidRPr="00277BA9">
        <w:instrText xml:space="preserve"> REF _Ref119939563 \r \h </w:instrText>
      </w:r>
      <w:r w:rsidR="00277BA9">
        <w:instrText xml:space="preserve"> \* MERGEFORMAT </w:instrText>
      </w:r>
      <w:r w:rsidR="00943B61" w:rsidRPr="00277BA9">
        <w:fldChar w:fldCharType="separate"/>
      </w:r>
      <w:r w:rsidR="00867610">
        <w:t>Table 3.3</w:t>
      </w:r>
      <w:r w:rsidR="00943B61" w:rsidRPr="00277BA9">
        <w:fldChar w:fldCharType="end"/>
      </w:r>
      <w:r w:rsidR="000645C2" w:rsidRPr="00277BA9">
        <w:t xml:space="preserve"> </w:t>
      </w:r>
      <w:r w:rsidRPr="00277BA9">
        <w:t xml:space="preserve">shows the total capacity of </w:t>
      </w:r>
      <w:r w:rsidR="00790837" w:rsidRPr="00277BA9">
        <w:t>deep-draught</w:t>
      </w:r>
      <w:r w:rsidRPr="00277BA9">
        <w:t xml:space="preserve"> landing facilities within </w:t>
      </w:r>
      <w:r w:rsidR="00C20BE5" w:rsidRPr="00277BA9">
        <w:t xml:space="preserve">Redland </w:t>
      </w:r>
      <w:r w:rsidR="0020559D">
        <w:t>LGA</w:t>
      </w:r>
      <w:r w:rsidR="00EF627C" w:rsidRPr="00277BA9">
        <w:t>.</w:t>
      </w:r>
    </w:p>
    <w:p w14:paraId="2AEB73AA" w14:textId="2C6A49CC" w:rsidR="00D21B6F" w:rsidRDefault="00790837" w:rsidP="00D21B6F">
      <w:pPr>
        <w:pStyle w:val="TableTitle"/>
      </w:pPr>
      <w:bookmarkStart w:id="354" w:name="_Toc130378155"/>
      <w:bookmarkStart w:id="355" w:name="_Toc131080140"/>
      <w:bookmarkStart w:id="356" w:name="_Toc127196196"/>
      <w:bookmarkStart w:id="357" w:name="_Toc127367862"/>
      <w:bookmarkStart w:id="358" w:name="_Toc127976753"/>
      <w:bookmarkStart w:id="359" w:name="_Toc129071374"/>
      <w:bookmarkStart w:id="360" w:name="_Ref119939563"/>
      <w:bookmarkStart w:id="361" w:name="_Toc120798921"/>
      <w:bookmarkStart w:id="362" w:name="_Toc120798522"/>
      <w:bookmarkStart w:id="363" w:name="_Toc120809640"/>
      <w:bookmarkStart w:id="364" w:name="_Toc120821629"/>
      <w:bookmarkStart w:id="365" w:name="_Toc121137823"/>
      <w:bookmarkStart w:id="366" w:name="_Toc121235220"/>
      <w:bookmarkStart w:id="367" w:name="_Toc121235358"/>
      <w:bookmarkStart w:id="368" w:name="_Toc132288673"/>
      <w:bookmarkStart w:id="369" w:name="_Toc132897739"/>
      <w:bookmarkStart w:id="370" w:name="_Toc132898208"/>
      <w:r>
        <w:t>Deep-draught</w:t>
      </w:r>
      <w:r w:rsidR="00D21B6F">
        <w:t xml:space="preserve"> landing facilities within </w:t>
      </w:r>
      <w:r w:rsidR="00C20BE5">
        <w:t xml:space="preserve">Redland </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401222">
        <w:t>LGA</w:t>
      </w:r>
      <w:bookmarkEnd w:id="368"/>
      <w:bookmarkEnd w:id="369"/>
      <w:bookmarkEnd w:id="370"/>
      <w:r w:rsidR="00401222">
        <w:t xml:space="preserve">  </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D21B6F"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D21B6F" w:rsidRDefault="00D21B6F" w:rsidP="00D21B6F">
            <w:pPr>
              <w:pStyle w:val="TableHeading"/>
            </w:pPr>
            <w:r>
              <w:t xml:space="preserve">Facility </w:t>
            </w:r>
            <w:r w:rsidR="00F777E9">
              <w:t>t</w:t>
            </w:r>
            <w:r>
              <w:t>ype</w:t>
            </w:r>
          </w:p>
        </w:tc>
        <w:tc>
          <w:tcPr>
            <w:tcW w:w="4820" w:type="dxa"/>
            <w:tcBorders>
              <w:top w:val="nil"/>
              <w:bottom w:val="single" w:sz="12" w:space="0" w:color="FFFFFF"/>
            </w:tcBorders>
            <w:shd w:val="clear" w:color="auto" w:fill="005581"/>
          </w:tcPr>
          <w:p w14:paraId="188AD44A" w14:textId="21C14382" w:rsidR="00D21B6F" w:rsidRPr="00D21B6F" w:rsidRDefault="00D21B6F" w:rsidP="00D21B6F">
            <w:pPr>
              <w:pStyle w:val="TableHeading"/>
            </w:pPr>
            <w:r>
              <w:t xml:space="preserve">Total </w:t>
            </w:r>
            <w:r w:rsidR="00F777E9">
              <w:t>c</w:t>
            </w:r>
            <w:r>
              <w:t>apacity</w:t>
            </w:r>
          </w:p>
        </w:tc>
      </w:tr>
      <w:tr w:rsidR="00D21B6F" w:rsidRPr="00D21B6F" w14:paraId="59148FA2" w14:textId="77777777" w:rsidTr="00D21B6F">
        <w:tc>
          <w:tcPr>
            <w:tcW w:w="4819" w:type="dxa"/>
            <w:tcBorders>
              <w:top w:val="single" w:sz="12" w:space="0" w:color="FFFFFF"/>
            </w:tcBorders>
            <w:shd w:val="clear" w:color="auto" w:fill="DCE2DF"/>
          </w:tcPr>
          <w:p w14:paraId="6E1611E2" w14:textId="4EBA7D6E" w:rsidR="00D21B6F" w:rsidRPr="00277BA9" w:rsidRDefault="00D21B6F" w:rsidP="00D21B6F">
            <w:pPr>
              <w:pStyle w:val="TableText"/>
            </w:pPr>
            <w:r w:rsidRPr="00277BA9">
              <w:t>Public sheltered mainland landings</w:t>
            </w:r>
          </w:p>
        </w:tc>
        <w:tc>
          <w:tcPr>
            <w:tcW w:w="4820" w:type="dxa"/>
            <w:tcBorders>
              <w:top w:val="single" w:sz="12" w:space="0" w:color="FFFFFF"/>
            </w:tcBorders>
            <w:shd w:val="clear" w:color="auto" w:fill="DCE2DF"/>
          </w:tcPr>
          <w:p w14:paraId="5FB90C2A" w14:textId="02625214" w:rsidR="00D21B6F" w:rsidRPr="00277BA9" w:rsidRDefault="00943B61" w:rsidP="00D21B6F">
            <w:pPr>
              <w:pStyle w:val="TableText"/>
            </w:pPr>
            <w:r w:rsidRPr="00277BA9">
              <w:t>2</w:t>
            </w:r>
          </w:p>
        </w:tc>
      </w:tr>
      <w:tr w:rsidR="00D21B6F" w:rsidRPr="00D21B6F" w14:paraId="2BDF106D" w14:textId="77777777" w:rsidTr="00D21B6F">
        <w:tc>
          <w:tcPr>
            <w:tcW w:w="4819" w:type="dxa"/>
            <w:shd w:val="clear" w:color="auto" w:fill="DCE2DF"/>
          </w:tcPr>
          <w:p w14:paraId="04D714AB" w14:textId="097377FE" w:rsidR="00D21B6F" w:rsidRPr="00277BA9" w:rsidRDefault="00D21B6F" w:rsidP="00D21B6F">
            <w:pPr>
              <w:pStyle w:val="TableText"/>
            </w:pPr>
            <w:r w:rsidRPr="00277BA9">
              <w:t>Private sheltered landings</w:t>
            </w:r>
          </w:p>
        </w:tc>
        <w:tc>
          <w:tcPr>
            <w:tcW w:w="4820" w:type="dxa"/>
            <w:shd w:val="clear" w:color="auto" w:fill="DCE2DF"/>
          </w:tcPr>
          <w:p w14:paraId="4A409D4B" w14:textId="77285120" w:rsidR="00D21B6F" w:rsidRPr="00277BA9" w:rsidRDefault="00943B61" w:rsidP="00D21B6F">
            <w:pPr>
              <w:pStyle w:val="TableText"/>
            </w:pPr>
            <w:r w:rsidRPr="00277BA9">
              <w:t>1</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277BA9" w:rsidRDefault="00D21B6F" w:rsidP="003A358B">
            <w:pPr>
              <w:pStyle w:val="TableText"/>
              <w:jc w:val="center"/>
              <w:rPr>
                <w:b/>
                <w:bCs/>
              </w:rPr>
            </w:pPr>
            <w:r w:rsidRPr="00277BA9">
              <w:rPr>
                <w:b/>
                <w:bCs/>
              </w:rPr>
              <w:t>Total</w:t>
            </w:r>
          </w:p>
        </w:tc>
        <w:tc>
          <w:tcPr>
            <w:tcW w:w="4820" w:type="dxa"/>
            <w:shd w:val="clear" w:color="auto" w:fill="DBDEDB" w:themeFill="text1" w:themeFillTint="33"/>
          </w:tcPr>
          <w:p w14:paraId="69ECEAB7" w14:textId="7D2A2137" w:rsidR="00D21B6F" w:rsidRPr="00277BA9" w:rsidRDefault="00943B61" w:rsidP="00D21B6F">
            <w:pPr>
              <w:pStyle w:val="TableText"/>
              <w:rPr>
                <w:b/>
                <w:bCs/>
              </w:rPr>
            </w:pPr>
            <w:r w:rsidRPr="00277BA9">
              <w:rPr>
                <w:b/>
                <w:bCs/>
              </w:rPr>
              <w:t>3</w:t>
            </w:r>
          </w:p>
        </w:tc>
      </w:tr>
    </w:tbl>
    <w:p w14:paraId="659FB355" w14:textId="77777777" w:rsidR="00D21B6F" w:rsidRDefault="00D21B6F" w:rsidP="00D21B6F">
      <w:pPr>
        <w:pStyle w:val="NormalNoSpace"/>
      </w:pPr>
    </w:p>
    <w:p w14:paraId="59189E5B" w14:textId="77777777" w:rsidR="002C6CF9" w:rsidRDefault="002C6CF9" w:rsidP="002C6CF9">
      <w:pPr>
        <w:pStyle w:val="Heading2NoTOC"/>
      </w:pPr>
      <w:r>
        <w:t>Deep-draught landing facilities expected to be completed within the Study period</w:t>
      </w:r>
    </w:p>
    <w:p w14:paraId="207FDD5B" w14:textId="60DD3707" w:rsidR="002C6CF9" w:rsidRPr="00D41188" w:rsidRDefault="002C6CF9" w:rsidP="002C6CF9">
      <w:r>
        <w:t xml:space="preserve">Four repurposed recreational deep-draught pontoons are to be installed on residential islands in southern </w:t>
      </w:r>
      <w:proofErr w:type="gramStart"/>
      <w:r>
        <w:t>Moreton Bay, and</w:t>
      </w:r>
      <w:proofErr w:type="gramEnd"/>
      <w:r>
        <w:t xml:space="preserve"> are being delivered as part of a ferry terminal upgrade project. These are expected to be installed in 2023 and will be providing capacity at the first </w:t>
      </w:r>
      <w:r w:rsidR="69D679C4">
        <w:t>Study</w:t>
      </w:r>
      <w:r>
        <w:t xml:space="preserve"> planning horizon (</w:t>
      </w:r>
      <w:r w:rsidR="2DD99116">
        <w:t>that is,</w:t>
      </w:r>
      <w:r>
        <w:t xml:space="preserve"> before 2026). These pontoons will be located at Lamb, </w:t>
      </w:r>
      <w:proofErr w:type="spellStart"/>
      <w:r>
        <w:t>Karragarra</w:t>
      </w:r>
      <w:proofErr w:type="spellEnd"/>
      <w:r>
        <w:t>, Macleay and Russell Islands</w:t>
      </w:r>
      <w:r w:rsidR="00463D5F">
        <w:t xml:space="preserve"> and bring the LGA capacity to six.</w:t>
      </w:r>
    </w:p>
    <w:p w14:paraId="1E407597" w14:textId="608F6001" w:rsidR="00425182" w:rsidRDefault="00425182" w:rsidP="00F36C75"/>
    <w:p w14:paraId="62238FCA" w14:textId="77777777" w:rsidR="00425182" w:rsidRDefault="00425182" w:rsidP="00425182">
      <w:pPr>
        <w:pStyle w:val="Heading1"/>
      </w:pPr>
      <w:bookmarkStart w:id="371" w:name="_Toc119418149"/>
      <w:bookmarkStart w:id="372" w:name="_Toc120779106"/>
      <w:bookmarkStart w:id="373" w:name="_Toc120779213"/>
      <w:bookmarkStart w:id="374" w:name="_Toc120779285"/>
      <w:bookmarkStart w:id="375" w:name="_Toc120798499"/>
      <w:bookmarkStart w:id="376" w:name="_Toc120809617"/>
      <w:bookmarkStart w:id="377" w:name="_Toc120821606"/>
      <w:bookmarkStart w:id="378" w:name="_Toc121137800"/>
      <w:bookmarkStart w:id="379" w:name="_Toc121235197"/>
      <w:bookmarkStart w:id="380" w:name="_Toc124337142"/>
      <w:bookmarkStart w:id="381" w:name="_Toc127196170"/>
      <w:bookmarkStart w:id="382" w:name="_Toc127367838"/>
      <w:bookmarkStart w:id="383" w:name="_Toc127538166"/>
      <w:bookmarkStart w:id="384" w:name="_Toc129071350"/>
      <w:bookmarkStart w:id="385" w:name="_Toc130378187"/>
      <w:bookmarkStart w:id="386" w:name="_Toc131080114"/>
      <w:bookmarkStart w:id="387" w:name="_Toc132288647"/>
      <w:bookmarkStart w:id="388" w:name="_Toc132897713"/>
      <w:bookmarkStart w:id="389" w:name="_Toc132898182"/>
      <w:r>
        <w:t>Demand Assessment</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390" w:name="_Toc120779107"/>
      <w:bookmarkStart w:id="391" w:name="_Toc120779214"/>
      <w:bookmarkStart w:id="392" w:name="_Toc120779286"/>
      <w:bookmarkStart w:id="393" w:name="_Toc120798500"/>
      <w:bookmarkStart w:id="394" w:name="_Toc120809618"/>
      <w:bookmarkStart w:id="395" w:name="_Toc120821607"/>
      <w:bookmarkStart w:id="396" w:name="_Toc121137801"/>
      <w:bookmarkStart w:id="397" w:name="_Toc121235198"/>
      <w:bookmarkStart w:id="398" w:name="_Toc124337143"/>
      <w:bookmarkStart w:id="399" w:name="_Toc127196171"/>
      <w:bookmarkStart w:id="400" w:name="_Toc127367839"/>
      <w:bookmarkStart w:id="401" w:name="_Toc127538167"/>
      <w:bookmarkStart w:id="402" w:name="_Toc129071351"/>
      <w:bookmarkStart w:id="403" w:name="_Toc130378188"/>
      <w:bookmarkStart w:id="404" w:name="_Toc131080115"/>
      <w:bookmarkStart w:id="405" w:name="_Toc132288648"/>
      <w:bookmarkStart w:id="406" w:name="_Toc132897714"/>
      <w:bookmarkStart w:id="407" w:name="_Toc132898183"/>
      <w:bookmarkStart w:id="408" w:name="_Toc119418150"/>
      <w:r>
        <w:t xml:space="preserve">Activation </w:t>
      </w:r>
      <w:r w:rsidR="00867122">
        <w:t>r</w:t>
      </w:r>
      <w:r>
        <w:t>ate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t xml:space="preserve"> </w:t>
      </w:r>
      <w:bookmarkEnd w:id="408"/>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4FE10EFF" w:rsidR="00425182" w:rsidRPr="00277BA9" w:rsidRDefault="0076080A" w:rsidP="0076080A">
      <w:pPr>
        <w:pStyle w:val="Bullet1"/>
        <w:numPr>
          <w:ilvl w:val="0"/>
          <w:numId w:val="0"/>
        </w:numPr>
      </w:pPr>
      <w:r>
        <w:t>Further in</w:t>
      </w:r>
      <w:r w:rsidRPr="00277BA9">
        <w:t>formation about the derivation of this rate can be found in</w:t>
      </w:r>
      <w:r w:rsidR="00425182" w:rsidRPr="00277BA9">
        <w:t xml:space="preserve"> </w:t>
      </w:r>
      <w:r w:rsidR="00425182" w:rsidRPr="00277BA9">
        <w:fldChar w:fldCharType="begin"/>
      </w:r>
      <w:r w:rsidR="00425182" w:rsidRPr="00277BA9">
        <w:instrText xml:space="preserve"> REF _Ref115421311 \r \h </w:instrText>
      </w:r>
      <w:r w:rsidR="00277BA9">
        <w:instrText xml:space="preserve"> \* MERGEFORMAT </w:instrText>
      </w:r>
      <w:r w:rsidR="00425182" w:rsidRPr="00277BA9">
        <w:fldChar w:fldCharType="separate"/>
      </w:r>
      <w:r w:rsidR="00867610">
        <w:t>Annex A</w:t>
      </w:r>
      <w:r w:rsidR="00425182" w:rsidRPr="00277BA9">
        <w:fldChar w:fldCharType="end"/>
      </w:r>
      <w:r w:rsidR="00425182" w:rsidRPr="00277BA9">
        <w:t xml:space="preserve">. For </w:t>
      </w:r>
      <w:r w:rsidR="00C20BE5" w:rsidRPr="00277BA9">
        <w:t xml:space="preserve">Redland </w:t>
      </w:r>
      <w:r w:rsidR="00A23C36">
        <w:t>LGA</w:t>
      </w:r>
      <w:r w:rsidR="00A23C36" w:rsidRPr="00277BA9">
        <w:t xml:space="preserve"> </w:t>
      </w:r>
      <w:r w:rsidR="0012161B" w:rsidRPr="00277BA9">
        <w:t>the</w:t>
      </w:r>
      <w:r w:rsidR="00763A4D" w:rsidRPr="00277BA9">
        <w:t xml:space="preserve"> activation rate is assumed to be </w:t>
      </w:r>
      <w:r w:rsidR="00277BA9" w:rsidRPr="00277BA9">
        <w:t>10</w:t>
      </w:r>
      <w:r w:rsidR="00B66197" w:rsidRPr="00277BA9">
        <w:t>%</w:t>
      </w:r>
      <w:r w:rsidR="00763A4D" w:rsidRPr="00277BA9">
        <w:t xml:space="preserve">, with the </w:t>
      </w:r>
      <w:r w:rsidR="00425182" w:rsidRPr="00277BA9">
        <w:t xml:space="preserve">key factors influencing </w:t>
      </w:r>
      <w:r w:rsidR="00763A4D" w:rsidRPr="00277BA9">
        <w:t>the rate including</w:t>
      </w:r>
      <w:r w:rsidR="00425182" w:rsidRPr="00277BA9">
        <w:t>:</w:t>
      </w:r>
    </w:p>
    <w:p w14:paraId="06DA77C2" w14:textId="13FF17C5" w:rsidR="00425182" w:rsidRPr="00277BA9" w:rsidRDefault="00B66197" w:rsidP="00425182">
      <w:pPr>
        <w:pStyle w:val="Bullet1"/>
      </w:pPr>
      <w:r w:rsidRPr="00277BA9">
        <w:t>i</w:t>
      </w:r>
      <w:r w:rsidR="00425182" w:rsidRPr="00277BA9">
        <w:t xml:space="preserve">ts classification as a </w:t>
      </w:r>
      <w:r w:rsidR="00277BA9" w:rsidRPr="00277BA9">
        <w:t>Metropolitan Area</w:t>
      </w:r>
    </w:p>
    <w:p w14:paraId="063106A7" w14:textId="2609212B" w:rsidR="00425182" w:rsidRPr="00277BA9" w:rsidRDefault="00277BA9" w:rsidP="00425182">
      <w:pPr>
        <w:pStyle w:val="Bullet1"/>
      </w:pPr>
      <w:r w:rsidRPr="00277BA9">
        <w:t>number of populated islands within the LGA</w:t>
      </w:r>
    </w:p>
    <w:p w14:paraId="16F5E025" w14:textId="5FCB3B5F" w:rsidR="00425182" w:rsidRPr="00277BA9" w:rsidRDefault="00B66197" w:rsidP="00425182">
      <w:pPr>
        <w:pStyle w:val="Bullet1"/>
      </w:pPr>
      <w:r w:rsidRPr="00277BA9">
        <w:t>i</w:t>
      </w:r>
      <w:r w:rsidR="00425182" w:rsidRPr="00277BA9">
        <w:t xml:space="preserve">t being located adjacent to the </w:t>
      </w:r>
      <w:r w:rsidR="00D53344" w:rsidRPr="00277BA9">
        <w:t>open coast</w:t>
      </w:r>
      <w:r w:rsidR="00425182" w:rsidRPr="00277BA9">
        <w:t>.</w:t>
      </w:r>
    </w:p>
    <w:p w14:paraId="2DD8F962" w14:textId="44044970" w:rsidR="00477A04" w:rsidRDefault="00477A04" w:rsidP="00477A04">
      <w:pPr>
        <w:pStyle w:val="Heading2"/>
      </w:pPr>
      <w:bookmarkStart w:id="409" w:name="_Toc120779108"/>
      <w:bookmarkStart w:id="410" w:name="_Toc120779215"/>
      <w:bookmarkStart w:id="411" w:name="_Toc120779287"/>
      <w:bookmarkStart w:id="412" w:name="_Toc120798501"/>
      <w:bookmarkStart w:id="413" w:name="_Toc120809619"/>
      <w:bookmarkStart w:id="414" w:name="_Toc120821608"/>
      <w:bookmarkStart w:id="415" w:name="_Toc121137802"/>
      <w:bookmarkStart w:id="416" w:name="_Toc121235199"/>
      <w:bookmarkStart w:id="417" w:name="_Toc124337144"/>
      <w:bookmarkStart w:id="418" w:name="_Toc127196172"/>
      <w:bookmarkStart w:id="419" w:name="_Toc127367840"/>
      <w:bookmarkStart w:id="420" w:name="_Toc127538168"/>
      <w:bookmarkStart w:id="421" w:name="_Toc129071352"/>
      <w:bookmarkStart w:id="422" w:name="_Toc130378189"/>
      <w:bookmarkStart w:id="423" w:name="_Toc131080116"/>
      <w:bookmarkStart w:id="424" w:name="_Toc132288649"/>
      <w:bookmarkStart w:id="425" w:name="_Toc132897715"/>
      <w:bookmarkStart w:id="426" w:name="_Toc132898184"/>
      <w:r>
        <w:t xml:space="preserve">Digital </w:t>
      </w:r>
      <w:r w:rsidR="00867122">
        <w:t>u</w:t>
      </w:r>
      <w:r>
        <w:t xml:space="preserve">ser </w:t>
      </w:r>
      <w:r w:rsidR="00867122">
        <w:t>s</w:t>
      </w:r>
      <w:r>
        <w:t>urvey</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7E30CE">
      <w:pPr>
        <w:pStyle w:val="Level3Paragraph"/>
      </w:pPr>
      <w:r>
        <w:t>Inter-LGA demand</w:t>
      </w:r>
    </w:p>
    <w:p w14:paraId="65985A4F" w14:textId="653DBAA7" w:rsidR="0054760D" w:rsidRPr="00D93B77" w:rsidRDefault="0054760D" w:rsidP="0054760D">
      <w:r>
        <w:t xml:space="preserve">The human movement data has been interrogated to determine the LGA of origin for users of </w:t>
      </w:r>
      <w:r w:rsidR="00C20BE5" w:rsidRPr="00D93B77">
        <w:t>Redland</w:t>
      </w:r>
      <w:r w:rsidR="00D46EFF">
        <w:t xml:space="preserve"> </w:t>
      </w:r>
      <w:r w:rsidR="0076080A" w:rsidRPr="00D93B77">
        <w:t>LGA</w:t>
      </w:r>
      <w:r w:rsidR="00F37C15" w:rsidRPr="00D93B77">
        <w:t xml:space="preserve">’s </w:t>
      </w:r>
      <w:r w:rsidR="009570D2" w:rsidRPr="00D93B77">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D93B77">
        <w:t xml:space="preserve">. </w:t>
      </w:r>
      <w:r w:rsidR="00965215" w:rsidRPr="00D93B77">
        <w:fldChar w:fldCharType="begin"/>
      </w:r>
      <w:r w:rsidR="00965215" w:rsidRPr="00D93B77">
        <w:instrText xml:space="preserve"> REF _Ref119585067 \r \h </w:instrText>
      </w:r>
      <w:r w:rsidR="00D93B77">
        <w:instrText xml:space="preserve"> \* MERGEFORMAT </w:instrText>
      </w:r>
      <w:r w:rsidR="00965215" w:rsidRPr="00D93B77">
        <w:fldChar w:fldCharType="separate"/>
      </w:r>
      <w:r w:rsidR="00867610">
        <w:t>Table 4.1</w:t>
      </w:r>
      <w:r w:rsidR="00965215" w:rsidRPr="00D93B77">
        <w:fldChar w:fldCharType="end"/>
      </w:r>
      <w:r w:rsidR="00D93B77">
        <w:t xml:space="preserve"> </w:t>
      </w:r>
      <w:r w:rsidRPr="00D93B77">
        <w:t xml:space="preserve">shows the active fleet proportion from the top 10 LGAs </w:t>
      </w:r>
      <w:r w:rsidR="00F37C15" w:rsidRPr="00D93B77">
        <w:t>contributing to demand on</w:t>
      </w:r>
      <w:r w:rsidRPr="00D93B77">
        <w:t xml:space="preserve"> facilities within </w:t>
      </w:r>
      <w:r w:rsidR="00C20BE5" w:rsidRPr="00D93B77">
        <w:t xml:space="preserve">Redland </w:t>
      </w:r>
      <w:r w:rsidR="00D46EFF">
        <w:t>LGA</w:t>
      </w:r>
      <w:r w:rsidR="00D11B93" w:rsidRPr="00D93B77">
        <w:t>.</w:t>
      </w:r>
      <w:r w:rsidR="00673833" w:rsidRPr="00D93B77">
        <w:t xml:space="preserve"> A</w:t>
      </w:r>
      <w:r w:rsidRPr="00D93B77">
        <w:t>ll other sources have been grouped together.</w:t>
      </w:r>
    </w:p>
    <w:p w14:paraId="6491701C" w14:textId="3F26DC20" w:rsidR="006620CA" w:rsidRPr="00D93B77" w:rsidRDefault="006620CA" w:rsidP="006620CA">
      <w:pPr>
        <w:pStyle w:val="TableTitle"/>
      </w:pPr>
      <w:bookmarkStart w:id="427" w:name="_Toc127196197"/>
      <w:bookmarkStart w:id="428" w:name="_Toc127367863"/>
      <w:bookmarkStart w:id="429" w:name="_Toc127976754"/>
      <w:bookmarkStart w:id="430" w:name="_Toc129071375"/>
      <w:bookmarkStart w:id="431" w:name="_Ref119585067"/>
      <w:bookmarkStart w:id="432" w:name="_Toc120798922"/>
      <w:bookmarkStart w:id="433" w:name="_Toc120798523"/>
      <w:bookmarkStart w:id="434" w:name="_Toc120809641"/>
      <w:bookmarkStart w:id="435" w:name="_Toc120821630"/>
      <w:bookmarkStart w:id="436" w:name="_Toc121137824"/>
      <w:bookmarkStart w:id="437" w:name="_Toc121235221"/>
      <w:bookmarkStart w:id="438" w:name="_Toc121235359"/>
      <w:bookmarkStart w:id="439" w:name="_Toc130378156"/>
      <w:bookmarkStart w:id="440" w:name="_Toc131080141"/>
      <w:bookmarkStart w:id="441" w:name="_Toc132288674"/>
      <w:bookmarkStart w:id="442" w:name="_Toc132897740"/>
      <w:bookmarkStart w:id="443" w:name="_Toc132898209"/>
      <w:r w:rsidRPr="00D93B77">
        <w:t>LGA of origin for active fleet in</w:t>
      </w:r>
      <w:r w:rsidR="00D30F1C" w:rsidRPr="00D93B77">
        <w:t xml:space="preserve"> </w:t>
      </w:r>
      <w:r w:rsidR="00C20BE5" w:rsidRPr="00D93B77">
        <w:t xml:space="preserve">Redland </w:t>
      </w:r>
      <w:bookmarkEnd w:id="427"/>
      <w:bookmarkEnd w:id="428"/>
      <w:bookmarkEnd w:id="429"/>
      <w:bookmarkEnd w:id="430"/>
      <w:bookmarkEnd w:id="431"/>
      <w:bookmarkEnd w:id="432"/>
      <w:bookmarkEnd w:id="433"/>
      <w:bookmarkEnd w:id="434"/>
      <w:bookmarkEnd w:id="435"/>
      <w:bookmarkEnd w:id="436"/>
      <w:bookmarkEnd w:id="437"/>
      <w:bookmarkEnd w:id="438"/>
      <w:r w:rsidR="00D30F1C" w:rsidRPr="00D93B77">
        <w:t>LGA</w:t>
      </w:r>
      <w:bookmarkEnd w:id="439"/>
      <w:bookmarkEnd w:id="440"/>
      <w:bookmarkEnd w:id="441"/>
      <w:bookmarkEnd w:id="442"/>
      <w:bookmarkEnd w:id="443"/>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D11B93"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090F9547" w:rsidR="00D11B93" w:rsidRPr="00401A8E" w:rsidRDefault="00D11B93" w:rsidP="00D11B93">
            <w:pPr>
              <w:pStyle w:val="TableText"/>
            </w:pPr>
            <w:r w:rsidRPr="00B04F27">
              <w:t>Redland</w:t>
            </w:r>
          </w:p>
        </w:tc>
        <w:tc>
          <w:tcPr>
            <w:tcW w:w="2551" w:type="dxa"/>
            <w:tcBorders>
              <w:top w:val="single" w:sz="12" w:space="0" w:color="FFFFFF"/>
              <w:bottom w:val="single" w:sz="12" w:space="0" w:color="FFFFFF"/>
            </w:tcBorders>
            <w:shd w:val="clear" w:color="auto" w:fill="DCE2DF"/>
          </w:tcPr>
          <w:p w14:paraId="094C6137" w14:textId="35DE73C6" w:rsidR="00D11B93" w:rsidRPr="00401A8E" w:rsidRDefault="00D11B93" w:rsidP="00D11B93">
            <w:pPr>
              <w:pStyle w:val="TableText"/>
              <w:jc w:val="center"/>
            </w:pPr>
            <w:r w:rsidRPr="00B04F27">
              <w:t>62.0%</w:t>
            </w:r>
          </w:p>
        </w:tc>
      </w:tr>
      <w:tr w:rsidR="00D11B93"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320C4880" w:rsidR="00D11B93" w:rsidRPr="00401A8E" w:rsidRDefault="00D11B93" w:rsidP="00D11B93">
            <w:pPr>
              <w:pStyle w:val="TableText"/>
            </w:pPr>
            <w:r w:rsidRPr="00B04F27">
              <w:t>Brisbane</w:t>
            </w:r>
          </w:p>
        </w:tc>
        <w:tc>
          <w:tcPr>
            <w:tcW w:w="2551" w:type="dxa"/>
            <w:tcBorders>
              <w:top w:val="single" w:sz="12" w:space="0" w:color="FFFFFF"/>
              <w:bottom w:val="single" w:sz="12" w:space="0" w:color="FFFFFF"/>
            </w:tcBorders>
            <w:shd w:val="clear" w:color="auto" w:fill="C9D1CC"/>
          </w:tcPr>
          <w:p w14:paraId="4FD75794" w14:textId="1C461A9D" w:rsidR="00D11B93" w:rsidRPr="00401A8E" w:rsidRDefault="00D11B93" w:rsidP="00D11B93">
            <w:pPr>
              <w:pStyle w:val="TableText"/>
              <w:jc w:val="center"/>
            </w:pPr>
            <w:r w:rsidRPr="00B04F27">
              <w:t>17.7%</w:t>
            </w:r>
          </w:p>
        </w:tc>
      </w:tr>
      <w:tr w:rsidR="00D11B93"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4877B0C8" w:rsidR="00D11B93" w:rsidRPr="00401A8E" w:rsidRDefault="00D11B93" w:rsidP="00D11B93">
            <w:pPr>
              <w:pStyle w:val="TableText"/>
            </w:pPr>
            <w:r w:rsidRPr="00B04F27">
              <w:t>Logan</w:t>
            </w:r>
          </w:p>
        </w:tc>
        <w:tc>
          <w:tcPr>
            <w:tcW w:w="2551" w:type="dxa"/>
            <w:tcBorders>
              <w:top w:val="single" w:sz="12" w:space="0" w:color="FFFFFF"/>
              <w:bottom w:val="single" w:sz="12" w:space="0" w:color="FFFFFF"/>
            </w:tcBorders>
            <w:shd w:val="clear" w:color="auto" w:fill="DCE2DF"/>
          </w:tcPr>
          <w:p w14:paraId="7E679DF3" w14:textId="32C5C7E4" w:rsidR="00D11B93" w:rsidRPr="00401A8E" w:rsidRDefault="00D11B93" w:rsidP="00D11B93">
            <w:pPr>
              <w:pStyle w:val="TableText"/>
              <w:jc w:val="center"/>
            </w:pPr>
            <w:r w:rsidRPr="00B04F27">
              <w:t>8.2%</w:t>
            </w:r>
          </w:p>
        </w:tc>
      </w:tr>
      <w:tr w:rsidR="00D11B93"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68924A7F" w:rsidR="00D11B93" w:rsidRPr="00401A8E" w:rsidRDefault="00D11B93" w:rsidP="00D11B93">
            <w:pPr>
              <w:pStyle w:val="TableText"/>
            </w:pPr>
            <w:r w:rsidRPr="00B04F27">
              <w:t>Gold Coast</w:t>
            </w:r>
          </w:p>
        </w:tc>
        <w:tc>
          <w:tcPr>
            <w:tcW w:w="2551" w:type="dxa"/>
            <w:tcBorders>
              <w:top w:val="single" w:sz="12" w:space="0" w:color="FFFFFF"/>
              <w:bottom w:val="single" w:sz="12" w:space="0" w:color="FFFFFF"/>
            </w:tcBorders>
            <w:shd w:val="clear" w:color="auto" w:fill="C9D1CC"/>
          </w:tcPr>
          <w:p w14:paraId="6CE7EB39" w14:textId="4F40CDB7" w:rsidR="00D11B93" w:rsidRPr="00401A8E" w:rsidRDefault="00D11B93" w:rsidP="00D11B93">
            <w:pPr>
              <w:pStyle w:val="TableText"/>
              <w:jc w:val="center"/>
            </w:pPr>
            <w:r w:rsidRPr="00B04F27">
              <w:t>2.8%</w:t>
            </w:r>
          </w:p>
        </w:tc>
      </w:tr>
      <w:tr w:rsidR="00D11B93"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0420CEAF" w:rsidR="00D11B93" w:rsidRPr="00401A8E" w:rsidRDefault="00D11B93" w:rsidP="00D11B93">
            <w:pPr>
              <w:pStyle w:val="TableText"/>
            </w:pPr>
            <w:r w:rsidRPr="00B04F27">
              <w:t>Ipswich</w:t>
            </w:r>
          </w:p>
        </w:tc>
        <w:tc>
          <w:tcPr>
            <w:tcW w:w="2551" w:type="dxa"/>
            <w:tcBorders>
              <w:top w:val="single" w:sz="12" w:space="0" w:color="FFFFFF"/>
              <w:bottom w:val="single" w:sz="12" w:space="0" w:color="FFFFFF"/>
            </w:tcBorders>
            <w:shd w:val="clear" w:color="auto" w:fill="DCE2DF"/>
          </w:tcPr>
          <w:p w14:paraId="73E301AA" w14:textId="79A5C3F2" w:rsidR="00D11B93" w:rsidRPr="00401A8E" w:rsidRDefault="00D11B93" w:rsidP="00D11B93">
            <w:pPr>
              <w:pStyle w:val="TableText"/>
              <w:jc w:val="center"/>
            </w:pPr>
            <w:r w:rsidRPr="00B04F27">
              <w:t>2.6%</w:t>
            </w:r>
          </w:p>
        </w:tc>
      </w:tr>
      <w:tr w:rsidR="00D11B93"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675B19D7" w:rsidR="00D11B93" w:rsidRPr="00401A8E" w:rsidRDefault="00D11B93" w:rsidP="00D11B93">
            <w:pPr>
              <w:pStyle w:val="TableText"/>
            </w:pPr>
            <w:r w:rsidRPr="00B04F27">
              <w:t>Moreton Bay</w:t>
            </w:r>
          </w:p>
        </w:tc>
        <w:tc>
          <w:tcPr>
            <w:tcW w:w="2551" w:type="dxa"/>
            <w:tcBorders>
              <w:top w:val="single" w:sz="12" w:space="0" w:color="FFFFFF"/>
              <w:bottom w:val="single" w:sz="12" w:space="0" w:color="FFFFFF"/>
            </w:tcBorders>
            <w:shd w:val="clear" w:color="auto" w:fill="C9D1CC"/>
          </w:tcPr>
          <w:p w14:paraId="12F05848" w14:textId="2CFB41EC" w:rsidR="00D11B93" w:rsidRPr="00401A8E" w:rsidRDefault="00D11B93" w:rsidP="00D11B93">
            <w:pPr>
              <w:pStyle w:val="TableText"/>
              <w:jc w:val="center"/>
            </w:pPr>
            <w:r w:rsidRPr="00B04F27">
              <w:t>1.9%</w:t>
            </w:r>
          </w:p>
        </w:tc>
      </w:tr>
      <w:tr w:rsidR="00D11B93"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3E1CB507" w:rsidR="00D11B93" w:rsidRPr="00401A8E" w:rsidRDefault="00D11B93" w:rsidP="00D11B93">
            <w:pPr>
              <w:pStyle w:val="TableText"/>
            </w:pPr>
            <w:r w:rsidRPr="00B04F27">
              <w:t>Sunshine Coast</w:t>
            </w:r>
          </w:p>
        </w:tc>
        <w:tc>
          <w:tcPr>
            <w:tcW w:w="2551" w:type="dxa"/>
            <w:tcBorders>
              <w:top w:val="single" w:sz="12" w:space="0" w:color="FFFFFF"/>
              <w:bottom w:val="single" w:sz="12" w:space="0" w:color="FFFFFF"/>
            </w:tcBorders>
            <w:shd w:val="clear" w:color="auto" w:fill="DCE2DF"/>
          </w:tcPr>
          <w:p w14:paraId="373C9225" w14:textId="6E59B385" w:rsidR="00D11B93" w:rsidRPr="00401A8E" w:rsidRDefault="00D11B93" w:rsidP="00D11B93">
            <w:pPr>
              <w:pStyle w:val="TableText"/>
              <w:jc w:val="center"/>
            </w:pPr>
            <w:r w:rsidRPr="00B04F27">
              <w:t>0.7%</w:t>
            </w:r>
          </w:p>
        </w:tc>
      </w:tr>
      <w:tr w:rsidR="00D11B93"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0248D754" w:rsidR="00D11B93" w:rsidRPr="00401A8E" w:rsidRDefault="00D11B93" w:rsidP="00D11B93">
            <w:pPr>
              <w:pStyle w:val="TableText"/>
            </w:pPr>
            <w:r w:rsidRPr="00B04F27">
              <w:t>Toowoomba</w:t>
            </w:r>
          </w:p>
        </w:tc>
        <w:tc>
          <w:tcPr>
            <w:tcW w:w="2551" w:type="dxa"/>
            <w:tcBorders>
              <w:top w:val="single" w:sz="12" w:space="0" w:color="FFFFFF"/>
              <w:bottom w:val="single" w:sz="12" w:space="0" w:color="FFFFFF"/>
            </w:tcBorders>
            <w:shd w:val="clear" w:color="auto" w:fill="C9D1CC"/>
          </w:tcPr>
          <w:p w14:paraId="77833025" w14:textId="3F79551B" w:rsidR="00D11B93" w:rsidRPr="00401A8E" w:rsidRDefault="00D11B93" w:rsidP="00D11B93">
            <w:pPr>
              <w:pStyle w:val="TableText"/>
              <w:jc w:val="center"/>
            </w:pPr>
            <w:r w:rsidRPr="00B04F27">
              <w:t>0.4%</w:t>
            </w:r>
          </w:p>
        </w:tc>
      </w:tr>
      <w:tr w:rsidR="00D11B93"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2CC2D15E" w:rsidR="00D11B93" w:rsidRPr="00401A8E" w:rsidRDefault="00D11B93" w:rsidP="00D11B93">
            <w:pPr>
              <w:pStyle w:val="TableText"/>
            </w:pPr>
            <w:r w:rsidRPr="00B04F27">
              <w:t>Lockyer Valley</w:t>
            </w:r>
          </w:p>
        </w:tc>
        <w:tc>
          <w:tcPr>
            <w:tcW w:w="2551" w:type="dxa"/>
            <w:tcBorders>
              <w:top w:val="single" w:sz="12" w:space="0" w:color="FFFFFF"/>
              <w:bottom w:val="single" w:sz="12" w:space="0" w:color="FFFFFF"/>
            </w:tcBorders>
            <w:shd w:val="clear" w:color="auto" w:fill="DCE2DF"/>
          </w:tcPr>
          <w:p w14:paraId="5B46BDAA" w14:textId="48E6C47C" w:rsidR="00D11B93" w:rsidRPr="00401A8E" w:rsidRDefault="00D11B93" w:rsidP="00D11B93">
            <w:pPr>
              <w:pStyle w:val="TableText"/>
              <w:jc w:val="center"/>
            </w:pPr>
            <w:r w:rsidRPr="00B04F27">
              <w:t>0.2%</w:t>
            </w:r>
          </w:p>
        </w:tc>
      </w:tr>
      <w:tr w:rsidR="00D11B93"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580CB1DF" w:rsidR="00D11B93" w:rsidRPr="00401A8E" w:rsidRDefault="00D11B93" w:rsidP="00D11B93">
            <w:pPr>
              <w:pStyle w:val="TableText"/>
            </w:pPr>
            <w:r w:rsidRPr="00B04F27">
              <w:t>Scenic Rim</w:t>
            </w:r>
          </w:p>
        </w:tc>
        <w:tc>
          <w:tcPr>
            <w:tcW w:w="2551" w:type="dxa"/>
            <w:tcBorders>
              <w:top w:val="single" w:sz="12" w:space="0" w:color="FFFFFF"/>
              <w:bottom w:val="single" w:sz="12" w:space="0" w:color="FFFFFF"/>
            </w:tcBorders>
            <w:shd w:val="clear" w:color="auto" w:fill="C9D1CC"/>
          </w:tcPr>
          <w:p w14:paraId="35925495" w14:textId="7A109645" w:rsidR="00D11B93" w:rsidRPr="00401A8E" w:rsidRDefault="00D11B93" w:rsidP="00D11B93">
            <w:pPr>
              <w:pStyle w:val="TableText"/>
              <w:jc w:val="center"/>
            </w:pPr>
            <w:r w:rsidRPr="00B04F27">
              <w:t>0.2%</w:t>
            </w:r>
          </w:p>
        </w:tc>
      </w:tr>
      <w:tr w:rsidR="00D11B93"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66656AA9" w:rsidR="00D11B93" w:rsidRPr="00401A8E" w:rsidRDefault="00D11B93" w:rsidP="00D11B93">
            <w:pPr>
              <w:pStyle w:val="TableText"/>
            </w:pPr>
            <w:r w:rsidRPr="00B04F27">
              <w:t>Other LGAs</w:t>
            </w:r>
          </w:p>
        </w:tc>
        <w:tc>
          <w:tcPr>
            <w:tcW w:w="2551" w:type="dxa"/>
            <w:tcBorders>
              <w:top w:val="single" w:sz="12" w:space="0" w:color="FFFFFF"/>
              <w:bottom w:val="single" w:sz="12" w:space="0" w:color="FFFFFF"/>
            </w:tcBorders>
            <w:shd w:val="clear" w:color="auto" w:fill="DCE2DF"/>
          </w:tcPr>
          <w:p w14:paraId="3E13D1DF" w14:textId="5BB9C0B1" w:rsidR="00D11B93" w:rsidRPr="00401A8E" w:rsidRDefault="00D11B93" w:rsidP="00D11B93">
            <w:pPr>
              <w:pStyle w:val="TableText"/>
              <w:jc w:val="center"/>
            </w:pPr>
            <w:r w:rsidRPr="00B04F27">
              <w:t>3.2%</w:t>
            </w:r>
          </w:p>
        </w:tc>
      </w:tr>
    </w:tbl>
    <w:p w14:paraId="05985949" w14:textId="77777777" w:rsidR="00F37C15" w:rsidRDefault="00F37C15" w:rsidP="00260D70"/>
    <w:p w14:paraId="4F109BCE" w14:textId="5F8828F6" w:rsidR="00AA79E2" w:rsidRDefault="00AA79E2" w:rsidP="007E30CE">
      <w:pPr>
        <w:pStyle w:val="Level3Paragraph"/>
      </w:pPr>
      <w:r>
        <w:t>Intra-LGA demand</w:t>
      </w:r>
      <w:r w:rsidR="002251DC">
        <w:t xml:space="preserve"> distribution</w:t>
      </w:r>
    </w:p>
    <w:p w14:paraId="7B45ACFA" w14:textId="702D5164"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867610">
        <w:t>Table 4.2</w:t>
      </w:r>
      <w:r w:rsidR="00F36C75">
        <w:fldChar w:fldCharType="end"/>
      </w:r>
      <w:r w:rsidR="00286E27">
        <w:t>).</w:t>
      </w:r>
    </w:p>
    <w:p w14:paraId="34E09E5C" w14:textId="1B8ACE7C" w:rsidR="006620CA" w:rsidRDefault="00725839" w:rsidP="00286E27">
      <w:pPr>
        <w:pStyle w:val="TableTitle"/>
      </w:pPr>
      <w:bookmarkStart w:id="444" w:name="_Toc120798923"/>
      <w:bookmarkStart w:id="445" w:name="_Toc120798524"/>
      <w:bookmarkStart w:id="446" w:name="_Ref120799549"/>
      <w:bookmarkStart w:id="447" w:name="_Toc120809642"/>
      <w:bookmarkStart w:id="448" w:name="_Toc120821631"/>
      <w:bookmarkStart w:id="449" w:name="_Toc121137825"/>
      <w:bookmarkStart w:id="450" w:name="_Toc121235222"/>
      <w:bookmarkStart w:id="451" w:name="_Toc121235360"/>
      <w:bookmarkStart w:id="452" w:name="_Toc127196198"/>
      <w:bookmarkStart w:id="453" w:name="_Toc127367864"/>
      <w:bookmarkStart w:id="454" w:name="_Toc127976755"/>
      <w:bookmarkStart w:id="455" w:name="_Toc129071376"/>
      <w:bookmarkStart w:id="456" w:name="_Toc130378157"/>
      <w:bookmarkStart w:id="457" w:name="_Toc131080142"/>
      <w:bookmarkStart w:id="458" w:name="_Toc132288675"/>
      <w:bookmarkStart w:id="459" w:name="_Toc132897741"/>
      <w:bookmarkStart w:id="460" w:name="_Toc132898210"/>
      <w:r>
        <w:t xml:space="preserve">Popularity of boat launching </w:t>
      </w:r>
      <w:r w:rsidR="00A313A6">
        <w:t>facilities</w:t>
      </w:r>
      <w:r>
        <w:t>.</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6D2B9191">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D11B93" w:rsidRPr="00725839" w14:paraId="0FBCB480"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45F77C36" w:rsidR="00D11B93" w:rsidRPr="00725839" w:rsidRDefault="00D11B93" w:rsidP="00D11B93">
            <w:pPr>
              <w:pStyle w:val="TableText"/>
            </w:pPr>
            <w:r w:rsidRPr="00CC0370">
              <w:t>Cleveland, William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42650BFE" w:rsidR="00D11B93" w:rsidRPr="00725839" w:rsidRDefault="00D11B93" w:rsidP="00D11B93">
            <w:pPr>
              <w:pStyle w:val="TableText"/>
              <w:jc w:val="center"/>
            </w:pPr>
            <w:r w:rsidRPr="00CC0370">
              <w:t>24.0%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3989EA16" w:rsidR="00D11B93" w:rsidRPr="00725839" w:rsidRDefault="00D11B93" w:rsidP="00D11B93">
            <w:pPr>
              <w:pStyle w:val="TableText"/>
              <w:jc w:val="center"/>
            </w:pPr>
            <w:r w:rsidRPr="00CC0370">
              <w:t>25.3%</w:t>
            </w:r>
          </w:p>
        </w:tc>
        <w:tc>
          <w:tcPr>
            <w:tcW w:w="1881" w:type="dxa"/>
            <w:tcBorders>
              <w:top w:val="single" w:sz="12" w:space="0" w:color="FFFFFF" w:themeColor="background1"/>
              <w:bottom w:val="single" w:sz="12" w:space="0" w:color="FFFFFF" w:themeColor="background1"/>
            </w:tcBorders>
            <w:shd w:val="clear" w:color="auto" w:fill="DCE2DF"/>
          </w:tcPr>
          <w:p w14:paraId="4BA839C2" w14:textId="7AE62D86" w:rsidR="00D11B93" w:rsidRPr="00725839" w:rsidRDefault="00D11B93" w:rsidP="00D11B93">
            <w:pPr>
              <w:pStyle w:val="TableText"/>
              <w:jc w:val="center"/>
            </w:pPr>
            <w:r w:rsidRPr="00CC0370">
              <w:t>21.7%</w:t>
            </w:r>
          </w:p>
        </w:tc>
      </w:tr>
      <w:tr w:rsidR="00D11B93" w:rsidRPr="00725839" w14:paraId="11C5B10B"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056753C6" w:rsidR="00D11B93" w:rsidRPr="00725839" w:rsidRDefault="00D11B93" w:rsidP="00D11B93">
            <w:pPr>
              <w:pStyle w:val="TableText"/>
            </w:pPr>
            <w:r w:rsidRPr="00CC0370">
              <w:t>Victoria Point, Colburn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5DC483F3" w:rsidR="00D11B93" w:rsidRPr="00725839" w:rsidRDefault="00D11B93" w:rsidP="00D11B93">
            <w:pPr>
              <w:pStyle w:val="TableText"/>
              <w:jc w:val="center"/>
            </w:pPr>
            <w:r w:rsidRPr="00CC0370">
              <w:t>22.0%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5706F9FC" w:rsidR="00D11B93" w:rsidRPr="00725839" w:rsidRDefault="00D11B93" w:rsidP="00D11B93">
            <w:pPr>
              <w:pStyle w:val="TableText"/>
              <w:jc w:val="center"/>
            </w:pPr>
            <w:r w:rsidRPr="00CC0370">
              <w:t>23.5%</w:t>
            </w:r>
          </w:p>
        </w:tc>
        <w:tc>
          <w:tcPr>
            <w:tcW w:w="1881" w:type="dxa"/>
            <w:tcBorders>
              <w:top w:val="single" w:sz="12" w:space="0" w:color="FFFFFF" w:themeColor="background1"/>
              <w:bottom w:val="single" w:sz="12" w:space="0" w:color="FFFFFF" w:themeColor="background1"/>
            </w:tcBorders>
            <w:shd w:val="clear" w:color="auto" w:fill="DCE2DF"/>
          </w:tcPr>
          <w:p w14:paraId="69B2F74A" w14:textId="41B12A4A" w:rsidR="00D11B93" w:rsidRPr="00725839" w:rsidRDefault="00D11B93" w:rsidP="00D11B93">
            <w:pPr>
              <w:pStyle w:val="TableText"/>
              <w:jc w:val="center"/>
            </w:pPr>
            <w:r w:rsidRPr="00CC0370">
              <w:t>19.4%</w:t>
            </w:r>
          </w:p>
        </w:tc>
      </w:tr>
      <w:tr w:rsidR="00D11B93" w:rsidRPr="00725839" w14:paraId="409259A2"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44B02862" w:rsidR="00D11B93" w:rsidRPr="00725839" w:rsidRDefault="00D11B93" w:rsidP="00D11B93">
            <w:pPr>
              <w:pStyle w:val="TableText"/>
            </w:pPr>
            <w:r w:rsidRPr="00CC0370">
              <w:t>Wellington Point, Main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350A06BA" w:rsidR="00D11B93" w:rsidRPr="00725839" w:rsidRDefault="00D11B93" w:rsidP="00D11B93">
            <w:pPr>
              <w:pStyle w:val="TableText"/>
              <w:jc w:val="center"/>
            </w:pPr>
            <w:r w:rsidRPr="00CC0370">
              <w:t>15.1%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5CB0E037" w:rsidR="00D11B93" w:rsidRPr="00725839" w:rsidRDefault="00D11B93" w:rsidP="00D11B93">
            <w:pPr>
              <w:pStyle w:val="TableText"/>
              <w:jc w:val="center"/>
            </w:pPr>
            <w:r w:rsidRPr="00CC0370">
              <w:t>14.0%</w:t>
            </w:r>
          </w:p>
        </w:tc>
        <w:tc>
          <w:tcPr>
            <w:tcW w:w="1881" w:type="dxa"/>
            <w:tcBorders>
              <w:top w:val="single" w:sz="12" w:space="0" w:color="FFFFFF" w:themeColor="background1"/>
              <w:bottom w:val="single" w:sz="12" w:space="0" w:color="FFFFFF" w:themeColor="background1"/>
            </w:tcBorders>
            <w:shd w:val="clear" w:color="auto" w:fill="DCE2DF"/>
          </w:tcPr>
          <w:p w14:paraId="2D08AAEF" w14:textId="0896853C" w:rsidR="00D11B93" w:rsidRPr="00725839" w:rsidRDefault="00D11B93" w:rsidP="00D11B93">
            <w:pPr>
              <w:pStyle w:val="TableText"/>
              <w:jc w:val="center"/>
            </w:pPr>
            <w:r w:rsidRPr="00CC0370">
              <w:t>16.8%</w:t>
            </w:r>
          </w:p>
        </w:tc>
      </w:tr>
      <w:tr w:rsidR="00D11B93" w:rsidRPr="00725839" w14:paraId="5CCD0426"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11820DD1" w:rsidR="00D11B93" w:rsidRPr="00725839" w:rsidRDefault="00D11B93" w:rsidP="00D11B93">
            <w:pPr>
              <w:pStyle w:val="TableText"/>
            </w:pPr>
            <w:proofErr w:type="spellStart"/>
            <w:r w:rsidRPr="00CC0370">
              <w:t>Weinam</w:t>
            </w:r>
            <w:proofErr w:type="spellEnd"/>
            <w:r w:rsidRPr="00CC0370">
              <w:t xml:space="preserve"> Creek boat ramp</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4558B52F" w:rsidR="00D11B93" w:rsidRPr="00725839" w:rsidRDefault="00D11B93" w:rsidP="00D11B93">
            <w:pPr>
              <w:pStyle w:val="TableText"/>
              <w:jc w:val="center"/>
            </w:pPr>
            <w:r w:rsidRPr="00CC0370">
              <w:t>12.1%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772BB6FE" w:rsidR="00D11B93" w:rsidRPr="00725839" w:rsidRDefault="00D11B93" w:rsidP="00D11B93">
            <w:pPr>
              <w:pStyle w:val="TableText"/>
              <w:jc w:val="center"/>
            </w:pPr>
            <w:r w:rsidRPr="00CC0370">
              <w:t>14.1%</w:t>
            </w:r>
          </w:p>
        </w:tc>
        <w:tc>
          <w:tcPr>
            <w:tcW w:w="1881" w:type="dxa"/>
            <w:tcBorders>
              <w:top w:val="single" w:sz="12" w:space="0" w:color="FFFFFF" w:themeColor="background1"/>
              <w:bottom w:val="single" w:sz="12" w:space="0" w:color="FFFFFF" w:themeColor="background1"/>
            </w:tcBorders>
            <w:shd w:val="clear" w:color="auto" w:fill="DCE2DF"/>
          </w:tcPr>
          <w:p w14:paraId="0841BBC4" w14:textId="63183631" w:rsidR="00D11B93" w:rsidRPr="00725839" w:rsidRDefault="00D11B93" w:rsidP="00D11B93">
            <w:pPr>
              <w:pStyle w:val="TableText"/>
              <w:jc w:val="center"/>
            </w:pPr>
            <w:r w:rsidRPr="00CC0370">
              <w:t>8.9%</w:t>
            </w:r>
          </w:p>
        </w:tc>
      </w:tr>
      <w:tr w:rsidR="00D11B93" w:rsidRPr="00725839" w14:paraId="7BD7CADF"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32E3E2D3" w:rsidR="00D11B93" w:rsidRPr="00725839" w:rsidRDefault="00D11B93" w:rsidP="00D11B93">
            <w:pPr>
              <w:pStyle w:val="TableText"/>
            </w:pPr>
            <w:r w:rsidRPr="00CC0370">
              <w:t>Victoria Point, Masters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6B817724" w:rsidR="00D11B93" w:rsidRPr="00725839" w:rsidRDefault="00D11B93" w:rsidP="00D11B93">
            <w:pPr>
              <w:pStyle w:val="TableText"/>
              <w:jc w:val="center"/>
            </w:pPr>
            <w:r w:rsidRPr="00CC0370">
              <w:t>7.7%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60C48CA6" w:rsidR="00D11B93" w:rsidRPr="00725839" w:rsidRDefault="00D11B93" w:rsidP="00D11B93">
            <w:pPr>
              <w:pStyle w:val="TableText"/>
              <w:jc w:val="center"/>
            </w:pPr>
            <w:r w:rsidRPr="00CC0370">
              <w:t>6.7%</w:t>
            </w:r>
          </w:p>
        </w:tc>
        <w:tc>
          <w:tcPr>
            <w:tcW w:w="1881" w:type="dxa"/>
            <w:tcBorders>
              <w:top w:val="single" w:sz="12" w:space="0" w:color="FFFFFF" w:themeColor="background1"/>
              <w:bottom w:val="single" w:sz="12" w:space="0" w:color="FFFFFF" w:themeColor="background1"/>
            </w:tcBorders>
            <w:shd w:val="clear" w:color="auto" w:fill="DCE2DF"/>
          </w:tcPr>
          <w:p w14:paraId="16DB7302" w14:textId="6F549DC9" w:rsidR="00D11B93" w:rsidRPr="00725839" w:rsidRDefault="00D11B93" w:rsidP="00D11B93">
            <w:pPr>
              <w:pStyle w:val="TableText"/>
              <w:jc w:val="center"/>
            </w:pPr>
            <w:r w:rsidRPr="00CC0370">
              <w:t>9.4%</w:t>
            </w:r>
          </w:p>
        </w:tc>
      </w:tr>
      <w:tr w:rsidR="00D11B93" w:rsidRPr="00725839" w14:paraId="72A0AEC3"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1C360DED" w:rsidR="00D11B93" w:rsidRPr="00725839" w:rsidRDefault="00D11B93" w:rsidP="00D11B93">
            <w:pPr>
              <w:pStyle w:val="TableText"/>
            </w:pPr>
            <w:r w:rsidRPr="00CC0370">
              <w:t>Cleveland, Emmet Street (</w:t>
            </w:r>
            <w:proofErr w:type="spellStart"/>
            <w:r w:rsidRPr="00CC0370">
              <w:t>Toondah</w:t>
            </w:r>
            <w:proofErr w:type="spellEnd"/>
            <w:r w:rsidRPr="00CC0370">
              <w:t xml:space="preserve"> Harbour)</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60C0F1C5" w:rsidR="00D11B93" w:rsidRPr="00725839" w:rsidRDefault="00D11B93" w:rsidP="00D11B93">
            <w:pPr>
              <w:pStyle w:val="TableText"/>
              <w:jc w:val="center"/>
            </w:pPr>
            <w:r w:rsidRPr="00CC0370">
              <w:t>3.9%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65080701" w:rsidR="00D11B93" w:rsidRPr="00725839" w:rsidRDefault="00D11B93" w:rsidP="00D11B93">
            <w:pPr>
              <w:pStyle w:val="TableText"/>
              <w:jc w:val="center"/>
            </w:pPr>
            <w:r w:rsidRPr="00CC0370">
              <w:t>2.8%</w:t>
            </w:r>
          </w:p>
        </w:tc>
        <w:tc>
          <w:tcPr>
            <w:tcW w:w="1881" w:type="dxa"/>
            <w:tcBorders>
              <w:top w:val="single" w:sz="12" w:space="0" w:color="FFFFFF" w:themeColor="background1"/>
              <w:bottom w:val="single" w:sz="12" w:space="0" w:color="FFFFFF" w:themeColor="background1"/>
            </w:tcBorders>
            <w:shd w:val="clear" w:color="auto" w:fill="DCE2DF"/>
          </w:tcPr>
          <w:p w14:paraId="20337F20" w14:textId="0001958C" w:rsidR="00D11B93" w:rsidRPr="00725839" w:rsidRDefault="00D11B93" w:rsidP="00D11B93">
            <w:pPr>
              <w:pStyle w:val="TableText"/>
              <w:jc w:val="center"/>
            </w:pPr>
            <w:r w:rsidRPr="00CC0370">
              <w:t>5.8%</w:t>
            </w:r>
          </w:p>
        </w:tc>
      </w:tr>
      <w:tr w:rsidR="00D11B93" w:rsidRPr="00725839" w14:paraId="09979A78"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57D2C9B7" w:rsidR="00D11B93" w:rsidRPr="00725839" w:rsidRDefault="00D11B93" w:rsidP="00D11B93">
            <w:pPr>
              <w:pStyle w:val="TableText"/>
            </w:pPr>
            <w:proofErr w:type="spellStart"/>
            <w:r w:rsidRPr="00CC0370">
              <w:t>Thorneside</w:t>
            </w:r>
            <w:proofErr w:type="spellEnd"/>
            <w:r w:rsidRPr="00CC0370">
              <w:t>, Helen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4C91519D" w:rsidR="00D11B93" w:rsidRPr="00725839" w:rsidRDefault="00D11B93" w:rsidP="00D11B93">
            <w:pPr>
              <w:pStyle w:val="TableText"/>
              <w:jc w:val="center"/>
            </w:pPr>
            <w:r w:rsidRPr="00CC0370">
              <w:t>3.3%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7DF4DD75" w:rsidR="00D11B93" w:rsidRPr="00725839" w:rsidRDefault="00D11B93" w:rsidP="00D11B93">
            <w:pPr>
              <w:pStyle w:val="TableText"/>
              <w:jc w:val="center"/>
            </w:pPr>
            <w:r w:rsidRPr="00CC0370">
              <w:t>3.6%</w:t>
            </w:r>
          </w:p>
        </w:tc>
        <w:tc>
          <w:tcPr>
            <w:tcW w:w="1881" w:type="dxa"/>
            <w:tcBorders>
              <w:top w:val="single" w:sz="12" w:space="0" w:color="FFFFFF" w:themeColor="background1"/>
              <w:bottom w:val="single" w:sz="12" w:space="0" w:color="FFFFFF" w:themeColor="background1"/>
            </w:tcBorders>
            <w:shd w:val="clear" w:color="auto" w:fill="DCE2DF"/>
          </w:tcPr>
          <w:p w14:paraId="6565B32C" w14:textId="35E0C126" w:rsidR="00D11B93" w:rsidRPr="00725839" w:rsidRDefault="00D11B93" w:rsidP="00D11B93">
            <w:pPr>
              <w:pStyle w:val="TableText"/>
              <w:jc w:val="center"/>
            </w:pPr>
            <w:r w:rsidRPr="00CC0370">
              <w:t>2.6%</w:t>
            </w:r>
          </w:p>
        </w:tc>
      </w:tr>
      <w:tr w:rsidR="00D11B93" w:rsidRPr="00725839" w14:paraId="29171D57"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02F1ADB0" w:rsidR="00D11B93" w:rsidRPr="00725839" w:rsidRDefault="00D11B93" w:rsidP="00D11B93">
            <w:pPr>
              <w:pStyle w:val="TableText"/>
            </w:pPr>
            <w:r w:rsidRPr="00CC0370">
              <w:t>Coochiemudlo</w:t>
            </w:r>
            <w:r w:rsidR="00D46EFF">
              <w:t xml:space="preserve"> </w:t>
            </w:r>
            <w:r w:rsidR="00182CFD">
              <w:t>Island</w:t>
            </w:r>
            <w:r w:rsidRPr="00CC0370">
              <w:t xml:space="preserve">, </w:t>
            </w:r>
            <w:proofErr w:type="spellStart"/>
            <w:r w:rsidRPr="00CC0370">
              <w:t>Tageruba</w:t>
            </w:r>
            <w:proofErr w:type="spellEnd"/>
            <w:r w:rsidRPr="00CC0370">
              <w:t xml:space="preserv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6A732AE4" w:rsidR="00D11B93" w:rsidRPr="00725839" w:rsidRDefault="00D11B93" w:rsidP="00D11B93">
            <w:pPr>
              <w:pStyle w:val="TableText"/>
              <w:jc w:val="center"/>
            </w:pPr>
            <w:r w:rsidRPr="00CC0370">
              <w:t>2.9%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5F41531B" w:rsidR="00D11B93" w:rsidRPr="00725839" w:rsidRDefault="00D11B93" w:rsidP="00D11B93">
            <w:pPr>
              <w:pStyle w:val="TableText"/>
              <w:jc w:val="center"/>
            </w:pPr>
            <w:r w:rsidRPr="00CC0370">
              <w:t>2.2%</w:t>
            </w:r>
          </w:p>
        </w:tc>
        <w:tc>
          <w:tcPr>
            <w:tcW w:w="1881" w:type="dxa"/>
            <w:tcBorders>
              <w:top w:val="single" w:sz="12" w:space="0" w:color="FFFFFF" w:themeColor="background1"/>
              <w:bottom w:val="single" w:sz="12" w:space="0" w:color="FFFFFF" w:themeColor="background1"/>
            </w:tcBorders>
            <w:shd w:val="clear" w:color="auto" w:fill="DCE2DF"/>
          </w:tcPr>
          <w:p w14:paraId="529494A3" w14:textId="681E0A53" w:rsidR="00D11B93" w:rsidRPr="00725839" w:rsidRDefault="00D11B93" w:rsidP="00D11B93">
            <w:pPr>
              <w:pStyle w:val="TableText"/>
              <w:jc w:val="center"/>
            </w:pPr>
            <w:r w:rsidRPr="00CC0370">
              <w:t>4.2%</w:t>
            </w:r>
          </w:p>
        </w:tc>
      </w:tr>
      <w:tr w:rsidR="00D11B93" w:rsidRPr="00725839" w14:paraId="5511A807"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637EF1FC" w:rsidR="00D11B93" w:rsidRPr="00725839" w:rsidRDefault="00D11B93" w:rsidP="00D11B93">
            <w:pPr>
              <w:pStyle w:val="TableText"/>
            </w:pPr>
            <w:r w:rsidRPr="00CC0370">
              <w:t>Cleveland, Shore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1816369A" w:rsidR="00D11B93" w:rsidRPr="00725839" w:rsidRDefault="00D11B93" w:rsidP="00D11B93">
            <w:pPr>
              <w:pStyle w:val="TableText"/>
              <w:jc w:val="center"/>
            </w:pPr>
            <w:r w:rsidRPr="00CC0370">
              <w:t>2.3%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2739748F" w:rsidR="00D11B93" w:rsidRPr="00725839" w:rsidRDefault="00D11B93" w:rsidP="00D11B93">
            <w:pPr>
              <w:pStyle w:val="TableText"/>
              <w:jc w:val="center"/>
            </w:pPr>
            <w:r w:rsidRPr="00CC0370">
              <w:t>2.3%</w:t>
            </w:r>
          </w:p>
        </w:tc>
        <w:tc>
          <w:tcPr>
            <w:tcW w:w="1881" w:type="dxa"/>
            <w:tcBorders>
              <w:top w:val="single" w:sz="12" w:space="0" w:color="FFFFFF" w:themeColor="background1"/>
              <w:bottom w:val="single" w:sz="12" w:space="0" w:color="FFFFFF" w:themeColor="background1"/>
            </w:tcBorders>
            <w:shd w:val="clear" w:color="auto" w:fill="DCE2DF"/>
          </w:tcPr>
          <w:p w14:paraId="7BA71D08" w14:textId="623957C8" w:rsidR="00D11B93" w:rsidRPr="00725839" w:rsidRDefault="00D11B93" w:rsidP="00D11B93">
            <w:pPr>
              <w:pStyle w:val="TableText"/>
              <w:jc w:val="center"/>
            </w:pPr>
            <w:r w:rsidRPr="00CC0370">
              <w:t>2.2%</w:t>
            </w:r>
          </w:p>
        </w:tc>
      </w:tr>
      <w:tr w:rsidR="00D11B93" w:rsidRPr="00725839" w14:paraId="5786775E"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4CE97896" w:rsidR="00D11B93" w:rsidRPr="00725839" w:rsidRDefault="00D11B93" w:rsidP="00D11B93">
            <w:pPr>
              <w:pStyle w:val="TableText"/>
            </w:pPr>
            <w:r w:rsidRPr="00CC0370">
              <w:t xml:space="preserve">Macleay Island, </w:t>
            </w:r>
            <w:proofErr w:type="spellStart"/>
            <w:r w:rsidRPr="00CC0370">
              <w:t>Dalpura</w:t>
            </w:r>
            <w:proofErr w:type="spellEnd"/>
            <w:r w:rsidRPr="00CC0370">
              <w:t xml:space="preserv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33C3DFAB" w:rsidR="00D11B93" w:rsidRPr="00725839" w:rsidRDefault="00D11B93" w:rsidP="00D11B93">
            <w:pPr>
              <w:pStyle w:val="TableText"/>
              <w:jc w:val="center"/>
            </w:pPr>
            <w:r w:rsidRPr="00CC0370">
              <w:t>1.8%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7C688067" w:rsidR="00D11B93" w:rsidRPr="00725839" w:rsidRDefault="00D11B93" w:rsidP="00D11B93">
            <w:pPr>
              <w:pStyle w:val="TableText"/>
              <w:jc w:val="center"/>
            </w:pPr>
            <w:r w:rsidRPr="00CC0370">
              <w:t>1.6%</w:t>
            </w:r>
          </w:p>
        </w:tc>
        <w:tc>
          <w:tcPr>
            <w:tcW w:w="1881" w:type="dxa"/>
            <w:tcBorders>
              <w:top w:val="single" w:sz="12" w:space="0" w:color="FFFFFF" w:themeColor="background1"/>
              <w:bottom w:val="single" w:sz="12" w:space="0" w:color="FFFFFF" w:themeColor="background1"/>
            </w:tcBorders>
            <w:shd w:val="clear" w:color="auto" w:fill="DCE2DF"/>
          </w:tcPr>
          <w:p w14:paraId="7AE8FEDE" w14:textId="5012F517" w:rsidR="00D11B93" w:rsidRPr="00725839" w:rsidRDefault="00D11B93" w:rsidP="00D11B93">
            <w:pPr>
              <w:pStyle w:val="TableText"/>
              <w:jc w:val="center"/>
            </w:pPr>
            <w:r w:rsidRPr="00CC0370">
              <w:t>2.1%</w:t>
            </w:r>
          </w:p>
        </w:tc>
      </w:tr>
      <w:tr w:rsidR="00D11B93" w:rsidRPr="00725839" w14:paraId="6BD37C84"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5637E2DF" w:rsidR="00D11B93" w:rsidRPr="00725839" w:rsidRDefault="00D11B93" w:rsidP="00D11B93">
            <w:pPr>
              <w:pStyle w:val="TableText"/>
            </w:pPr>
            <w:r>
              <w:t xml:space="preserve">Dunwich, </w:t>
            </w:r>
            <w:proofErr w:type="spellStart"/>
            <w:r>
              <w:t>Yabby</w:t>
            </w:r>
            <w:proofErr w:type="spellEnd"/>
            <w:r>
              <w:t xml:space="preserve"> Street</w:t>
            </w:r>
            <w:r w:rsidR="299F681D">
              <w:t xml:space="preserve"> (One Mile)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045045BC" w:rsidR="00D11B93" w:rsidRPr="00725839" w:rsidRDefault="00D11B93" w:rsidP="00D11B93">
            <w:pPr>
              <w:pStyle w:val="TableText"/>
              <w:jc w:val="center"/>
            </w:pPr>
            <w:r w:rsidRPr="00CC0370">
              <w:t>1.6%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16900083" w:rsidR="00D11B93" w:rsidRPr="00725839" w:rsidRDefault="00D11B93" w:rsidP="00D11B93">
            <w:pPr>
              <w:pStyle w:val="TableText"/>
              <w:jc w:val="center"/>
            </w:pPr>
            <w:r w:rsidRPr="00CC0370">
              <w:t>1.1%</w:t>
            </w:r>
          </w:p>
        </w:tc>
        <w:tc>
          <w:tcPr>
            <w:tcW w:w="1881" w:type="dxa"/>
            <w:tcBorders>
              <w:top w:val="single" w:sz="12" w:space="0" w:color="FFFFFF" w:themeColor="background1"/>
              <w:bottom w:val="single" w:sz="12" w:space="0" w:color="FFFFFF" w:themeColor="background1"/>
            </w:tcBorders>
            <w:shd w:val="clear" w:color="auto" w:fill="DCE2DF"/>
          </w:tcPr>
          <w:p w14:paraId="373AF4F0" w14:textId="2D706970" w:rsidR="00D11B93" w:rsidRPr="00725839" w:rsidRDefault="00D11B93" w:rsidP="00D11B93">
            <w:pPr>
              <w:pStyle w:val="TableText"/>
              <w:jc w:val="center"/>
            </w:pPr>
            <w:r w:rsidRPr="00CC0370">
              <w:t>2.4%</w:t>
            </w:r>
          </w:p>
        </w:tc>
      </w:tr>
      <w:tr w:rsidR="00D11B93" w:rsidRPr="00725839" w14:paraId="1A5D338A"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D249" w14:textId="4C89BFB2" w:rsidR="00D11B93" w:rsidRPr="00725839" w:rsidRDefault="00D11B93" w:rsidP="00D11B93">
            <w:pPr>
              <w:pStyle w:val="TableText"/>
            </w:pPr>
            <w:r w:rsidRPr="00CC0370">
              <w:t>Amity Point, Claytons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FBF797" w14:textId="5B8BF53A" w:rsidR="00D11B93" w:rsidRPr="00725839" w:rsidRDefault="00D11B93" w:rsidP="00D11B93">
            <w:pPr>
              <w:pStyle w:val="TableText"/>
              <w:jc w:val="center"/>
            </w:pPr>
            <w:r w:rsidRPr="00CC0370">
              <w:t>1.3%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5610C1" w14:textId="234BA743" w:rsidR="00D11B93" w:rsidRPr="00725839" w:rsidRDefault="00D11B93" w:rsidP="00D11B93">
            <w:pPr>
              <w:pStyle w:val="TableText"/>
              <w:jc w:val="center"/>
            </w:pPr>
            <w:r w:rsidRPr="00CC0370">
              <w:t>0.6%</w:t>
            </w:r>
          </w:p>
        </w:tc>
        <w:tc>
          <w:tcPr>
            <w:tcW w:w="1881" w:type="dxa"/>
            <w:tcBorders>
              <w:top w:val="single" w:sz="12" w:space="0" w:color="FFFFFF" w:themeColor="background1"/>
              <w:bottom w:val="single" w:sz="12" w:space="0" w:color="FFFFFF" w:themeColor="background1"/>
            </w:tcBorders>
            <w:shd w:val="clear" w:color="auto" w:fill="DCE2DF"/>
          </w:tcPr>
          <w:p w14:paraId="7BCD9F17" w14:textId="285C6C1D" w:rsidR="00D11B93" w:rsidRPr="00725839" w:rsidRDefault="00D11B93" w:rsidP="00D11B93">
            <w:pPr>
              <w:pStyle w:val="TableText"/>
              <w:jc w:val="center"/>
            </w:pPr>
            <w:r w:rsidRPr="00CC0370">
              <w:t>2.6%</w:t>
            </w:r>
          </w:p>
        </w:tc>
      </w:tr>
      <w:tr w:rsidR="00D11B93" w:rsidRPr="00725839" w14:paraId="4C675FCA"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48EE41E" w14:textId="7CAC65E7" w:rsidR="00D11B93" w:rsidRPr="00725839" w:rsidRDefault="00D11B93" w:rsidP="00D11B93">
            <w:pPr>
              <w:pStyle w:val="TableText"/>
            </w:pPr>
            <w:r w:rsidRPr="00CC0370">
              <w:t xml:space="preserve">Redland Bay, </w:t>
            </w:r>
            <w:proofErr w:type="spellStart"/>
            <w:r w:rsidRPr="00CC0370">
              <w:t>Moores</w:t>
            </w:r>
            <w:proofErr w:type="spellEnd"/>
            <w:r w:rsidRPr="00CC0370">
              <w:t xml:space="preserv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8D2021A" w14:textId="7CCE5928" w:rsidR="00D11B93" w:rsidRPr="00725839" w:rsidRDefault="00D11B93" w:rsidP="00D11B93">
            <w:pPr>
              <w:pStyle w:val="TableText"/>
              <w:jc w:val="center"/>
            </w:pPr>
            <w:r w:rsidRPr="00CC0370">
              <w:t>0.9%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A789EC" w14:textId="133F58AF" w:rsidR="00D11B93" w:rsidRPr="00725839" w:rsidRDefault="00D11B93" w:rsidP="00D11B93">
            <w:pPr>
              <w:pStyle w:val="TableText"/>
              <w:jc w:val="center"/>
            </w:pPr>
            <w:r w:rsidRPr="00CC0370">
              <w:t>1.1%</w:t>
            </w:r>
          </w:p>
        </w:tc>
        <w:tc>
          <w:tcPr>
            <w:tcW w:w="1881" w:type="dxa"/>
            <w:tcBorders>
              <w:top w:val="single" w:sz="12" w:space="0" w:color="FFFFFF" w:themeColor="background1"/>
              <w:bottom w:val="single" w:sz="12" w:space="0" w:color="FFFFFF" w:themeColor="background1"/>
            </w:tcBorders>
            <w:shd w:val="clear" w:color="auto" w:fill="DCE2DF"/>
          </w:tcPr>
          <w:p w14:paraId="5562DA8E" w14:textId="0039DC83" w:rsidR="00D11B93" w:rsidRPr="00725839" w:rsidRDefault="00D11B93" w:rsidP="00D11B93">
            <w:pPr>
              <w:pStyle w:val="TableText"/>
              <w:jc w:val="center"/>
            </w:pPr>
            <w:r w:rsidRPr="00CC0370">
              <w:t>0.7%</w:t>
            </w:r>
          </w:p>
        </w:tc>
      </w:tr>
      <w:tr w:rsidR="00D11B93" w:rsidRPr="00725839" w14:paraId="05475C7B"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4D298EF" w14:textId="46CD4423" w:rsidR="00D11B93" w:rsidRPr="00725839" w:rsidRDefault="00D11B93" w:rsidP="00D11B93">
            <w:pPr>
              <w:pStyle w:val="TableText"/>
            </w:pPr>
            <w:r w:rsidRPr="00CC0370">
              <w:t>Russell Island, Alice Street (Jock Kennedy Park)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E41C66B" w14:textId="4BBBD58C" w:rsidR="00D11B93" w:rsidRPr="00725839" w:rsidRDefault="00D11B93" w:rsidP="00D11B93">
            <w:pPr>
              <w:pStyle w:val="TableText"/>
              <w:jc w:val="center"/>
            </w:pPr>
            <w:r w:rsidRPr="00CC0370">
              <w:t>0.6%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65B630" w14:textId="7FFC341F" w:rsidR="00D11B93" w:rsidRPr="00725839" w:rsidRDefault="00D11B93" w:rsidP="00D11B93">
            <w:pPr>
              <w:pStyle w:val="TableText"/>
              <w:jc w:val="center"/>
            </w:pPr>
            <w:r w:rsidRPr="00CC0370">
              <w:t>0.6%</w:t>
            </w:r>
          </w:p>
        </w:tc>
        <w:tc>
          <w:tcPr>
            <w:tcW w:w="1881" w:type="dxa"/>
            <w:tcBorders>
              <w:top w:val="single" w:sz="12" w:space="0" w:color="FFFFFF" w:themeColor="background1"/>
              <w:bottom w:val="single" w:sz="12" w:space="0" w:color="FFFFFF" w:themeColor="background1"/>
            </w:tcBorders>
            <w:shd w:val="clear" w:color="auto" w:fill="DCE2DF"/>
          </w:tcPr>
          <w:p w14:paraId="350B1592" w14:textId="0968886B" w:rsidR="00D11B93" w:rsidRPr="00725839" w:rsidRDefault="00D11B93" w:rsidP="00D11B93">
            <w:pPr>
              <w:pStyle w:val="TableText"/>
              <w:jc w:val="center"/>
            </w:pPr>
            <w:r w:rsidRPr="00CC0370">
              <w:t>0.6%</w:t>
            </w:r>
          </w:p>
        </w:tc>
      </w:tr>
      <w:tr w:rsidR="00D11B93" w:rsidRPr="00725839" w14:paraId="7F05578E" w14:textId="77777777" w:rsidTr="6D2B9191">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B39761" w14:textId="0A462DCB" w:rsidR="00D11B93" w:rsidRPr="00725839" w:rsidRDefault="00D11B93" w:rsidP="00D11B93">
            <w:pPr>
              <w:pStyle w:val="TableText"/>
            </w:pPr>
            <w:r w:rsidRPr="00CC0370">
              <w:t xml:space="preserve">Russell Island, </w:t>
            </w:r>
            <w:proofErr w:type="spellStart"/>
            <w:r w:rsidRPr="00CC0370">
              <w:t>Wahine</w:t>
            </w:r>
            <w:proofErr w:type="spellEnd"/>
            <w:r w:rsidRPr="00CC0370">
              <w:t xml:space="preserve">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C31CAA" w14:textId="41576BB6" w:rsidR="00D11B93" w:rsidRPr="00725839" w:rsidRDefault="00D11B93" w:rsidP="00D11B93">
            <w:pPr>
              <w:pStyle w:val="TableText"/>
              <w:jc w:val="center"/>
            </w:pPr>
            <w:r w:rsidRPr="00CC0370">
              <w:t>0.5%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12F509F" w14:textId="51CBE9FA" w:rsidR="00D11B93" w:rsidRPr="00725839" w:rsidRDefault="00D11B93" w:rsidP="00D11B93">
            <w:pPr>
              <w:pStyle w:val="TableText"/>
              <w:jc w:val="center"/>
            </w:pPr>
            <w:r w:rsidRPr="00CC0370">
              <w:t>0.4%</w:t>
            </w:r>
          </w:p>
        </w:tc>
        <w:tc>
          <w:tcPr>
            <w:tcW w:w="1881" w:type="dxa"/>
            <w:tcBorders>
              <w:top w:val="single" w:sz="12" w:space="0" w:color="FFFFFF" w:themeColor="background1"/>
              <w:bottom w:val="single" w:sz="12" w:space="0" w:color="FFFFFF" w:themeColor="background1"/>
            </w:tcBorders>
            <w:shd w:val="clear" w:color="auto" w:fill="DCE2DF"/>
          </w:tcPr>
          <w:p w14:paraId="5F349357" w14:textId="16DBF2E4" w:rsidR="00D11B93" w:rsidRPr="00725839" w:rsidRDefault="00D11B93" w:rsidP="00D11B93">
            <w:pPr>
              <w:pStyle w:val="TableText"/>
              <w:jc w:val="center"/>
            </w:pPr>
            <w:r w:rsidRPr="00CC0370">
              <w:t>0.7%</w:t>
            </w:r>
          </w:p>
        </w:tc>
      </w:tr>
    </w:tbl>
    <w:p w14:paraId="06C78D34" w14:textId="3B1D3E09" w:rsidR="006620CA" w:rsidRDefault="006620CA" w:rsidP="002251DC"/>
    <w:p w14:paraId="6B37AF5E" w14:textId="78315A5B" w:rsidR="009570D2" w:rsidRDefault="009570D2" w:rsidP="009570D2">
      <w:r>
        <w:t xml:space="preserve">The results indicate that the </w:t>
      </w:r>
      <w:r w:rsidR="00D93B77">
        <w:t>William Street, Victoria Point and Wellington Point facilities cater for more than 50% of the overall</w:t>
      </w:r>
      <w:r>
        <w:t xml:space="preserve"> </w:t>
      </w:r>
      <w:r w:rsidR="01E4E80A">
        <w:t xml:space="preserve">LGA </w:t>
      </w:r>
      <w:r>
        <w:t>fleet</w:t>
      </w:r>
      <w:r w:rsidR="00D93B77">
        <w:t>. Boat launching facilities on the</w:t>
      </w:r>
      <w:r w:rsidR="0048531E">
        <w:t xml:space="preserve"> smaller</w:t>
      </w:r>
      <w:r w:rsidR="00D93B77">
        <w:t xml:space="preserve"> islands are only providing for local communities and the statistical capacity that they provide is not usable for the LGA due to the lack of road access for redistribution of vessels.  </w:t>
      </w:r>
    </w:p>
    <w:p w14:paraId="71780A5F" w14:textId="2E9566FE" w:rsidR="002251DC" w:rsidRPr="003B77FE" w:rsidRDefault="009570D2" w:rsidP="009570D2">
      <w:r>
        <w:t xml:space="preserve">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t>
      </w:r>
      <w:r w:rsidRPr="003B77FE">
        <w:t>within</w:t>
      </w:r>
      <w:r w:rsidR="002251DC" w:rsidRPr="003B77FE">
        <w:t xml:space="preserve"> </w:t>
      </w:r>
      <w:r w:rsidR="00C20BE5" w:rsidRPr="003B77FE">
        <w:t xml:space="preserve">Redland </w:t>
      </w:r>
      <w:r w:rsidR="004F5C44">
        <w:t>LGA</w:t>
      </w:r>
      <w:r w:rsidR="004F5C44" w:rsidRPr="003B77FE">
        <w:t xml:space="preserve"> </w:t>
      </w:r>
      <w:r w:rsidR="002251DC" w:rsidRPr="003B77FE">
        <w:t>the following factors tend to influence the preferred facilities for recreational boat users:</w:t>
      </w:r>
    </w:p>
    <w:p w14:paraId="454CE6C0" w14:textId="01078ED4" w:rsidR="003B77FE" w:rsidRPr="003B77FE" w:rsidRDefault="004F5C44" w:rsidP="002251DC">
      <w:pPr>
        <w:pStyle w:val="Bullet1"/>
      </w:pPr>
      <w:r>
        <w:t>easily accessible from the mainland by vehicle</w:t>
      </w:r>
    </w:p>
    <w:p w14:paraId="2532D92C" w14:textId="19FF105E" w:rsidR="002251DC" w:rsidRPr="003B77FE" w:rsidRDefault="004F5C44" w:rsidP="002251DC">
      <w:pPr>
        <w:pStyle w:val="Bullet1"/>
      </w:pPr>
      <w:r>
        <w:t>opportunity for</w:t>
      </w:r>
      <w:r w:rsidR="003B77FE" w:rsidRPr="003B77FE">
        <w:t xml:space="preserve"> unrestricted </w:t>
      </w:r>
      <w:r w:rsidR="00965215" w:rsidRPr="003B77FE">
        <w:t>a</w:t>
      </w:r>
      <w:r w:rsidR="002251DC" w:rsidRPr="003B77FE">
        <w:t xml:space="preserve">ccess to </w:t>
      </w:r>
      <w:r w:rsidR="003B77FE" w:rsidRPr="003B77FE">
        <w:t>Moreton Bay</w:t>
      </w:r>
    </w:p>
    <w:p w14:paraId="2AC22DCD" w14:textId="4EE65A39" w:rsidR="002251DC" w:rsidRPr="003B77FE" w:rsidRDefault="00965215" w:rsidP="002251DC">
      <w:pPr>
        <w:pStyle w:val="Bullet1"/>
      </w:pPr>
      <w:r w:rsidRPr="003B77FE">
        <w:t>d</w:t>
      </w:r>
      <w:r w:rsidR="002251DC" w:rsidRPr="003B77FE">
        <w:t>ry entry/exit capabilities of launching facilities provided through floating walkways</w:t>
      </w:r>
      <w:r w:rsidR="003B77FE" w:rsidRPr="003B77FE">
        <w:t xml:space="preserve"> and </w:t>
      </w:r>
      <w:r w:rsidR="002251DC" w:rsidRPr="003B77FE">
        <w:t>pontoons</w:t>
      </w:r>
      <w:r w:rsidR="003B77FE" w:rsidRPr="003B77FE">
        <w:t>.</w:t>
      </w:r>
    </w:p>
    <w:p w14:paraId="6553CADB" w14:textId="27300235" w:rsidR="00AA79E2" w:rsidRDefault="00AA79E2" w:rsidP="007E30CE">
      <w:pPr>
        <w:pStyle w:val="Level3Paragraph"/>
      </w:pPr>
      <w:r>
        <w:t xml:space="preserve">Destinations </w:t>
      </w:r>
    </w:p>
    <w:p w14:paraId="6F32D0C8" w14:textId="1223E305" w:rsidR="00E169B8" w:rsidRPr="003B77FE" w:rsidRDefault="009570D2" w:rsidP="009570D2">
      <w:r>
        <w:t xml:space="preserve">For facilities that provide sheltered, near all-tide or all-tide open water access, additional analysis of the human movement statistics has been undertaken to identify destinations for users of these facilities. Location data </w:t>
      </w:r>
      <w:r w:rsidRPr="003B77FE">
        <w:t>from users utilis</w:t>
      </w:r>
      <w:r w:rsidR="0065622F" w:rsidRPr="003B77FE">
        <w:t>ing</w:t>
      </w:r>
      <w:r w:rsidRPr="003B77FE">
        <w:t xml:space="preserve"> the facilities was extracted for a period of two hours after they used the </w:t>
      </w:r>
      <w:r w:rsidR="003B77FE" w:rsidRPr="003B77FE">
        <w:t>facility and</w:t>
      </w:r>
      <w:r w:rsidRPr="003B77FE">
        <w:t xml:space="preserve"> trimmed for waterside destinations</w:t>
      </w:r>
      <w:r w:rsidR="00E169B8" w:rsidRPr="003B77FE">
        <w:t xml:space="preserve">. For </w:t>
      </w:r>
      <w:r w:rsidR="00C20BE5" w:rsidRPr="003B77FE">
        <w:t xml:space="preserve">Redland </w:t>
      </w:r>
      <w:r w:rsidR="0076080A" w:rsidRPr="003B77FE">
        <w:t>LGA</w:t>
      </w:r>
      <w:r w:rsidR="00E169B8" w:rsidRPr="003B77FE">
        <w:t xml:space="preserve"> this additional analysis was applied to the following facilities, with destination</w:t>
      </w:r>
      <w:r w:rsidR="0065622F" w:rsidRPr="003B77FE">
        <w:t>s</w:t>
      </w:r>
      <w:r w:rsidR="00E169B8" w:rsidRPr="003B77FE">
        <w:t xml:space="preserve"> </w:t>
      </w:r>
      <w:r w:rsidR="0065622F" w:rsidRPr="003B77FE">
        <w:t>mapped</w:t>
      </w:r>
      <w:r w:rsidR="00E169B8" w:rsidRPr="003B77FE">
        <w:t xml:space="preserve"> in </w:t>
      </w:r>
      <w:r w:rsidR="00F36C75" w:rsidRPr="003B77FE">
        <w:fldChar w:fldCharType="begin"/>
      </w:r>
      <w:r w:rsidR="00F36C75" w:rsidRPr="003B77FE">
        <w:instrText xml:space="preserve"> REF _Ref120799563 \r \h </w:instrText>
      </w:r>
      <w:r w:rsidR="003B77FE">
        <w:instrText xml:space="preserve"> \* MERGEFORMAT </w:instrText>
      </w:r>
      <w:r w:rsidR="00F36C75" w:rsidRPr="003B77FE">
        <w:fldChar w:fldCharType="separate"/>
      </w:r>
      <w:r w:rsidR="00867610">
        <w:t>Figure 4.1</w:t>
      </w:r>
      <w:r w:rsidR="00F36C75" w:rsidRPr="003B77FE">
        <w:fldChar w:fldCharType="end"/>
      </w:r>
      <w:r w:rsidR="00E169B8" w:rsidRPr="003B77FE">
        <w:t>:</w:t>
      </w:r>
    </w:p>
    <w:p w14:paraId="7EAB2DDA" w14:textId="4B76CF81" w:rsidR="00D514D4" w:rsidRPr="003B77FE" w:rsidRDefault="00F36B92" w:rsidP="00D514D4">
      <w:pPr>
        <w:pStyle w:val="Bullet1"/>
      </w:pPr>
      <w:r w:rsidRPr="00F36B92">
        <w:t xml:space="preserve">Cleveland, Emmet Street </w:t>
      </w:r>
      <w:r>
        <w:t>(</w:t>
      </w:r>
      <w:proofErr w:type="spellStart"/>
      <w:r w:rsidR="003B77FE" w:rsidRPr="003B77FE">
        <w:t>Toondah</w:t>
      </w:r>
      <w:proofErr w:type="spellEnd"/>
      <w:r w:rsidR="003B77FE" w:rsidRPr="003B77FE">
        <w:t xml:space="preserve"> Harbour</w:t>
      </w:r>
      <w:r>
        <w:t>)</w:t>
      </w:r>
    </w:p>
    <w:p w14:paraId="080B029A" w14:textId="02084305" w:rsidR="00D514D4" w:rsidRPr="003B77FE" w:rsidRDefault="003B77FE" w:rsidP="00D514D4">
      <w:pPr>
        <w:pStyle w:val="Bullet1"/>
      </w:pPr>
      <w:r w:rsidRPr="003B77FE">
        <w:t>Cleveland, William Street</w:t>
      </w:r>
    </w:p>
    <w:p w14:paraId="296F91E8" w14:textId="10055649" w:rsidR="00D514D4" w:rsidRPr="003B77FE" w:rsidRDefault="003B77FE" w:rsidP="00D514D4">
      <w:pPr>
        <w:pStyle w:val="Bullet1"/>
      </w:pPr>
      <w:r w:rsidRPr="003B77FE">
        <w:t xml:space="preserve">Dunwich, </w:t>
      </w:r>
      <w:proofErr w:type="spellStart"/>
      <w:r w:rsidRPr="003B77FE">
        <w:t>Yabby</w:t>
      </w:r>
      <w:proofErr w:type="spellEnd"/>
      <w:r w:rsidRPr="003B77FE">
        <w:t xml:space="preserve"> Street</w:t>
      </w:r>
    </w:p>
    <w:p w14:paraId="383D4175" w14:textId="26039256" w:rsidR="00D514D4" w:rsidRPr="003B77FE" w:rsidRDefault="003B77FE" w:rsidP="00D514D4">
      <w:pPr>
        <w:pStyle w:val="Bullet1"/>
      </w:pPr>
      <w:r w:rsidRPr="003B77FE">
        <w:t>Russel</w:t>
      </w:r>
      <w:r w:rsidR="00F36B92">
        <w:t>l</w:t>
      </w:r>
      <w:r w:rsidRPr="003B77FE">
        <w:t xml:space="preserve"> Island, Alice Street</w:t>
      </w:r>
    </w:p>
    <w:p w14:paraId="79128D85" w14:textId="20289DA9" w:rsidR="00D514D4" w:rsidRPr="003B77FE" w:rsidRDefault="003B77FE" w:rsidP="00D514D4">
      <w:pPr>
        <w:pStyle w:val="Bullet1"/>
      </w:pPr>
      <w:r w:rsidRPr="003B77FE">
        <w:t>Victoria Point, Colburn Avenue</w:t>
      </w:r>
    </w:p>
    <w:p w14:paraId="2F320798" w14:textId="3B382F94" w:rsidR="00D514D4" w:rsidRPr="003B77FE" w:rsidRDefault="003B77FE" w:rsidP="00D514D4">
      <w:pPr>
        <w:pStyle w:val="Bullet1"/>
      </w:pPr>
      <w:proofErr w:type="spellStart"/>
      <w:r w:rsidRPr="003B77FE">
        <w:t>Weinam</w:t>
      </w:r>
      <w:proofErr w:type="spellEnd"/>
      <w:r w:rsidRPr="003B77FE">
        <w:t xml:space="preserve"> Creek</w:t>
      </w:r>
    </w:p>
    <w:p w14:paraId="6F53F3BE" w14:textId="2A5B7084" w:rsidR="00D514D4" w:rsidRPr="003B77FE" w:rsidRDefault="003B77FE" w:rsidP="00D514D4">
      <w:pPr>
        <w:pStyle w:val="Bullet1"/>
      </w:pPr>
      <w:r w:rsidRPr="003B77FE">
        <w:t>Wellington Point</w:t>
      </w:r>
    </w:p>
    <w:p w14:paraId="77D1823E" w14:textId="1EC60EC9" w:rsidR="00E169B8" w:rsidRPr="003B77FE" w:rsidRDefault="00E169B8" w:rsidP="00D514D4">
      <w:pPr>
        <w:pStyle w:val="Bullet1"/>
        <w:numPr>
          <w:ilvl w:val="0"/>
          <w:numId w:val="0"/>
        </w:numPr>
      </w:pPr>
      <w:r w:rsidRPr="003B77FE">
        <w:t>From this additional analysis, the following notable observations were made:</w:t>
      </w:r>
    </w:p>
    <w:p w14:paraId="7A2DB153" w14:textId="2194EA3A" w:rsidR="00E169B8" w:rsidRPr="003B77FE" w:rsidRDefault="387DCDFE" w:rsidP="00D514D4">
      <w:pPr>
        <w:pStyle w:val="Bullet1"/>
      </w:pPr>
      <w:r>
        <w:t>U</w:t>
      </w:r>
      <w:r w:rsidR="00D514D4">
        <w:t xml:space="preserve">sers </w:t>
      </w:r>
      <w:r w:rsidR="003B77FE">
        <w:t xml:space="preserve">wanting to access northern Moreton Bay or destinations beyond Moreton </w:t>
      </w:r>
      <w:r w:rsidR="3E019FDA">
        <w:t>Island (</w:t>
      </w:r>
      <w:proofErr w:type="spellStart"/>
      <w:r w:rsidR="3E019FDA">
        <w:t>Moorgumpin</w:t>
      </w:r>
      <w:proofErr w:type="spellEnd"/>
      <w:r w:rsidR="3E019FDA">
        <w:t xml:space="preserve">) </w:t>
      </w:r>
      <w:r w:rsidR="6EFFEAB6">
        <w:t xml:space="preserve">and North Stradbroke </w:t>
      </w:r>
      <w:r w:rsidR="003B77FE">
        <w:t>Island</w:t>
      </w:r>
      <w:r w:rsidR="046B0B53">
        <w:t xml:space="preserve"> (</w:t>
      </w:r>
      <w:proofErr w:type="spellStart"/>
      <w:r w:rsidR="046B0B53">
        <w:t>Minjerribah</w:t>
      </w:r>
      <w:proofErr w:type="spellEnd"/>
      <w:r w:rsidR="046B0B53">
        <w:t>)</w:t>
      </w:r>
      <w:r w:rsidR="003B77FE">
        <w:t xml:space="preserve"> had a strong preference for the William Street facility.</w:t>
      </w:r>
    </w:p>
    <w:p w14:paraId="161EFEB8" w14:textId="68EA6F03" w:rsidR="00C6168D" w:rsidRPr="003B77FE" w:rsidRDefault="00C6168D" w:rsidP="00D514D4">
      <w:pPr>
        <w:pStyle w:val="Bullet1"/>
      </w:pPr>
      <w:r>
        <w:t xml:space="preserve">Users </w:t>
      </w:r>
      <w:r w:rsidR="003B77FE">
        <w:t xml:space="preserve">wanting to access the islands in southern Moreton Bay and out to </w:t>
      </w:r>
      <w:proofErr w:type="spellStart"/>
      <w:r w:rsidR="003B77FE">
        <w:t>Jumpinpin</w:t>
      </w:r>
      <w:proofErr w:type="spellEnd"/>
      <w:r w:rsidR="003B77FE">
        <w:t xml:space="preserve"> had a strong preference for the </w:t>
      </w:r>
      <w:r w:rsidR="592B5B65">
        <w:t xml:space="preserve">two </w:t>
      </w:r>
      <w:r w:rsidR="003B77FE">
        <w:t>Victoria Point facilit</w:t>
      </w:r>
      <w:r w:rsidR="597F9CA5">
        <w:t>ies.</w:t>
      </w:r>
    </w:p>
    <w:p w14:paraId="2B14D81D" w14:textId="58DDD546" w:rsidR="00C6168D" w:rsidRPr="003B77FE" w:rsidRDefault="00F36B92" w:rsidP="00C6168D">
      <w:pPr>
        <w:pStyle w:val="Bullet1"/>
      </w:pPr>
      <w:r>
        <w:t xml:space="preserve">Horseshoe Bay on the </w:t>
      </w:r>
      <w:r w:rsidR="003B77FE" w:rsidRPr="003B77FE">
        <w:t>south</w:t>
      </w:r>
      <w:r>
        <w:t>ern</w:t>
      </w:r>
      <w:r w:rsidR="003B77FE" w:rsidRPr="003B77FE">
        <w:t xml:space="preserve"> side of Peel </w:t>
      </w:r>
      <w:r>
        <w:t>I</w:t>
      </w:r>
      <w:r w:rsidR="003B77FE" w:rsidRPr="003B77FE">
        <w:t>sland was an attractive destination from all facilities.</w:t>
      </w:r>
    </w:p>
    <w:p w14:paraId="70FCC054" w14:textId="77777777" w:rsidR="002D2603" w:rsidRDefault="002D2603" w:rsidP="002D2603">
      <w:pPr>
        <w:pStyle w:val="Bullet1"/>
        <w:numPr>
          <w:ilvl w:val="0"/>
          <w:numId w:val="0"/>
        </w:numPr>
        <w:ind w:left="340"/>
        <w:rPr>
          <w:highlight w:val="yellow"/>
        </w:rPr>
        <w:sectPr w:rsidR="002D2603" w:rsidSect="00694D18">
          <w:headerReference w:type="first" r:id="rId32"/>
          <w:footerReference w:type="first" r:id="rId33"/>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drawing>
          <wp:inline distT="0" distB="0" distL="0" distR="0" wp14:anchorId="5DCB6A2D" wp14:editId="6F58B0F6">
            <wp:extent cx="8454243" cy="11956957"/>
            <wp:effectExtent l="0" t="0" r="444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8454243" cy="11956957"/>
                    </a:xfrm>
                    <a:prstGeom prst="rect">
                      <a:avLst/>
                    </a:prstGeom>
                    <a:noFill/>
                    <a:ln>
                      <a:noFill/>
                    </a:ln>
                  </pic:spPr>
                </pic:pic>
              </a:graphicData>
            </a:graphic>
          </wp:inline>
        </w:drawing>
      </w:r>
    </w:p>
    <w:p w14:paraId="23D28D46" w14:textId="4BDF3E92" w:rsidR="00965215" w:rsidRDefault="00965215" w:rsidP="00260D70">
      <w:pPr>
        <w:pStyle w:val="FigureTitle"/>
        <w:rPr>
          <w:rFonts w:eastAsia="Times New Roman"/>
        </w:rPr>
      </w:pPr>
      <w:r>
        <w:t xml:space="preserve"> </w:t>
      </w:r>
      <w:bookmarkStart w:id="461" w:name="_Toc120779266"/>
      <w:bookmarkStart w:id="462" w:name="_Toc120798550"/>
      <w:bookmarkStart w:id="463" w:name="_Ref120799563"/>
      <w:bookmarkStart w:id="464" w:name="_Toc120809668"/>
      <w:bookmarkStart w:id="465" w:name="_Toc120821657"/>
      <w:bookmarkStart w:id="466" w:name="_Toc121137851"/>
      <w:bookmarkStart w:id="467" w:name="_Toc121235248"/>
      <w:bookmarkStart w:id="468" w:name="_Toc124337231"/>
      <w:bookmarkStart w:id="469" w:name="_Toc127196224"/>
      <w:bookmarkStart w:id="470" w:name="_Toc127367884"/>
      <w:bookmarkStart w:id="471" w:name="_Toc127538212"/>
      <w:bookmarkStart w:id="472" w:name="_Toc129071396"/>
      <w:bookmarkStart w:id="473" w:name="_Toc130378142"/>
      <w:bookmarkStart w:id="474" w:name="_Toc131080168"/>
      <w:bookmarkStart w:id="475" w:name="_Toc132288700"/>
      <w:bookmarkStart w:id="476" w:name="_Toc132897766"/>
      <w:bookmarkStart w:id="477" w:name="_Toc132898235"/>
      <w:r w:rsidR="00C20BE5" w:rsidRPr="003B77FE">
        <w:t xml:space="preserve">Redland </w:t>
      </w:r>
      <w:r w:rsidRPr="003B77FE">
        <w:rPr>
          <w:rFonts w:eastAsia="Times New Roman"/>
        </w:rPr>
        <w:t>LGA</w:t>
      </w:r>
      <w:r>
        <w:rPr>
          <w:rFonts w:eastAsia="Times New Roman"/>
        </w:rPr>
        <w:t xml:space="preserve"> – Vessel pathing</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1426DEE9" w14:textId="34AD267D" w:rsidR="00D11B93" w:rsidRDefault="00D11B93" w:rsidP="002D2603">
      <w:pPr>
        <w:sectPr w:rsidR="00D11B93" w:rsidSect="00D11B93">
          <w:pgSz w:w="16838" w:h="23811" w:code="8"/>
          <w:pgMar w:top="1814" w:right="1134" w:bottom="794" w:left="1134" w:header="454" w:footer="454" w:gutter="0"/>
          <w:cols w:space="708"/>
          <w:docGrid w:linePitch="360"/>
        </w:sectPr>
      </w:pPr>
      <w:r w:rsidRPr="00D11B93">
        <w:t>"</w:t>
      </w:r>
      <w:r w:rsidR="007F5E40" w:rsidRPr="007F5E40">
        <w:t>I:\A12068_TMR_Rec.Boating.Demand.Forecast.Study\QGIS\ReportFigures\RedlandCity\A12068_006_GIS_RedlandCityVesselTracking.jpg</w:t>
      </w:r>
      <w:r w:rsidRPr="00D11B93">
        <w:t>"</w:t>
      </w:r>
    </w:p>
    <w:p w14:paraId="4A1A288E" w14:textId="047C6083" w:rsidR="00477A04" w:rsidRDefault="00526CDC">
      <w:pPr>
        <w:pStyle w:val="Heading2"/>
      </w:pPr>
      <w:bookmarkStart w:id="478" w:name="_Toc120779109"/>
      <w:bookmarkStart w:id="479" w:name="_Toc120779216"/>
      <w:bookmarkStart w:id="480" w:name="_Toc120779288"/>
      <w:bookmarkStart w:id="481" w:name="_Toc120798502"/>
      <w:bookmarkStart w:id="482" w:name="_Toc120809620"/>
      <w:bookmarkStart w:id="483" w:name="_Toc120821609"/>
      <w:bookmarkStart w:id="484" w:name="_Toc121137803"/>
      <w:bookmarkStart w:id="485" w:name="_Toc121235200"/>
      <w:bookmarkStart w:id="486" w:name="_Toc124337145"/>
      <w:bookmarkStart w:id="487" w:name="_Toc127196173"/>
      <w:bookmarkStart w:id="488" w:name="_Toc127367841"/>
      <w:bookmarkStart w:id="489" w:name="_Toc127538169"/>
      <w:bookmarkStart w:id="490" w:name="_Toc129071353"/>
      <w:bookmarkStart w:id="491" w:name="_Toc130378190"/>
      <w:bookmarkStart w:id="492" w:name="_Toc131080117"/>
      <w:bookmarkStart w:id="493" w:name="_Toc132288650"/>
      <w:bookmarkStart w:id="494" w:name="_Toc132897716"/>
      <w:bookmarkStart w:id="495" w:name="_Toc132898185"/>
      <w:r>
        <w:t xml:space="preserve">Active </w:t>
      </w:r>
      <w:r w:rsidR="00867122">
        <w:t>f</w:t>
      </w:r>
      <w:r w:rsidR="00477A04">
        <w:t xml:space="preserve">leet </w:t>
      </w:r>
      <w:r w:rsidR="00867122">
        <w:t>s</w:t>
      </w:r>
      <w:r w:rsidR="00477A04">
        <w:t>ize</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3FFE340F" w14:textId="0DF1D02E"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867610">
        <w:t>Table 4.1</w:t>
      </w:r>
      <w:r>
        <w:fldChar w:fldCharType="end"/>
      </w:r>
      <w:r>
        <w:t>.</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2916321D">
        <w:t>S</w:t>
      </w:r>
      <w:r w:rsidR="00AA5873">
        <w:t xml:space="preserve">tudy period described in </w:t>
      </w:r>
      <w:r>
        <w:fldChar w:fldCharType="begin"/>
      </w:r>
      <w:r>
        <w:instrText xml:space="preserve"> REF _Ref116464477 \r \h </w:instrText>
      </w:r>
      <w:r>
        <w:fldChar w:fldCharType="separate"/>
      </w:r>
      <w:r w:rsidR="00867610">
        <w:t>Table 4.3</w:t>
      </w:r>
      <w:r>
        <w:fldChar w:fldCharType="end"/>
      </w:r>
      <w:r w:rsidR="00F47952">
        <w:t>.</w:t>
      </w:r>
    </w:p>
    <w:p w14:paraId="5F6CF988" w14:textId="77777777" w:rsidR="0076080A" w:rsidRPr="0076080A" w:rsidRDefault="0076080A" w:rsidP="0076080A">
      <w:pPr>
        <w:pStyle w:val="TableTitle"/>
        <w:numPr>
          <w:ilvl w:val="6"/>
          <w:numId w:val="3"/>
        </w:numPr>
      </w:pPr>
      <w:bookmarkStart w:id="496" w:name="_Ref116464477"/>
      <w:bookmarkStart w:id="497" w:name="_Toc120798925"/>
      <w:bookmarkStart w:id="498" w:name="_Toc120798526"/>
      <w:bookmarkStart w:id="499" w:name="_Toc120809644"/>
      <w:bookmarkStart w:id="500" w:name="_Toc120821633"/>
      <w:bookmarkStart w:id="501" w:name="_Toc121137827"/>
      <w:bookmarkStart w:id="502" w:name="_Toc121235224"/>
      <w:bookmarkStart w:id="503" w:name="_Toc121235362"/>
      <w:bookmarkStart w:id="504" w:name="_Toc126245862"/>
      <w:bookmarkStart w:id="505" w:name="_Toc126318577"/>
      <w:bookmarkStart w:id="506" w:name="_Toc127367865"/>
      <w:bookmarkStart w:id="507" w:name="_Toc127976756"/>
      <w:bookmarkStart w:id="508" w:name="_Toc129071377"/>
      <w:bookmarkStart w:id="509" w:name="_Toc130378158"/>
      <w:bookmarkStart w:id="510" w:name="_Toc131080143"/>
      <w:bookmarkStart w:id="511" w:name="_Toc132288676"/>
      <w:bookmarkStart w:id="512" w:name="_Toc132897742"/>
      <w:bookmarkStart w:id="513" w:name="_Toc132898211"/>
      <w:r w:rsidRPr="0076080A">
        <w:t>Active fleet vessel size</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D11B93" w:rsidRPr="003017CA" w14:paraId="436A7E7E" w14:textId="77777777" w:rsidTr="00E57236">
        <w:tc>
          <w:tcPr>
            <w:tcW w:w="1985" w:type="dxa"/>
            <w:tcBorders>
              <w:top w:val="single" w:sz="12" w:space="0" w:color="FFFFFF"/>
            </w:tcBorders>
            <w:shd w:val="clear" w:color="auto" w:fill="DCE2DF"/>
          </w:tcPr>
          <w:p w14:paraId="41EA8B6D" w14:textId="77777777" w:rsidR="00D11B93" w:rsidRPr="003017CA" w:rsidRDefault="00D11B93" w:rsidP="00D11B93">
            <w:pPr>
              <w:pStyle w:val="TableText"/>
            </w:pPr>
            <w:r>
              <w:t>0 to 4.5m</w:t>
            </w:r>
          </w:p>
        </w:tc>
        <w:tc>
          <w:tcPr>
            <w:tcW w:w="1559" w:type="dxa"/>
            <w:tcBorders>
              <w:top w:val="single" w:sz="12" w:space="0" w:color="FFFFFF"/>
            </w:tcBorders>
            <w:shd w:val="clear" w:color="auto" w:fill="DCE2DF"/>
          </w:tcPr>
          <w:p w14:paraId="5DF3A9CA" w14:textId="6BF77656" w:rsidR="00D11B93" w:rsidRPr="003017CA" w:rsidRDefault="00D11B93" w:rsidP="00D11B93">
            <w:pPr>
              <w:pStyle w:val="TableText"/>
            </w:pPr>
            <w:r w:rsidRPr="00535A2D">
              <w:t>964</w:t>
            </w:r>
          </w:p>
        </w:tc>
        <w:tc>
          <w:tcPr>
            <w:tcW w:w="1559" w:type="dxa"/>
            <w:tcBorders>
              <w:top w:val="single" w:sz="12" w:space="0" w:color="FFFFFF"/>
            </w:tcBorders>
            <w:shd w:val="clear" w:color="auto" w:fill="DCE2DF"/>
          </w:tcPr>
          <w:p w14:paraId="67C59860" w14:textId="0F83A38D" w:rsidR="00D11B93" w:rsidRPr="003017CA" w:rsidRDefault="00D11B93" w:rsidP="00D11B93">
            <w:pPr>
              <w:pStyle w:val="TableText"/>
            </w:pPr>
            <w:r w:rsidRPr="00535A2D">
              <w:t>1029</w:t>
            </w:r>
          </w:p>
        </w:tc>
        <w:tc>
          <w:tcPr>
            <w:tcW w:w="1560" w:type="dxa"/>
            <w:tcBorders>
              <w:top w:val="single" w:sz="12" w:space="0" w:color="FFFFFF"/>
            </w:tcBorders>
            <w:shd w:val="clear" w:color="auto" w:fill="DCE2DF"/>
          </w:tcPr>
          <w:p w14:paraId="22738D98" w14:textId="482617B0" w:rsidR="00D11B93" w:rsidRPr="003017CA" w:rsidRDefault="00D11B93" w:rsidP="00D11B93">
            <w:pPr>
              <w:pStyle w:val="TableText"/>
            </w:pPr>
            <w:r w:rsidRPr="00535A2D">
              <w:t>1086</w:t>
            </w:r>
          </w:p>
        </w:tc>
        <w:tc>
          <w:tcPr>
            <w:tcW w:w="1417" w:type="dxa"/>
            <w:tcBorders>
              <w:top w:val="single" w:sz="12" w:space="0" w:color="FFFFFF"/>
            </w:tcBorders>
            <w:shd w:val="clear" w:color="auto" w:fill="DCE2DF"/>
          </w:tcPr>
          <w:p w14:paraId="460BB737" w14:textId="78678F01" w:rsidR="00D11B93" w:rsidRPr="003017CA" w:rsidRDefault="00D11B93" w:rsidP="00D11B93">
            <w:pPr>
              <w:pStyle w:val="TableText"/>
            </w:pPr>
            <w:r w:rsidRPr="00535A2D">
              <w:t>1138</w:t>
            </w:r>
          </w:p>
        </w:tc>
        <w:tc>
          <w:tcPr>
            <w:tcW w:w="1559" w:type="dxa"/>
            <w:tcBorders>
              <w:top w:val="single" w:sz="12" w:space="0" w:color="FFFFFF"/>
            </w:tcBorders>
            <w:shd w:val="clear" w:color="auto" w:fill="DCE2DF"/>
          </w:tcPr>
          <w:p w14:paraId="4A809F42" w14:textId="37E611EC" w:rsidR="00D11B93" w:rsidRDefault="00D11B93" w:rsidP="00D11B93">
            <w:pPr>
              <w:pStyle w:val="TableText"/>
            </w:pPr>
            <w:r w:rsidRPr="00535A2D">
              <w:t>1188</w:t>
            </w:r>
          </w:p>
        </w:tc>
      </w:tr>
      <w:tr w:rsidR="00D11B93" w:rsidRPr="003017CA" w14:paraId="0A074CF0" w14:textId="77777777" w:rsidTr="00E57236">
        <w:tc>
          <w:tcPr>
            <w:tcW w:w="1985" w:type="dxa"/>
            <w:shd w:val="clear" w:color="auto" w:fill="DCE2DF"/>
          </w:tcPr>
          <w:p w14:paraId="6783879B" w14:textId="77777777" w:rsidR="00D11B93" w:rsidRPr="003017CA" w:rsidRDefault="00D11B93" w:rsidP="00D11B93">
            <w:pPr>
              <w:pStyle w:val="TableText"/>
            </w:pPr>
            <w:r>
              <w:t>4.5m to 8m</w:t>
            </w:r>
          </w:p>
        </w:tc>
        <w:tc>
          <w:tcPr>
            <w:tcW w:w="1559" w:type="dxa"/>
            <w:shd w:val="clear" w:color="auto" w:fill="DCE2DF"/>
          </w:tcPr>
          <w:p w14:paraId="3BF62B5D" w14:textId="104A6E9E" w:rsidR="00D11B93" w:rsidRPr="003017CA" w:rsidRDefault="00D11B93" w:rsidP="00D11B93">
            <w:pPr>
              <w:pStyle w:val="TableText"/>
            </w:pPr>
            <w:r w:rsidRPr="00535A2D">
              <w:t>501</w:t>
            </w:r>
          </w:p>
        </w:tc>
        <w:tc>
          <w:tcPr>
            <w:tcW w:w="1559" w:type="dxa"/>
            <w:shd w:val="clear" w:color="auto" w:fill="DCE2DF"/>
          </w:tcPr>
          <w:p w14:paraId="6DEA5165" w14:textId="12825BBF" w:rsidR="00D11B93" w:rsidRPr="003017CA" w:rsidRDefault="00D11B93" w:rsidP="00D11B93">
            <w:pPr>
              <w:pStyle w:val="TableText"/>
            </w:pPr>
            <w:r w:rsidRPr="00535A2D">
              <w:t>533</w:t>
            </w:r>
          </w:p>
        </w:tc>
        <w:tc>
          <w:tcPr>
            <w:tcW w:w="1560" w:type="dxa"/>
            <w:shd w:val="clear" w:color="auto" w:fill="DCE2DF"/>
          </w:tcPr>
          <w:p w14:paraId="51417BE3" w14:textId="2E0678A4" w:rsidR="00D11B93" w:rsidRPr="003017CA" w:rsidRDefault="00D11B93" w:rsidP="00D11B93">
            <w:pPr>
              <w:pStyle w:val="TableText"/>
            </w:pPr>
            <w:r w:rsidRPr="00535A2D">
              <w:t>561</w:t>
            </w:r>
          </w:p>
        </w:tc>
        <w:tc>
          <w:tcPr>
            <w:tcW w:w="1417" w:type="dxa"/>
            <w:shd w:val="clear" w:color="auto" w:fill="DCE2DF"/>
          </w:tcPr>
          <w:p w14:paraId="583A9864" w14:textId="494F05A4" w:rsidR="00D11B93" w:rsidRPr="003017CA" w:rsidRDefault="00D11B93" w:rsidP="00D11B93">
            <w:pPr>
              <w:pStyle w:val="TableText"/>
            </w:pPr>
            <w:r w:rsidRPr="00535A2D">
              <w:t>586</w:t>
            </w:r>
          </w:p>
        </w:tc>
        <w:tc>
          <w:tcPr>
            <w:tcW w:w="1559" w:type="dxa"/>
            <w:shd w:val="clear" w:color="auto" w:fill="DCE2DF"/>
          </w:tcPr>
          <w:p w14:paraId="5AF527DE" w14:textId="77984B27" w:rsidR="00D11B93" w:rsidRPr="000C5996" w:rsidRDefault="00D11B93" w:rsidP="00D11B93">
            <w:pPr>
              <w:pStyle w:val="TableText"/>
            </w:pPr>
            <w:r w:rsidRPr="00535A2D">
              <w:t>610</w:t>
            </w:r>
          </w:p>
        </w:tc>
      </w:tr>
      <w:tr w:rsidR="00D11B93" w:rsidRPr="003017CA" w14:paraId="2C87DA20" w14:textId="77777777" w:rsidTr="00E57236">
        <w:tc>
          <w:tcPr>
            <w:tcW w:w="1985" w:type="dxa"/>
            <w:shd w:val="clear" w:color="auto" w:fill="DCE2DF"/>
          </w:tcPr>
          <w:p w14:paraId="551F4C22" w14:textId="77777777" w:rsidR="00D11B93" w:rsidRPr="003017CA" w:rsidRDefault="00D11B93" w:rsidP="00D11B93">
            <w:pPr>
              <w:pStyle w:val="TableText"/>
            </w:pPr>
            <w:r>
              <w:t>&gt;8m</w:t>
            </w:r>
          </w:p>
        </w:tc>
        <w:tc>
          <w:tcPr>
            <w:tcW w:w="1559" w:type="dxa"/>
            <w:shd w:val="clear" w:color="auto" w:fill="DCE2DF"/>
          </w:tcPr>
          <w:p w14:paraId="2CB88FFE" w14:textId="28880A8F" w:rsidR="00D11B93" w:rsidRPr="003017CA" w:rsidRDefault="00D11B93" w:rsidP="00D11B93">
            <w:pPr>
              <w:pStyle w:val="TableText"/>
            </w:pPr>
            <w:r w:rsidRPr="00535A2D">
              <w:t>134</w:t>
            </w:r>
          </w:p>
        </w:tc>
        <w:tc>
          <w:tcPr>
            <w:tcW w:w="1559" w:type="dxa"/>
            <w:shd w:val="clear" w:color="auto" w:fill="DCE2DF"/>
          </w:tcPr>
          <w:p w14:paraId="3F78BC5F" w14:textId="0609DF4D" w:rsidR="00D11B93" w:rsidRPr="003017CA" w:rsidRDefault="00D11B93" w:rsidP="00D11B93">
            <w:pPr>
              <w:pStyle w:val="TableText"/>
            </w:pPr>
            <w:r w:rsidRPr="00535A2D">
              <w:t>143</w:t>
            </w:r>
          </w:p>
        </w:tc>
        <w:tc>
          <w:tcPr>
            <w:tcW w:w="1560" w:type="dxa"/>
            <w:shd w:val="clear" w:color="auto" w:fill="DCE2DF"/>
          </w:tcPr>
          <w:p w14:paraId="15DF4BBA" w14:textId="43C84E29" w:rsidR="00D11B93" w:rsidRPr="003017CA" w:rsidRDefault="00D11B93" w:rsidP="00D11B93">
            <w:pPr>
              <w:pStyle w:val="TableText"/>
            </w:pPr>
            <w:r w:rsidRPr="00535A2D">
              <w:t>150</w:t>
            </w:r>
          </w:p>
        </w:tc>
        <w:tc>
          <w:tcPr>
            <w:tcW w:w="1417" w:type="dxa"/>
            <w:shd w:val="clear" w:color="auto" w:fill="DCE2DF"/>
          </w:tcPr>
          <w:p w14:paraId="3268CF6D" w14:textId="766B55C8" w:rsidR="00D11B93" w:rsidRPr="003017CA" w:rsidRDefault="00D11B93" w:rsidP="00D11B93">
            <w:pPr>
              <w:pStyle w:val="TableText"/>
            </w:pPr>
            <w:r w:rsidRPr="00535A2D">
              <w:t>157</w:t>
            </w:r>
          </w:p>
        </w:tc>
        <w:tc>
          <w:tcPr>
            <w:tcW w:w="1559" w:type="dxa"/>
            <w:shd w:val="clear" w:color="auto" w:fill="DCE2DF"/>
          </w:tcPr>
          <w:p w14:paraId="79EA4C8E" w14:textId="0EC6C029" w:rsidR="00D11B93" w:rsidRPr="000C5996" w:rsidRDefault="00D11B93" w:rsidP="00D11B93">
            <w:pPr>
              <w:pStyle w:val="TableText"/>
            </w:pPr>
            <w:r w:rsidRPr="00535A2D">
              <w:t>163</w:t>
            </w:r>
          </w:p>
        </w:tc>
      </w:tr>
      <w:tr w:rsidR="00D11B93" w:rsidRPr="003017CA" w14:paraId="63328F38" w14:textId="77777777" w:rsidTr="00E57236">
        <w:tc>
          <w:tcPr>
            <w:tcW w:w="1985" w:type="dxa"/>
            <w:shd w:val="clear" w:color="auto" w:fill="DCE2DF"/>
          </w:tcPr>
          <w:p w14:paraId="72C7BEE3" w14:textId="77777777" w:rsidR="00D11B93" w:rsidRDefault="00D11B93" w:rsidP="00D11B93">
            <w:pPr>
              <w:pStyle w:val="TableText"/>
            </w:pPr>
            <w:r>
              <w:t>Total</w:t>
            </w:r>
          </w:p>
        </w:tc>
        <w:tc>
          <w:tcPr>
            <w:tcW w:w="1559" w:type="dxa"/>
            <w:shd w:val="clear" w:color="auto" w:fill="DCE2DF"/>
          </w:tcPr>
          <w:p w14:paraId="73F2EC52" w14:textId="79C6AAF3" w:rsidR="00D11B93" w:rsidRDefault="00D11B93" w:rsidP="00D11B93">
            <w:pPr>
              <w:pStyle w:val="TableText"/>
            </w:pPr>
            <w:r w:rsidRPr="00535A2D">
              <w:t>1599</w:t>
            </w:r>
          </w:p>
        </w:tc>
        <w:tc>
          <w:tcPr>
            <w:tcW w:w="1559" w:type="dxa"/>
            <w:shd w:val="clear" w:color="auto" w:fill="DCE2DF"/>
          </w:tcPr>
          <w:p w14:paraId="4960E852" w14:textId="5599261C" w:rsidR="00D11B93" w:rsidRDefault="00D11B93" w:rsidP="00D11B93">
            <w:pPr>
              <w:pStyle w:val="TableText"/>
            </w:pPr>
            <w:r w:rsidRPr="00535A2D">
              <w:t>1704</w:t>
            </w:r>
          </w:p>
        </w:tc>
        <w:tc>
          <w:tcPr>
            <w:tcW w:w="1560" w:type="dxa"/>
            <w:shd w:val="clear" w:color="auto" w:fill="DCE2DF"/>
          </w:tcPr>
          <w:p w14:paraId="25BD663C" w14:textId="6F57E77F" w:rsidR="00D11B93" w:rsidRDefault="00D11B93" w:rsidP="00D11B93">
            <w:pPr>
              <w:pStyle w:val="TableText"/>
            </w:pPr>
            <w:r w:rsidRPr="00535A2D">
              <w:t>1798</w:t>
            </w:r>
          </w:p>
        </w:tc>
        <w:tc>
          <w:tcPr>
            <w:tcW w:w="1417" w:type="dxa"/>
            <w:shd w:val="clear" w:color="auto" w:fill="DCE2DF"/>
          </w:tcPr>
          <w:p w14:paraId="6E07DA78" w14:textId="1A58DF7C" w:rsidR="00D11B93" w:rsidRPr="000C5996" w:rsidRDefault="00D11B93" w:rsidP="00D11B93">
            <w:pPr>
              <w:pStyle w:val="TableText"/>
            </w:pPr>
            <w:r w:rsidRPr="00535A2D">
              <w:t>1880</w:t>
            </w:r>
          </w:p>
        </w:tc>
        <w:tc>
          <w:tcPr>
            <w:tcW w:w="1559" w:type="dxa"/>
            <w:shd w:val="clear" w:color="auto" w:fill="DCE2DF"/>
          </w:tcPr>
          <w:p w14:paraId="3E552328" w14:textId="5E8264B2" w:rsidR="00D11B93" w:rsidRPr="000C5996" w:rsidRDefault="00D11B93" w:rsidP="00D11B93">
            <w:pPr>
              <w:pStyle w:val="TableText"/>
            </w:pPr>
            <w:r w:rsidRPr="00535A2D">
              <w:t>1961</w:t>
            </w:r>
          </w:p>
        </w:tc>
      </w:tr>
    </w:tbl>
    <w:p w14:paraId="74B1FE26" w14:textId="77777777" w:rsidR="00425182" w:rsidRDefault="00425182" w:rsidP="00425182">
      <w:pPr>
        <w:pStyle w:val="NormalNoSpace"/>
      </w:pPr>
    </w:p>
    <w:p w14:paraId="37DC71B4" w14:textId="3443C947" w:rsidR="0001127D" w:rsidRDefault="0001127D" w:rsidP="00E9238F">
      <w:pPr>
        <w:pStyle w:val="Heading2"/>
      </w:pPr>
      <w:bookmarkStart w:id="514" w:name="_Toc120779110"/>
      <w:bookmarkStart w:id="515" w:name="_Toc120779217"/>
      <w:bookmarkStart w:id="516" w:name="_Toc120779289"/>
      <w:bookmarkStart w:id="517" w:name="_Toc120798503"/>
      <w:bookmarkStart w:id="518" w:name="_Toc120809621"/>
      <w:bookmarkStart w:id="519" w:name="_Toc120821610"/>
      <w:bookmarkStart w:id="520" w:name="_Toc121137804"/>
      <w:bookmarkStart w:id="521" w:name="_Toc121235201"/>
      <w:bookmarkStart w:id="522" w:name="_Toc124337146"/>
      <w:bookmarkStart w:id="523" w:name="_Toc127196174"/>
      <w:bookmarkStart w:id="524" w:name="_Toc127367842"/>
      <w:bookmarkStart w:id="525" w:name="_Toc127538170"/>
      <w:bookmarkStart w:id="526" w:name="_Toc129071354"/>
      <w:bookmarkStart w:id="527" w:name="_Toc130378191"/>
      <w:bookmarkStart w:id="528" w:name="_Toc131080118"/>
      <w:bookmarkStart w:id="529" w:name="_Toc132288651"/>
      <w:bookmarkStart w:id="530" w:name="_Toc132897717"/>
      <w:bookmarkStart w:id="531" w:name="_Toc132898186"/>
      <w:bookmarkStart w:id="532" w:name="_Toc119418151"/>
      <w:r>
        <w:t xml:space="preserve">Boat </w:t>
      </w:r>
      <w:r w:rsidR="003F3549">
        <w:t xml:space="preserve">ramp </w:t>
      </w:r>
      <w:r>
        <w:t>lane demand</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32"/>
      <w:bookmarkEnd w:id="529"/>
      <w:bookmarkEnd w:id="530"/>
      <w:bookmarkEnd w:id="531"/>
    </w:p>
    <w:p w14:paraId="1CF65CF8" w14:textId="678ADFEC" w:rsidR="00AA5873" w:rsidRDefault="003017CA" w:rsidP="0001127D">
      <w:r>
        <w:t xml:space="preserve">The fleet size derived in </w:t>
      </w:r>
      <w:r>
        <w:fldChar w:fldCharType="begin"/>
      </w:r>
      <w:r>
        <w:instrText xml:space="preserve"> REF _Ref116464477 \r \h </w:instrText>
      </w:r>
      <w:r>
        <w:fldChar w:fldCharType="separate"/>
      </w:r>
      <w:r w:rsidR="00867610">
        <w:t>Table 4.3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867610">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373DD793">
        <w:t>S</w:t>
      </w:r>
      <w:r w:rsidR="00AA5873">
        <w:t xml:space="preserve">tudy period is shown in </w:t>
      </w:r>
      <w:r>
        <w:fldChar w:fldCharType="begin"/>
      </w:r>
      <w:r>
        <w:instrText xml:space="preserve"> REF _Ref116464799 \r \h </w:instrText>
      </w:r>
      <w:r>
        <w:fldChar w:fldCharType="separate"/>
      </w:r>
      <w:r w:rsidR="00867610">
        <w:t>Table 4.4</w:t>
      </w:r>
      <w:r>
        <w:fldChar w:fldCharType="end"/>
      </w:r>
      <w:r w:rsidR="00AA5873">
        <w:t>.</w:t>
      </w:r>
    </w:p>
    <w:p w14:paraId="4186DF25" w14:textId="301E3FF6" w:rsidR="00AA5873" w:rsidRDefault="00AA5873" w:rsidP="00AA5873">
      <w:pPr>
        <w:pStyle w:val="TableTitle"/>
      </w:pPr>
      <w:bookmarkStart w:id="533" w:name="_Ref116464799"/>
      <w:bookmarkStart w:id="534" w:name="_Toc120798926"/>
      <w:bookmarkStart w:id="535" w:name="_Toc120798527"/>
      <w:bookmarkStart w:id="536" w:name="_Toc120809645"/>
      <w:bookmarkStart w:id="537" w:name="_Toc120821634"/>
      <w:bookmarkStart w:id="538" w:name="_Toc121137828"/>
      <w:bookmarkStart w:id="539" w:name="_Toc121235225"/>
      <w:bookmarkStart w:id="540" w:name="_Toc121235363"/>
      <w:bookmarkStart w:id="541" w:name="_Toc127196201"/>
      <w:bookmarkStart w:id="542" w:name="_Toc127367866"/>
      <w:bookmarkStart w:id="543" w:name="_Toc127976757"/>
      <w:bookmarkStart w:id="544" w:name="_Toc129071378"/>
      <w:bookmarkStart w:id="545" w:name="_Toc130378159"/>
      <w:bookmarkStart w:id="546" w:name="_Toc131080144"/>
      <w:bookmarkStart w:id="547" w:name="_Toc132288677"/>
      <w:bookmarkStart w:id="548" w:name="_Toc132897743"/>
      <w:bookmarkStart w:id="549" w:name="_Toc132898212"/>
      <w:r>
        <w:t xml:space="preserve">Boat </w:t>
      </w:r>
      <w:r w:rsidR="003F3549">
        <w:t xml:space="preserve">ramp </w:t>
      </w:r>
      <w:r>
        <w:t>lane demand</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77777777"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D11B93" w:rsidRPr="00AA5873" w14:paraId="105C345B" w14:textId="3F3589C9" w:rsidTr="002A2D1C">
        <w:tc>
          <w:tcPr>
            <w:tcW w:w="2410" w:type="dxa"/>
            <w:tcBorders>
              <w:top w:val="single" w:sz="12" w:space="0" w:color="FFFFFF"/>
              <w:bottom w:val="single" w:sz="12" w:space="0" w:color="FFFFFF"/>
            </w:tcBorders>
            <w:shd w:val="clear" w:color="auto" w:fill="DCE2DF"/>
          </w:tcPr>
          <w:p w14:paraId="7BC72B60" w14:textId="13658CB1" w:rsidR="00D11B93" w:rsidRPr="00AA5873" w:rsidRDefault="00D11B93" w:rsidP="00D11B93">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3C8E2295" w:rsidR="00D11B93" w:rsidRPr="00AA5873" w:rsidRDefault="00D11B93" w:rsidP="00D11B93">
            <w:pPr>
              <w:pStyle w:val="TableText"/>
              <w:jc w:val="center"/>
            </w:pPr>
            <w:r w:rsidRPr="005B0ADB">
              <w:t>36.6</w:t>
            </w:r>
          </w:p>
        </w:tc>
        <w:tc>
          <w:tcPr>
            <w:tcW w:w="1276" w:type="dxa"/>
            <w:tcBorders>
              <w:top w:val="single" w:sz="12" w:space="0" w:color="FFFFFF"/>
              <w:bottom w:val="single" w:sz="12" w:space="0" w:color="FFFFFF"/>
            </w:tcBorders>
            <w:shd w:val="clear" w:color="auto" w:fill="DCE2DF"/>
          </w:tcPr>
          <w:p w14:paraId="53225308" w14:textId="33D17D54" w:rsidR="00D11B93" w:rsidRPr="00AA5873" w:rsidRDefault="00D11B93" w:rsidP="00D11B93">
            <w:pPr>
              <w:pStyle w:val="TableText"/>
              <w:jc w:val="center"/>
            </w:pPr>
            <w:r w:rsidRPr="005B0ADB">
              <w:t>39</w:t>
            </w:r>
          </w:p>
        </w:tc>
        <w:tc>
          <w:tcPr>
            <w:tcW w:w="1417" w:type="dxa"/>
            <w:tcBorders>
              <w:top w:val="single" w:sz="12" w:space="0" w:color="FFFFFF"/>
              <w:bottom w:val="single" w:sz="12" w:space="0" w:color="FFFFFF"/>
            </w:tcBorders>
            <w:shd w:val="clear" w:color="auto" w:fill="DCE2DF"/>
          </w:tcPr>
          <w:p w14:paraId="66D82D39" w14:textId="06C1D922" w:rsidR="00D11B93" w:rsidRPr="00AA5873" w:rsidRDefault="00D11B93" w:rsidP="00D11B93">
            <w:pPr>
              <w:pStyle w:val="TableText"/>
              <w:jc w:val="center"/>
            </w:pPr>
            <w:r w:rsidRPr="005B0ADB">
              <w:t>41.2</w:t>
            </w:r>
          </w:p>
        </w:tc>
        <w:tc>
          <w:tcPr>
            <w:tcW w:w="1418" w:type="dxa"/>
            <w:tcBorders>
              <w:top w:val="single" w:sz="12" w:space="0" w:color="FFFFFF"/>
              <w:bottom w:val="single" w:sz="12" w:space="0" w:color="FFFFFF"/>
            </w:tcBorders>
            <w:shd w:val="clear" w:color="auto" w:fill="DCE2DF"/>
          </w:tcPr>
          <w:p w14:paraId="0E4BE350" w14:textId="55B3AA1E" w:rsidR="00D11B93" w:rsidRPr="00AA5873" w:rsidRDefault="00D11B93" w:rsidP="00D11B93">
            <w:pPr>
              <w:pStyle w:val="TableText"/>
              <w:jc w:val="center"/>
            </w:pPr>
            <w:r w:rsidRPr="005B0ADB">
              <w:t>43.1</w:t>
            </w:r>
          </w:p>
        </w:tc>
        <w:tc>
          <w:tcPr>
            <w:tcW w:w="1700" w:type="dxa"/>
            <w:tcBorders>
              <w:top w:val="single" w:sz="12" w:space="0" w:color="FFFFFF"/>
              <w:bottom w:val="single" w:sz="12" w:space="0" w:color="FFFFFF"/>
            </w:tcBorders>
            <w:shd w:val="clear" w:color="auto" w:fill="DCE2DF"/>
          </w:tcPr>
          <w:p w14:paraId="03F3B0FA" w14:textId="689226A6" w:rsidR="00D11B93" w:rsidRPr="00AA5873" w:rsidRDefault="00D11B93" w:rsidP="00D11B93">
            <w:pPr>
              <w:pStyle w:val="TableText"/>
              <w:jc w:val="center"/>
            </w:pPr>
            <w:r w:rsidRPr="005B0ADB">
              <w:t>45</w:t>
            </w:r>
          </w:p>
        </w:tc>
      </w:tr>
    </w:tbl>
    <w:p w14:paraId="4E378302" w14:textId="3A51D753" w:rsidR="00AA5873" w:rsidRDefault="00AA5873" w:rsidP="00AA5873"/>
    <w:p w14:paraId="70BE6237" w14:textId="607296BF" w:rsidR="00AA5873" w:rsidRPr="00F7334A" w:rsidRDefault="00AA5873" w:rsidP="00AA5873">
      <w:r w:rsidRPr="00F7334A">
        <w:t xml:space="preserve">For </w:t>
      </w:r>
      <w:r w:rsidR="00C20BE5" w:rsidRPr="00F7334A">
        <w:t xml:space="preserve">Redland </w:t>
      </w:r>
      <w:r w:rsidR="00AA7AE5">
        <w:t>LGA</w:t>
      </w:r>
      <w:r w:rsidR="00AA7AE5" w:rsidRPr="00F7334A">
        <w:t xml:space="preserve"> </w:t>
      </w:r>
      <w:r w:rsidRPr="00F7334A">
        <w:t xml:space="preserve">the </w:t>
      </w:r>
      <w:r w:rsidR="006B32B8" w:rsidRPr="00F7334A">
        <w:t xml:space="preserve">important elements that contribute to the boat </w:t>
      </w:r>
      <w:r w:rsidR="003F3549" w:rsidRPr="00F7334A">
        <w:t xml:space="preserve">ramp </w:t>
      </w:r>
      <w:r w:rsidR="006B32B8" w:rsidRPr="00F7334A">
        <w:t>lane demand include:</w:t>
      </w:r>
    </w:p>
    <w:p w14:paraId="76B5CDEE" w14:textId="5C691C79" w:rsidR="00C6168D" w:rsidRPr="00F7334A" w:rsidRDefault="00B34670" w:rsidP="006B32B8">
      <w:pPr>
        <w:pStyle w:val="Bullet1"/>
      </w:pPr>
      <w:r w:rsidRPr="00F7334A">
        <w:t xml:space="preserve">A </w:t>
      </w:r>
      <w:r w:rsidR="003B77FE" w:rsidRPr="00F7334A">
        <w:t>large</w:t>
      </w:r>
      <w:r w:rsidRPr="00F7334A">
        <w:t xml:space="preserve"> sized </w:t>
      </w:r>
      <w:r w:rsidR="00210DBD" w:rsidRPr="00F7334A">
        <w:t>local</w:t>
      </w:r>
      <w:r w:rsidRPr="00F7334A">
        <w:t xml:space="preserve"> fleet, with a high proportion of trailable vessels. </w:t>
      </w:r>
    </w:p>
    <w:p w14:paraId="79BFC330" w14:textId="3FF7A979" w:rsidR="006B32B8" w:rsidRPr="00F7334A" w:rsidRDefault="003B77FE" w:rsidP="006B32B8">
      <w:pPr>
        <w:pStyle w:val="Bullet1"/>
      </w:pPr>
      <w:r w:rsidRPr="00F7334A">
        <w:t>A large size fl</w:t>
      </w:r>
      <w:r w:rsidR="00F7334A" w:rsidRPr="00F7334A">
        <w:t>eet in Brisbane that contributes to the local fleet</w:t>
      </w:r>
    </w:p>
    <w:p w14:paraId="4949AD58" w14:textId="32666A57" w:rsidR="00360BBA" w:rsidRPr="00F7334A" w:rsidRDefault="00C6168D" w:rsidP="00C6168D">
      <w:pPr>
        <w:pStyle w:val="Bullet1"/>
      </w:pPr>
      <w:r w:rsidRPr="00F7334A">
        <w:t xml:space="preserve">Attractive destinations for visitors from </w:t>
      </w:r>
      <w:r w:rsidR="0048531E">
        <w:t xml:space="preserve">other </w:t>
      </w:r>
      <w:r w:rsidRPr="00F7334A">
        <w:t>south-east Queensland</w:t>
      </w:r>
      <w:r w:rsidR="0048531E">
        <w:t xml:space="preserve"> LGAs</w:t>
      </w:r>
      <w:r w:rsidRPr="00F7334A">
        <w:t xml:space="preserve">. </w:t>
      </w:r>
    </w:p>
    <w:p w14:paraId="7A87619B" w14:textId="6A78E56A" w:rsidR="0001127D" w:rsidRDefault="0001127D" w:rsidP="0001127D">
      <w:pPr>
        <w:pStyle w:val="Heading2"/>
      </w:pPr>
      <w:bookmarkStart w:id="550" w:name="_Toc119418153"/>
      <w:bookmarkStart w:id="551" w:name="_Toc120779111"/>
      <w:bookmarkStart w:id="552" w:name="_Toc120779218"/>
      <w:bookmarkStart w:id="553" w:name="_Toc120779290"/>
      <w:bookmarkStart w:id="554" w:name="_Toc120798504"/>
      <w:bookmarkStart w:id="555" w:name="_Toc120809622"/>
      <w:bookmarkStart w:id="556" w:name="_Toc120821611"/>
      <w:bookmarkStart w:id="557" w:name="_Toc121137805"/>
      <w:bookmarkStart w:id="558" w:name="_Toc121235202"/>
      <w:bookmarkStart w:id="559" w:name="_Toc124337147"/>
      <w:bookmarkStart w:id="560" w:name="_Toc127196175"/>
      <w:bookmarkStart w:id="561" w:name="_Toc127367843"/>
      <w:bookmarkStart w:id="562" w:name="_Toc127538171"/>
      <w:bookmarkStart w:id="563" w:name="_Toc129071355"/>
      <w:bookmarkStart w:id="564" w:name="_Toc130378192"/>
      <w:bookmarkStart w:id="565" w:name="_Toc131080119"/>
      <w:bookmarkStart w:id="566" w:name="_Toc132288652"/>
      <w:bookmarkStart w:id="567" w:name="_Toc132897718"/>
      <w:bookmarkStart w:id="568" w:name="_Toc132898187"/>
      <w:r>
        <w:t>Non-statistical demand</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69" w:name="_Toc119418154"/>
      <w:bookmarkStart w:id="570" w:name="_Toc120779112"/>
      <w:bookmarkStart w:id="571" w:name="_Toc120779219"/>
      <w:bookmarkStart w:id="572" w:name="_Toc120779291"/>
      <w:bookmarkStart w:id="573" w:name="_Toc120798505"/>
      <w:bookmarkStart w:id="574" w:name="_Toc120809623"/>
      <w:bookmarkStart w:id="575" w:name="_Toc120821612"/>
      <w:bookmarkStart w:id="576" w:name="_Toc121137806"/>
      <w:bookmarkStart w:id="577" w:name="_Toc121235203"/>
      <w:bookmarkStart w:id="578" w:name="_Toc124337148"/>
      <w:bookmarkStart w:id="579" w:name="_Toc127196176"/>
      <w:bookmarkStart w:id="580" w:name="_Toc127367844"/>
      <w:bookmarkStart w:id="581" w:name="_Toc127538172"/>
      <w:bookmarkStart w:id="582" w:name="_Toc129071356"/>
      <w:bookmarkStart w:id="583" w:name="_Toc130378193"/>
      <w:bookmarkStart w:id="584" w:name="_Toc131080120"/>
      <w:bookmarkStart w:id="585" w:name="_Toc132288653"/>
      <w:bookmarkStart w:id="586" w:name="_Toc132897719"/>
      <w:bookmarkStart w:id="587" w:name="_Toc132898188"/>
      <w:r>
        <w:t>Deep-dr</w:t>
      </w:r>
      <w:r w:rsidR="0065622F">
        <w:t>aught</w:t>
      </w:r>
      <w:r>
        <w:t xml:space="preserve"> vessel demand</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B88CFAE" w14:textId="074A9BC4" w:rsidR="008E584C" w:rsidRDefault="008E584C" w:rsidP="007E30CE">
      <w:pPr>
        <w:pStyle w:val="Level3Paragraph"/>
      </w:pPr>
      <w:r>
        <w:t xml:space="preserve">Cruising </w:t>
      </w:r>
      <w:r w:rsidR="00190453">
        <w:t>v</w:t>
      </w:r>
      <w:r>
        <w:t>essels</w:t>
      </w:r>
    </w:p>
    <w:p w14:paraId="54A40755" w14:textId="55F73D0A" w:rsidR="00D82F95" w:rsidRDefault="009570D2" w:rsidP="008E584C">
      <w:r>
        <w:t xml:space="preserve">Vessels cruising along the east coast of Queensland have a requirement for a network of </w:t>
      </w:r>
      <w:r w:rsidR="00790837">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C20BE5">
        <w:t xml:space="preserve">Redland </w:t>
      </w:r>
      <w:r w:rsidR="00210DBD">
        <w:t xml:space="preserve">LGA </w:t>
      </w:r>
      <w:r w:rsidR="00D82F95">
        <w:t xml:space="preserve">suitable facilities for </w:t>
      </w:r>
      <w:r w:rsidR="00790837">
        <w:t>deep-draught</w:t>
      </w:r>
      <w:r w:rsidR="00D82F95">
        <w:t xml:space="preserve"> vessels includes </w:t>
      </w:r>
      <w:r w:rsidR="00671770">
        <w:t>the public pontoon</w:t>
      </w:r>
      <w:r w:rsidR="004A76FB">
        <w:t>s</w:t>
      </w:r>
      <w:r w:rsidR="00671770">
        <w:t xml:space="preserve"> </w:t>
      </w:r>
      <w:r w:rsidR="2B3DFE17">
        <w:t>at</w:t>
      </w:r>
      <w:r w:rsidR="00671770">
        <w:t xml:space="preserve"> </w:t>
      </w:r>
      <w:r w:rsidR="00E910E2">
        <w:t xml:space="preserve">Raby Bay and </w:t>
      </w:r>
      <w:r w:rsidR="1FE546C0">
        <w:t xml:space="preserve">One Mile, </w:t>
      </w:r>
      <w:r w:rsidR="00E910E2">
        <w:t>Dunwich.</w:t>
      </w:r>
    </w:p>
    <w:p w14:paraId="249BE484" w14:textId="08ED9D60" w:rsidR="00F7334A" w:rsidRDefault="00F7334A" w:rsidP="008E584C">
      <w:r>
        <w:t xml:space="preserve">The Moreton Bay </w:t>
      </w:r>
      <w:r w:rsidR="000B08C5">
        <w:t>frontage</w:t>
      </w:r>
      <w:r>
        <w:t xml:space="preserve"> councils (Moreton</w:t>
      </w:r>
      <w:r w:rsidR="000B08C5">
        <w:t xml:space="preserve"> Bay</w:t>
      </w:r>
      <w:r>
        <w:t xml:space="preserve">, Brisbane, Redland) along with the Gold Coast </w:t>
      </w:r>
      <w:r w:rsidR="000B08C5">
        <w:t xml:space="preserve">are home to </w:t>
      </w:r>
      <w:r>
        <w:t xml:space="preserve">approximately half </w:t>
      </w:r>
      <w:r w:rsidR="000B08C5">
        <w:t xml:space="preserve">of all </w:t>
      </w:r>
      <w:r>
        <w:t>deep-draught vessel registrations in Queensland, with this area typically used as an origin for Queensland coastal cruising. Within the east coast network but outside Moreton Bay, the nearest deep</w:t>
      </w:r>
      <w:r w:rsidR="000B08C5">
        <w:t>-</w:t>
      </w:r>
      <w:r>
        <w:t>dra</w:t>
      </w:r>
      <w:r w:rsidR="000B08C5">
        <w:t>ught</w:t>
      </w:r>
      <w:r>
        <w:t xml:space="preserve"> vessel facility to the north is at </w:t>
      </w:r>
      <w:proofErr w:type="spellStart"/>
      <w:r>
        <w:t>Mooloolaba</w:t>
      </w:r>
      <w:proofErr w:type="spellEnd"/>
      <w:r>
        <w:t xml:space="preserve">, approximately 35 nautical miles north of Scarborough </w:t>
      </w:r>
      <w:r w:rsidR="04AE0C6E">
        <w:t xml:space="preserve">Boat </w:t>
      </w:r>
      <w:r>
        <w:t xml:space="preserve">Harbour. Vessels travelling to </w:t>
      </w:r>
      <w:proofErr w:type="spellStart"/>
      <w:r>
        <w:t>Mooloolaba</w:t>
      </w:r>
      <w:proofErr w:type="spellEnd"/>
      <w:r>
        <w:t xml:space="preserve"> have </w:t>
      </w:r>
      <w:r w:rsidR="000B08C5">
        <w:t>access to public and</w:t>
      </w:r>
      <w:r>
        <w:t xml:space="preserve"> private facilities for landing or mooring. </w:t>
      </w:r>
    </w:p>
    <w:p w14:paraId="7EA3EA90" w14:textId="606E9853" w:rsidR="008E584C" w:rsidRDefault="008E584C" w:rsidP="007E30CE">
      <w:pPr>
        <w:pStyle w:val="Level3Paragraph"/>
      </w:pPr>
      <w:r>
        <w:t xml:space="preserve">Landing </w:t>
      </w:r>
      <w:r w:rsidR="00190453">
        <w:t>d</w:t>
      </w:r>
      <w:r>
        <w:t>emand</w:t>
      </w:r>
    </w:p>
    <w:p w14:paraId="14F042F8" w14:textId="58883F0C"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C20BE5">
        <w:t xml:space="preserve">Redland </w:t>
      </w:r>
      <w:r w:rsidR="00C02893">
        <w:t>LGA</w:t>
      </w:r>
      <w:r>
        <w:t xml:space="preserve">. </w:t>
      </w:r>
      <w:r w:rsidR="00C27534">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t xml:space="preserve">. Within </w:t>
      </w:r>
      <w:r w:rsidR="00C20BE5">
        <w:t xml:space="preserve">Redland </w:t>
      </w:r>
      <w:r w:rsidR="00A8341E">
        <w:t xml:space="preserve">LGA </w:t>
      </w:r>
      <w:r w:rsidR="00A565E5">
        <w:t>the demand for deep-dra</w:t>
      </w:r>
      <w:r w:rsidR="0065622F">
        <w:t>ught</w:t>
      </w:r>
      <w:r w:rsidR="00A565E5">
        <w:t xml:space="preserve"> vessel landings is outlined in </w:t>
      </w:r>
      <w:r>
        <w:fldChar w:fldCharType="begin"/>
      </w:r>
      <w:r>
        <w:instrText xml:space="preserve"> REF _Ref120719741 \r \h </w:instrText>
      </w:r>
      <w:r>
        <w:fldChar w:fldCharType="separate"/>
      </w:r>
      <w:r w:rsidR="00867610">
        <w:t>Table 4.5</w:t>
      </w:r>
      <w:r>
        <w:fldChar w:fldCharType="end"/>
      </w:r>
      <w:r w:rsidR="00EE595E">
        <w:t>.</w:t>
      </w:r>
    </w:p>
    <w:p w14:paraId="2B1FF48D" w14:textId="36845B54" w:rsidR="00D878BA" w:rsidRDefault="00D878BA" w:rsidP="00A77F53">
      <w:bookmarkStart w:id="588" w:name="_Hlk132291771"/>
      <w:r>
        <w:t>The Study notes that the three LGAs that access Moreton Bay</w:t>
      </w:r>
      <w:r w:rsidR="00B3151B">
        <w:t xml:space="preserve"> (Brisbane, Redlands, Moreton)</w:t>
      </w:r>
      <w:r>
        <w:t xml:space="preserve"> exchange deep-draught vessels freely between them, with the assumed demand distribution (see </w:t>
      </w:r>
      <w:r>
        <w:fldChar w:fldCharType="begin"/>
      </w:r>
      <w:r>
        <w:instrText xml:space="preserve"> REF _Ref115421311 \r \h </w:instrText>
      </w:r>
      <w:r>
        <w:fldChar w:fldCharType="separate"/>
      </w:r>
      <w:r w:rsidR="00867610">
        <w:t>Annex A</w:t>
      </w:r>
      <w:r>
        <w:fldChar w:fldCharType="end"/>
      </w:r>
      <w:r>
        <w:t>) regularly changing depending on desirable destinations and needs. As such the demand pressure for</w:t>
      </w:r>
      <w:r w:rsidR="00B3151B">
        <w:t xml:space="preserve"> public</w:t>
      </w:r>
      <w:r>
        <w:t xml:space="preserve"> deep-draught landings may change frequently and </w:t>
      </w:r>
      <w:r w:rsidR="00B3151B">
        <w:t>fluidly and</w:t>
      </w:r>
      <w:r>
        <w:t xml:space="preserve"> may periodically overwhelm the LGA’s capacity of deep-draught landings. While this demand pressure is difficult to capture statistically, it is justifiable that each of these LGAs have </w:t>
      </w:r>
      <w:r w:rsidR="00B3151B">
        <w:t xml:space="preserve">public deep-draught </w:t>
      </w:r>
      <w:r>
        <w:t xml:space="preserve">landing capacity </w:t>
      </w:r>
      <w:proofErr w:type="gramStart"/>
      <w:r>
        <w:t>in excess of</w:t>
      </w:r>
      <w:proofErr w:type="gramEnd"/>
      <w:r>
        <w:t xml:space="preserve"> the requirements </w:t>
      </w:r>
      <w:r w:rsidR="00B3151B">
        <w:t>for their LGA in isolation.</w:t>
      </w:r>
    </w:p>
    <w:p w14:paraId="15448BEC" w14:textId="473CFE71" w:rsidR="00A565E5" w:rsidRDefault="00A565E5" w:rsidP="00A565E5">
      <w:pPr>
        <w:pStyle w:val="TableTitle"/>
      </w:pPr>
      <w:bookmarkStart w:id="589" w:name="_Ref120719741"/>
      <w:bookmarkStart w:id="590" w:name="_Toc120798927"/>
      <w:bookmarkStart w:id="591" w:name="_Toc120798528"/>
      <w:bookmarkStart w:id="592" w:name="_Toc120809646"/>
      <w:bookmarkStart w:id="593" w:name="_Toc120821635"/>
      <w:bookmarkStart w:id="594" w:name="_Toc121137829"/>
      <w:bookmarkStart w:id="595" w:name="_Toc121235226"/>
      <w:bookmarkStart w:id="596" w:name="_Toc121235364"/>
      <w:bookmarkStart w:id="597" w:name="_Toc127196202"/>
      <w:bookmarkStart w:id="598" w:name="_Toc127367867"/>
      <w:bookmarkStart w:id="599" w:name="_Toc127976758"/>
      <w:bookmarkStart w:id="600" w:name="_Toc129071379"/>
      <w:bookmarkStart w:id="601" w:name="_Toc130378160"/>
      <w:bookmarkStart w:id="602" w:name="_Toc131080145"/>
      <w:bookmarkStart w:id="603" w:name="_Toc132288678"/>
      <w:bookmarkStart w:id="604" w:name="_Toc132897744"/>
      <w:bookmarkStart w:id="605" w:name="_Toc132898213"/>
      <w:bookmarkEnd w:id="588"/>
      <w:r>
        <w:t>Deep-dr</w:t>
      </w:r>
      <w:r w:rsidR="0065622F">
        <w:t>aught</w:t>
      </w:r>
      <w:r>
        <w:t xml:space="preserve"> vessel landing demand</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D11B93" w:rsidRPr="00A565E5" w14:paraId="65642430" w14:textId="77777777" w:rsidTr="00A565E5">
        <w:tc>
          <w:tcPr>
            <w:tcW w:w="1607" w:type="dxa"/>
            <w:tcBorders>
              <w:top w:val="single" w:sz="12" w:space="0" w:color="FFFFFF"/>
            </w:tcBorders>
            <w:shd w:val="clear" w:color="auto" w:fill="DCE2DF"/>
          </w:tcPr>
          <w:p w14:paraId="6351AAF5" w14:textId="3B24C2A0" w:rsidR="00D11B93" w:rsidRPr="00A565E5" w:rsidRDefault="00D11B93" w:rsidP="00D11B93">
            <w:pPr>
              <w:pStyle w:val="TableText"/>
            </w:pPr>
            <w:r>
              <w:t>No. of Landings</w:t>
            </w:r>
          </w:p>
        </w:tc>
        <w:tc>
          <w:tcPr>
            <w:tcW w:w="1607" w:type="dxa"/>
            <w:tcBorders>
              <w:top w:val="single" w:sz="12" w:space="0" w:color="FFFFFF"/>
            </w:tcBorders>
            <w:shd w:val="clear" w:color="auto" w:fill="DCE2DF"/>
          </w:tcPr>
          <w:p w14:paraId="4F187037" w14:textId="0CFC6C23" w:rsidR="00D11B93" w:rsidRPr="00A565E5" w:rsidRDefault="00D11B93" w:rsidP="00D11B93">
            <w:pPr>
              <w:pStyle w:val="TableText"/>
              <w:jc w:val="center"/>
            </w:pPr>
            <w:r w:rsidRPr="006970D8">
              <w:t>6.7</w:t>
            </w:r>
          </w:p>
        </w:tc>
        <w:tc>
          <w:tcPr>
            <w:tcW w:w="1607" w:type="dxa"/>
            <w:tcBorders>
              <w:top w:val="single" w:sz="12" w:space="0" w:color="FFFFFF"/>
            </w:tcBorders>
            <w:shd w:val="clear" w:color="auto" w:fill="DCE2DF"/>
          </w:tcPr>
          <w:p w14:paraId="7795C771" w14:textId="4ACD31B6" w:rsidR="00D11B93" w:rsidRPr="00A565E5" w:rsidRDefault="00D11B93" w:rsidP="00D11B93">
            <w:pPr>
              <w:pStyle w:val="TableText"/>
              <w:jc w:val="center"/>
            </w:pPr>
            <w:r w:rsidRPr="006970D8">
              <w:t>7.2</w:t>
            </w:r>
          </w:p>
        </w:tc>
        <w:tc>
          <w:tcPr>
            <w:tcW w:w="1607" w:type="dxa"/>
            <w:tcBorders>
              <w:top w:val="single" w:sz="12" w:space="0" w:color="FFFFFF"/>
            </w:tcBorders>
            <w:shd w:val="clear" w:color="auto" w:fill="DCE2DF"/>
          </w:tcPr>
          <w:p w14:paraId="4811359B" w14:textId="3CF8F965" w:rsidR="00D11B93" w:rsidRPr="00A565E5" w:rsidRDefault="00D11B93" w:rsidP="00D11B93">
            <w:pPr>
              <w:pStyle w:val="TableText"/>
              <w:jc w:val="center"/>
            </w:pPr>
            <w:r w:rsidRPr="006970D8">
              <w:t>7.5</w:t>
            </w:r>
          </w:p>
        </w:tc>
        <w:tc>
          <w:tcPr>
            <w:tcW w:w="1607" w:type="dxa"/>
            <w:tcBorders>
              <w:top w:val="single" w:sz="12" w:space="0" w:color="FFFFFF"/>
            </w:tcBorders>
            <w:shd w:val="clear" w:color="auto" w:fill="DCE2DF"/>
          </w:tcPr>
          <w:p w14:paraId="57426961" w14:textId="36846F35" w:rsidR="00D11B93" w:rsidRPr="00A565E5" w:rsidRDefault="00D11B93" w:rsidP="00D11B93">
            <w:pPr>
              <w:pStyle w:val="TableText"/>
              <w:jc w:val="center"/>
            </w:pPr>
            <w:r w:rsidRPr="006970D8">
              <w:t>7.8</w:t>
            </w:r>
          </w:p>
        </w:tc>
        <w:tc>
          <w:tcPr>
            <w:tcW w:w="1607" w:type="dxa"/>
            <w:tcBorders>
              <w:top w:val="single" w:sz="12" w:space="0" w:color="FFFFFF"/>
            </w:tcBorders>
            <w:shd w:val="clear" w:color="auto" w:fill="DCE2DF"/>
          </w:tcPr>
          <w:p w14:paraId="29D1818F" w14:textId="11AB2417" w:rsidR="00D11B93" w:rsidRPr="00A565E5" w:rsidRDefault="00D11B93" w:rsidP="00D11B93">
            <w:pPr>
              <w:pStyle w:val="TableText"/>
              <w:jc w:val="center"/>
            </w:pPr>
            <w:r w:rsidRPr="006970D8">
              <w:t>8.2</w:t>
            </w:r>
          </w:p>
        </w:tc>
      </w:tr>
    </w:tbl>
    <w:p w14:paraId="1FB7B31E" w14:textId="52286DD8" w:rsidR="00DB0B76" w:rsidRDefault="007A6600" w:rsidP="007A6600">
      <w:pPr>
        <w:pStyle w:val="Heading1"/>
      </w:pPr>
      <w:bookmarkStart w:id="606" w:name="_Toc119418155"/>
      <w:bookmarkStart w:id="607" w:name="_Toc120779113"/>
      <w:bookmarkStart w:id="608" w:name="_Toc120779220"/>
      <w:bookmarkStart w:id="609" w:name="_Toc120779292"/>
      <w:bookmarkStart w:id="610" w:name="_Toc120798506"/>
      <w:bookmarkStart w:id="611" w:name="_Toc120809624"/>
      <w:bookmarkStart w:id="612" w:name="_Toc120821613"/>
      <w:bookmarkStart w:id="613" w:name="_Toc121137807"/>
      <w:bookmarkStart w:id="614" w:name="_Toc121235204"/>
      <w:bookmarkStart w:id="615" w:name="_Toc124337149"/>
      <w:bookmarkStart w:id="616" w:name="_Toc127196177"/>
      <w:bookmarkStart w:id="617" w:name="_Toc127367845"/>
      <w:bookmarkStart w:id="618" w:name="_Toc127538173"/>
      <w:bookmarkStart w:id="619" w:name="_Toc129071357"/>
      <w:bookmarkStart w:id="620" w:name="_Toc130378194"/>
      <w:bookmarkStart w:id="621" w:name="_Toc131080121"/>
      <w:bookmarkStart w:id="622" w:name="_Toc132288654"/>
      <w:bookmarkStart w:id="623" w:name="_Toc132897720"/>
      <w:bookmarkStart w:id="624" w:name="_Toc132898189"/>
      <w:r>
        <w:t>Shortfall</w:t>
      </w:r>
      <w:bookmarkEnd w:id="606"/>
      <w:bookmarkEnd w:id="607"/>
      <w:bookmarkEnd w:id="608"/>
      <w:bookmarkEnd w:id="609"/>
      <w:bookmarkEnd w:id="610"/>
      <w:bookmarkEnd w:id="611"/>
      <w:bookmarkEnd w:id="612"/>
      <w:bookmarkEnd w:id="613"/>
      <w:bookmarkEnd w:id="614"/>
      <w:r w:rsidR="00485ED6">
        <w:t xml:space="preserve"> Assessment</w:t>
      </w:r>
      <w:bookmarkEnd w:id="615"/>
      <w:bookmarkEnd w:id="616"/>
      <w:bookmarkEnd w:id="617"/>
      <w:bookmarkEnd w:id="618"/>
      <w:bookmarkEnd w:id="619"/>
      <w:bookmarkEnd w:id="620"/>
      <w:bookmarkEnd w:id="621"/>
      <w:bookmarkEnd w:id="622"/>
      <w:bookmarkEnd w:id="623"/>
      <w:bookmarkEnd w:id="624"/>
    </w:p>
    <w:p w14:paraId="182F5A87" w14:textId="027C5D9C" w:rsidR="007A6600" w:rsidRDefault="007A6600" w:rsidP="007A6600">
      <w:pPr>
        <w:pStyle w:val="Heading1ExtraLine"/>
      </w:pPr>
    </w:p>
    <w:p w14:paraId="2BA677EB" w14:textId="044EEE2E" w:rsidR="007A6600" w:rsidRDefault="007A6600" w:rsidP="007A6600">
      <w:pPr>
        <w:pStyle w:val="Heading2"/>
      </w:pPr>
      <w:bookmarkStart w:id="625" w:name="_Toc119418156"/>
      <w:bookmarkStart w:id="626" w:name="_Toc120779114"/>
      <w:bookmarkStart w:id="627" w:name="_Toc120779221"/>
      <w:bookmarkStart w:id="628" w:name="_Toc120779293"/>
      <w:bookmarkStart w:id="629" w:name="_Toc120798507"/>
      <w:bookmarkStart w:id="630" w:name="_Toc120809625"/>
      <w:bookmarkStart w:id="631" w:name="_Toc120821614"/>
      <w:bookmarkStart w:id="632" w:name="_Toc121137808"/>
      <w:bookmarkStart w:id="633" w:name="_Toc121235205"/>
      <w:bookmarkStart w:id="634" w:name="_Toc124337150"/>
      <w:bookmarkStart w:id="635" w:name="_Toc127196178"/>
      <w:bookmarkStart w:id="636" w:name="_Toc127367846"/>
      <w:bookmarkStart w:id="637" w:name="_Toc127538174"/>
      <w:bookmarkStart w:id="638" w:name="_Toc129071358"/>
      <w:bookmarkStart w:id="639" w:name="_Toc130378195"/>
      <w:bookmarkStart w:id="640" w:name="_Toc131080122"/>
      <w:bookmarkStart w:id="641" w:name="_Toc132288655"/>
      <w:bookmarkStart w:id="642" w:name="_Toc132897721"/>
      <w:bookmarkStart w:id="643" w:name="_Toc132898190"/>
      <w:r>
        <w:t xml:space="preserve">Shortfall </w:t>
      </w:r>
      <w:r w:rsidR="00867122">
        <w:t>a</w:t>
      </w:r>
      <w:r>
        <w:t>ssessment</w:t>
      </w:r>
      <w:r w:rsidR="002F3C58">
        <w:t xml:space="preserve"> – </w:t>
      </w:r>
      <w:r w:rsidR="00867122">
        <w:t>b</w:t>
      </w:r>
      <w:r w:rsidR="002F3C58">
        <w:t xml:space="preserve">oat </w:t>
      </w:r>
      <w:r w:rsidR="00867122">
        <w:t>r</w:t>
      </w:r>
      <w:r w:rsidR="002F3C58">
        <w:t>amps</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093E97F" w14:textId="72B301B5" w:rsidR="00AD0A80" w:rsidRDefault="00C9552F" w:rsidP="00AD0A80">
      <w:r>
        <w:t xml:space="preserve">The shortfall of boat ramp lanes </w:t>
      </w:r>
      <w:r w:rsidRPr="00E910E2">
        <w:t>with</w:t>
      </w:r>
      <w:r w:rsidR="0065622F" w:rsidRPr="00E910E2">
        <w:t>in</w:t>
      </w:r>
      <w:r w:rsidRPr="00E910E2">
        <w:t xml:space="preserve"> </w:t>
      </w:r>
      <w:r w:rsidR="00C20BE5" w:rsidRPr="00E910E2">
        <w:t xml:space="preserve">Redland </w:t>
      </w:r>
      <w:r w:rsidR="0065622F" w:rsidRPr="00E910E2">
        <w:t>LGA</w:t>
      </w:r>
      <w:r w:rsidR="00892682" w:rsidRPr="00E910E2">
        <w:t xml:space="preserve"> </w:t>
      </w:r>
      <w:r w:rsidRPr="00E910E2">
        <w:t>is</w:t>
      </w:r>
      <w:r>
        <w:t xml:space="preserve"> </w:t>
      </w:r>
      <w:r w:rsidR="0065622F">
        <w:t>shown</w:t>
      </w:r>
      <w:r>
        <w:t xml:space="preserve"> in </w:t>
      </w:r>
      <w:r w:rsidR="00457B4C">
        <w:fldChar w:fldCharType="begin"/>
      </w:r>
      <w:r w:rsidR="00457B4C">
        <w:instrText xml:space="preserve"> REF _Ref115358128 \r \h </w:instrText>
      </w:r>
      <w:r w:rsidR="00457B4C">
        <w:fldChar w:fldCharType="separate"/>
      </w:r>
      <w:r w:rsidR="00867610">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44" w:name="_Ref115358128"/>
      <w:bookmarkStart w:id="645" w:name="_Toc120798928"/>
      <w:bookmarkStart w:id="646" w:name="_Toc120798529"/>
      <w:bookmarkStart w:id="647" w:name="_Toc120809647"/>
      <w:bookmarkStart w:id="648" w:name="_Toc120821636"/>
      <w:bookmarkStart w:id="649" w:name="_Toc121137830"/>
      <w:bookmarkStart w:id="650" w:name="_Toc121235227"/>
      <w:bookmarkStart w:id="651" w:name="_Toc121235365"/>
      <w:bookmarkStart w:id="652" w:name="_Toc127196203"/>
      <w:bookmarkStart w:id="653" w:name="_Toc127367868"/>
      <w:bookmarkStart w:id="654" w:name="_Toc127976759"/>
      <w:bookmarkStart w:id="655" w:name="_Toc129071380"/>
      <w:bookmarkStart w:id="656" w:name="_Toc130378161"/>
      <w:bookmarkStart w:id="657" w:name="_Toc131080146"/>
      <w:bookmarkStart w:id="658" w:name="_Toc132288679"/>
      <w:bookmarkStart w:id="659" w:name="_Toc132897745"/>
      <w:bookmarkStart w:id="660" w:name="_Toc132898214"/>
      <w:r>
        <w:t>Shortfall of boat launching facilities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134"/>
        <w:gridCol w:w="1276"/>
        <w:gridCol w:w="1559"/>
      </w:tblGrid>
      <w:tr w:rsidR="00121D61" w:rsidRPr="00C9552F" w14:paraId="5BD3674C" w14:textId="77777777" w:rsidTr="00E57236">
        <w:trPr>
          <w:tblHeader/>
        </w:trPr>
        <w:tc>
          <w:tcPr>
            <w:tcW w:w="1701" w:type="dxa"/>
            <w:tcBorders>
              <w:top w:val="nil"/>
              <w:bottom w:val="single" w:sz="12" w:space="0" w:color="FFFFFF"/>
            </w:tcBorders>
            <w:shd w:val="clear" w:color="auto" w:fill="005581"/>
          </w:tcPr>
          <w:p w14:paraId="4F888CCA"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448DFE5E"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66445F3" w14:textId="77777777" w:rsidR="00121D61" w:rsidRPr="00C9552F" w:rsidRDefault="00121D61" w:rsidP="00E57236">
            <w:pPr>
              <w:pStyle w:val="TableHeading"/>
            </w:pPr>
            <w:r>
              <w:t>2021</w:t>
            </w:r>
          </w:p>
        </w:tc>
        <w:tc>
          <w:tcPr>
            <w:tcW w:w="1417" w:type="dxa"/>
            <w:tcBorders>
              <w:top w:val="nil"/>
              <w:bottom w:val="single" w:sz="12" w:space="0" w:color="FFFFFF"/>
            </w:tcBorders>
            <w:shd w:val="clear" w:color="auto" w:fill="005581"/>
          </w:tcPr>
          <w:p w14:paraId="1FDC410A" w14:textId="77777777" w:rsidR="00121D61" w:rsidRPr="00C9552F" w:rsidRDefault="00121D61" w:rsidP="00E57236">
            <w:pPr>
              <w:pStyle w:val="TableHeading"/>
            </w:pPr>
            <w:r>
              <w:t>2026</w:t>
            </w:r>
          </w:p>
        </w:tc>
        <w:tc>
          <w:tcPr>
            <w:tcW w:w="1134" w:type="dxa"/>
            <w:tcBorders>
              <w:top w:val="nil"/>
              <w:bottom w:val="single" w:sz="12" w:space="0" w:color="FFFFFF"/>
            </w:tcBorders>
            <w:shd w:val="clear" w:color="auto" w:fill="005581"/>
          </w:tcPr>
          <w:p w14:paraId="5FB7D43A"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2A55ACBC"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33D05ED9" w14:textId="77777777" w:rsidR="00121D61" w:rsidRDefault="00121D61" w:rsidP="00E57236">
            <w:pPr>
              <w:pStyle w:val="TableHeading"/>
            </w:pPr>
            <w:r>
              <w:t>2041</w:t>
            </w:r>
          </w:p>
        </w:tc>
      </w:tr>
      <w:tr w:rsidR="00D11B93" w:rsidRPr="00C9552F" w14:paraId="4B8E73D9" w14:textId="77777777" w:rsidTr="00E57236">
        <w:tc>
          <w:tcPr>
            <w:tcW w:w="1701" w:type="dxa"/>
            <w:tcBorders>
              <w:top w:val="single" w:sz="12" w:space="0" w:color="FFFFFF"/>
            </w:tcBorders>
            <w:shd w:val="clear" w:color="auto" w:fill="DBDEDB" w:themeFill="text1" w:themeFillTint="33"/>
            <w:vAlign w:val="center"/>
          </w:tcPr>
          <w:p w14:paraId="582EBEDA" w14:textId="77777777" w:rsidR="00D11B93" w:rsidRPr="00C9552F" w:rsidRDefault="00D11B93" w:rsidP="00D11B93">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145C8EC9" w14:textId="77777777" w:rsidR="00D11B93" w:rsidRPr="00C9552F" w:rsidRDefault="00D11B93" w:rsidP="00D11B93">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3DDE637A" w14:textId="1E54DAA2" w:rsidR="00D11B93" w:rsidRPr="00C9552F" w:rsidRDefault="00D11B93" w:rsidP="00D11B93">
            <w:pPr>
              <w:pStyle w:val="TableText"/>
            </w:pPr>
            <w:r w:rsidRPr="0077051E">
              <w:t>36.6</w:t>
            </w:r>
          </w:p>
        </w:tc>
        <w:tc>
          <w:tcPr>
            <w:tcW w:w="1417" w:type="dxa"/>
            <w:tcBorders>
              <w:top w:val="single" w:sz="12" w:space="0" w:color="FFFFFF"/>
              <w:bottom w:val="single" w:sz="12" w:space="0" w:color="FFFFFF"/>
            </w:tcBorders>
            <w:shd w:val="clear" w:color="auto" w:fill="DBDEDB" w:themeFill="text1" w:themeFillTint="33"/>
          </w:tcPr>
          <w:p w14:paraId="179B0A7A" w14:textId="38544DF9" w:rsidR="00D11B93" w:rsidRPr="00C9552F" w:rsidRDefault="00D11B93" w:rsidP="00D11B93">
            <w:pPr>
              <w:pStyle w:val="TableText"/>
            </w:pPr>
            <w:r w:rsidRPr="0077051E">
              <w:t>39</w:t>
            </w:r>
          </w:p>
        </w:tc>
        <w:tc>
          <w:tcPr>
            <w:tcW w:w="1134" w:type="dxa"/>
            <w:tcBorders>
              <w:top w:val="single" w:sz="12" w:space="0" w:color="FFFFFF"/>
              <w:bottom w:val="single" w:sz="12" w:space="0" w:color="FFFFFF"/>
            </w:tcBorders>
            <w:shd w:val="clear" w:color="auto" w:fill="DBDEDB" w:themeFill="text1" w:themeFillTint="33"/>
          </w:tcPr>
          <w:p w14:paraId="31EDA4EA" w14:textId="15400A20" w:rsidR="00D11B93" w:rsidRPr="00C9552F" w:rsidRDefault="00D11B93" w:rsidP="00D11B93">
            <w:pPr>
              <w:pStyle w:val="TableText"/>
            </w:pPr>
            <w:r w:rsidRPr="0077051E">
              <w:t>41.2</w:t>
            </w:r>
          </w:p>
        </w:tc>
        <w:tc>
          <w:tcPr>
            <w:tcW w:w="1276" w:type="dxa"/>
            <w:tcBorders>
              <w:top w:val="single" w:sz="12" w:space="0" w:color="FFFFFF"/>
              <w:bottom w:val="single" w:sz="12" w:space="0" w:color="FFFFFF"/>
            </w:tcBorders>
            <w:shd w:val="clear" w:color="auto" w:fill="DBDEDB" w:themeFill="text1" w:themeFillTint="33"/>
          </w:tcPr>
          <w:p w14:paraId="04DC8080" w14:textId="54D117BC" w:rsidR="00D11B93" w:rsidRPr="00C9552F" w:rsidRDefault="00D11B93" w:rsidP="00D11B93">
            <w:pPr>
              <w:pStyle w:val="TableText"/>
            </w:pPr>
            <w:r w:rsidRPr="0077051E">
              <w:t>43.1</w:t>
            </w:r>
          </w:p>
        </w:tc>
        <w:tc>
          <w:tcPr>
            <w:tcW w:w="1559" w:type="dxa"/>
            <w:tcBorders>
              <w:top w:val="single" w:sz="12" w:space="0" w:color="FFFFFF"/>
              <w:bottom w:val="single" w:sz="12" w:space="0" w:color="FFFFFF"/>
            </w:tcBorders>
            <w:shd w:val="clear" w:color="auto" w:fill="DBDEDB" w:themeFill="text1" w:themeFillTint="33"/>
          </w:tcPr>
          <w:p w14:paraId="1A3A59A9" w14:textId="74886448" w:rsidR="00D11B93" w:rsidRDefault="00D11B93" w:rsidP="00D11B93">
            <w:pPr>
              <w:pStyle w:val="TableText"/>
            </w:pPr>
            <w:r w:rsidRPr="0077051E">
              <w:t>45</w:t>
            </w:r>
          </w:p>
        </w:tc>
      </w:tr>
      <w:tr w:rsidR="00D11B93" w:rsidRPr="00C9552F" w14:paraId="6E5EA1BD" w14:textId="77777777" w:rsidTr="00E57236">
        <w:tc>
          <w:tcPr>
            <w:tcW w:w="1701" w:type="dxa"/>
            <w:vMerge w:val="restart"/>
            <w:shd w:val="clear" w:color="auto" w:fill="DBDEDB" w:themeFill="text1" w:themeFillTint="33"/>
            <w:vAlign w:val="center"/>
          </w:tcPr>
          <w:p w14:paraId="32FF224D" w14:textId="1917A936" w:rsidR="00D11B93" w:rsidRPr="00C9552F" w:rsidRDefault="00D11B93" w:rsidP="00D11B93">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00D3AEFB" w14:textId="77777777" w:rsidR="00D11B93" w:rsidRPr="00C9552F" w:rsidRDefault="00D11B93" w:rsidP="00D11B93">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3EC7FD7" w14:textId="2F7C07F5" w:rsidR="00D11B93" w:rsidRPr="00C9552F" w:rsidRDefault="00D11B93" w:rsidP="00D11B93">
            <w:pPr>
              <w:pStyle w:val="TableText"/>
            </w:pPr>
            <w:r w:rsidRPr="0077051E">
              <w:t>26.3</w:t>
            </w:r>
          </w:p>
        </w:tc>
        <w:tc>
          <w:tcPr>
            <w:tcW w:w="1417" w:type="dxa"/>
            <w:tcBorders>
              <w:top w:val="single" w:sz="12" w:space="0" w:color="FFFFFF"/>
              <w:bottom w:val="single" w:sz="12" w:space="0" w:color="FFFFFF"/>
            </w:tcBorders>
            <w:shd w:val="clear" w:color="auto" w:fill="DBDEDB" w:themeFill="text1" w:themeFillTint="33"/>
          </w:tcPr>
          <w:p w14:paraId="32F13ED6" w14:textId="444A07C3" w:rsidR="00D11B93" w:rsidRPr="00C9552F" w:rsidRDefault="00D11B93" w:rsidP="00D11B93">
            <w:pPr>
              <w:pStyle w:val="TableText"/>
            </w:pPr>
            <w:r w:rsidRPr="0077051E">
              <w:t>28.3</w:t>
            </w:r>
          </w:p>
        </w:tc>
        <w:tc>
          <w:tcPr>
            <w:tcW w:w="1134" w:type="dxa"/>
            <w:tcBorders>
              <w:top w:val="single" w:sz="12" w:space="0" w:color="FFFFFF"/>
              <w:bottom w:val="single" w:sz="12" w:space="0" w:color="FFFFFF"/>
            </w:tcBorders>
            <w:shd w:val="clear" w:color="auto" w:fill="DBDEDB" w:themeFill="text1" w:themeFillTint="33"/>
          </w:tcPr>
          <w:p w14:paraId="6C0473FA" w14:textId="6718A1CC" w:rsidR="00D11B93" w:rsidRPr="00C9552F" w:rsidRDefault="00D11B93" w:rsidP="00D11B93">
            <w:pPr>
              <w:pStyle w:val="TableText"/>
            </w:pPr>
            <w:r w:rsidRPr="0077051E">
              <w:t>28.3</w:t>
            </w:r>
          </w:p>
        </w:tc>
        <w:tc>
          <w:tcPr>
            <w:tcW w:w="1276" w:type="dxa"/>
            <w:tcBorders>
              <w:top w:val="single" w:sz="12" w:space="0" w:color="FFFFFF"/>
              <w:bottom w:val="single" w:sz="12" w:space="0" w:color="FFFFFF"/>
            </w:tcBorders>
            <w:shd w:val="clear" w:color="auto" w:fill="DBDEDB" w:themeFill="text1" w:themeFillTint="33"/>
          </w:tcPr>
          <w:p w14:paraId="01E22EAB" w14:textId="370406C5" w:rsidR="00D11B93" w:rsidRPr="00C9552F" w:rsidRDefault="00D11B93" w:rsidP="00D11B93">
            <w:pPr>
              <w:pStyle w:val="TableText"/>
            </w:pPr>
            <w:r w:rsidRPr="0077051E">
              <w:t>28.3</w:t>
            </w:r>
          </w:p>
        </w:tc>
        <w:tc>
          <w:tcPr>
            <w:tcW w:w="1559" w:type="dxa"/>
            <w:tcBorders>
              <w:top w:val="single" w:sz="12" w:space="0" w:color="FFFFFF"/>
              <w:bottom w:val="single" w:sz="12" w:space="0" w:color="FFFFFF"/>
            </w:tcBorders>
            <w:shd w:val="clear" w:color="auto" w:fill="DBDEDB" w:themeFill="text1" w:themeFillTint="33"/>
          </w:tcPr>
          <w:p w14:paraId="5D24F883" w14:textId="3084907B" w:rsidR="00D11B93" w:rsidRDefault="00D11B93" w:rsidP="00D11B93">
            <w:pPr>
              <w:pStyle w:val="TableText"/>
            </w:pPr>
            <w:r w:rsidRPr="0077051E">
              <w:t>28.3</w:t>
            </w:r>
          </w:p>
        </w:tc>
      </w:tr>
      <w:tr w:rsidR="00D11B93" w:rsidRPr="00C9552F" w14:paraId="68441F61" w14:textId="77777777" w:rsidTr="00E57236">
        <w:tc>
          <w:tcPr>
            <w:tcW w:w="1701" w:type="dxa"/>
            <w:vMerge/>
            <w:tcBorders>
              <w:bottom w:val="single" w:sz="12" w:space="0" w:color="FFFFFF"/>
            </w:tcBorders>
            <w:shd w:val="clear" w:color="auto" w:fill="DBDEDB" w:themeFill="text1" w:themeFillTint="33"/>
            <w:vAlign w:val="center"/>
          </w:tcPr>
          <w:p w14:paraId="3F6FD2EF" w14:textId="77777777" w:rsidR="00D11B93" w:rsidRPr="00C9552F" w:rsidRDefault="00D11B93" w:rsidP="00D11B93">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3FFBFDA8" w14:textId="77777777" w:rsidR="00D11B93" w:rsidRPr="00457B4C" w:rsidRDefault="00D11B93" w:rsidP="00D11B93">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13EDFE9" w14:textId="68A77B26" w:rsidR="00D11B93" w:rsidRPr="00457B4C" w:rsidRDefault="00D11B93" w:rsidP="00D11B93">
            <w:pPr>
              <w:pStyle w:val="TableText"/>
              <w:rPr>
                <w:b/>
                <w:bCs/>
              </w:rPr>
            </w:pPr>
            <w:r w:rsidRPr="0077051E">
              <w:t>10.3</w:t>
            </w:r>
          </w:p>
        </w:tc>
        <w:tc>
          <w:tcPr>
            <w:tcW w:w="1417" w:type="dxa"/>
            <w:tcBorders>
              <w:top w:val="single" w:sz="12" w:space="0" w:color="FFFFFF"/>
              <w:bottom w:val="single" w:sz="12" w:space="0" w:color="FFFFFF"/>
            </w:tcBorders>
            <w:shd w:val="clear" w:color="auto" w:fill="DBDEDB" w:themeFill="text1" w:themeFillTint="33"/>
          </w:tcPr>
          <w:p w14:paraId="2420CB3B" w14:textId="7C2C510B" w:rsidR="00D11B93" w:rsidRPr="00457B4C" w:rsidRDefault="00D11B93" w:rsidP="00D11B93">
            <w:pPr>
              <w:pStyle w:val="TableText"/>
              <w:rPr>
                <w:b/>
                <w:bCs/>
              </w:rPr>
            </w:pPr>
            <w:r w:rsidRPr="0077051E">
              <w:t>10.7</w:t>
            </w:r>
          </w:p>
        </w:tc>
        <w:tc>
          <w:tcPr>
            <w:tcW w:w="1134" w:type="dxa"/>
            <w:tcBorders>
              <w:top w:val="single" w:sz="12" w:space="0" w:color="FFFFFF"/>
              <w:bottom w:val="single" w:sz="12" w:space="0" w:color="FFFFFF"/>
            </w:tcBorders>
            <w:shd w:val="clear" w:color="auto" w:fill="DBDEDB" w:themeFill="text1" w:themeFillTint="33"/>
          </w:tcPr>
          <w:p w14:paraId="19216B41" w14:textId="4B2E16F2" w:rsidR="00D11B93" w:rsidRPr="00457B4C" w:rsidRDefault="00D11B93" w:rsidP="00D11B93">
            <w:pPr>
              <w:pStyle w:val="TableText"/>
              <w:rPr>
                <w:b/>
                <w:bCs/>
              </w:rPr>
            </w:pPr>
            <w:r w:rsidRPr="0077051E">
              <w:t>12.9</w:t>
            </w:r>
          </w:p>
        </w:tc>
        <w:tc>
          <w:tcPr>
            <w:tcW w:w="1276" w:type="dxa"/>
            <w:tcBorders>
              <w:top w:val="single" w:sz="12" w:space="0" w:color="FFFFFF"/>
              <w:bottom w:val="single" w:sz="12" w:space="0" w:color="FFFFFF"/>
            </w:tcBorders>
            <w:shd w:val="clear" w:color="auto" w:fill="DBDEDB" w:themeFill="text1" w:themeFillTint="33"/>
          </w:tcPr>
          <w:p w14:paraId="321C67C4" w14:textId="423316CF" w:rsidR="00D11B93" w:rsidRPr="00457B4C" w:rsidRDefault="00D11B93" w:rsidP="00D11B93">
            <w:pPr>
              <w:pStyle w:val="TableText"/>
              <w:rPr>
                <w:b/>
                <w:bCs/>
              </w:rPr>
            </w:pPr>
            <w:r w:rsidRPr="0077051E">
              <w:t>14.8</w:t>
            </w:r>
          </w:p>
        </w:tc>
        <w:tc>
          <w:tcPr>
            <w:tcW w:w="1559" w:type="dxa"/>
            <w:tcBorders>
              <w:top w:val="single" w:sz="12" w:space="0" w:color="FFFFFF"/>
              <w:bottom w:val="single" w:sz="12" w:space="0" w:color="FFFFFF"/>
            </w:tcBorders>
            <w:shd w:val="clear" w:color="auto" w:fill="DBDEDB" w:themeFill="text1" w:themeFillTint="33"/>
          </w:tcPr>
          <w:p w14:paraId="06C5AB2A" w14:textId="3CFED552" w:rsidR="00D11B93" w:rsidRDefault="00D11B93" w:rsidP="00D11B93">
            <w:pPr>
              <w:pStyle w:val="TableText"/>
              <w:rPr>
                <w:b/>
                <w:bCs/>
              </w:rPr>
            </w:pPr>
            <w:r w:rsidRPr="0077051E">
              <w:t>16.7</w:t>
            </w:r>
          </w:p>
        </w:tc>
      </w:tr>
      <w:tr w:rsidR="00D11B93" w:rsidRPr="00C9552F" w14:paraId="0E000BEF" w14:textId="77777777" w:rsidTr="00E57236">
        <w:tc>
          <w:tcPr>
            <w:tcW w:w="1701" w:type="dxa"/>
            <w:vMerge w:val="restart"/>
            <w:shd w:val="clear" w:color="auto" w:fill="DBDEDB" w:themeFill="text1" w:themeFillTint="33"/>
            <w:vAlign w:val="center"/>
          </w:tcPr>
          <w:p w14:paraId="1874C420" w14:textId="4580ED7B" w:rsidR="00D11B93" w:rsidRDefault="00D11B93" w:rsidP="00D11B93">
            <w:pPr>
              <w:pStyle w:val="TableText"/>
              <w:jc w:val="center"/>
            </w:pPr>
            <w:r>
              <w:t>Improved</w:t>
            </w:r>
          </w:p>
          <w:p w14:paraId="5294CB14" w14:textId="4BCD0817" w:rsidR="00D11B93" w:rsidRDefault="00D11B93" w:rsidP="00D11B93">
            <w:pPr>
              <w:pStyle w:val="TableText"/>
              <w:jc w:val="center"/>
            </w:pPr>
            <w:r>
              <w:t>(Minimum upgrades)</w:t>
            </w:r>
          </w:p>
        </w:tc>
        <w:tc>
          <w:tcPr>
            <w:tcW w:w="1418" w:type="dxa"/>
            <w:tcBorders>
              <w:top w:val="single" w:sz="12" w:space="0" w:color="FFFFFF"/>
              <w:bottom w:val="nil"/>
            </w:tcBorders>
            <w:shd w:val="clear" w:color="auto" w:fill="DBDEDB" w:themeFill="text1" w:themeFillTint="33"/>
          </w:tcPr>
          <w:p w14:paraId="313F94BC" w14:textId="77777777" w:rsidR="00D11B93" w:rsidRPr="00457B4C" w:rsidRDefault="00D11B93" w:rsidP="00D11B93">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6F39BB4C" w14:textId="174A87A1" w:rsidR="00D11B93" w:rsidRPr="00457B4C" w:rsidRDefault="00D11B93" w:rsidP="00D11B93">
            <w:pPr>
              <w:pStyle w:val="TableText"/>
              <w:rPr>
                <w:highlight w:val="lightGray"/>
              </w:rPr>
            </w:pPr>
            <w:r w:rsidRPr="0077051E">
              <w:t>26.3</w:t>
            </w:r>
          </w:p>
        </w:tc>
        <w:tc>
          <w:tcPr>
            <w:tcW w:w="1417" w:type="dxa"/>
            <w:tcBorders>
              <w:top w:val="single" w:sz="12" w:space="0" w:color="FFFFFF"/>
              <w:bottom w:val="nil"/>
            </w:tcBorders>
            <w:shd w:val="clear" w:color="auto" w:fill="DBDEDB" w:themeFill="text1" w:themeFillTint="33"/>
          </w:tcPr>
          <w:p w14:paraId="14D34BFF" w14:textId="2141E0FD" w:rsidR="00D11B93" w:rsidRPr="00457B4C" w:rsidRDefault="00D11B93" w:rsidP="00D11B93">
            <w:pPr>
              <w:pStyle w:val="TableText"/>
              <w:rPr>
                <w:highlight w:val="lightGray"/>
              </w:rPr>
            </w:pPr>
            <w:r w:rsidRPr="0077051E">
              <w:t>37.1</w:t>
            </w:r>
          </w:p>
        </w:tc>
        <w:tc>
          <w:tcPr>
            <w:tcW w:w="1134" w:type="dxa"/>
            <w:tcBorders>
              <w:top w:val="single" w:sz="12" w:space="0" w:color="FFFFFF"/>
              <w:bottom w:val="nil"/>
            </w:tcBorders>
            <w:shd w:val="clear" w:color="auto" w:fill="DBDEDB" w:themeFill="text1" w:themeFillTint="33"/>
          </w:tcPr>
          <w:p w14:paraId="09173302" w14:textId="776117E8" w:rsidR="00D11B93" w:rsidRPr="00457B4C" w:rsidRDefault="00D11B93" w:rsidP="00D11B93">
            <w:pPr>
              <w:pStyle w:val="TableText"/>
              <w:rPr>
                <w:highlight w:val="lightGray"/>
              </w:rPr>
            </w:pPr>
            <w:r w:rsidRPr="0077051E">
              <w:t>40.8</w:t>
            </w:r>
          </w:p>
        </w:tc>
        <w:tc>
          <w:tcPr>
            <w:tcW w:w="1276" w:type="dxa"/>
            <w:tcBorders>
              <w:top w:val="single" w:sz="12" w:space="0" w:color="FFFFFF"/>
              <w:bottom w:val="nil"/>
            </w:tcBorders>
            <w:shd w:val="clear" w:color="auto" w:fill="DBDEDB" w:themeFill="text1" w:themeFillTint="33"/>
          </w:tcPr>
          <w:p w14:paraId="5A0C7E22" w14:textId="62DF22DB" w:rsidR="00D11B93" w:rsidRPr="00457B4C" w:rsidRDefault="00D11B93" w:rsidP="00D11B93">
            <w:pPr>
              <w:pStyle w:val="TableText"/>
              <w:rPr>
                <w:highlight w:val="lightGray"/>
              </w:rPr>
            </w:pPr>
            <w:r w:rsidRPr="0077051E">
              <w:t>40.8</w:t>
            </w:r>
          </w:p>
        </w:tc>
        <w:tc>
          <w:tcPr>
            <w:tcW w:w="1559" w:type="dxa"/>
            <w:tcBorders>
              <w:top w:val="single" w:sz="12" w:space="0" w:color="FFFFFF"/>
              <w:bottom w:val="nil"/>
            </w:tcBorders>
            <w:shd w:val="clear" w:color="auto" w:fill="DBDEDB" w:themeFill="text1" w:themeFillTint="33"/>
          </w:tcPr>
          <w:p w14:paraId="2C4FD736" w14:textId="254903E7" w:rsidR="00D11B93" w:rsidRPr="00523ABD" w:rsidRDefault="00D11B93" w:rsidP="00D11B93">
            <w:pPr>
              <w:pStyle w:val="TableText"/>
            </w:pPr>
            <w:r w:rsidRPr="0077051E">
              <w:t>43.8</w:t>
            </w:r>
          </w:p>
        </w:tc>
      </w:tr>
      <w:tr w:rsidR="00D11B93" w:rsidRPr="00C9552F" w14:paraId="2258E0CB" w14:textId="77777777" w:rsidTr="00E57236">
        <w:tc>
          <w:tcPr>
            <w:tcW w:w="1701" w:type="dxa"/>
            <w:vMerge/>
            <w:shd w:val="clear" w:color="auto" w:fill="DBDEDB" w:themeFill="text1" w:themeFillTint="33"/>
          </w:tcPr>
          <w:p w14:paraId="32D69715" w14:textId="77777777" w:rsidR="00D11B93" w:rsidRDefault="00D11B93" w:rsidP="00D11B93">
            <w:pPr>
              <w:pStyle w:val="TableText"/>
            </w:pPr>
          </w:p>
        </w:tc>
        <w:tc>
          <w:tcPr>
            <w:tcW w:w="1418" w:type="dxa"/>
            <w:tcBorders>
              <w:top w:val="single" w:sz="12" w:space="0" w:color="FFFFFF"/>
              <w:bottom w:val="single" w:sz="12" w:space="0" w:color="FFFFFF"/>
            </w:tcBorders>
            <w:shd w:val="clear" w:color="auto" w:fill="DBDEDB" w:themeFill="text1" w:themeFillTint="33"/>
          </w:tcPr>
          <w:p w14:paraId="6D6ED080" w14:textId="77777777" w:rsidR="00D11B93" w:rsidRPr="00457B4C" w:rsidRDefault="00D11B93" w:rsidP="00D11B93">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4F41B077" w14:textId="7D276E4F" w:rsidR="00D11B93" w:rsidRPr="007B72D8" w:rsidRDefault="00D11B93" w:rsidP="00D11B93">
            <w:pPr>
              <w:pStyle w:val="TableText"/>
              <w:rPr>
                <w:b/>
                <w:bCs/>
                <w:highlight w:val="lightGray"/>
              </w:rPr>
            </w:pPr>
            <w:r w:rsidRPr="0077051E">
              <w:t>10.3</w:t>
            </w:r>
          </w:p>
        </w:tc>
        <w:tc>
          <w:tcPr>
            <w:tcW w:w="1417" w:type="dxa"/>
            <w:tcBorders>
              <w:top w:val="single" w:sz="12" w:space="0" w:color="FFFFFF"/>
              <w:bottom w:val="single" w:sz="12" w:space="0" w:color="FFFFFF"/>
            </w:tcBorders>
            <w:shd w:val="clear" w:color="auto" w:fill="DBDEDB" w:themeFill="text1" w:themeFillTint="33"/>
          </w:tcPr>
          <w:p w14:paraId="261BA9B6" w14:textId="6CBFD225" w:rsidR="00D11B93" w:rsidRPr="007B72D8" w:rsidRDefault="00D11B93" w:rsidP="00D11B93">
            <w:pPr>
              <w:pStyle w:val="TableText"/>
              <w:rPr>
                <w:b/>
                <w:bCs/>
                <w:highlight w:val="lightGray"/>
              </w:rPr>
            </w:pPr>
            <w:r w:rsidRPr="0077051E">
              <w:t>1.9</w:t>
            </w:r>
          </w:p>
        </w:tc>
        <w:tc>
          <w:tcPr>
            <w:tcW w:w="1134" w:type="dxa"/>
            <w:tcBorders>
              <w:top w:val="single" w:sz="12" w:space="0" w:color="FFFFFF"/>
              <w:bottom w:val="single" w:sz="12" w:space="0" w:color="FFFFFF"/>
            </w:tcBorders>
            <w:shd w:val="clear" w:color="auto" w:fill="DBDEDB" w:themeFill="text1" w:themeFillTint="33"/>
          </w:tcPr>
          <w:p w14:paraId="0E4A74DA" w14:textId="15EDC29D" w:rsidR="00D11B93" w:rsidRPr="007B72D8" w:rsidRDefault="00D11B93" w:rsidP="00D11B93">
            <w:pPr>
              <w:pStyle w:val="TableText"/>
              <w:rPr>
                <w:b/>
                <w:bCs/>
                <w:highlight w:val="lightGray"/>
              </w:rPr>
            </w:pPr>
            <w:r w:rsidRPr="0077051E">
              <w:t>0.4</w:t>
            </w:r>
          </w:p>
        </w:tc>
        <w:tc>
          <w:tcPr>
            <w:tcW w:w="1276" w:type="dxa"/>
            <w:tcBorders>
              <w:top w:val="single" w:sz="12" w:space="0" w:color="FFFFFF"/>
              <w:bottom w:val="single" w:sz="12" w:space="0" w:color="FFFFFF"/>
            </w:tcBorders>
            <w:shd w:val="clear" w:color="auto" w:fill="DBDEDB" w:themeFill="text1" w:themeFillTint="33"/>
          </w:tcPr>
          <w:p w14:paraId="5971787B" w14:textId="5D4FCD89" w:rsidR="00D11B93" w:rsidRPr="007B72D8" w:rsidRDefault="00D11B93" w:rsidP="00D11B93">
            <w:pPr>
              <w:pStyle w:val="TableText"/>
              <w:rPr>
                <w:b/>
                <w:bCs/>
                <w:highlight w:val="lightGray"/>
              </w:rPr>
            </w:pPr>
            <w:r w:rsidRPr="0077051E">
              <w:t>2.3</w:t>
            </w:r>
          </w:p>
        </w:tc>
        <w:tc>
          <w:tcPr>
            <w:tcW w:w="1559" w:type="dxa"/>
            <w:tcBorders>
              <w:top w:val="single" w:sz="12" w:space="0" w:color="FFFFFF"/>
              <w:bottom w:val="single" w:sz="12" w:space="0" w:color="FFFFFF"/>
            </w:tcBorders>
            <w:shd w:val="clear" w:color="auto" w:fill="DBDEDB" w:themeFill="text1" w:themeFillTint="33"/>
          </w:tcPr>
          <w:p w14:paraId="7127E3BE" w14:textId="598CEC11" w:rsidR="00D11B93" w:rsidRPr="007B72D8" w:rsidRDefault="00D11B93" w:rsidP="00D11B93">
            <w:pPr>
              <w:pStyle w:val="TableText"/>
              <w:rPr>
                <w:b/>
                <w:bCs/>
              </w:rPr>
            </w:pPr>
            <w:r w:rsidRPr="0077051E">
              <w:t>1.2</w:t>
            </w:r>
          </w:p>
        </w:tc>
      </w:tr>
      <w:tr w:rsidR="00D11B93" w:rsidRPr="00C9552F" w14:paraId="74EC1B98" w14:textId="77777777" w:rsidTr="00E57236">
        <w:tc>
          <w:tcPr>
            <w:tcW w:w="1701" w:type="dxa"/>
            <w:vMerge w:val="restart"/>
            <w:shd w:val="clear" w:color="auto" w:fill="DBDEDB" w:themeFill="text1" w:themeFillTint="33"/>
            <w:vAlign w:val="center"/>
          </w:tcPr>
          <w:p w14:paraId="46B48D75" w14:textId="6B0E6B78" w:rsidR="00D11B93" w:rsidRDefault="00D11B93" w:rsidP="00D11B93">
            <w:pPr>
              <w:pStyle w:val="TableText"/>
              <w:jc w:val="center"/>
            </w:pPr>
            <w:r>
              <w:t>Improved</w:t>
            </w:r>
          </w:p>
          <w:p w14:paraId="17A3A6CF" w14:textId="310E69BA" w:rsidR="00D11B93" w:rsidRDefault="00D11B93" w:rsidP="00D11B93">
            <w:pPr>
              <w:pStyle w:val="TableText"/>
              <w:jc w:val="center"/>
            </w:pPr>
            <w:r>
              <w:t>(Maximum upgrades)</w:t>
            </w:r>
          </w:p>
        </w:tc>
        <w:tc>
          <w:tcPr>
            <w:tcW w:w="1418" w:type="dxa"/>
            <w:tcBorders>
              <w:top w:val="single" w:sz="12" w:space="0" w:color="FFFFFF"/>
              <w:bottom w:val="single" w:sz="12" w:space="0" w:color="FFFFFF"/>
            </w:tcBorders>
            <w:shd w:val="clear" w:color="auto" w:fill="DBDEDB" w:themeFill="text1" w:themeFillTint="33"/>
          </w:tcPr>
          <w:p w14:paraId="7C431CDA" w14:textId="77777777" w:rsidR="00D11B93" w:rsidRPr="00457B4C" w:rsidRDefault="00D11B93" w:rsidP="00D11B93">
            <w:pPr>
              <w:pStyle w:val="TableText"/>
              <w:rPr>
                <w:b/>
                <w:bCs/>
              </w:rPr>
            </w:pPr>
            <w:r>
              <w:t>Capacity</w:t>
            </w:r>
          </w:p>
        </w:tc>
        <w:tc>
          <w:tcPr>
            <w:tcW w:w="1276" w:type="dxa"/>
            <w:tcBorders>
              <w:top w:val="single" w:sz="12" w:space="0" w:color="FFFFFF"/>
              <w:bottom w:val="single" w:sz="12" w:space="0" w:color="FFFFFF"/>
            </w:tcBorders>
            <w:shd w:val="clear" w:color="auto" w:fill="DBDEDB" w:themeFill="text1" w:themeFillTint="33"/>
          </w:tcPr>
          <w:p w14:paraId="35B6C63D" w14:textId="0E492637" w:rsidR="00D11B93" w:rsidRPr="007B72D8" w:rsidRDefault="00D11B93" w:rsidP="00D11B93">
            <w:pPr>
              <w:pStyle w:val="TableText"/>
              <w:rPr>
                <w:b/>
                <w:bCs/>
              </w:rPr>
            </w:pPr>
            <w:r w:rsidRPr="0077051E">
              <w:t>26.3</w:t>
            </w:r>
          </w:p>
        </w:tc>
        <w:tc>
          <w:tcPr>
            <w:tcW w:w="1417" w:type="dxa"/>
            <w:tcBorders>
              <w:top w:val="single" w:sz="12" w:space="0" w:color="FFFFFF"/>
              <w:bottom w:val="single" w:sz="12" w:space="0" w:color="FFFFFF"/>
            </w:tcBorders>
            <w:shd w:val="clear" w:color="auto" w:fill="DBDEDB" w:themeFill="text1" w:themeFillTint="33"/>
          </w:tcPr>
          <w:p w14:paraId="3FDFF37E" w14:textId="274BBDE2" w:rsidR="00D11B93" w:rsidRPr="007B72D8" w:rsidRDefault="00D11B93" w:rsidP="00D11B93">
            <w:pPr>
              <w:pStyle w:val="TableText"/>
              <w:rPr>
                <w:b/>
                <w:bCs/>
              </w:rPr>
            </w:pPr>
            <w:r w:rsidRPr="0077051E">
              <w:t>38.3</w:t>
            </w:r>
          </w:p>
        </w:tc>
        <w:tc>
          <w:tcPr>
            <w:tcW w:w="1134" w:type="dxa"/>
            <w:tcBorders>
              <w:top w:val="single" w:sz="12" w:space="0" w:color="FFFFFF"/>
              <w:bottom w:val="single" w:sz="12" w:space="0" w:color="FFFFFF"/>
            </w:tcBorders>
            <w:shd w:val="clear" w:color="auto" w:fill="DBDEDB" w:themeFill="text1" w:themeFillTint="33"/>
          </w:tcPr>
          <w:p w14:paraId="0D8D00BE" w14:textId="1FC05FE5" w:rsidR="00D11B93" w:rsidRPr="007B72D8" w:rsidRDefault="00D11B93" w:rsidP="00D11B93">
            <w:pPr>
              <w:pStyle w:val="TableText"/>
              <w:rPr>
                <w:b/>
                <w:bCs/>
              </w:rPr>
            </w:pPr>
            <w:r w:rsidRPr="0077051E">
              <w:t>42</w:t>
            </w:r>
          </w:p>
        </w:tc>
        <w:tc>
          <w:tcPr>
            <w:tcW w:w="1276" w:type="dxa"/>
            <w:tcBorders>
              <w:top w:val="single" w:sz="12" w:space="0" w:color="FFFFFF"/>
              <w:bottom w:val="single" w:sz="12" w:space="0" w:color="FFFFFF"/>
            </w:tcBorders>
            <w:shd w:val="clear" w:color="auto" w:fill="DBDEDB" w:themeFill="text1" w:themeFillTint="33"/>
          </w:tcPr>
          <w:p w14:paraId="756235F0" w14:textId="322B9109" w:rsidR="00D11B93" w:rsidRPr="007B72D8" w:rsidRDefault="00D11B93" w:rsidP="00D11B93">
            <w:pPr>
              <w:pStyle w:val="TableText"/>
              <w:rPr>
                <w:b/>
                <w:bCs/>
              </w:rPr>
            </w:pPr>
            <w:r w:rsidRPr="0077051E">
              <w:t>42</w:t>
            </w:r>
          </w:p>
        </w:tc>
        <w:tc>
          <w:tcPr>
            <w:tcW w:w="1559" w:type="dxa"/>
            <w:tcBorders>
              <w:top w:val="single" w:sz="12" w:space="0" w:color="FFFFFF"/>
              <w:bottom w:val="single" w:sz="12" w:space="0" w:color="FFFFFF"/>
            </w:tcBorders>
            <w:shd w:val="clear" w:color="auto" w:fill="DBDEDB" w:themeFill="text1" w:themeFillTint="33"/>
          </w:tcPr>
          <w:p w14:paraId="53BC2BE0" w14:textId="4C67CCA0" w:rsidR="00D11B93" w:rsidRPr="00523ABD" w:rsidRDefault="00D11B93" w:rsidP="00D11B93">
            <w:pPr>
              <w:pStyle w:val="TableText"/>
            </w:pPr>
            <w:r w:rsidRPr="0077051E">
              <w:t>45</w:t>
            </w:r>
          </w:p>
        </w:tc>
      </w:tr>
      <w:tr w:rsidR="00D11B93" w:rsidRPr="00C9552F" w14:paraId="0C4EA09E" w14:textId="77777777" w:rsidTr="00E57236">
        <w:tc>
          <w:tcPr>
            <w:tcW w:w="1701" w:type="dxa"/>
            <w:vMerge/>
            <w:shd w:val="clear" w:color="auto" w:fill="DBDEDB" w:themeFill="text1" w:themeFillTint="33"/>
          </w:tcPr>
          <w:p w14:paraId="20EB93A7" w14:textId="77777777" w:rsidR="00D11B93" w:rsidRDefault="00D11B93" w:rsidP="00D11B93">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088C23D8" w14:textId="77777777" w:rsidR="00D11B93" w:rsidRDefault="00D11B93" w:rsidP="00D11B93">
            <w:pPr>
              <w:pStyle w:val="TableText"/>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0347D576" w14:textId="45220578" w:rsidR="00D11B93" w:rsidRPr="00523ABD" w:rsidRDefault="00D11B93" w:rsidP="00D11B93">
            <w:pPr>
              <w:pStyle w:val="TableText"/>
            </w:pPr>
            <w:r w:rsidRPr="0077051E">
              <w:t>10.3</w:t>
            </w:r>
          </w:p>
        </w:tc>
        <w:tc>
          <w:tcPr>
            <w:tcW w:w="1417" w:type="dxa"/>
            <w:tcBorders>
              <w:top w:val="single" w:sz="12" w:space="0" w:color="FFFFFF"/>
              <w:bottom w:val="single" w:sz="12" w:space="0" w:color="FFFFFF"/>
            </w:tcBorders>
            <w:shd w:val="clear" w:color="auto" w:fill="DBDEDB" w:themeFill="text1" w:themeFillTint="33"/>
          </w:tcPr>
          <w:p w14:paraId="75D4C7FC" w14:textId="4538A349" w:rsidR="00D11B93" w:rsidRPr="00523ABD" w:rsidRDefault="00D11B93" w:rsidP="00D11B93">
            <w:pPr>
              <w:pStyle w:val="TableText"/>
            </w:pPr>
            <w:r w:rsidRPr="0077051E">
              <w:t>0.7</w:t>
            </w:r>
          </w:p>
        </w:tc>
        <w:tc>
          <w:tcPr>
            <w:tcW w:w="1134" w:type="dxa"/>
            <w:tcBorders>
              <w:top w:val="single" w:sz="12" w:space="0" w:color="FFFFFF"/>
              <w:bottom w:val="single" w:sz="12" w:space="0" w:color="FFFFFF"/>
            </w:tcBorders>
            <w:shd w:val="clear" w:color="auto" w:fill="DBDEDB" w:themeFill="text1" w:themeFillTint="33"/>
          </w:tcPr>
          <w:p w14:paraId="7F09109F" w14:textId="28DD076E" w:rsidR="00D11B93" w:rsidRPr="00523ABD" w:rsidRDefault="00D11B93" w:rsidP="00D11B93">
            <w:pPr>
              <w:pStyle w:val="TableText"/>
            </w:pPr>
            <w:r w:rsidRPr="0077051E">
              <w:t>-0.8</w:t>
            </w:r>
          </w:p>
        </w:tc>
        <w:tc>
          <w:tcPr>
            <w:tcW w:w="1276" w:type="dxa"/>
            <w:tcBorders>
              <w:top w:val="single" w:sz="12" w:space="0" w:color="FFFFFF"/>
              <w:bottom w:val="single" w:sz="12" w:space="0" w:color="FFFFFF"/>
            </w:tcBorders>
            <w:shd w:val="clear" w:color="auto" w:fill="DBDEDB" w:themeFill="text1" w:themeFillTint="33"/>
          </w:tcPr>
          <w:p w14:paraId="19CFA145" w14:textId="4272CD9E" w:rsidR="00D11B93" w:rsidRPr="00523ABD" w:rsidRDefault="00D11B93" w:rsidP="00D11B93">
            <w:pPr>
              <w:pStyle w:val="TableText"/>
            </w:pPr>
            <w:r w:rsidRPr="0077051E">
              <w:t>1.1</w:t>
            </w:r>
          </w:p>
        </w:tc>
        <w:tc>
          <w:tcPr>
            <w:tcW w:w="1559" w:type="dxa"/>
            <w:tcBorders>
              <w:top w:val="single" w:sz="12" w:space="0" w:color="FFFFFF"/>
              <w:bottom w:val="single" w:sz="12" w:space="0" w:color="FFFFFF"/>
            </w:tcBorders>
            <w:shd w:val="clear" w:color="auto" w:fill="DBDEDB" w:themeFill="text1" w:themeFillTint="33"/>
          </w:tcPr>
          <w:p w14:paraId="4D6A9122" w14:textId="2C275AB8" w:rsidR="00D11B93" w:rsidRPr="007B72D8" w:rsidRDefault="00D11B93" w:rsidP="00D11B93">
            <w:pPr>
              <w:pStyle w:val="TableText"/>
              <w:rPr>
                <w:b/>
                <w:bCs/>
              </w:rPr>
            </w:pPr>
            <w:r w:rsidRPr="0077051E">
              <w:t>0.0</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1A78C8C7">
            <wp:extent cx="6113780" cy="3668267"/>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6113780" cy="3668267"/>
                    </a:xfrm>
                    <a:prstGeom prst="rect">
                      <a:avLst/>
                    </a:prstGeom>
                    <a:noFill/>
                    <a:ln>
                      <a:noFill/>
                    </a:ln>
                  </pic:spPr>
                </pic:pic>
              </a:graphicData>
            </a:graphic>
          </wp:inline>
        </w:drawing>
      </w:r>
    </w:p>
    <w:p w14:paraId="42CA72EF" w14:textId="77777777" w:rsidR="007E2C99" w:rsidRPr="003F7E82" w:rsidRDefault="007E2C99" w:rsidP="00DC08E3">
      <w:pPr>
        <w:pStyle w:val="FigureTitle"/>
        <w:keepNext w:val="0"/>
        <w:numPr>
          <w:ilvl w:val="7"/>
          <w:numId w:val="3"/>
        </w:numPr>
      </w:pPr>
      <w:bookmarkStart w:id="661" w:name="_Toc126245874"/>
      <w:bookmarkStart w:id="662" w:name="_Toc126318587"/>
      <w:bookmarkStart w:id="663" w:name="_Ref126568862"/>
      <w:bookmarkStart w:id="664" w:name="_Toc127367885"/>
      <w:bookmarkStart w:id="665" w:name="_Toc127538213"/>
      <w:bookmarkStart w:id="666" w:name="_Toc129071397"/>
      <w:bookmarkStart w:id="667" w:name="_Toc130378143"/>
      <w:bookmarkStart w:id="668" w:name="_Toc131080169"/>
      <w:bookmarkStart w:id="669" w:name="_Toc132288701"/>
      <w:bookmarkStart w:id="670" w:name="_Toc132897767"/>
      <w:bookmarkStart w:id="671" w:name="_Toc132898236"/>
      <w:r w:rsidRPr="003F7E82">
        <w:t>Shortfall assessment with recommended upgrades adopted.</w:t>
      </w:r>
      <w:bookmarkEnd w:id="661"/>
      <w:bookmarkEnd w:id="662"/>
      <w:bookmarkEnd w:id="663"/>
      <w:bookmarkEnd w:id="664"/>
      <w:bookmarkEnd w:id="665"/>
      <w:bookmarkEnd w:id="666"/>
      <w:bookmarkEnd w:id="667"/>
      <w:bookmarkEnd w:id="668"/>
      <w:bookmarkEnd w:id="669"/>
      <w:bookmarkEnd w:id="670"/>
      <w:bookmarkEnd w:id="671"/>
    </w:p>
    <w:p w14:paraId="63FC2647" w14:textId="4956FD64" w:rsidR="00F03096" w:rsidRDefault="00F03096" w:rsidP="00DC08E3">
      <w:pPr>
        <w:pStyle w:val="Level3Paragraph"/>
        <w:keepNext/>
      </w:pPr>
      <w:r>
        <w:t>Open-water access shortfall</w:t>
      </w:r>
      <w:r w:rsidR="00673833">
        <w:t xml:space="preserve"> in boat ramp lanes</w:t>
      </w:r>
    </w:p>
    <w:p w14:paraId="774E2B71" w14:textId="63CFA781" w:rsidR="00457B4C" w:rsidRDefault="00B66649" w:rsidP="00457B4C">
      <w:r>
        <w:t>S</w:t>
      </w:r>
      <w:r w:rsidR="00C27534" w:rsidRPr="00C27534">
        <w:t xml:space="preserve">tatistical capacity </w:t>
      </w:r>
      <w:r>
        <w:t xml:space="preserve">has been calculated </w:t>
      </w:r>
      <w:r w:rsidR="00C27534" w:rsidRPr="00C27534">
        <w:t xml:space="preserve">across </w:t>
      </w:r>
      <w:r w:rsidR="00C20BE5" w:rsidRPr="00E910E2">
        <w:t xml:space="preserve">Redland </w:t>
      </w:r>
      <w:r w:rsidR="00C27534" w:rsidRPr="00E910E2">
        <w:t>LGA</w:t>
      </w:r>
      <w:r w:rsidRPr="00E910E2">
        <w:t xml:space="preserve"> in its</w:t>
      </w:r>
      <w:r>
        <w:t xml:space="preserve">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rsidR="0074032C">
        <w:fldChar w:fldCharType="begin"/>
      </w:r>
      <w:r w:rsidR="0074032C">
        <w:instrText xml:space="preserve"> REF _Ref115359646 \r \h </w:instrText>
      </w:r>
      <w:r w:rsidR="0074032C">
        <w:fldChar w:fldCharType="separate"/>
      </w:r>
      <w:r w:rsidR="00867610">
        <w:t>Table 5.2</w:t>
      </w:r>
      <w:r w:rsidR="0074032C">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28DA8978" w:rsidR="00121D61" w:rsidRPr="003F7E82" w:rsidRDefault="00121D61" w:rsidP="00121D61">
      <w:pPr>
        <w:pStyle w:val="TableTitle"/>
      </w:pPr>
      <w:bookmarkStart w:id="672" w:name="_Toc127367869"/>
      <w:bookmarkStart w:id="673" w:name="_Toc127976760"/>
      <w:bookmarkStart w:id="674" w:name="_Toc129071381"/>
      <w:bookmarkStart w:id="675" w:name="_Toc130378162"/>
      <w:bookmarkStart w:id="676" w:name="_Toc131080147"/>
      <w:bookmarkStart w:id="677" w:name="_Toc132288680"/>
      <w:bookmarkStart w:id="678" w:name="_Toc132897746"/>
      <w:bookmarkStart w:id="679" w:name="_Toc132898215"/>
      <w:bookmarkStart w:id="680" w:name="_Ref115359646"/>
      <w:bookmarkStart w:id="681" w:name="_Toc120798929"/>
      <w:bookmarkStart w:id="682" w:name="_Toc120798530"/>
      <w:bookmarkStart w:id="683" w:name="_Toc120809648"/>
      <w:bookmarkStart w:id="684" w:name="_Toc120821637"/>
      <w:bookmarkStart w:id="685" w:name="_Toc121137831"/>
      <w:bookmarkStart w:id="686" w:name="_Toc121235228"/>
      <w:bookmarkStart w:id="687" w:name="_Toc121235366"/>
      <w:bookmarkStart w:id="688" w:name="_Toc127196204"/>
      <w:r w:rsidRPr="003F7E82">
        <w:t xml:space="preserve">Shortfall assessment for open water, all-tide or near all-tide </w:t>
      </w:r>
      <w:r w:rsidRPr="00E910E2">
        <w:t>facilities</w:t>
      </w:r>
      <w:bookmarkEnd w:id="672"/>
      <w:bookmarkEnd w:id="673"/>
      <w:bookmarkEnd w:id="674"/>
      <w:r w:rsidR="00673833" w:rsidRPr="00E910E2">
        <w:t xml:space="preserve"> for </w:t>
      </w:r>
      <w:r w:rsidR="00C20BE5" w:rsidRPr="00E910E2">
        <w:t xml:space="preserve">Redland </w:t>
      </w:r>
      <w:r w:rsidR="00673833">
        <w:t>LGA</w:t>
      </w:r>
      <w:bookmarkEnd w:id="675"/>
      <w:bookmarkEnd w:id="676"/>
      <w:bookmarkEnd w:id="677"/>
      <w:bookmarkEnd w:id="678"/>
      <w:bookmarkEnd w:id="679"/>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DF03AB" w14:paraId="21FA0A73" w14:textId="77777777" w:rsidTr="00426582">
        <w:trPr>
          <w:tblHeader/>
        </w:trPr>
        <w:tc>
          <w:tcPr>
            <w:tcW w:w="1701" w:type="dxa"/>
            <w:tcBorders>
              <w:top w:val="nil"/>
              <w:bottom w:val="single" w:sz="12" w:space="0" w:color="FFFFFF"/>
            </w:tcBorders>
            <w:shd w:val="clear" w:color="auto" w:fill="005581"/>
          </w:tcPr>
          <w:bookmarkEnd w:id="680"/>
          <w:bookmarkEnd w:id="681"/>
          <w:bookmarkEnd w:id="682"/>
          <w:bookmarkEnd w:id="683"/>
          <w:bookmarkEnd w:id="684"/>
          <w:bookmarkEnd w:id="685"/>
          <w:bookmarkEnd w:id="686"/>
          <w:bookmarkEnd w:id="687"/>
          <w:bookmarkEnd w:id="688"/>
          <w:p w14:paraId="0DA284EC" w14:textId="77777777" w:rsidR="00426582" w:rsidRPr="00DF03AB" w:rsidRDefault="00426582" w:rsidP="0027334D">
            <w:pPr>
              <w:pStyle w:val="TableHeading"/>
              <w:rPr>
                <w:sz w:val="18"/>
                <w:szCs w:val="20"/>
              </w:rPr>
            </w:pPr>
            <w:r w:rsidRPr="00DF03AB">
              <w:rPr>
                <w:sz w:val="18"/>
                <w:szCs w:val="20"/>
              </w:rPr>
              <w:t>Assessment</w:t>
            </w:r>
          </w:p>
        </w:tc>
        <w:tc>
          <w:tcPr>
            <w:tcW w:w="1418" w:type="dxa"/>
            <w:tcBorders>
              <w:top w:val="nil"/>
              <w:bottom w:val="single" w:sz="12" w:space="0" w:color="FFFFFF"/>
            </w:tcBorders>
            <w:shd w:val="clear" w:color="auto" w:fill="005581"/>
          </w:tcPr>
          <w:p w14:paraId="2ED1FDA5" w14:textId="77777777" w:rsidR="00426582" w:rsidRPr="00DF03AB" w:rsidRDefault="00426582" w:rsidP="0027334D">
            <w:pPr>
              <w:pStyle w:val="TableHeading"/>
              <w:rPr>
                <w:sz w:val="18"/>
                <w:szCs w:val="20"/>
              </w:rPr>
            </w:pPr>
            <w:r w:rsidRPr="00DF03AB">
              <w:rPr>
                <w:sz w:val="18"/>
                <w:szCs w:val="20"/>
              </w:rPr>
              <w:t>Metric</w:t>
            </w:r>
          </w:p>
        </w:tc>
        <w:tc>
          <w:tcPr>
            <w:tcW w:w="1417" w:type="dxa"/>
            <w:tcBorders>
              <w:top w:val="nil"/>
              <w:bottom w:val="single" w:sz="12" w:space="0" w:color="FFFFFF"/>
            </w:tcBorders>
            <w:shd w:val="clear" w:color="auto" w:fill="005581"/>
          </w:tcPr>
          <w:p w14:paraId="48FC675A" w14:textId="77777777" w:rsidR="00426582" w:rsidRPr="00DF03AB" w:rsidRDefault="00426582" w:rsidP="0027334D">
            <w:pPr>
              <w:pStyle w:val="TableHeading"/>
              <w:rPr>
                <w:sz w:val="18"/>
                <w:szCs w:val="20"/>
              </w:rPr>
            </w:pPr>
            <w:r w:rsidRPr="00DF03AB">
              <w:rPr>
                <w:sz w:val="18"/>
                <w:szCs w:val="20"/>
              </w:rPr>
              <w:t>2021</w:t>
            </w:r>
          </w:p>
        </w:tc>
        <w:tc>
          <w:tcPr>
            <w:tcW w:w="1418" w:type="dxa"/>
            <w:tcBorders>
              <w:top w:val="nil"/>
              <w:bottom w:val="single" w:sz="12" w:space="0" w:color="FFFFFF"/>
            </w:tcBorders>
            <w:shd w:val="clear" w:color="auto" w:fill="005581"/>
          </w:tcPr>
          <w:p w14:paraId="1615BB51" w14:textId="77777777" w:rsidR="00426582" w:rsidRPr="00DF03AB" w:rsidRDefault="00426582" w:rsidP="0027334D">
            <w:pPr>
              <w:pStyle w:val="TableHeading"/>
              <w:rPr>
                <w:sz w:val="18"/>
                <w:szCs w:val="20"/>
              </w:rPr>
            </w:pPr>
            <w:r w:rsidRPr="00DF03AB">
              <w:rPr>
                <w:sz w:val="18"/>
                <w:szCs w:val="20"/>
              </w:rPr>
              <w:t>2026</w:t>
            </w:r>
          </w:p>
        </w:tc>
        <w:tc>
          <w:tcPr>
            <w:tcW w:w="1417" w:type="dxa"/>
            <w:tcBorders>
              <w:top w:val="nil"/>
              <w:bottom w:val="single" w:sz="12" w:space="0" w:color="FFFFFF"/>
            </w:tcBorders>
            <w:shd w:val="clear" w:color="auto" w:fill="005581"/>
          </w:tcPr>
          <w:p w14:paraId="5ABFE12D" w14:textId="77777777" w:rsidR="00426582" w:rsidRPr="00DF03AB" w:rsidRDefault="00426582" w:rsidP="0027334D">
            <w:pPr>
              <w:pStyle w:val="TableHeading"/>
              <w:rPr>
                <w:sz w:val="18"/>
                <w:szCs w:val="20"/>
              </w:rPr>
            </w:pPr>
            <w:r w:rsidRPr="00DF03AB">
              <w:rPr>
                <w:sz w:val="18"/>
                <w:szCs w:val="20"/>
              </w:rPr>
              <w:t>2031</w:t>
            </w:r>
          </w:p>
        </w:tc>
        <w:tc>
          <w:tcPr>
            <w:tcW w:w="1276" w:type="dxa"/>
            <w:tcBorders>
              <w:top w:val="nil"/>
              <w:bottom w:val="single" w:sz="12" w:space="0" w:color="FFFFFF"/>
            </w:tcBorders>
            <w:shd w:val="clear" w:color="auto" w:fill="005581"/>
          </w:tcPr>
          <w:p w14:paraId="0209EEE2" w14:textId="77777777" w:rsidR="00426582" w:rsidRPr="00DF03AB" w:rsidRDefault="00426582" w:rsidP="0027334D">
            <w:pPr>
              <w:pStyle w:val="TableHeading"/>
              <w:rPr>
                <w:sz w:val="18"/>
                <w:szCs w:val="20"/>
              </w:rPr>
            </w:pPr>
            <w:r w:rsidRPr="00DF03AB">
              <w:rPr>
                <w:sz w:val="18"/>
                <w:szCs w:val="20"/>
              </w:rPr>
              <w:t>2036</w:t>
            </w:r>
          </w:p>
        </w:tc>
        <w:tc>
          <w:tcPr>
            <w:tcW w:w="1077" w:type="dxa"/>
            <w:tcBorders>
              <w:top w:val="nil"/>
              <w:bottom w:val="single" w:sz="12" w:space="0" w:color="FFFFFF"/>
            </w:tcBorders>
            <w:shd w:val="clear" w:color="auto" w:fill="005581"/>
          </w:tcPr>
          <w:p w14:paraId="0E2E5185" w14:textId="196A4BBB" w:rsidR="00426582" w:rsidRPr="00DF03AB" w:rsidRDefault="00426582" w:rsidP="0027334D">
            <w:pPr>
              <w:pStyle w:val="TableHeading"/>
              <w:rPr>
                <w:sz w:val="18"/>
                <w:szCs w:val="20"/>
              </w:rPr>
            </w:pPr>
            <w:r w:rsidRPr="00DF03AB">
              <w:rPr>
                <w:sz w:val="18"/>
                <w:szCs w:val="20"/>
              </w:rPr>
              <w:t>2041</w:t>
            </w:r>
          </w:p>
        </w:tc>
      </w:tr>
      <w:tr w:rsidR="001B54B2" w:rsidRPr="00DF03AB"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1B54B2" w:rsidRPr="00DF03AB" w:rsidRDefault="001B54B2" w:rsidP="001B54B2">
            <w:pPr>
              <w:pStyle w:val="TableText"/>
              <w:ind w:left="0"/>
              <w:jc w:val="center"/>
              <w:rPr>
                <w:sz w:val="18"/>
                <w:szCs w:val="20"/>
              </w:rPr>
            </w:pPr>
            <w:r w:rsidRPr="00DF03AB">
              <w:rPr>
                <w:sz w:val="18"/>
                <w:szCs w:val="20"/>
              </w:rP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1B54B2" w:rsidRPr="00DF03AB" w:rsidRDefault="001B54B2" w:rsidP="001B54B2">
            <w:pPr>
              <w:pStyle w:val="TableText"/>
              <w:rPr>
                <w:sz w:val="18"/>
                <w:szCs w:val="20"/>
              </w:rPr>
            </w:pPr>
            <w:r w:rsidRPr="00DF03AB">
              <w:rPr>
                <w:sz w:val="18"/>
                <w:szCs w:val="20"/>
              </w:rPr>
              <w:t>Capacity</w:t>
            </w:r>
          </w:p>
        </w:tc>
        <w:tc>
          <w:tcPr>
            <w:tcW w:w="1417" w:type="dxa"/>
            <w:tcBorders>
              <w:top w:val="single" w:sz="12" w:space="0" w:color="FFFFFF"/>
              <w:bottom w:val="single" w:sz="12" w:space="0" w:color="FFFFFF"/>
            </w:tcBorders>
            <w:shd w:val="clear" w:color="auto" w:fill="DBDEDB" w:themeFill="text1" w:themeFillTint="33"/>
          </w:tcPr>
          <w:p w14:paraId="51A4F1CE" w14:textId="022C647A" w:rsidR="001B54B2" w:rsidRPr="00DF03AB" w:rsidRDefault="001B54B2" w:rsidP="001B54B2">
            <w:pPr>
              <w:pStyle w:val="TableText"/>
              <w:rPr>
                <w:sz w:val="18"/>
                <w:szCs w:val="20"/>
              </w:rPr>
            </w:pPr>
            <w:r w:rsidRPr="00DF03AB">
              <w:rPr>
                <w:sz w:val="18"/>
                <w:szCs w:val="20"/>
              </w:rPr>
              <w:t>25.6</w:t>
            </w:r>
          </w:p>
        </w:tc>
        <w:tc>
          <w:tcPr>
            <w:tcW w:w="1418" w:type="dxa"/>
            <w:tcBorders>
              <w:top w:val="single" w:sz="12" w:space="0" w:color="FFFFFF"/>
              <w:bottom w:val="single" w:sz="12" w:space="0" w:color="FFFFFF"/>
            </w:tcBorders>
            <w:shd w:val="clear" w:color="auto" w:fill="DBDEDB" w:themeFill="text1" w:themeFillTint="33"/>
          </w:tcPr>
          <w:p w14:paraId="3FDD4407" w14:textId="2529591D" w:rsidR="001B54B2" w:rsidRPr="00DF03AB" w:rsidRDefault="001B54B2" w:rsidP="001B54B2">
            <w:pPr>
              <w:pStyle w:val="TableText"/>
              <w:rPr>
                <w:sz w:val="18"/>
                <w:szCs w:val="20"/>
              </w:rPr>
            </w:pPr>
            <w:r w:rsidRPr="00DF03AB">
              <w:rPr>
                <w:sz w:val="18"/>
                <w:szCs w:val="20"/>
              </w:rPr>
              <w:t>27.6</w:t>
            </w:r>
          </w:p>
        </w:tc>
        <w:tc>
          <w:tcPr>
            <w:tcW w:w="1417" w:type="dxa"/>
            <w:tcBorders>
              <w:top w:val="single" w:sz="12" w:space="0" w:color="FFFFFF"/>
              <w:bottom w:val="single" w:sz="12" w:space="0" w:color="FFFFFF"/>
            </w:tcBorders>
            <w:shd w:val="clear" w:color="auto" w:fill="DBDEDB" w:themeFill="text1" w:themeFillTint="33"/>
          </w:tcPr>
          <w:p w14:paraId="2687925E" w14:textId="1634DF1B" w:rsidR="001B54B2" w:rsidRPr="00DF03AB" w:rsidRDefault="001B54B2" w:rsidP="001B54B2">
            <w:pPr>
              <w:pStyle w:val="TableText"/>
              <w:rPr>
                <w:sz w:val="18"/>
                <w:szCs w:val="20"/>
              </w:rPr>
            </w:pPr>
            <w:r w:rsidRPr="00DF03AB">
              <w:rPr>
                <w:sz w:val="18"/>
                <w:szCs w:val="20"/>
              </w:rPr>
              <w:t>27.6</w:t>
            </w:r>
          </w:p>
        </w:tc>
        <w:tc>
          <w:tcPr>
            <w:tcW w:w="1276" w:type="dxa"/>
            <w:tcBorders>
              <w:top w:val="single" w:sz="12" w:space="0" w:color="FFFFFF"/>
              <w:bottom w:val="single" w:sz="12" w:space="0" w:color="FFFFFF"/>
            </w:tcBorders>
            <w:shd w:val="clear" w:color="auto" w:fill="DBDEDB" w:themeFill="text1" w:themeFillTint="33"/>
          </w:tcPr>
          <w:p w14:paraId="6CC87881" w14:textId="46D26F00" w:rsidR="001B54B2" w:rsidRPr="00DF03AB" w:rsidRDefault="001B54B2" w:rsidP="001B54B2">
            <w:pPr>
              <w:pStyle w:val="TableText"/>
              <w:rPr>
                <w:sz w:val="18"/>
                <w:szCs w:val="20"/>
              </w:rPr>
            </w:pPr>
            <w:r w:rsidRPr="00DF03AB">
              <w:rPr>
                <w:sz w:val="18"/>
                <w:szCs w:val="20"/>
              </w:rPr>
              <w:t>27.6</w:t>
            </w:r>
          </w:p>
        </w:tc>
        <w:tc>
          <w:tcPr>
            <w:tcW w:w="1077" w:type="dxa"/>
            <w:tcBorders>
              <w:top w:val="single" w:sz="12" w:space="0" w:color="FFFFFF"/>
              <w:bottom w:val="single" w:sz="12" w:space="0" w:color="FFFFFF"/>
            </w:tcBorders>
            <w:shd w:val="clear" w:color="auto" w:fill="DBDEDB" w:themeFill="text1" w:themeFillTint="33"/>
          </w:tcPr>
          <w:p w14:paraId="3A06E11D" w14:textId="1F6803B6" w:rsidR="001B54B2" w:rsidRPr="00DF03AB" w:rsidRDefault="001B54B2" w:rsidP="001B54B2">
            <w:pPr>
              <w:pStyle w:val="TableText"/>
              <w:rPr>
                <w:sz w:val="18"/>
                <w:szCs w:val="20"/>
              </w:rPr>
            </w:pPr>
            <w:r w:rsidRPr="00DF03AB">
              <w:rPr>
                <w:sz w:val="18"/>
                <w:szCs w:val="20"/>
              </w:rPr>
              <w:t>27.6</w:t>
            </w:r>
          </w:p>
        </w:tc>
      </w:tr>
      <w:tr w:rsidR="001B54B2" w:rsidRPr="00DF03AB" w14:paraId="42D94F87" w14:textId="77777777" w:rsidTr="00426582">
        <w:tc>
          <w:tcPr>
            <w:tcW w:w="1701" w:type="dxa"/>
            <w:vMerge w:val="restart"/>
            <w:shd w:val="clear" w:color="auto" w:fill="DBDEDB" w:themeFill="text1" w:themeFillTint="33"/>
            <w:vAlign w:val="center"/>
          </w:tcPr>
          <w:p w14:paraId="7D5049D1" w14:textId="4D4C7A3A" w:rsidR="001B54B2" w:rsidRPr="00DF03AB" w:rsidRDefault="001B54B2" w:rsidP="001B54B2">
            <w:pPr>
              <w:pStyle w:val="TableText"/>
              <w:jc w:val="center"/>
              <w:rPr>
                <w:sz w:val="18"/>
                <w:szCs w:val="20"/>
              </w:rPr>
            </w:pPr>
            <w:r w:rsidRPr="00DF03AB">
              <w:rPr>
                <w:sz w:val="18"/>
                <w:szCs w:val="20"/>
              </w:rP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1B54B2" w:rsidRPr="00DF03AB" w:rsidRDefault="001B54B2" w:rsidP="001B54B2">
            <w:pPr>
              <w:pStyle w:val="TableText"/>
              <w:rPr>
                <w:sz w:val="18"/>
                <w:szCs w:val="20"/>
              </w:rPr>
            </w:pPr>
            <w:r w:rsidRPr="00DF03AB">
              <w:rPr>
                <w:sz w:val="18"/>
                <w:szCs w:val="20"/>
              </w:rPr>
              <w:t>Demand</w:t>
            </w:r>
          </w:p>
        </w:tc>
        <w:tc>
          <w:tcPr>
            <w:tcW w:w="1417" w:type="dxa"/>
            <w:tcBorders>
              <w:top w:val="single" w:sz="12" w:space="0" w:color="FFFFFF"/>
              <w:bottom w:val="single" w:sz="12" w:space="0" w:color="FFFFFF"/>
            </w:tcBorders>
            <w:shd w:val="clear" w:color="auto" w:fill="DBDEDB" w:themeFill="text1" w:themeFillTint="33"/>
          </w:tcPr>
          <w:p w14:paraId="2C23E2BE" w14:textId="190D170C" w:rsidR="001B54B2" w:rsidRPr="00DF03AB" w:rsidRDefault="001B54B2" w:rsidP="001B54B2">
            <w:pPr>
              <w:pStyle w:val="TableText"/>
              <w:rPr>
                <w:sz w:val="18"/>
                <w:szCs w:val="20"/>
              </w:rPr>
            </w:pPr>
            <w:r w:rsidRPr="00DF03AB">
              <w:rPr>
                <w:sz w:val="18"/>
                <w:szCs w:val="20"/>
              </w:rPr>
              <w:t>22.0</w:t>
            </w:r>
          </w:p>
        </w:tc>
        <w:tc>
          <w:tcPr>
            <w:tcW w:w="1418" w:type="dxa"/>
            <w:tcBorders>
              <w:top w:val="single" w:sz="12" w:space="0" w:color="FFFFFF"/>
              <w:bottom w:val="single" w:sz="12" w:space="0" w:color="FFFFFF"/>
            </w:tcBorders>
            <w:shd w:val="clear" w:color="auto" w:fill="DBDEDB" w:themeFill="text1" w:themeFillTint="33"/>
          </w:tcPr>
          <w:p w14:paraId="77BE6B49" w14:textId="157E8A8E" w:rsidR="001B54B2" w:rsidRPr="00DF03AB" w:rsidRDefault="001B54B2" w:rsidP="001B54B2">
            <w:pPr>
              <w:pStyle w:val="TableText"/>
              <w:rPr>
                <w:sz w:val="18"/>
                <w:szCs w:val="20"/>
              </w:rPr>
            </w:pPr>
            <w:r w:rsidRPr="00DF03AB">
              <w:rPr>
                <w:sz w:val="18"/>
                <w:szCs w:val="20"/>
              </w:rPr>
              <w:t>23.6</w:t>
            </w:r>
          </w:p>
        </w:tc>
        <w:tc>
          <w:tcPr>
            <w:tcW w:w="1417" w:type="dxa"/>
            <w:tcBorders>
              <w:top w:val="single" w:sz="12" w:space="0" w:color="FFFFFF"/>
              <w:bottom w:val="single" w:sz="12" w:space="0" w:color="FFFFFF"/>
            </w:tcBorders>
            <w:shd w:val="clear" w:color="auto" w:fill="DBDEDB" w:themeFill="text1" w:themeFillTint="33"/>
          </w:tcPr>
          <w:p w14:paraId="5F26CEAC" w14:textId="43B202D0" w:rsidR="001B54B2" w:rsidRPr="00DF03AB" w:rsidRDefault="001B54B2" w:rsidP="001B54B2">
            <w:pPr>
              <w:pStyle w:val="TableText"/>
              <w:rPr>
                <w:sz w:val="18"/>
                <w:szCs w:val="20"/>
              </w:rPr>
            </w:pPr>
            <w:r w:rsidRPr="00DF03AB">
              <w:rPr>
                <w:sz w:val="18"/>
                <w:szCs w:val="20"/>
              </w:rPr>
              <w:t>25.0</w:t>
            </w:r>
          </w:p>
        </w:tc>
        <w:tc>
          <w:tcPr>
            <w:tcW w:w="1276" w:type="dxa"/>
            <w:tcBorders>
              <w:top w:val="single" w:sz="12" w:space="0" w:color="FFFFFF"/>
              <w:bottom w:val="single" w:sz="12" w:space="0" w:color="FFFFFF"/>
            </w:tcBorders>
            <w:shd w:val="clear" w:color="auto" w:fill="DBDEDB" w:themeFill="text1" w:themeFillTint="33"/>
          </w:tcPr>
          <w:p w14:paraId="525D4352" w14:textId="12A2A944" w:rsidR="001B54B2" w:rsidRPr="00DF03AB" w:rsidRDefault="001B54B2" w:rsidP="001B54B2">
            <w:pPr>
              <w:pStyle w:val="TableText"/>
              <w:rPr>
                <w:sz w:val="18"/>
                <w:szCs w:val="20"/>
              </w:rPr>
            </w:pPr>
            <w:r w:rsidRPr="00DF03AB">
              <w:rPr>
                <w:sz w:val="18"/>
                <w:szCs w:val="20"/>
              </w:rPr>
              <w:t>26.3</w:t>
            </w:r>
          </w:p>
        </w:tc>
        <w:tc>
          <w:tcPr>
            <w:tcW w:w="1077" w:type="dxa"/>
            <w:tcBorders>
              <w:top w:val="single" w:sz="12" w:space="0" w:color="FFFFFF"/>
              <w:bottom w:val="single" w:sz="12" w:space="0" w:color="FFFFFF"/>
            </w:tcBorders>
            <w:shd w:val="clear" w:color="auto" w:fill="DBDEDB" w:themeFill="text1" w:themeFillTint="33"/>
          </w:tcPr>
          <w:p w14:paraId="6ED37FC3" w14:textId="295BE881" w:rsidR="001B54B2" w:rsidRPr="00DF03AB" w:rsidRDefault="001B54B2" w:rsidP="001B54B2">
            <w:pPr>
              <w:pStyle w:val="TableText"/>
              <w:rPr>
                <w:sz w:val="18"/>
                <w:szCs w:val="20"/>
              </w:rPr>
            </w:pPr>
            <w:r w:rsidRPr="00DF03AB">
              <w:rPr>
                <w:sz w:val="18"/>
                <w:szCs w:val="20"/>
              </w:rPr>
              <w:t>27.6</w:t>
            </w:r>
          </w:p>
        </w:tc>
      </w:tr>
      <w:tr w:rsidR="001B54B2" w:rsidRPr="00DF03AB"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1B54B2" w:rsidRPr="00DF03AB" w:rsidRDefault="001B54B2" w:rsidP="001B54B2">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3EB7DCC5" w14:textId="77777777" w:rsidR="001B54B2" w:rsidRPr="00DF03AB" w:rsidRDefault="001B54B2" w:rsidP="001B54B2">
            <w:pPr>
              <w:pStyle w:val="TableText"/>
              <w:rPr>
                <w:sz w:val="18"/>
                <w:szCs w:val="20"/>
              </w:rPr>
            </w:pPr>
            <w:r w:rsidRPr="00DF03AB">
              <w:rPr>
                <w:sz w:val="18"/>
                <w:szCs w:val="20"/>
              </w:rPr>
              <w:t>Shortfall</w:t>
            </w:r>
          </w:p>
        </w:tc>
        <w:tc>
          <w:tcPr>
            <w:tcW w:w="1417" w:type="dxa"/>
            <w:tcBorders>
              <w:top w:val="single" w:sz="12" w:space="0" w:color="FFFFFF"/>
              <w:bottom w:val="single" w:sz="12" w:space="0" w:color="FFFFFF"/>
            </w:tcBorders>
            <w:shd w:val="clear" w:color="auto" w:fill="DBDEDB" w:themeFill="text1" w:themeFillTint="33"/>
          </w:tcPr>
          <w:p w14:paraId="2E9D4DF4" w14:textId="241E571B" w:rsidR="001B54B2" w:rsidRPr="00DF03AB" w:rsidRDefault="001B54B2" w:rsidP="001B54B2">
            <w:pPr>
              <w:pStyle w:val="TableText"/>
              <w:rPr>
                <w:b/>
                <w:bCs/>
                <w:sz w:val="18"/>
                <w:szCs w:val="20"/>
              </w:rPr>
            </w:pPr>
            <w:r w:rsidRPr="00DF03AB">
              <w:rPr>
                <w:sz w:val="18"/>
                <w:szCs w:val="20"/>
              </w:rPr>
              <w:t>-3.6</w:t>
            </w:r>
          </w:p>
        </w:tc>
        <w:tc>
          <w:tcPr>
            <w:tcW w:w="1418" w:type="dxa"/>
            <w:tcBorders>
              <w:top w:val="single" w:sz="12" w:space="0" w:color="FFFFFF"/>
              <w:bottom w:val="single" w:sz="12" w:space="0" w:color="FFFFFF"/>
            </w:tcBorders>
            <w:shd w:val="clear" w:color="auto" w:fill="DBDEDB" w:themeFill="text1" w:themeFillTint="33"/>
          </w:tcPr>
          <w:p w14:paraId="63C4620E" w14:textId="18E7A4EF" w:rsidR="001B54B2" w:rsidRPr="00DF03AB" w:rsidRDefault="001B54B2" w:rsidP="001B54B2">
            <w:pPr>
              <w:pStyle w:val="TableText"/>
              <w:rPr>
                <w:b/>
                <w:bCs/>
                <w:sz w:val="18"/>
                <w:szCs w:val="20"/>
              </w:rPr>
            </w:pPr>
            <w:r w:rsidRPr="00DF03AB">
              <w:rPr>
                <w:sz w:val="18"/>
                <w:szCs w:val="20"/>
              </w:rPr>
              <w:t>-3.9</w:t>
            </w:r>
          </w:p>
        </w:tc>
        <w:tc>
          <w:tcPr>
            <w:tcW w:w="1417" w:type="dxa"/>
            <w:tcBorders>
              <w:top w:val="single" w:sz="12" w:space="0" w:color="FFFFFF"/>
              <w:bottom w:val="single" w:sz="12" w:space="0" w:color="FFFFFF"/>
            </w:tcBorders>
            <w:shd w:val="clear" w:color="auto" w:fill="DBDEDB" w:themeFill="text1" w:themeFillTint="33"/>
          </w:tcPr>
          <w:p w14:paraId="7FF299CF" w14:textId="1F0FFEF4" w:rsidR="001B54B2" w:rsidRPr="00DF03AB" w:rsidRDefault="001B54B2" w:rsidP="001B54B2">
            <w:pPr>
              <w:pStyle w:val="TableText"/>
              <w:rPr>
                <w:b/>
                <w:bCs/>
                <w:sz w:val="18"/>
                <w:szCs w:val="20"/>
              </w:rPr>
            </w:pPr>
            <w:r w:rsidRPr="00DF03AB">
              <w:rPr>
                <w:sz w:val="18"/>
                <w:szCs w:val="20"/>
              </w:rPr>
              <w:t>-2.6</w:t>
            </w:r>
          </w:p>
        </w:tc>
        <w:tc>
          <w:tcPr>
            <w:tcW w:w="1276" w:type="dxa"/>
            <w:tcBorders>
              <w:top w:val="single" w:sz="12" w:space="0" w:color="FFFFFF"/>
              <w:bottom w:val="single" w:sz="12" w:space="0" w:color="FFFFFF"/>
            </w:tcBorders>
            <w:shd w:val="clear" w:color="auto" w:fill="DBDEDB" w:themeFill="text1" w:themeFillTint="33"/>
          </w:tcPr>
          <w:p w14:paraId="7DAB3B7B" w14:textId="04BDFD8D" w:rsidR="001B54B2" w:rsidRPr="00DF03AB" w:rsidRDefault="001B54B2" w:rsidP="001B54B2">
            <w:pPr>
              <w:pStyle w:val="TableText"/>
              <w:rPr>
                <w:b/>
                <w:bCs/>
                <w:sz w:val="18"/>
                <w:szCs w:val="20"/>
              </w:rPr>
            </w:pPr>
            <w:r w:rsidRPr="00DF03AB">
              <w:rPr>
                <w:sz w:val="18"/>
                <w:szCs w:val="20"/>
              </w:rPr>
              <w:t>-1.3</w:t>
            </w:r>
          </w:p>
        </w:tc>
        <w:tc>
          <w:tcPr>
            <w:tcW w:w="1077" w:type="dxa"/>
            <w:tcBorders>
              <w:top w:val="single" w:sz="12" w:space="0" w:color="FFFFFF"/>
              <w:bottom w:val="single" w:sz="12" w:space="0" w:color="FFFFFF"/>
            </w:tcBorders>
            <w:shd w:val="clear" w:color="auto" w:fill="DBDEDB" w:themeFill="text1" w:themeFillTint="33"/>
          </w:tcPr>
          <w:p w14:paraId="19039B87" w14:textId="3B8DD152" w:rsidR="001B54B2" w:rsidRPr="00DF03AB" w:rsidRDefault="001B54B2" w:rsidP="001B54B2">
            <w:pPr>
              <w:pStyle w:val="TableText"/>
              <w:rPr>
                <w:b/>
                <w:bCs/>
                <w:sz w:val="18"/>
                <w:szCs w:val="20"/>
              </w:rPr>
            </w:pPr>
            <w:r w:rsidRPr="00DF03AB">
              <w:rPr>
                <w:sz w:val="18"/>
                <w:szCs w:val="20"/>
              </w:rPr>
              <w:t>0.1</w:t>
            </w:r>
          </w:p>
        </w:tc>
      </w:tr>
      <w:tr w:rsidR="001B54B2" w:rsidRPr="00DF03AB"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1B54B2" w:rsidRPr="00DF03AB" w:rsidRDefault="001B54B2" w:rsidP="001B54B2">
            <w:pPr>
              <w:pStyle w:val="TableText"/>
              <w:jc w:val="center"/>
              <w:rPr>
                <w:sz w:val="18"/>
                <w:szCs w:val="20"/>
              </w:rPr>
            </w:pPr>
            <w:r w:rsidRPr="00DF03AB">
              <w:rPr>
                <w:sz w:val="18"/>
                <w:szCs w:val="20"/>
              </w:rPr>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1B54B2" w:rsidRPr="00DF03AB" w:rsidRDefault="001B54B2" w:rsidP="001B54B2">
            <w:pPr>
              <w:pStyle w:val="TableText"/>
              <w:rPr>
                <w:sz w:val="18"/>
                <w:szCs w:val="20"/>
              </w:rPr>
            </w:pPr>
            <w:r w:rsidRPr="00DF03AB">
              <w:rPr>
                <w:sz w:val="18"/>
                <w:szCs w:val="20"/>
              </w:rPr>
              <w:t>Demand</w:t>
            </w:r>
          </w:p>
        </w:tc>
        <w:tc>
          <w:tcPr>
            <w:tcW w:w="1417" w:type="dxa"/>
            <w:tcBorders>
              <w:top w:val="single" w:sz="12" w:space="0" w:color="FFFFFF"/>
              <w:bottom w:val="single" w:sz="12" w:space="0" w:color="FFFFFF"/>
            </w:tcBorders>
            <w:shd w:val="clear" w:color="auto" w:fill="DBDEDB" w:themeFill="text1" w:themeFillTint="33"/>
          </w:tcPr>
          <w:p w14:paraId="11CA0CBB" w14:textId="1319026C" w:rsidR="001B54B2" w:rsidRPr="00DF03AB" w:rsidRDefault="001B54B2" w:rsidP="001B54B2">
            <w:pPr>
              <w:pStyle w:val="TableText"/>
              <w:rPr>
                <w:sz w:val="18"/>
                <w:szCs w:val="20"/>
              </w:rPr>
            </w:pPr>
            <w:r w:rsidRPr="00DF03AB">
              <w:rPr>
                <w:sz w:val="18"/>
                <w:szCs w:val="20"/>
              </w:rPr>
              <w:t>34.8</w:t>
            </w:r>
          </w:p>
        </w:tc>
        <w:tc>
          <w:tcPr>
            <w:tcW w:w="1418" w:type="dxa"/>
            <w:tcBorders>
              <w:top w:val="single" w:sz="12" w:space="0" w:color="FFFFFF"/>
              <w:bottom w:val="single" w:sz="12" w:space="0" w:color="FFFFFF"/>
            </w:tcBorders>
            <w:shd w:val="clear" w:color="auto" w:fill="DBDEDB" w:themeFill="text1" w:themeFillTint="33"/>
          </w:tcPr>
          <w:p w14:paraId="0F5724B3" w14:textId="3279B657" w:rsidR="001B54B2" w:rsidRPr="00DF03AB" w:rsidRDefault="001B54B2" w:rsidP="001B54B2">
            <w:pPr>
              <w:pStyle w:val="TableText"/>
              <w:rPr>
                <w:sz w:val="18"/>
                <w:szCs w:val="20"/>
              </w:rPr>
            </w:pPr>
            <w:r w:rsidRPr="00DF03AB">
              <w:rPr>
                <w:sz w:val="18"/>
                <w:szCs w:val="20"/>
              </w:rPr>
              <w:t>37.1</w:t>
            </w:r>
          </w:p>
        </w:tc>
        <w:tc>
          <w:tcPr>
            <w:tcW w:w="1417" w:type="dxa"/>
            <w:tcBorders>
              <w:top w:val="single" w:sz="12" w:space="0" w:color="FFFFFF"/>
              <w:bottom w:val="single" w:sz="12" w:space="0" w:color="FFFFFF"/>
            </w:tcBorders>
            <w:shd w:val="clear" w:color="auto" w:fill="DBDEDB" w:themeFill="text1" w:themeFillTint="33"/>
          </w:tcPr>
          <w:p w14:paraId="1D279470" w14:textId="1117103F" w:rsidR="001B54B2" w:rsidRPr="00DF03AB" w:rsidRDefault="001B54B2" w:rsidP="001B54B2">
            <w:pPr>
              <w:pStyle w:val="TableText"/>
              <w:rPr>
                <w:sz w:val="18"/>
                <w:szCs w:val="20"/>
              </w:rPr>
            </w:pPr>
            <w:r w:rsidRPr="00DF03AB">
              <w:rPr>
                <w:sz w:val="18"/>
                <w:szCs w:val="20"/>
              </w:rPr>
              <w:t>39.1</w:t>
            </w:r>
          </w:p>
        </w:tc>
        <w:tc>
          <w:tcPr>
            <w:tcW w:w="1276" w:type="dxa"/>
            <w:tcBorders>
              <w:top w:val="single" w:sz="12" w:space="0" w:color="FFFFFF"/>
              <w:bottom w:val="single" w:sz="12" w:space="0" w:color="FFFFFF"/>
            </w:tcBorders>
            <w:shd w:val="clear" w:color="auto" w:fill="DBDEDB" w:themeFill="text1" w:themeFillTint="33"/>
          </w:tcPr>
          <w:p w14:paraId="281CB44E" w14:textId="1DE7F6C6" w:rsidR="001B54B2" w:rsidRPr="00DF03AB" w:rsidRDefault="001B54B2" w:rsidP="001B54B2">
            <w:pPr>
              <w:pStyle w:val="TableText"/>
              <w:rPr>
                <w:sz w:val="18"/>
                <w:szCs w:val="20"/>
              </w:rPr>
            </w:pPr>
            <w:r w:rsidRPr="00DF03AB">
              <w:rPr>
                <w:sz w:val="18"/>
                <w:szCs w:val="20"/>
              </w:rPr>
              <w:t>40.9</w:t>
            </w:r>
          </w:p>
        </w:tc>
        <w:tc>
          <w:tcPr>
            <w:tcW w:w="1077" w:type="dxa"/>
            <w:tcBorders>
              <w:top w:val="single" w:sz="12" w:space="0" w:color="FFFFFF"/>
              <w:bottom w:val="single" w:sz="12" w:space="0" w:color="FFFFFF"/>
            </w:tcBorders>
            <w:shd w:val="clear" w:color="auto" w:fill="DBDEDB" w:themeFill="text1" w:themeFillTint="33"/>
          </w:tcPr>
          <w:p w14:paraId="12764303" w14:textId="097E6EC7" w:rsidR="001B54B2" w:rsidRPr="00DF03AB" w:rsidRDefault="001B54B2" w:rsidP="001B54B2">
            <w:pPr>
              <w:pStyle w:val="TableText"/>
              <w:rPr>
                <w:sz w:val="18"/>
                <w:szCs w:val="20"/>
              </w:rPr>
            </w:pPr>
            <w:r w:rsidRPr="00DF03AB">
              <w:rPr>
                <w:sz w:val="18"/>
                <w:szCs w:val="20"/>
              </w:rPr>
              <w:t>42.7</w:t>
            </w:r>
          </w:p>
        </w:tc>
      </w:tr>
      <w:tr w:rsidR="001B54B2" w:rsidRPr="00DF03AB" w14:paraId="0613710A" w14:textId="77777777" w:rsidTr="00426582">
        <w:tc>
          <w:tcPr>
            <w:tcW w:w="1701" w:type="dxa"/>
            <w:vMerge/>
            <w:shd w:val="clear" w:color="auto" w:fill="DBDEDB" w:themeFill="text1" w:themeFillTint="33"/>
          </w:tcPr>
          <w:p w14:paraId="7C83CA9D" w14:textId="77777777" w:rsidR="001B54B2" w:rsidRPr="00DF03AB" w:rsidRDefault="001B54B2" w:rsidP="001B54B2">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6700F333" w14:textId="77777777" w:rsidR="001B54B2" w:rsidRPr="00DF03AB" w:rsidRDefault="001B54B2" w:rsidP="001B54B2">
            <w:pPr>
              <w:pStyle w:val="TableText"/>
              <w:rPr>
                <w:sz w:val="18"/>
                <w:szCs w:val="20"/>
              </w:rPr>
            </w:pPr>
            <w:r w:rsidRPr="00DF03AB">
              <w:rPr>
                <w:sz w:val="18"/>
                <w:szCs w:val="20"/>
              </w:rPr>
              <w:t>Shortfall</w:t>
            </w:r>
          </w:p>
        </w:tc>
        <w:tc>
          <w:tcPr>
            <w:tcW w:w="1417" w:type="dxa"/>
            <w:tcBorders>
              <w:top w:val="single" w:sz="12" w:space="0" w:color="FFFFFF"/>
              <w:bottom w:val="single" w:sz="12" w:space="0" w:color="FFFFFF"/>
            </w:tcBorders>
            <w:shd w:val="clear" w:color="auto" w:fill="DBDEDB" w:themeFill="text1" w:themeFillTint="33"/>
          </w:tcPr>
          <w:p w14:paraId="2A7EE9A2" w14:textId="247C4145" w:rsidR="001B54B2" w:rsidRPr="00DF03AB" w:rsidRDefault="001B54B2" w:rsidP="001B54B2">
            <w:pPr>
              <w:pStyle w:val="TableText"/>
              <w:rPr>
                <w:b/>
                <w:bCs/>
                <w:sz w:val="18"/>
                <w:szCs w:val="20"/>
              </w:rPr>
            </w:pPr>
            <w:r w:rsidRPr="00DF03AB">
              <w:rPr>
                <w:sz w:val="18"/>
                <w:szCs w:val="20"/>
              </w:rPr>
              <w:t>9.2</w:t>
            </w:r>
          </w:p>
        </w:tc>
        <w:tc>
          <w:tcPr>
            <w:tcW w:w="1418" w:type="dxa"/>
            <w:tcBorders>
              <w:top w:val="single" w:sz="12" w:space="0" w:color="FFFFFF"/>
              <w:bottom w:val="single" w:sz="12" w:space="0" w:color="FFFFFF"/>
            </w:tcBorders>
            <w:shd w:val="clear" w:color="auto" w:fill="DBDEDB" w:themeFill="text1" w:themeFillTint="33"/>
          </w:tcPr>
          <w:p w14:paraId="61D5BA3A" w14:textId="410F1412" w:rsidR="001B54B2" w:rsidRPr="00DF03AB" w:rsidRDefault="001B54B2" w:rsidP="001B54B2">
            <w:pPr>
              <w:pStyle w:val="TableText"/>
              <w:rPr>
                <w:b/>
                <w:bCs/>
                <w:sz w:val="18"/>
                <w:szCs w:val="20"/>
              </w:rPr>
            </w:pPr>
            <w:r w:rsidRPr="00DF03AB">
              <w:rPr>
                <w:sz w:val="18"/>
                <w:szCs w:val="20"/>
              </w:rPr>
              <w:t>9.6</w:t>
            </w:r>
          </w:p>
        </w:tc>
        <w:tc>
          <w:tcPr>
            <w:tcW w:w="1417" w:type="dxa"/>
            <w:tcBorders>
              <w:top w:val="single" w:sz="12" w:space="0" w:color="FFFFFF"/>
              <w:bottom w:val="single" w:sz="12" w:space="0" w:color="FFFFFF"/>
            </w:tcBorders>
            <w:shd w:val="clear" w:color="auto" w:fill="DBDEDB" w:themeFill="text1" w:themeFillTint="33"/>
          </w:tcPr>
          <w:p w14:paraId="5F561CC2" w14:textId="601896F0" w:rsidR="001B54B2" w:rsidRPr="00DF03AB" w:rsidRDefault="001B54B2" w:rsidP="001B54B2">
            <w:pPr>
              <w:pStyle w:val="TableText"/>
              <w:rPr>
                <w:b/>
                <w:bCs/>
                <w:sz w:val="18"/>
                <w:szCs w:val="20"/>
              </w:rPr>
            </w:pPr>
            <w:r w:rsidRPr="00DF03AB">
              <w:rPr>
                <w:sz w:val="18"/>
                <w:szCs w:val="20"/>
              </w:rPr>
              <w:t>11.6</w:t>
            </w:r>
          </w:p>
        </w:tc>
        <w:tc>
          <w:tcPr>
            <w:tcW w:w="1276" w:type="dxa"/>
            <w:tcBorders>
              <w:top w:val="single" w:sz="12" w:space="0" w:color="FFFFFF"/>
              <w:bottom w:val="single" w:sz="12" w:space="0" w:color="FFFFFF"/>
            </w:tcBorders>
            <w:shd w:val="clear" w:color="auto" w:fill="DBDEDB" w:themeFill="text1" w:themeFillTint="33"/>
          </w:tcPr>
          <w:p w14:paraId="04463EB4" w14:textId="3EBED282" w:rsidR="001B54B2" w:rsidRPr="00DF03AB" w:rsidRDefault="001B54B2" w:rsidP="001B54B2">
            <w:pPr>
              <w:pStyle w:val="TableText"/>
              <w:rPr>
                <w:b/>
                <w:bCs/>
                <w:sz w:val="18"/>
                <w:szCs w:val="20"/>
              </w:rPr>
            </w:pPr>
            <w:r w:rsidRPr="00DF03AB">
              <w:rPr>
                <w:sz w:val="18"/>
                <w:szCs w:val="20"/>
              </w:rPr>
              <w:t>13.3</w:t>
            </w:r>
          </w:p>
        </w:tc>
        <w:tc>
          <w:tcPr>
            <w:tcW w:w="1077" w:type="dxa"/>
            <w:tcBorders>
              <w:top w:val="single" w:sz="12" w:space="0" w:color="FFFFFF"/>
              <w:bottom w:val="single" w:sz="12" w:space="0" w:color="FFFFFF"/>
            </w:tcBorders>
            <w:shd w:val="clear" w:color="auto" w:fill="DBDEDB" w:themeFill="text1" w:themeFillTint="33"/>
          </w:tcPr>
          <w:p w14:paraId="059A2894" w14:textId="15A51CB6" w:rsidR="001B54B2" w:rsidRPr="00DF03AB" w:rsidRDefault="001B54B2" w:rsidP="001B54B2">
            <w:pPr>
              <w:pStyle w:val="TableText"/>
              <w:rPr>
                <w:b/>
                <w:bCs/>
                <w:sz w:val="18"/>
                <w:szCs w:val="20"/>
              </w:rPr>
            </w:pPr>
            <w:r w:rsidRPr="00DF03AB">
              <w:rPr>
                <w:sz w:val="18"/>
                <w:szCs w:val="20"/>
              </w:rPr>
              <w:t>15.2</w:t>
            </w:r>
          </w:p>
        </w:tc>
      </w:tr>
      <w:tr w:rsidR="001B54B2" w:rsidRPr="00DF03AB" w14:paraId="3196549A" w14:textId="77777777" w:rsidTr="00426582">
        <w:tc>
          <w:tcPr>
            <w:tcW w:w="1701" w:type="dxa"/>
            <w:vMerge w:val="restart"/>
            <w:shd w:val="clear" w:color="auto" w:fill="DBDEDB" w:themeFill="text1" w:themeFillTint="33"/>
            <w:vAlign w:val="center"/>
          </w:tcPr>
          <w:p w14:paraId="7328709B" w14:textId="0806A2F0" w:rsidR="001B54B2" w:rsidRPr="00DF03AB" w:rsidRDefault="001B54B2" w:rsidP="001B54B2">
            <w:pPr>
              <w:pStyle w:val="TableText"/>
              <w:jc w:val="center"/>
              <w:rPr>
                <w:b/>
                <w:bCs/>
                <w:sz w:val="18"/>
                <w:szCs w:val="20"/>
              </w:rPr>
            </w:pPr>
            <w:r w:rsidRPr="00DF03AB">
              <w:rPr>
                <w:b/>
                <w:bCs/>
                <w:sz w:val="18"/>
                <w:szCs w:val="20"/>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1B54B2" w:rsidRPr="00DF03AB" w:rsidRDefault="001B54B2" w:rsidP="001B54B2">
            <w:pPr>
              <w:pStyle w:val="TableText"/>
              <w:rPr>
                <w:b/>
                <w:bCs/>
                <w:sz w:val="18"/>
                <w:szCs w:val="20"/>
              </w:rPr>
            </w:pPr>
            <w:r w:rsidRPr="00DF03AB">
              <w:rPr>
                <w:sz w:val="18"/>
                <w:szCs w:val="20"/>
              </w:rPr>
              <w:t>Demand</w:t>
            </w:r>
          </w:p>
        </w:tc>
        <w:tc>
          <w:tcPr>
            <w:tcW w:w="1417" w:type="dxa"/>
            <w:tcBorders>
              <w:top w:val="single" w:sz="12" w:space="0" w:color="FFFFFF"/>
              <w:bottom w:val="single" w:sz="12" w:space="0" w:color="FFFFFF"/>
            </w:tcBorders>
            <w:shd w:val="clear" w:color="auto" w:fill="DBDEDB" w:themeFill="text1" w:themeFillTint="33"/>
          </w:tcPr>
          <w:p w14:paraId="2D3E765F" w14:textId="3318A56C" w:rsidR="001B54B2" w:rsidRPr="00DF03AB" w:rsidRDefault="001B54B2" w:rsidP="001B54B2">
            <w:pPr>
              <w:pStyle w:val="TableText"/>
              <w:rPr>
                <w:b/>
                <w:bCs/>
                <w:sz w:val="18"/>
                <w:szCs w:val="20"/>
              </w:rPr>
            </w:pPr>
            <w:r w:rsidRPr="00DF03AB">
              <w:rPr>
                <w:sz w:val="18"/>
                <w:szCs w:val="20"/>
              </w:rPr>
              <w:t>28.4</w:t>
            </w:r>
          </w:p>
        </w:tc>
        <w:tc>
          <w:tcPr>
            <w:tcW w:w="1418" w:type="dxa"/>
            <w:tcBorders>
              <w:top w:val="single" w:sz="12" w:space="0" w:color="FFFFFF"/>
              <w:bottom w:val="single" w:sz="12" w:space="0" w:color="FFFFFF"/>
            </w:tcBorders>
            <w:shd w:val="clear" w:color="auto" w:fill="DBDEDB" w:themeFill="text1" w:themeFillTint="33"/>
          </w:tcPr>
          <w:p w14:paraId="504FF58D" w14:textId="2D5C10C0" w:rsidR="001B54B2" w:rsidRPr="00DF03AB" w:rsidRDefault="001B54B2" w:rsidP="001B54B2">
            <w:pPr>
              <w:pStyle w:val="TableText"/>
              <w:rPr>
                <w:b/>
                <w:bCs/>
                <w:sz w:val="18"/>
                <w:szCs w:val="20"/>
              </w:rPr>
            </w:pPr>
            <w:r w:rsidRPr="00DF03AB">
              <w:rPr>
                <w:sz w:val="18"/>
                <w:szCs w:val="20"/>
              </w:rPr>
              <w:t>30.4</w:t>
            </w:r>
          </w:p>
        </w:tc>
        <w:tc>
          <w:tcPr>
            <w:tcW w:w="1417" w:type="dxa"/>
            <w:tcBorders>
              <w:top w:val="single" w:sz="12" w:space="0" w:color="FFFFFF"/>
              <w:bottom w:val="single" w:sz="12" w:space="0" w:color="FFFFFF"/>
            </w:tcBorders>
            <w:shd w:val="clear" w:color="auto" w:fill="DBDEDB" w:themeFill="text1" w:themeFillTint="33"/>
          </w:tcPr>
          <w:p w14:paraId="268BF04D" w14:textId="2A7F1657" w:rsidR="001B54B2" w:rsidRPr="00DF03AB" w:rsidRDefault="001B54B2" w:rsidP="001B54B2">
            <w:pPr>
              <w:pStyle w:val="TableText"/>
              <w:rPr>
                <w:b/>
                <w:bCs/>
                <w:sz w:val="18"/>
                <w:szCs w:val="20"/>
              </w:rPr>
            </w:pPr>
            <w:r w:rsidRPr="00DF03AB">
              <w:rPr>
                <w:sz w:val="18"/>
                <w:szCs w:val="20"/>
              </w:rPr>
              <w:t>32.1</w:t>
            </w:r>
          </w:p>
        </w:tc>
        <w:tc>
          <w:tcPr>
            <w:tcW w:w="1276" w:type="dxa"/>
            <w:tcBorders>
              <w:top w:val="single" w:sz="12" w:space="0" w:color="FFFFFF"/>
              <w:bottom w:val="single" w:sz="12" w:space="0" w:color="FFFFFF"/>
            </w:tcBorders>
            <w:shd w:val="clear" w:color="auto" w:fill="DBDEDB" w:themeFill="text1" w:themeFillTint="33"/>
          </w:tcPr>
          <w:p w14:paraId="50312F54" w14:textId="65F8A730" w:rsidR="001B54B2" w:rsidRPr="00DF03AB" w:rsidRDefault="001B54B2" w:rsidP="001B54B2">
            <w:pPr>
              <w:pStyle w:val="TableText"/>
              <w:rPr>
                <w:b/>
                <w:bCs/>
                <w:sz w:val="18"/>
                <w:szCs w:val="20"/>
              </w:rPr>
            </w:pPr>
            <w:r w:rsidRPr="00DF03AB">
              <w:rPr>
                <w:sz w:val="18"/>
                <w:szCs w:val="20"/>
              </w:rPr>
              <w:t>33.6</w:t>
            </w:r>
          </w:p>
        </w:tc>
        <w:tc>
          <w:tcPr>
            <w:tcW w:w="1077" w:type="dxa"/>
            <w:tcBorders>
              <w:top w:val="single" w:sz="12" w:space="0" w:color="FFFFFF"/>
              <w:bottom w:val="single" w:sz="12" w:space="0" w:color="FFFFFF"/>
            </w:tcBorders>
            <w:shd w:val="clear" w:color="auto" w:fill="DBDEDB" w:themeFill="text1" w:themeFillTint="33"/>
          </w:tcPr>
          <w:p w14:paraId="618E77C9" w14:textId="2AC92DF6" w:rsidR="001B54B2" w:rsidRPr="00DF03AB" w:rsidRDefault="001B54B2" w:rsidP="001B54B2">
            <w:pPr>
              <w:pStyle w:val="TableText"/>
              <w:rPr>
                <w:sz w:val="18"/>
                <w:szCs w:val="20"/>
              </w:rPr>
            </w:pPr>
            <w:r w:rsidRPr="00DF03AB">
              <w:rPr>
                <w:sz w:val="18"/>
                <w:szCs w:val="20"/>
              </w:rPr>
              <w:t>35.2</w:t>
            </w:r>
          </w:p>
        </w:tc>
      </w:tr>
      <w:tr w:rsidR="006765C2" w:rsidRPr="00DF03AB" w14:paraId="405D8782" w14:textId="77777777" w:rsidTr="00426582">
        <w:tc>
          <w:tcPr>
            <w:tcW w:w="1701" w:type="dxa"/>
            <w:vMerge/>
            <w:shd w:val="clear" w:color="auto" w:fill="DBDEDB" w:themeFill="text1" w:themeFillTint="33"/>
          </w:tcPr>
          <w:p w14:paraId="4BDE315D" w14:textId="77777777" w:rsidR="006765C2" w:rsidRPr="00DF03AB" w:rsidRDefault="006765C2" w:rsidP="006765C2">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26188BE9" w14:textId="71D63BC1" w:rsidR="006765C2" w:rsidRPr="00DF03AB" w:rsidRDefault="006765C2" w:rsidP="006765C2">
            <w:pPr>
              <w:pStyle w:val="TableText"/>
              <w:rPr>
                <w:b/>
                <w:bCs/>
                <w:sz w:val="18"/>
                <w:szCs w:val="20"/>
              </w:rPr>
            </w:pPr>
            <w:r w:rsidRPr="00DF03AB">
              <w:rPr>
                <w:b/>
                <w:bCs/>
                <w:sz w:val="18"/>
                <w:szCs w:val="20"/>
              </w:rPr>
              <w:t>Shortfall</w:t>
            </w:r>
          </w:p>
        </w:tc>
        <w:tc>
          <w:tcPr>
            <w:tcW w:w="1417" w:type="dxa"/>
            <w:tcBorders>
              <w:top w:val="single" w:sz="12" w:space="0" w:color="FFFFFF"/>
              <w:bottom w:val="single" w:sz="12" w:space="0" w:color="FFFFFF"/>
            </w:tcBorders>
            <w:shd w:val="clear" w:color="auto" w:fill="DBDEDB" w:themeFill="text1" w:themeFillTint="33"/>
          </w:tcPr>
          <w:p w14:paraId="16BC3C4B" w14:textId="33D2FD39" w:rsidR="006765C2" w:rsidRPr="00DF03AB" w:rsidRDefault="006765C2" w:rsidP="006765C2">
            <w:pPr>
              <w:pStyle w:val="TableText"/>
              <w:rPr>
                <w:b/>
                <w:bCs/>
                <w:sz w:val="18"/>
                <w:szCs w:val="20"/>
              </w:rPr>
            </w:pPr>
            <w:r w:rsidRPr="00DF03AB">
              <w:rPr>
                <w:b/>
                <w:bCs/>
                <w:sz w:val="18"/>
                <w:szCs w:val="20"/>
              </w:rPr>
              <w:t>2.9</w:t>
            </w:r>
          </w:p>
        </w:tc>
        <w:tc>
          <w:tcPr>
            <w:tcW w:w="1418" w:type="dxa"/>
            <w:tcBorders>
              <w:top w:val="single" w:sz="12" w:space="0" w:color="FFFFFF"/>
              <w:bottom w:val="single" w:sz="12" w:space="0" w:color="FFFFFF"/>
            </w:tcBorders>
            <w:shd w:val="clear" w:color="auto" w:fill="DBDEDB" w:themeFill="text1" w:themeFillTint="33"/>
          </w:tcPr>
          <w:p w14:paraId="4E61CA22" w14:textId="563990A7" w:rsidR="006765C2" w:rsidRPr="00DF03AB" w:rsidRDefault="006765C2" w:rsidP="006765C2">
            <w:pPr>
              <w:pStyle w:val="TableText"/>
              <w:rPr>
                <w:b/>
                <w:bCs/>
                <w:sz w:val="18"/>
                <w:szCs w:val="20"/>
              </w:rPr>
            </w:pPr>
            <w:r w:rsidRPr="00DF03AB">
              <w:rPr>
                <w:b/>
                <w:bCs/>
                <w:sz w:val="18"/>
                <w:szCs w:val="20"/>
              </w:rPr>
              <w:t>2.8</w:t>
            </w:r>
          </w:p>
        </w:tc>
        <w:tc>
          <w:tcPr>
            <w:tcW w:w="1417" w:type="dxa"/>
            <w:tcBorders>
              <w:top w:val="single" w:sz="12" w:space="0" w:color="FFFFFF"/>
              <w:bottom w:val="single" w:sz="12" w:space="0" w:color="FFFFFF"/>
            </w:tcBorders>
            <w:shd w:val="clear" w:color="auto" w:fill="DBDEDB" w:themeFill="text1" w:themeFillTint="33"/>
          </w:tcPr>
          <w:p w14:paraId="18945FBB" w14:textId="3AF22DE6" w:rsidR="006765C2" w:rsidRPr="00DF03AB" w:rsidRDefault="006765C2" w:rsidP="006765C2">
            <w:pPr>
              <w:pStyle w:val="TableText"/>
              <w:rPr>
                <w:b/>
                <w:bCs/>
                <w:sz w:val="18"/>
                <w:szCs w:val="20"/>
              </w:rPr>
            </w:pPr>
            <w:r w:rsidRPr="00DF03AB">
              <w:rPr>
                <w:b/>
                <w:bCs/>
                <w:sz w:val="18"/>
                <w:szCs w:val="20"/>
              </w:rPr>
              <w:t>4.5</w:t>
            </w:r>
          </w:p>
        </w:tc>
        <w:tc>
          <w:tcPr>
            <w:tcW w:w="1276" w:type="dxa"/>
            <w:tcBorders>
              <w:top w:val="single" w:sz="12" w:space="0" w:color="FFFFFF"/>
              <w:bottom w:val="single" w:sz="12" w:space="0" w:color="FFFFFF"/>
            </w:tcBorders>
            <w:shd w:val="clear" w:color="auto" w:fill="DBDEDB" w:themeFill="text1" w:themeFillTint="33"/>
          </w:tcPr>
          <w:p w14:paraId="31589774" w14:textId="24FED567" w:rsidR="006765C2" w:rsidRPr="00DF03AB" w:rsidRDefault="006765C2" w:rsidP="006765C2">
            <w:pPr>
              <w:pStyle w:val="TableText"/>
              <w:rPr>
                <w:b/>
                <w:bCs/>
                <w:sz w:val="18"/>
                <w:szCs w:val="20"/>
              </w:rPr>
            </w:pPr>
            <w:r w:rsidRPr="00DF03AB">
              <w:rPr>
                <w:b/>
                <w:bCs/>
                <w:sz w:val="18"/>
                <w:szCs w:val="20"/>
              </w:rPr>
              <w:t>6.1</w:t>
            </w:r>
          </w:p>
        </w:tc>
        <w:tc>
          <w:tcPr>
            <w:tcW w:w="1077" w:type="dxa"/>
            <w:tcBorders>
              <w:top w:val="single" w:sz="12" w:space="0" w:color="FFFFFF"/>
              <w:bottom w:val="single" w:sz="12" w:space="0" w:color="FFFFFF"/>
            </w:tcBorders>
            <w:shd w:val="clear" w:color="auto" w:fill="DBDEDB" w:themeFill="text1" w:themeFillTint="33"/>
          </w:tcPr>
          <w:p w14:paraId="0F29598F" w14:textId="403C06A7" w:rsidR="006765C2" w:rsidRPr="00DF03AB" w:rsidRDefault="006765C2" w:rsidP="006765C2">
            <w:pPr>
              <w:pStyle w:val="TableText"/>
              <w:rPr>
                <w:b/>
                <w:bCs/>
                <w:sz w:val="18"/>
                <w:szCs w:val="20"/>
              </w:rPr>
            </w:pPr>
            <w:r w:rsidRPr="00DF03AB">
              <w:rPr>
                <w:b/>
                <w:bCs/>
                <w:sz w:val="18"/>
                <w:szCs w:val="20"/>
              </w:rPr>
              <w:t>7.6</w:t>
            </w:r>
          </w:p>
        </w:tc>
      </w:tr>
    </w:tbl>
    <w:p w14:paraId="03E0F3AE" w14:textId="77777777" w:rsidR="009A04C2" w:rsidRDefault="009A04C2" w:rsidP="00457B4C"/>
    <w:p w14:paraId="23C96475" w14:textId="266E5861" w:rsidR="003A358B" w:rsidRDefault="003A358B" w:rsidP="00457B4C">
      <w:r>
        <w:t>Comparing the LGA-scale shortfall with the subset of facilities provid</w:t>
      </w:r>
      <w:r w:rsidR="0065622F">
        <w:t>ing</w:t>
      </w:r>
      <w:r>
        <w:t xml:space="preserve"> protected all-tide or near all-tide access to open water indicate that the demand is</w:t>
      </w:r>
      <w:r w:rsidR="00E910E2">
        <w:t xml:space="preserve"> </w:t>
      </w:r>
      <w:r w:rsidR="00E910E2" w:rsidRPr="00E910E2">
        <w:t>strongly</w:t>
      </w:r>
      <w:r w:rsidRPr="00E910E2">
        <w:t xml:space="preserve"> focused </w:t>
      </w:r>
      <w:r w:rsidR="006908AF">
        <w:t>on</w:t>
      </w:r>
      <w:r w:rsidRPr="00E910E2">
        <w:t xml:space="preserve"> this subset of facilities.</w:t>
      </w:r>
      <w:r>
        <w:t xml:space="preserve"> </w:t>
      </w:r>
    </w:p>
    <w:p w14:paraId="2E8C4CD3" w14:textId="2E091B55" w:rsidR="002F3C58" w:rsidRDefault="002F3C58" w:rsidP="002F3C58">
      <w:pPr>
        <w:pStyle w:val="Heading2"/>
      </w:pPr>
      <w:bookmarkStart w:id="689" w:name="_Toc119418157"/>
      <w:bookmarkStart w:id="690" w:name="_Toc120779115"/>
      <w:bookmarkStart w:id="691" w:name="_Toc120779222"/>
      <w:bookmarkStart w:id="692" w:name="_Toc120779294"/>
      <w:bookmarkStart w:id="693" w:name="_Toc120798508"/>
      <w:bookmarkStart w:id="694" w:name="_Toc120809626"/>
      <w:bookmarkStart w:id="695" w:name="_Toc120821615"/>
      <w:bookmarkStart w:id="696" w:name="_Toc121137809"/>
      <w:bookmarkStart w:id="697" w:name="_Toc121235206"/>
      <w:bookmarkStart w:id="698" w:name="_Toc124337151"/>
      <w:bookmarkStart w:id="699" w:name="_Toc127196179"/>
      <w:bookmarkStart w:id="700" w:name="_Toc127367847"/>
      <w:bookmarkStart w:id="701" w:name="_Toc127538175"/>
      <w:bookmarkStart w:id="702" w:name="_Toc129071359"/>
      <w:bookmarkStart w:id="703" w:name="_Toc130378196"/>
      <w:bookmarkStart w:id="704" w:name="_Toc131080123"/>
      <w:bookmarkStart w:id="705" w:name="_Toc132288656"/>
      <w:bookmarkStart w:id="706" w:name="_Toc132897722"/>
      <w:bookmarkStart w:id="707" w:name="_Toc132898191"/>
      <w:r>
        <w:t xml:space="preserve">Shortfall </w:t>
      </w:r>
      <w:r w:rsidR="00867122">
        <w:t>a</w:t>
      </w:r>
      <w:r>
        <w:t xml:space="preserve">ssessment – </w:t>
      </w:r>
      <w:r w:rsidR="00867122">
        <w:t>d</w:t>
      </w:r>
      <w:r>
        <w:t>eep-</w:t>
      </w:r>
      <w:r w:rsidR="0081252D">
        <w:t>dra</w:t>
      </w:r>
      <w:r w:rsidR="0065622F">
        <w:t>ught</w:t>
      </w:r>
      <w:r w:rsidR="0081252D">
        <w:t xml:space="preserve"> landings</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7A9FD227" w14:textId="03A82D0E" w:rsidR="00C817BE" w:rsidRPr="00C817BE" w:rsidRDefault="00C817BE" w:rsidP="00C817BE">
      <w:r>
        <w:t>The shortfall of public deep</w:t>
      </w:r>
      <w:r w:rsidR="0065622F">
        <w:t>-draught</w:t>
      </w:r>
      <w:r>
        <w:t xml:space="preserve"> landings for </w:t>
      </w:r>
      <w:r w:rsidR="00C20BE5" w:rsidRPr="00E910E2">
        <w:t xml:space="preserve">Redland </w:t>
      </w:r>
      <w:r w:rsidR="008577BB" w:rsidRPr="00E910E2">
        <w:t>LGA</w:t>
      </w:r>
      <w:r>
        <w:t xml:space="preserve"> is provided in </w:t>
      </w:r>
      <w:r>
        <w:fldChar w:fldCharType="begin"/>
      </w:r>
      <w:r>
        <w:instrText xml:space="preserve"> REF _Ref115359870 \r \h </w:instrText>
      </w:r>
      <w:r>
        <w:fldChar w:fldCharType="separate"/>
      </w:r>
      <w:r w:rsidR="00867610">
        <w:t>Table 5.3</w:t>
      </w:r>
      <w:r>
        <w:fldChar w:fldCharType="end"/>
      </w:r>
      <w:r>
        <w:t xml:space="preserve">. </w:t>
      </w:r>
      <w:r w:rsidR="00C27534" w:rsidRPr="00C27534">
        <w:t>The existing capacity</w:t>
      </w:r>
      <w:r w:rsidR="00E910E2">
        <w:t xml:space="preserve"> (including the soon to be delivered landings on the islands)</w:t>
      </w:r>
      <w:r w:rsidR="00C27534" w:rsidRPr="00C27534">
        <w:t xml:space="preserve"> is statistically adequate to meet </w:t>
      </w:r>
      <w:r w:rsidR="009A04C2">
        <w:t xml:space="preserve">existing </w:t>
      </w:r>
      <w:r w:rsidR="00C27534" w:rsidRPr="00C27534">
        <w:t xml:space="preserve">demand, </w:t>
      </w:r>
      <w:r w:rsidR="009A04C2">
        <w:t xml:space="preserve">however, further capacity will be required soon to meet projected demand. </w:t>
      </w:r>
      <w:r w:rsidR="00C27534" w:rsidRPr="00E910E2">
        <w:t xml:space="preserve"> </w:t>
      </w:r>
    </w:p>
    <w:p w14:paraId="6DBDD472" w14:textId="7297C6EA" w:rsidR="00C817BE" w:rsidRDefault="00C817BE" w:rsidP="00BD2092">
      <w:pPr>
        <w:pStyle w:val="TableTitle"/>
      </w:pPr>
      <w:bookmarkStart w:id="708" w:name="_Toc120798930"/>
      <w:bookmarkStart w:id="709" w:name="_Toc120798531"/>
      <w:bookmarkStart w:id="710" w:name="_Toc120809649"/>
      <w:bookmarkStart w:id="711" w:name="_Toc120821638"/>
      <w:bookmarkStart w:id="712" w:name="_Toc121137832"/>
      <w:bookmarkStart w:id="713" w:name="_Toc121235229"/>
      <w:bookmarkStart w:id="714" w:name="_Toc121235367"/>
      <w:bookmarkStart w:id="715" w:name="_Toc127196205"/>
      <w:bookmarkStart w:id="716" w:name="_Toc127367870"/>
      <w:bookmarkStart w:id="717" w:name="_Toc127976761"/>
      <w:bookmarkStart w:id="718" w:name="_Toc129071382"/>
      <w:bookmarkStart w:id="719" w:name="_Toc130378163"/>
      <w:bookmarkStart w:id="720" w:name="_Toc131080148"/>
      <w:bookmarkStart w:id="721" w:name="_Toc132288681"/>
      <w:bookmarkStart w:id="722" w:name="_Toc132897747"/>
      <w:bookmarkStart w:id="723" w:name="_Toc132898216"/>
      <w:bookmarkStart w:id="724" w:name="_Ref115359870"/>
      <w:r>
        <w:t xml:space="preserve">Shortfall of </w:t>
      </w:r>
      <w:r w:rsidR="00790837">
        <w:t>deep-draught</w:t>
      </w:r>
      <w:r>
        <w:t xml:space="preserve"> vessel landings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t xml:space="preserve"> </w:t>
      </w:r>
      <w:bookmarkEnd w:id="724"/>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DF03AB"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DF03AB" w:rsidRDefault="006307BB" w:rsidP="0027334D">
            <w:pPr>
              <w:pStyle w:val="TableHeading"/>
              <w:rPr>
                <w:sz w:val="18"/>
                <w:szCs w:val="20"/>
              </w:rPr>
            </w:pPr>
            <w:r w:rsidRPr="00DF03AB">
              <w:rPr>
                <w:sz w:val="18"/>
                <w:szCs w:val="20"/>
              </w:rPr>
              <w:t>Assessment</w:t>
            </w:r>
          </w:p>
        </w:tc>
        <w:tc>
          <w:tcPr>
            <w:tcW w:w="1418" w:type="dxa"/>
            <w:tcBorders>
              <w:top w:val="nil"/>
              <w:bottom w:val="single" w:sz="12" w:space="0" w:color="FFFFFF"/>
            </w:tcBorders>
            <w:shd w:val="clear" w:color="auto" w:fill="005581"/>
          </w:tcPr>
          <w:p w14:paraId="6347879D" w14:textId="77777777" w:rsidR="006307BB" w:rsidRPr="00DF03AB" w:rsidRDefault="006307BB" w:rsidP="0027334D">
            <w:pPr>
              <w:pStyle w:val="TableHeading"/>
              <w:rPr>
                <w:sz w:val="18"/>
                <w:szCs w:val="20"/>
              </w:rPr>
            </w:pPr>
            <w:r w:rsidRPr="00DF03AB">
              <w:rPr>
                <w:sz w:val="18"/>
                <w:szCs w:val="20"/>
              </w:rPr>
              <w:t>Metric</w:t>
            </w:r>
          </w:p>
        </w:tc>
        <w:tc>
          <w:tcPr>
            <w:tcW w:w="1276" w:type="dxa"/>
            <w:tcBorders>
              <w:top w:val="nil"/>
              <w:bottom w:val="single" w:sz="12" w:space="0" w:color="FFFFFF"/>
            </w:tcBorders>
            <w:shd w:val="clear" w:color="auto" w:fill="005581"/>
          </w:tcPr>
          <w:p w14:paraId="4A2A8F51" w14:textId="77777777" w:rsidR="006307BB" w:rsidRPr="00DF03AB" w:rsidRDefault="006307BB" w:rsidP="0027334D">
            <w:pPr>
              <w:pStyle w:val="TableHeading"/>
              <w:rPr>
                <w:sz w:val="18"/>
                <w:szCs w:val="20"/>
              </w:rPr>
            </w:pPr>
            <w:r w:rsidRPr="00DF03AB">
              <w:rPr>
                <w:sz w:val="18"/>
                <w:szCs w:val="20"/>
              </w:rPr>
              <w:t>2021</w:t>
            </w:r>
          </w:p>
        </w:tc>
        <w:tc>
          <w:tcPr>
            <w:tcW w:w="1417" w:type="dxa"/>
            <w:tcBorders>
              <w:top w:val="nil"/>
              <w:bottom w:val="single" w:sz="12" w:space="0" w:color="FFFFFF"/>
            </w:tcBorders>
            <w:shd w:val="clear" w:color="auto" w:fill="005581"/>
          </w:tcPr>
          <w:p w14:paraId="5DC8E4E0" w14:textId="77777777" w:rsidR="006307BB" w:rsidRPr="00DF03AB" w:rsidRDefault="006307BB" w:rsidP="0027334D">
            <w:pPr>
              <w:pStyle w:val="TableHeading"/>
              <w:rPr>
                <w:sz w:val="18"/>
                <w:szCs w:val="20"/>
              </w:rPr>
            </w:pPr>
            <w:r w:rsidRPr="00DF03AB">
              <w:rPr>
                <w:sz w:val="18"/>
                <w:szCs w:val="20"/>
              </w:rPr>
              <w:t>2026</w:t>
            </w:r>
          </w:p>
        </w:tc>
        <w:tc>
          <w:tcPr>
            <w:tcW w:w="1276" w:type="dxa"/>
            <w:tcBorders>
              <w:top w:val="nil"/>
              <w:bottom w:val="single" w:sz="12" w:space="0" w:color="FFFFFF"/>
            </w:tcBorders>
            <w:shd w:val="clear" w:color="auto" w:fill="005581"/>
          </w:tcPr>
          <w:p w14:paraId="7F014607" w14:textId="77777777" w:rsidR="006307BB" w:rsidRPr="00DF03AB" w:rsidRDefault="006307BB" w:rsidP="0027334D">
            <w:pPr>
              <w:pStyle w:val="TableHeading"/>
              <w:rPr>
                <w:sz w:val="18"/>
                <w:szCs w:val="20"/>
              </w:rPr>
            </w:pPr>
            <w:r w:rsidRPr="00DF03AB">
              <w:rPr>
                <w:sz w:val="18"/>
                <w:szCs w:val="20"/>
              </w:rPr>
              <w:t>2031</w:t>
            </w:r>
          </w:p>
        </w:tc>
        <w:tc>
          <w:tcPr>
            <w:tcW w:w="1276" w:type="dxa"/>
            <w:tcBorders>
              <w:top w:val="nil"/>
              <w:bottom w:val="single" w:sz="12" w:space="0" w:color="FFFFFF"/>
            </w:tcBorders>
            <w:shd w:val="clear" w:color="auto" w:fill="005581"/>
          </w:tcPr>
          <w:p w14:paraId="0D560528" w14:textId="77777777" w:rsidR="006307BB" w:rsidRPr="00DF03AB" w:rsidRDefault="006307BB" w:rsidP="0027334D">
            <w:pPr>
              <w:pStyle w:val="TableHeading"/>
              <w:rPr>
                <w:sz w:val="18"/>
                <w:szCs w:val="20"/>
              </w:rPr>
            </w:pPr>
            <w:r w:rsidRPr="00DF03AB">
              <w:rPr>
                <w:sz w:val="18"/>
                <w:szCs w:val="20"/>
              </w:rPr>
              <w:t>2036</w:t>
            </w:r>
          </w:p>
        </w:tc>
        <w:tc>
          <w:tcPr>
            <w:tcW w:w="1360" w:type="dxa"/>
            <w:tcBorders>
              <w:top w:val="nil"/>
              <w:bottom w:val="single" w:sz="12" w:space="0" w:color="FFFFFF"/>
            </w:tcBorders>
            <w:shd w:val="clear" w:color="auto" w:fill="005581"/>
          </w:tcPr>
          <w:p w14:paraId="6EE886E2" w14:textId="5FA35630" w:rsidR="006307BB" w:rsidRPr="00DF03AB" w:rsidRDefault="006307BB" w:rsidP="0027334D">
            <w:pPr>
              <w:pStyle w:val="TableHeading"/>
              <w:rPr>
                <w:sz w:val="18"/>
                <w:szCs w:val="20"/>
              </w:rPr>
            </w:pPr>
            <w:r w:rsidRPr="00DF03AB">
              <w:rPr>
                <w:sz w:val="18"/>
                <w:szCs w:val="20"/>
              </w:rPr>
              <w:t>2041</w:t>
            </w:r>
          </w:p>
        </w:tc>
      </w:tr>
      <w:tr w:rsidR="00200044" w:rsidRPr="00DF03AB"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200044" w:rsidRPr="00DF03AB" w:rsidRDefault="00200044" w:rsidP="00200044">
            <w:pPr>
              <w:pStyle w:val="TableText"/>
              <w:ind w:left="0"/>
              <w:jc w:val="center"/>
              <w:rPr>
                <w:sz w:val="18"/>
                <w:szCs w:val="20"/>
              </w:rPr>
            </w:pPr>
            <w:r w:rsidRPr="00DF03AB">
              <w:rPr>
                <w:sz w:val="18"/>
                <w:szCs w:val="20"/>
              </w:rP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200044" w:rsidRPr="00DF03AB" w:rsidRDefault="00200044" w:rsidP="00200044">
            <w:pPr>
              <w:pStyle w:val="TableText"/>
              <w:rPr>
                <w:sz w:val="18"/>
                <w:szCs w:val="20"/>
              </w:rPr>
            </w:pPr>
            <w:r w:rsidRPr="00DF03AB">
              <w:rPr>
                <w:sz w:val="18"/>
                <w:szCs w:val="20"/>
              </w:rPr>
              <w:t>Demand</w:t>
            </w:r>
          </w:p>
        </w:tc>
        <w:tc>
          <w:tcPr>
            <w:tcW w:w="1276" w:type="dxa"/>
            <w:tcBorders>
              <w:top w:val="single" w:sz="12" w:space="0" w:color="FFFFFF"/>
              <w:bottom w:val="single" w:sz="12" w:space="0" w:color="FFFFFF"/>
            </w:tcBorders>
            <w:shd w:val="clear" w:color="auto" w:fill="DBDEDB" w:themeFill="text1" w:themeFillTint="33"/>
          </w:tcPr>
          <w:p w14:paraId="783E6180" w14:textId="01208688" w:rsidR="00200044" w:rsidRPr="00DF03AB" w:rsidRDefault="00200044" w:rsidP="00200044">
            <w:pPr>
              <w:pStyle w:val="TableText"/>
              <w:rPr>
                <w:sz w:val="18"/>
                <w:szCs w:val="20"/>
              </w:rPr>
            </w:pPr>
            <w:r w:rsidRPr="00DF03AB">
              <w:rPr>
                <w:sz w:val="18"/>
                <w:szCs w:val="20"/>
              </w:rPr>
              <w:t>6.7</w:t>
            </w:r>
          </w:p>
        </w:tc>
        <w:tc>
          <w:tcPr>
            <w:tcW w:w="1417" w:type="dxa"/>
            <w:tcBorders>
              <w:top w:val="single" w:sz="12" w:space="0" w:color="FFFFFF"/>
              <w:bottom w:val="single" w:sz="12" w:space="0" w:color="FFFFFF"/>
            </w:tcBorders>
            <w:shd w:val="clear" w:color="auto" w:fill="DBDEDB" w:themeFill="text1" w:themeFillTint="33"/>
          </w:tcPr>
          <w:p w14:paraId="0C2F5A3F" w14:textId="57D5B518" w:rsidR="00200044" w:rsidRPr="00DF03AB" w:rsidRDefault="00200044" w:rsidP="00200044">
            <w:pPr>
              <w:pStyle w:val="TableText"/>
              <w:rPr>
                <w:sz w:val="18"/>
                <w:szCs w:val="20"/>
              </w:rPr>
            </w:pPr>
            <w:r w:rsidRPr="00DF03AB">
              <w:rPr>
                <w:sz w:val="18"/>
                <w:szCs w:val="20"/>
              </w:rPr>
              <w:t>7.2</w:t>
            </w:r>
          </w:p>
        </w:tc>
        <w:tc>
          <w:tcPr>
            <w:tcW w:w="1276" w:type="dxa"/>
            <w:tcBorders>
              <w:top w:val="single" w:sz="12" w:space="0" w:color="FFFFFF"/>
              <w:bottom w:val="single" w:sz="12" w:space="0" w:color="FFFFFF"/>
            </w:tcBorders>
            <w:shd w:val="clear" w:color="auto" w:fill="DBDEDB" w:themeFill="text1" w:themeFillTint="33"/>
          </w:tcPr>
          <w:p w14:paraId="0FA5E859" w14:textId="3C914192" w:rsidR="00200044" w:rsidRPr="00DF03AB" w:rsidRDefault="00200044" w:rsidP="00200044">
            <w:pPr>
              <w:pStyle w:val="TableText"/>
              <w:rPr>
                <w:sz w:val="18"/>
                <w:szCs w:val="20"/>
              </w:rPr>
            </w:pPr>
            <w:r w:rsidRPr="00DF03AB">
              <w:rPr>
                <w:sz w:val="18"/>
                <w:szCs w:val="20"/>
              </w:rPr>
              <w:t>7.5</w:t>
            </w:r>
          </w:p>
        </w:tc>
        <w:tc>
          <w:tcPr>
            <w:tcW w:w="1276" w:type="dxa"/>
            <w:tcBorders>
              <w:top w:val="single" w:sz="12" w:space="0" w:color="FFFFFF"/>
              <w:bottom w:val="single" w:sz="12" w:space="0" w:color="FFFFFF"/>
            </w:tcBorders>
            <w:shd w:val="clear" w:color="auto" w:fill="DBDEDB" w:themeFill="text1" w:themeFillTint="33"/>
          </w:tcPr>
          <w:p w14:paraId="51DF5F42" w14:textId="2B8D59E7" w:rsidR="00200044" w:rsidRPr="00DF03AB" w:rsidRDefault="00200044" w:rsidP="00200044">
            <w:pPr>
              <w:pStyle w:val="TableText"/>
              <w:rPr>
                <w:sz w:val="18"/>
                <w:szCs w:val="20"/>
              </w:rPr>
            </w:pPr>
            <w:r w:rsidRPr="00DF03AB">
              <w:rPr>
                <w:sz w:val="18"/>
                <w:szCs w:val="20"/>
              </w:rPr>
              <w:t>7.8</w:t>
            </w:r>
          </w:p>
        </w:tc>
        <w:tc>
          <w:tcPr>
            <w:tcW w:w="1360" w:type="dxa"/>
            <w:tcBorders>
              <w:top w:val="single" w:sz="12" w:space="0" w:color="FFFFFF"/>
              <w:bottom w:val="single" w:sz="12" w:space="0" w:color="FFFFFF"/>
            </w:tcBorders>
            <w:shd w:val="clear" w:color="auto" w:fill="DBDEDB" w:themeFill="text1" w:themeFillTint="33"/>
          </w:tcPr>
          <w:p w14:paraId="6ACF606B" w14:textId="68BEC0EB" w:rsidR="00200044" w:rsidRPr="00DF03AB" w:rsidRDefault="00200044" w:rsidP="00200044">
            <w:pPr>
              <w:pStyle w:val="TableText"/>
              <w:rPr>
                <w:sz w:val="18"/>
                <w:szCs w:val="20"/>
              </w:rPr>
            </w:pPr>
            <w:r w:rsidRPr="00DF03AB">
              <w:rPr>
                <w:sz w:val="18"/>
                <w:szCs w:val="20"/>
              </w:rPr>
              <w:t>8.2</w:t>
            </w:r>
          </w:p>
        </w:tc>
      </w:tr>
      <w:tr w:rsidR="00200044" w:rsidRPr="00DF03AB" w14:paraId="1342AA58" w14:textId="77777777" w:rsidTr="006307BB">
        <w:tc>
          <w:tcPr>
            <w:tcW w:w="1701" w:type="dxa"/>
            <w:vMerge/>
            <w:shd w:val="clear" w:color="auto" w:fill="DBDEDB" w:themeFill="text1" w:themeFillTint="33"/>
          </w:tcPr>
          <w:p w14:paraId="56154428" w14:textId="77777777" w:rsidR="00200044" w:rsidRPr="00DF03AB" w:rsidRDefault="00200044" w:rsidP="00200044">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08E4840F" w14:textId="77777777" w:rsidR="00200044" w:rsidRPr="00DF03AB" w:rsidRDefault="00200044" w:rsidP="00200044">
            <w:pPr>
              <w:pStyle w:val="TableText"/>
              <w:rPr>
                <w:sz w:val="18"/>
                <w:szCs w:val="20"/>
              </w:rPr>
            </w:pPr>
            <w:r w:rsidRPr="00DF03AB">
              <w:rPr>
                <w:sz w:val="18"/>
                <w:szCs w:val="20"/>
              </w:rPr>
              <w:t>Capacity</w:t>
            </w:r>
          </w:p>
        </w:tc>
        <w:tc>
          <w:tcPr>
            <w:tcW w:w="1276" w:type="dxa"/>
            <w:tcBorders>
              <w:top w:val="single" w:sz="12" w:space="0" w:color="FFFFFF"/>
              <w:bottom w:val="single" w:sz="12" w:space="0" w:color="FFFFFF"/>
            </w:tcBorders>
            <w:shd w:val="clear" w:color="auto" w:fill="DBDEDB" w:themeFill="text1" w:themeFillTint="33"/>
          </w:tcPr>
          <w:p w14:paraId="41AAD88A" w14:textId="78FBD494" w:rsidR="00200044" w:rsidRPr="00DF03AB" w:rsidRDefault="00200044" w:rsidP="00200044">
            <w:pPr>
              <w:pStyle w:val="TableText"/>
              <w:rPr>
                <w:sz w:val="18"/>
                <w:szCs w:val="20"/>
              </w:rPr>
            </w:pPr>
            <w:r w:rsidRPr="00DF03AB">
              <w:rPr>
                <w:sz w:val="18"/>
                <w:szCs w:val="20"/>
              </w:rPr>
              <w:t>6</w:t>
            </w:r>
          </w:p>
        </w:tc>
        <w:tc>
          <w:tcPr>
            <w:tcW w:w="1417" w:type="dxa"/>
            <w:tcBorders>
              <w:top w:val="single" w:sz="12" w:space="0" w:color="FFFFFF"/>
              <w:bottom w:val="single" w:sz="12" w:space="0" w:color="FFFFFF"/>
            </w:tcBorders>
            <w:shd w:val="clear" w:color="auto" w:fill="DBDEDB" w:themeFill="text1" w:themeFillTint="33"/>
          </w:tcPr>
          <w:p w14:paraId="5241FC99" w14:textId="70173077" w:rsidR="00200044" w:rsidRPr="00DF03AB" w:rsidRDefault="00200044" w:rsidP="00200044">
            <w:pPr>
              <w:pStyle w:val="TableText"/>
              <w:rPr>
                <w:sz w:val="18"/>
                <w:szCs w:val="20"/>
              </w:rPr>
            </w:pPr>
            <w:r w:rsidRPr="00DF03AB">
              <w:rPr>
                <w:sz w:val="18"/>
                <w:szCs w:val="20"/>
              </w:rPr>
              <w:t>6</w:t>
            </w:r>
          </w:p>
        </w:tc>
        <w:tc>
          <w:tcPr>
            <w:tcW w:w="1276" w:type="dxa"/>
            <w:tcBorders>
              <w:top w:val="single" w:sz="12" w:space="0" w:color="FFFFFF"/>
              <w:bottom w:val="single" w:sz="12" w:space="0" w:color="FFFFFF"/>
            </w:tcBorders>
            <w:shd w:val="clear" w:color="auto" w:fill="DBDEDB" w:themeFill="text1" w:themeFillTint="33"/>
          </w:tcPr>
          <w:p w14:paraId="48846AF3" w14:textId="44AB4B6D" w:rsidR="00200044" w:rsidRPr="00DF03AB" w:rsidRDefault="00200044" w:rsidP="00200044">
            <w:pPr>
              <w:pStyle w:val="TableText"/>
              <w:rPr>
                <w:sz w:val="18"/>
                <w:szCs w:val="20"/>
              </w:rPr>
            </w:pPr>
            <w:r w:rsidRPr="00DF03AB">
              <w:rPr>
                <w:sz w:val="18"/>
                <w:szCs w:val="20"/>
              </w:rPr>
              <w:t>6</w:t>
            </w:r>
          </w:p>
        </w:tc>
        <w:tc>
          <w:tcPr>
            <w:tcW w:w="1276" w:type="dxa"/>
            <w:tcBorders>
              <w:top w:val="single" w:sz="12" w:space="0" w:color="FFFFFF"/>
              <w:bottom w:val="single" w:sz="12" w:space="0" w:color="FFFFFF"/>
            </w:tcBorders>
            <w:shd w:val="clear" w:color="auto" w:fill="DBDEDB" w:themeFill="text1" w:themeFillTint="33"/>
          </w:tcPr>
          <w:p w14:paraId="12812C03" w14:textId="7A797AB9" w:rsidR="00200044" w:rsidRPr="00DF03AB" w:rsidRDefault="00200044" w:rsidP="00200044">
            <w:pPr>
              <w:pStyle w:val="TableText"/>
              <w:rPr>
                <w:sz w:val="18"/>
                <w:szCs w:val="20"/>
              </w:rPr>
            </w:pPr>
            <w:r w:rsidRPr="00DF03AB">
              <w:rPr>
                <w:sz w:val="18"/>
                <w:szCs w:val="20"/>
              </w:rPr>
              <w:t>6</w:t>
            </w:r>
          </w:p>
        </w:tc>
        <w:tc>
          <w:tcPr>
            <w:tcW w:w="1360" w:type="dxa"/>
            <w:tcBorders>
              <w:top w:val="single" w:sz="12" w:space="0" w:color="FFFFFF"/>
              <w:bottom w:val="single" w:sz="12" w:space="0" w:color="FFFFFF"/>
            </w:tcBorders>
            <w:shd w:val="clear" w:color="auto" w:fill="DBDEDB" w:themeFill="text1" w:themeFillTint="33"/>
          </w:tcPr>
          <w:p w14:paraId="1B07BF4D" w14:textId="2165FB27" w:rsidR="00200044" w:rsidRPr="00DF03AB" w:rsidRDefault="00200044" w:rsidP="00200044">
            <w:pPr>
              <w:pStyle w:val="TableText"/>
              <w:rPr>
                <w:sz w:val="18"/>
                <w:szCs w:val="20"/>
              </w:rPr>
            </w:pPr>
            <w:r w:rsidRPr="00DF03AB">
              <w:rPr>
                <w:sz w:val="18"/>
                <w:szCs w:val="20"/>
              </w:rPr>
              <w:t>6</w:t>
            </w:r>
          </w:p>
        </w:tc>
      </w:tr>
      <w:tr w:rsidR="00200044" w:rsidRPr="00DF03AB"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200044" w:rsidRPr="00DF03AB" w:rsidRDefault="00200044" w:rsidP="00200044">
            <w:pPr>
              <w:pStyle w:val="TableText"/>
              <w:rPr>
                <w:sz w:val="18"/>
                <w:szCs w:val="20"/>
              </w:rPr>
            </w:pPr>
          </w:p>
        </w:tc>
        <w:tc>
          <w:tcPr>
            <w:tcW w:w="1418" w:type="dxa"/>
            <w:tcBorders>
              <w:top w:val="single" w:sz="12" w:space="0" w:color="FFFFFF"/>
              <w:bottom w:val="single" w:sz="12" w:space="0" w:color="FFFFFF"/>
            </w:tcBorders>
            <w:shd w:val="clear" w:color="auto" w:fill="DBDEDB" w:themeFill="text1" w:themeFillTint="33"/>
          </w:tcPr>
          <w:p w14:paraId="76B507BB" w14:textId="77777777" w:rsidR="00200044" w:rsidRPr="00DF03AB" w:rsidRDefault="00200044" w:rsidP="00200044">
            <w:pPr>
              <w:pStyle w:val="TableText"/>
              <w:rPr>
                <w:b/>
                <w:bCs/>
                <w:sz w:val="18"/>
                <w:szCs w:val="20"/>
              </w:rPr>
            </w:pPr>
            <w:r w:rsidRPr="00DF03AB">
              <w:rPr>
                <w:b/>
                <w:bCs/>
                <w:sz w:val="18"/>
                <w:szCs w:val="20"/>
              </w:rPr>
              <w:t>Shortfall</w:t>
            </w:r>
          </w:p>
        </w:tc>
        <w:tc>
          <w:tcPr>
            <w:tcW w:w="1276" w:type="dxa"/>
            <w:tcBorders>
              <w:top w:val="single" w:sz="12" w:space="0" w:color="FFFFFF"/>
              <w:bottom w:val="single" w:sz="12" w:space="0" w:color="FFFFFF"/>
            </w:tcBorders>
            <w:shd w:val="clear" w:color="auto" w:fill="DBDEDB" w:themeFill="text1" w:themeFillTint="33"/>
          </w:tcPr>
          <w:p w14:paraId="19F690B0" w14:textId="6060C907" w:rsidR="00200044" w:rsidRPr="00DF03AB" w:rsidRDefault="00200044" w:rsidP="00200044">
            <w:pPr>
              <w:pStyle w:val="TableText"/>
              <w:rPr>
                <w:b/>
                <w:bCs/>
                <w:sz w:val="18"/>
                <w:szCs w:val="20"/>
              </w:rPr>
            </w:pPr>
            <w:r w:rsidRPr="00DF03AB">
              <w:rPr>
                <w:sz w:val="18"/>
                <w:szCs w:val="20"/>
              </w:rPr>
              <w:t>0.7</w:t>
            </w:r>
          </w:p>
        </w:tc>
        <w:tc>
          <w:tcPr>
            <w:tcW w:w="1417" w:type="dxa"/>
            <w:tcBorders>
              <w:top w:val="single" w:sz="12" w:space="0" w:color="FFFFFF"/>
              <w:bottom w:val="single" w:sz="12" w:space="0" w:color="FFFFFF"/>
            </w:tcBorders>
            <w:shd w:val="clear" w:color="auto" w:fill="DBDEDB" w:themeFill="text1" w:themeFillTint="33"/>
          </w:tcPr>
          <w:p w14:paraId="23197E3D" w14:textId="7C0D04C8" w:rsidR="00200044" w:rsidRPr="00DF03AB" w:rsidRDefault="00200044" w:rsidP="00200044">
            <w:pPr>
              <w:pStyle w:val="TableText"/>
              <w:rPr>
                <w:b/>
                <w:bCs/>
                <w:sz w:val="18"/>
                <w:szCs w:val="20"/>
              </w:rPr>
            </w:pPr>
            <w:r w:rsidRPr="00DF03AB">
              <w:rPr>
                <w:sz w:val="18"/>
                <w:szCs w:val="20"/>
              </w:rPr>
              <w:t>1.2</w:t>
            </w:r>
          </w:p>
        </w:tc>
        <w:tc>
          <w:tcPr>
            <w:tcW w:w="1276" w:type="dxa"/>
            <w:tcBorders>
              <w:top w:val="single" w:sz="12" w:space="0" w:color="FFFFFF"/>
              <w:bottom w:val="single" w:sz="12" w:space="0" w:color="FFFFFF"/>
            </w:tcBorders>
            <w:shd w:val="clear" w:color="auto" w:fill="DBDEDB" w:themeFill="text1" w:themeFillTint="33"/>
          </w:tcPr>
          <w:p w14:paraId="240CBCE2" w14:textId="1A7D546F" w:rsidR="00200044" w:rsidRPr="00DF03AB" w:rsidRDefault="00200044" w:rsidP="00200044">
            <w:pPr>
              <w:pStyle w:val="TableText"/>
              <w:rPr>
                <w:b/>
                <w:bCs/>
                <w:sz w:val="18"/>
                <w:szCs w:val="20"/>
              </w:rPr>
            </w:pPr>
            <w:r w:rsidRPr="00DF03AB">
              <w:rPr>
                <w:sz w:val="18"/>
                <w:szCs w:val="20"/>
              </w:rPr>
              <w:t>1.5</w:t>
            </w:r>
          </w:p>
        </w:tc>
        <w:tc>
          <w:tcPr>
            <w:tcW w:w="1276" w:type="dxa"/>
            <w:tcBorders>
              <w:top w:val="single" w:sz="12" w:space="0" w:color="FFFFFF"/>
              <w:bottom w:val="single" w:sz="12" w:space="0" w:color="FFFFFF"/>
            </w:tcBorders>
            <w:shd w:val="clear" w:color="auto" w:fill="DBDEDB" w:themeFill="text1" w:themeFillTint="33"/>
          </w:tcPr>
          <w:p w14:paraId="64D2D224" w14:textId="551CEFD4" w:rsidR="00200044" w:rsidRPr="00DF03AB" w:rsidRDefault="00200044" w:rsidP="00200044">
            <w:pPr>
              <w:pStyle w:val="TableText"/>
              <w:rPr>
                <w:b/>
                <w:bCs/>
                <w:sz w:val="18"/>
                <w:szCs w:val="20"/>
              </w:rPr>
            </w:pPr>
            <w:r w:rsidRPr="00DF03AB">
              <w:rPr>
                <w:sz w:val="18"/>
                <w:szCs w:val="20"/>
              </w:rPr>
              <w:t>1.8</w:t>
            </w:r>
          </w:p>
        </w:tc>
        <w:tc>
          <w:tcPr>
            <w:tcW w:w="1360" w:type="dxa"/>
            <w:tcBorders>
              <w:top w:val="single" w:sz="12" w:space="0" w:color="FFFFFF"/>
              <w:bottom w:val="single" w:sz="12" w:space="0" w:color="FFFFFF"/>
            </w:tcBorders>
            <w:shd w:val="clear" w:color="auto" w:fill="DBDEDB" w:themeFill="text1" w:themeFillTint="33"/>
          </w:tcPr>
          <w:p w14:paraId="17B6F1F6" w14:textId="5229791F" w:rsidR="00200044" w:rsidRPr="00DF03AB" w:rsidRDefault="00200044" w:rsidP="00200044">
            <w:pPr>
              <w:pStyle w:val="TableText"/>
              <w:rPr>
                <w:b/>
                <w:bCs/>
                <w:sz w:val="18"/>
                <w:szCs w:val="20"/>
              </w:rPr>
            </w:pPr>
            <w:r w:rsidRPr="00DF03AB">
              <w:rPr>
                <w:sz w:val="18"/>
                <w:szCs w:val="20"/>
              </w:rPr>
              <w:t>2.2</w:t>
            </w:r>
          </w:p>
        </w:tc>
      </w:tr>
    </w:tbl>
    <w:p w14:paraId="03132470" w14:textId="4DB07D67" w:rsidR="003437D9" w:rsidRPr="00C817BE" w:rsidRDefault="003437D9" w:rsidP="003437D9">
      <w:pPr>
        <w:pStyle w:val="Heading1"/>
      </w:pPr>
      <w:bookmarkStart w:id="725" w:name="_Toc124337152"/>
      <w:bookmarkStart w:id="726" w:name="_Toc127196180"/>
      <w:bookmarkStart w:id="727" w:name="_Toc127367848"/>
      <w:bookmarkStart w:id="728" w:name="_Toc127538176"/>
      <w:bookmarkStart w:id="729" w:name="_Toc129071360"/>
      <w:bookmarkStart w:id="730" w:name="_Toc130378197"/>
      <w:bookmarkStart w:id="731" w:name="_Toc131080124"/>
      <w:bookmarkStart w:id="732" w:name="_Toc132288657"/>
      <w:bookmarkStart w:id="733" w:name="_Toc132897723"/>
      <w:bookmarkStart w:id="734" w:name="_Toc132898192"/>
      <w:r>
        <w:t>Stakeholder Feedback</w:t>
      </w:r>
      <w:bookmarkEnd w:id="725"/>
      <w:bookmarkEnd w:id="726"/>
      <w:bookmarkEnd w:id="727"/>
      <w:bookmarkEnd w:id="728"/>
      <w:bookmarkEnd w:id="729"/>
      <w:bookmarkEnd w:id="730"/>
      <w:bookmarkEnd w:id="731"/>
      <w:bookmarkEnd w:id="732"/>
      <w:bookmarkEnd w:id="733"/>
      <w:bookmarkEnd w:id="734"/>
      <w:r>
        <w:t xml:space="preserve"> </w:t>
      </w:r>
    </w:p>
    <w:p w14:paraId="41183961" w14:textId="0260A03B" w:rsidR="003437D9" w:rsidRDefault="003437D9" w:rsidP="003437D9">
      <w:pPr>
        <w:pStyle w:val="Heading1ExtraLine"/>
      </w:pPr>
      <w:bookmarkStart w:id="735" w:name="_Toc119418158"/>
      <w:bookmarkStart w:id="736" w:name="_Toc120779116"/>
      <w:bookmarkStart w:id="737" w:name="_Toc120779223"/>
      <w:bookmarkStart w:id="738" w:name="_Toc120779295"/>
      <w:bookmarkStart w:id="739" w:name="_Toc120798509"/>
      <w:bookmarkStart w:id="740" w:name="_Toc120809627"/>
      <w:bookmarkStart w:id="741" w:name="_Toc120821616"/>
      <w:bookmarkStart w:id="742" w:name="_Toc121137810"/>
      <w:bookmarkStart w:id="743"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35"/>
      <w:bookmarkEnd w:id="736"/>
      <w:bookmarkEnd w:id="737"/>
      <w:bookmarkEnd w:id="738"/>
      <w:bookmarkEnd w:id="739"/>
      <w:bookmarkEnd w:id="740"/>
      <w:bookmarkEnd w:id="741"/>
      <w:bookmarkEnd w:id="742"/>
      <w:bookmarkEnd w:id="743"/>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744" w:name="_Toc124337153"/>
      <w:bookmarkStart w:id="745" w:name="_Toc127196181"/>
      <w:bookmarkStart w:id="746" w:name="_Toc127367849"/>
      <w:bookmarkStart w:id="747" w:name="_Toc127538177"/>
      <w:bookmarkStart w:id="748" w:name="_Toc129071361"/>
      <w:bookmarkStart w:id="749" w:name="_Toc130378198"/>
      <w:bookmarkStart w:id="750" w:name="_Toc131080125"/>
      <w:bookmarkStart w:id="751" w:name="_Toc132288658"/>
      <w:bookmarkStart w:id="752" w:name="_Toc132897724"/>
      <w:bookmarkStart w:id="753" w:name="_Toc132898193"/>
      <w:r>
        <w:t xml:space="preserve">Managing </w:t>
      </w:r>
      <w:r w:rsidR="00190453">
        <w:t>a</w:t>
      </w:r>
      <w:r>
        <w:t xml:space="preserve">uthority </w:t>
      </w:r>
      <w:r w:rsidR="00190453">
        <w:t>f</w:t>
      </w:r>
      <w:r>
        <w:t>eedback</w:t>
      </w:r>
      <w:bookmarkEnd w:id="744"/>
      <w:bookmarkEnd w:id="745"/>
      <w:bookmarkEnd w:id="746"/>
      <w:bookmarkEnd w:id="747"/>
      <w:bookmarkEnd w:id="748"/>
      <w:bookmarkEnd w:id="749"/>
      <w:bookmarkEnd w:id="750"/>
      <w:bookmarkEnd w:id="751"/>
      <w:bookmarkEnd w:id="752"/>
      <w:bookmarkEnd w:id="753"/>
    </w:p>
    <w:p w14:paraId="44467476" w14:textId="11599F20" w:rsidR="00200044" w:rsidRDefault="00200044" w:rsidP="00200044">
      <w:bookmarkStart w:id="754" w:name="_Toc119418165"/>
      <w:bookmarkStart w:id="755" w:name="_Toc120779122"/>
      <w:bookmarkStart w:id="756" w:name="_Toc120779229"/>
      <w:bookmarkStart w:id="757" w:name="_Toc120779301"/>
      <w:bookmarkStart w:id="758" w:name="_Toc120798515"/>
      <w:bookmarkStart w:id="759" w:name="_Toc120809633"/>
      <w:bookmarkStart w:id="760" w:name="_Toc120821622"/>
      <w:bookmarkStart w:id="761" w:name="_Toc121137816"/>
      <w:bookmarkStart w:id="762" w:name="_Toc121235213"/>
      <w:bookmarkStart w:id="763" w:name="_Toc124337161"/>
      <w:bookmarkStart w:id="764" w:name="_Toc127196189"/>
      <w:bookmarkStart w:id="765" w:name="_Toc127367855"/>
      <w:bookmarkStart w:id="766" w:name="_Toc127538183"/>
      <w:bookmarkStart w:id="767" w:name="_Toc129071367"/>
      <w:r>
        <w:t xml:space="preserve">For Redland LGA, the Study team met with Redland City Council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867610">
        <w:t>Table 6.1</w:t>
      </w:r>
      <w:r>
        <w:fldChar w:fldCharType="end"/>
      </w:r>
      <w:r>
        <w:t xml:space="preserve">. </w:t>
      </w:r>
    </w:p>
    <w:p w14:paraId="5DEEBCF7" w14:textId="77777777" w:rsidR="00200044" w:rsidRDefault="00200044" w:rsidP="00DF03AB">
      <w:pPr>
        <w:pStyle w:val="TableTitle"/>
        <w:numPr>
          <w:ilvl w:val="6"/>
          <w:numId w:val="3"/>
        </w:numPr>
        <w:ind w:left="0"/>
      </w:pPr>
      <w:bookmarkStart w:id="768" w:name="_Ref116479609"/>
      <w:bookmarkStart w:id="769" w:name="_Toc120798932"/>
      <w:bookmarkStart w:id="770" w:name="_Toc120798533"/>
      <w:bookmarkStart w:id="771" w:name="_Toc120809651"/>
      <w:bookmarkStart w:id="772" w:name="_Toc120821640"/>
      <w:bookmarkStart w:id="773" w:name="_Toc121137834"/>
      <w:bookmarkStart w:id="774" w:name="_Toc121235231"/>
      <w:bookmarkStart w:id="775" w:name="_Toc121235369"/>
      <w:bookmarkStart w:id="776" w:name="_Toc130378164"/>
      <w:bookmarkStart w:id="777" w:name="_Toc131080149"/>
      <w:bookmarkStart w:id="778" w:name="_Toc132288682"/>
      <w:bookmarkStart w:id="779" w:name="_Toc132897748"/>
      <w:bookmarkStart w:id="780" w:name="_Toc132898217"/>
      <w:r>
        <w:t>Stakeholder identified opportunities</w:t>
      </w:r>
      <w:bookmarkEnd w:id="768"/>
      <w:bookmarkEnd w:id="769"/>
      <w:bookmarkEnd w:id="770"/>
      <w:bookmarkEnd w:id="771"/>
      <w:bookmarkEnd w:id="772"/>
      <w:bookmarkEnd w:id="773"/>
      <w:bookmarkEnd w:id="774"/>
      <w:bookmarkEnd w:id="775"/>
      <w:bookmarkEnd w:id="776"/>
      <w:bookmarkEnd w:id="777"/>
      <w:bookmarkEnd w:id="778"/>
      <w:bookmarkEnd w:id="779"/>
      <w:bookmarkEnd w:id="780"/>
    </w:p>
    <w:tbl>
      <w:tblPr>
        <w:tblW w:w="9498"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77"/>
        <w:gridCol w:w="4078"/>
      </w:tblGrid>
      <w:tr w:rsidR="00200044" w:rsidRPr="00F120E9" w14:paraId="5F22B08A" w14:textId="77777777" w:rsidTr="002A6110">
        <w:trPr>
          <w:trHeight w:val="300"/>
          <w:tblHeader/>
        </w:trPr>
        <w:tc>
          <w:tcPr>
            <w:tcW w:w="1843" w:type="dxa"/>
            <w:tcBorders>
              <w:top w:val="nil"/>
              <w:bottom w:val="single" w:sz="12" w:space="0" w:color="FFFFFF" w:themeColor="background1"/>
            </w:tcBorders>
            <w:shd w:val="clear" w:color="auto" w:fill="005581" w:themeFill="accent1"/>
          </w:tcPr>
          <w:p w14:paraId="2AD4315D" w14:textId="77777777" w:rsidR="00200044" w:rsidRPr="00F120E9" w:rsidRDefault="00200044" w:rsidP="00514A57">
            <w:pPr>
              <w:pStyle w:val="TableHeading"/>
            </w:pPr>
            <w:r>
              <w:t>Location</w:t>
            </w:r>
          </w:p>
        </w:tc>
        <w:tc>
          <w:tcPr>
            <w:tcW w:w="3577" w:type="dxa"/>
            <w:tcBorders>
              <w:top w:val="nil"/>
              <w:bottom w:val="single" w:sz="12" w:space="0" w:color="FFFFFF" w:themeColor="background1"/>
            </w:tcBorders>
            <w:shd w:val="clear" w:color="auto" w:fill="005581" w:themeFill="accent1"/>
          </w:tcPr>
          <w:p w14:paraId="29768A43" w14:textId="77777777" w:rsidR="00200044" w:rsidRPr="00F120E9" w:rsidRDefault="00200044" w:rsidP="00514A57">
            <w:pPr>
              <w:pStyle w:val="TableHeading"/>
            </w:pPr>
            <w:r>
              <w:t>Stakeholder opportunity</w:t>
            </w:r>
          </w:p>
        </w:tc>
        <w:tc>
          <w:tcPr>
            <w:tcW w:w="4078" w:type="dxa"/>
            <w:tcBorders>
              <w:top w:val="nil"/>
              <w:bottom w:val="single" w:sz="12" w:space="0" w:color="FFFFFF" w:themeColor="background1"/>
            </w:tcBorders>
            <w:shd w:val="clear" w:color="auto" w:fill="005581" w:themeFill="accent1"/>
          </w:tcPr>
          <w:p w14:paraId="43A2FF23" w14:textId="77777777" w:rsidR="00200044" w:rsidRPr="00F120E9" w:rsidRDefault="00200044" w:rsidP="00514A57">
            <w:pPr>
              <w:pStyle w:val="TableHeading"/>
            </w:pPr>
            <w:r>
              <w:t>Review comments</w:t>
            </w:r>
          </w:p>
        </w:tc>
      </w:tr>
      <w:tr w:rsidR="00200044" w:rsidRPr="00F120E9" w14:paraId="7F89E462" w14:textId="77777777" w:rsidTr="002A6110">
        <w:trPr>
          <w:trHeight w:val="300"/>
        </w:trPr>
        <w:tc>
          <w:tcPr>
            <w:tcW w:w="1843" w:type="dxa"/>
            <w:tcBorders>
              <w:top w:val="single" w:sz="12" w:space="0" w:color="FFFFFF" w:themeColor="background1"/>
            </w:tcBorders>
            <w:shd w:val="clear" w:color="auto" w:fill="DCE2DF"/>
          </w:tcPr>
          <w:p w14:paraId="50DB7B45" w14:textId="77777777" w:rsidR="00200044" w:rsidRPr="00F120E9" w:rsidRDefault="00200044" w:rsidP="00514A57">
            <w:pPr>
              <w:pStyle w:val="TableText"/>
            </w:pPr>
            <w:r>
              <w:t>Wellington Point</w:t>
            </w:r>
          </w:p>
        </w:tc>
        <w:tc>
          <w:tcPr>
            <w:tcW w:w="3577" w:type="dxa"/>
            <w:tcBorders>
              <w:top w:val="single" w:sz="12" w:space="0" w:color="FFFFFF" w:themeColor="background1"/>
            </w:tcBorders>
            <w:shd w:val="clear" w:color="auto" w:fill="DCE2DF"/>
          </w:tcPr>
          <w:p w14:paraId="0F14D771" w14:textId="77777777" w:rsidR="00200044" w:rsidRPr="00F120E9" w:rsidRDefault="00200044" w:rsidP="00514A57">
            <w:pPr>
              <w:pStyle w:val="TableText"/>
            </w:pPr>
            <w:r>
              <w:t>Reclaim land to the south of the ramps for CTU parking.</w:t>
            </w:r>
          </w:p>
        </w:tc>
        <w:tc>
          <w:tcPr>
            <w:tcW w:w="4078" w:type="dxa"/>
            <w:tcBorders>
              <w:top w:val="single" w:sz="12" w:space="0" w:color="FFFFFF" w:themeColor="background1"/>
            </w:tcBorders>
            <w:shd w:val="clear" w:color="auto" w:fill="DCE2DF"/>
          </w:tcPr>
          <w:p w14:paraId="2D99C792" w14:textId="77777777" w:rsidR="00200044" w:rsidRPr="00F120E9" w:rsidRDefault="00200044" w:rsidP="00514A57">
            <w:pPr>
              <w:pStyle w:val="TableText"/>
            </w:pPr>
            <w:r>
              <w:t xml:space="preserve">Agreed. </w:t>
            </w:r>
          </w:p>
        </w:tc>
      </w:tr>
      <w:tr w:rsidR="00200044" w:rsidRPr="00F120E9" w14:paraId="686EFE56" w14:textId="77777777" w:rsidTr="002A6110">
        <w:trPr>
          <w:trHeight w:val="300"/>
        </w:trPr>
        <w:tc>
          <w:tcPr>
            <w:tcW w:w="1843" w:type="dxa"/>
            <w:shd w:val="clear" w:color="auto" w:fill="DCE2DF"/>
          </w:tcPr>
          <w:p w14:paraId="680B7437" w14:textId="77777777" w:rsidR="00200044" w:rsidRPr="00F120E9" w:rsidRDefault="00200044" w:rsidP="00514A57">
            <w:pPr>
              <w:pStyle w:val="TableText"/>
            </w:pPr>
            <w:r>
              <w:t>Wellington Point</w:t>
            </w:r>
          </w:p>
        </w:tc>
        <w:tc>
          <w:tcPr>
            <w:tcW w:w="3577" w:type="dxa"/>
            <w:shd w:val="clear" w:color="auto" w:fill="DCE2DF"/>
          </w:tcPr>
          <w:p w14:paraId="1A76627C" w14:textId="77777777" w:rsidR="00200044" w:rsidRPr="00F120E9" w:rsidRDefault="00200044" w:rsidP="00514A57">
            <w:pPr>
              <w:pStyle w:val="TableText"/>
            </w:pPr>
            <w:r>
              <w:t xml:space="preserve">Reinstate breakwater between the ramps for wave protection. </w:t>
            </w:r>
          </w:p>
        </w:tc>
        <w:tc>
          <w:tcPr>
            <w:tcW w:w="4078" w:type="dxa"/>
            <w:shd w:val="clear" w:color="auto" w:fill="DCE2DF"/>
          </w:tcPr>
          <w:p w14:paraId="4AACF63A" w14:textId="77777777" w:rsidR="00200044" w:rsidRPr="00F120E9" w:rsidRDefault="00200044" w:rsidP="00514A57">
            <w:pPr>
              <w:pStyle w:val="TableText"/>
            </w:pPr>
            <w:r>
              <w:t xml:space="preserve">Agreed. </w:t>
            </w:r>
          </w:p>
        </w:tc>
      </w:tr>
      <w:tr w:rsidR="00200044" w:rsidRPr="00F120E9" w14:paraId="53E6CF74" w14:textId="77777777" w:rsidTr="002A6110">
        <w:trPr>
          <w:trHeight w:val="300"/>
        </w:trPr>
        <w:tc>
          <w:tcPr>
            <w:tcW w:w="1843" w:type="dxa"/>
            <w:shd w:val="clear" w:color="auto" w:fill="DCE2DF"/>
          </w:tcPr>
          <w:p w14:paraId="05201F55" w14:textId="77777777" w:rsidR="00200044" w:rsidRPr="00F120E9" w:rsidRDefault="00200044" w:rsidP="00514A57">
            <w:pPr>
              <w:pStyle w:val="TableText"/>
            </w:pPr>
            <w:proofErr w:type="spellStart"/>
            <w:r>
              <w:t>Thorneside</w:t>
            </w:r>
            <w:proofErr w:type="spellEnd"/>
          </w:p>
        </w:tc>
        <w:tc>
          <w:tcPr>
            <w:tcW w:w="3577" w:type="dxa"/>
            <w:shd w:val="clear" w:color="auto" w:fill="DCE2DF"/>
          </w:tcPr>
          <w:p w14:paraId="3C5EBD8C" w14:textId="77777777" w:rsidR="00200044" w:rsidRPr="00F120E9" w:rsidRDefault="00200044" w:rsidP="00514A57">
            <w:pPr>
              <w:pStyle w:val="TableText"/>
            </w:pPr>
            <w:r>
              <w:t xml:space="preserve">Formalise the area on Railway Pde (to the south of the existing Helen Street facility) as a boating facility. </w:t>
            </w:r>
          </w:p>
        </w:tc>
        <w:tc>
          <w:tcPr>
            <w:tcW w:w="4078" w:type="dxa"/>
            <w:shd w:val="clear" w:color="auto" w:fill="DCE2DF"/>
          </w:tcPr>
          <w:p w14:paraId="199A6A25" w14:textId="77777777" w:rsidR="00200044" w:rsidRPr="00F120E9" w:rsidRDefault="00200044" w:rsidP="00514A57">
            <w:pPr>
              <w:pStyle w:val="TableText"/>
            </w:pPr>
            <w:r>
              <w:t xml:space="preserve">Upgrade of the Helen Street boat launching facility is preferable. Bathymetry at opportunity site may be unfavourable.   </w:t>
            </w:r>
          </w:p>
        </w:tc>
      </w:tr>
      <w:tr w:rsidR="00200044" w:rsidRPr="00F120E9" w14:paraId="18199124" w14:textId="77777777" w:rsidTr="002A6110">
        <w:trPr>
          <w:trHeight w:val="300"/>
        </w:trPr>
        <w:tc>
          <w:tcPr>
            <w:tcW w:w="1843" w:type="dxa"/>
            <w:shd w:val="clear" w:color="auto" w:fill="DCE2DF"/>
          </w:tcPr>
          <w:p w14:paraId="58B16FF4" w14:textId="77777777" w:rsidR="00200044" w:rsidRPr="00F120E9" w:rsidRDefault="00200044" w:rsidP="00514A57">
            <w:pPr>
              <w:pStyle w:val="TableText"/>
            </w:pPr>
            <w:r>
              <w:t>William Street, Cleveland</w:t>
            </w:r>
          </w:p>
        </w:tc>
        <w:tc>
          <w:tcPr>
            <w:tcW w:w="3577" w:type="dxa"/>
            <w:shd w:val="clear" w:color="auto" w:fill="DCE2DF"/>
          </w:tcPr>
          <w:p w14:paraId="2A20C32D" w14:textId="77777777" w:rsidR="00200044" w:rsidRPr="00F120E9" w:rsidRDefault="00200044" w:rsidP="00514A57">
            <w:pPr>
              <w:pStyle w:val="TableText"/>
            </w:pPr>
            <w:r>
              <w:t xml:space="preserve">Expand parking area. </w:t>
            </w:r>
          </w:p>
        </w:tc>
        <w:tc>
          <w:tcPr>
            <w:tcW w:w="4078" w:type="dxa"/>
            <w:shd w:val="clear" w:color="auto" w:fill="DCE2DF"/>
          </w:tcPr>
          <w:p w14:paraId="45EC5F87" w14:textId="77777777" w:rsidR="00200044" w:rsidRPr="00F120E9" w:rsidRDefault="00200044" w:rsidP="00514A57">
            <w:pPr>
              <w:pStyle w:val="TableText"/>
            </w:pPr>
            <w:r>
              <w:t xml:space="preserve">Agreed. </w:t>
            </w:r>
          </w:p>
        </w:tc>
      </w:tr>
      <w:tr w:rsidR="00200044" w:rsidRPr="00F120E9" w14:paraId="620984FF" w14:textId="77777777" w:rsidTr="002A6110">
        <w:trPr>
          <w:trHeight w:val="300"/>
        </w:trPr>
        <w:tc>
          <w:tcPr>
            <w:tcW w:w="1843" w:type="dxa"/>
            <w:shd w:val="clear" w:color="auto" w:fill="DCE2DF"/>
          </w:tcPr>
          <w:p w14:paraId="27E1D66A" w14:textId="77777777" w:rsidR="00200044" w:rsidRPr="0073055D" w:rsidRDefault="00200044" w:rsidP="00514A57">
            <w:pPr>
              <w:pStyle w:val="TableText"/>
            </w:pPr>
            <w:r>
              <w:t>William Street, Cleveland</w:t>
            </w:r>
          </w:p>
        </w:tc>
        <w:tc>
          <w:tcPr>
            <w:tcW w:w="3577" w:type="dxa"/>
            <w:shd w:val="clear" w:color="auto" w:fill="DCE2DF"/>
          </w:tcPr>
          <w:p w14:paraId="1DEB6D29" w14:textId="77777777" w:rsidR="00200044" w:rsidRDefault="00200044" w:rsidP="00514A57">
            <w:pPr>
              <w:pStyle w:val="TableText"/>
            </w:pPr>
            <w:r>
              <w:t xml:space="preserve">Construct breakwater on the southern side of the entrance channel to make facility usable in all weather conditions. </w:t>
            </w:r>
          </w:p>
        </w:tc>
        <w:tc>
          <w:tcPr>
            <w:tcW w:w="4078" w:type="dxa"/>
            <w:shd w:val="clear" w:color="auto" w:fill="DCE2DF"/>
          </w:tcPr>
          <w:p w14:paraId="6BC790C3" w14:textId="77777777" w:rsidR="00200044" w:rsidRDefault="00200044" w:rsidP="00514A57">
            <w:pPr>
              <w:pStyle w:val="TableText"/>
            </w:pPr>
            <w:r>
              <w:t>Agreed.</w:t>
            </w:r>
          </w:p>
        </w:tc>
      </w:tr>
      <w:tr w:rsidR="00200044" w:rsidRPr="00F120E9" w14:paraId="4C7F7FF4" w14:textId="77777777" w:rsidTr="002A6110">
        <w:trPr>
          <w:trHeight w:val="300"/>
        </w:trPr>
        <w:tc>
          <w:tcPr>
            <w:tcW w:w="1843" w:type="dxa"/>
            <w:shd w:val="clear" w:color="auto" w:fill="DCE2DF"/>
          </w:tcPr>
          <w:p w14:paraId="224003BB" w14:textId="77777777" w:rsidR="00200044" w:rsidRDefault="00200044" w:rsidP="00514A57">
            <w:pPr>
              <w:pStyle w:val="TableText"/>
            </w:pPr>
            <w:r>
              <w:t>Colburn Avenue, Victoria Point</w:t>
            </w:r>
          </w:p>
        </w:tc>
        <w:tc>
          <w:tcPr>
            <w:tcW w:w="3577" w:type="dxa"/>
            <w:shd w:val="clear" w:color="auto" w:fill="DCE2DF"/>
          </w:tcPr>
          <w:p w14:paraId="0CDBCF4A" w14:textId="77777777" w:rsidR="00200044" w:rsidRDefault="00200044" w:rsidP="00514A57">
            <w:pPr>
              <w:pStyle w:val="TableText"/>
            </w:pPr>
            <w:r>
              <w:t xml:space="preserve">Construct pontoon and breakwater to provide all-weather launching. </w:t>
            </w:r>
          </w:p>
        </w:tc>
        <w:tc>
          <w:tcPr>
            <w:tcW w:w="4078" w:type="dxa"/>
            <w:shd w:val="clear" w:color="auto" w:fill="DCE2DF"/>
          </w:tcPr>
          <w:p w14:paraId="67ABFFC1" w14:textId="77777777" w:rsidR="00200044" w:rsidRDefault="00200044" w:rsidP="00514A57">
            <w:pPr>
              <w:pStyle w:val="TableText"/>
            </w:pPr>
            <w:r>
              <w:t xml:space="preserve">The facility already has a floating walkway for queuing. Proximity to </w:t>
            </w:r>
            <w:proofErr w:type="gramStart"/>
            <w:r>
              <w:t>Masters</w:t>
            </w:r>
            <w:proofErr w:type="gramEnd"/>
            <w:r>
              <w:t xml:space="preserve"> Avenue facility (which is oppositely orientated) provides option for launching if there is wave action from the north. </w:t>
            </w:r>
          </w:p>
        </w:tc>
      </w:tr>
      <w:tr w:rsidR="00200044" w:rsidRPr="00F120E9" w14:paraId="42F5702F" w14:textId="77777777" w:rsidTr="002A6110">
        <w:trPr>
          <w:trHeight w:val="300"/>
        </w:trPr>
        <w:tc>
          <w:tcPr>
            <w:tcW w:w="1843" w:type="dxa"/>
            <w:shd w:val="clear" w:color="auto" w:fill="DCE2DF"/>
          </w:tcPr>
          <w:p w14:paraId="525CA29C" w14:textId="77777777" w:rsidR="00200044" w:rsidRDefault="00200044" w:rsidP="00514A57">
            <w:pPr>
              <w:pStyle w:val="TableText"/>
            </w:pPr>
            <w:r>
              <w:t xml:space="preserve">Lamb Island and </w:t>
            </w:r>
            <w:proofErr w:type="spellStart"/>
            <w:r>
              <w:t>Karragarra</w:t>
            </w:r>
            <w:proofErr w:type="spellEnd"/>
            <w:r>
              <w:t xml:space="preserve"> Island.</w:t>
            </w:r>
          </w:p>
        </w:tc>
        <w:tc>
          <w:tcPr>
            <w:tcW w:w="3577" w:type="dxa"/>
            <w:shd w:val="clear" w:color="auto" w:fill="DCE2DF"/>
          </w:tcPr>
          <w:p w14:paraId="46D714E3" w14:textId="77777777" w:rsidR="00200044" w:rsidRDefault="00200044" w:rsidP="00514A57">
            <w:pPr>
              <w:pStyle w:val="TableText"/>
            </w:pPr>
            <w:r>
              <w:t xml:space="preserve">Provide a new facility for launching of recreational vessels, separate from the barge ramp. </w:t>
            </w:r>
          </w:p>
        </w:tc>
        <w:tc>
          <w:tcPr>
            <w:tcW w:w="4078" w:type="dxa"/>
            <w:shd w:val="clear" w:color="auto" w:fill="DCE2DF"/>
          </w:tcPr>
          <w:p w14:paraId="4449169D" w14:textId="77777777" w:rsidR="00200044" w:rsidRDefault="00200044" w:rsidP="00514A57">
            <w:pPr>
              <w:pStyle w:val="TableText"/>
            </w:pPr>
            <w:r>
              <w:t xml:space="preserve">Agreed. </w:t>
            </w:r>
          </w:p>
        </w:tc>
      </w:tr>
      <w:tr w:rsidR="00200044" w:rsidRPr="00F120E9" w14:paraId="4AF539CF" w14:textId="77777777" w:rsidTr="002A6110">
        <w:trPr>
          <w:trHeight w:val="300"/>
        </w:trPr>
        <w:tc>
          <w:tcPr>
            <w:tcW w:w="1843" w:type="dxa"/>
            <w:shd w:val="clear" w:color="auto" w:fill="DCE2DF"/>
          </w:tcPr>
          <w:p w14:paraId="5CDD8B2C" w14:textId="77777777" w:rsidR="00200044" w:rsidRDefault="00200044" w:rsidP="00514A57">
            <w:pPr>
              <w:pStyle w:val="TableText"/>
            </w:pPr>
            <w:r>
              <w:t>Russell Island</w:t>
            </w:r>
          </w:p>
        </w:tc>
        <w:tc>
          <w:tcPr>
            <w:tcW w:w="3577" w:type="dxa"/>
            <w:shd w:val="clear" w:color="auto" w:fill="DCE2DF"/>
          </w:tcPr>
          <w:p w14:paraId="3A30F77E" w14:textId="77777777" w:rsidR="00200044" w:rsidRDefault="00200044" w:rsidP="00514A57">
            <w:pPr>
              <w:pStyle w:val="TableText"/>
            </w:pPr>
            <w:r>
              <w:t>Expand parking.</w:t>
            </w:r>
          </w:p>
        </w:tc>
        <w:tc>
          <w:tcPr>
            <w:tcW w:w="4078" w:type="dxa"/>
            <w:shd w:val="clear" w:color="auto" w:fill="DCE2DF"/>
          </w:tcPr>
          <w:p w14:paraId="039374D1" w14:textId="77777777" w:rsidR="00200044" w:rsidRDefault="00200044" w:rsidP="00514A57">
            <w:pPr>
              <w:pStyle w:val="TableText"/>
            </w:pPr>
            <w:r>
              <w:t xml:space="preserve">Agreed. </w:t>
            </w:r>
          </w:p>
        </w:tc>
      </w:tr>
      <w:tr w:rsidR="00200044" w:rsidRPr="00F120E9" w14:paraId="2A1BCAAD" w14:textId="77777777" w:rsidTr="002A6110">
        <w:trPr>
          <w:trHeight w:val="300"/>
        </w:trPr>
        <w:tc>
          <w:tcPr>
            <w:tcW w:w="1843" w:type="dxa"/>
            <w:shd w:val="clear" w:color="auto" w:fill="DCE2DF"/>
          </w:tcPr>
          <w:p w14:paraId="3CB7A9C5" w14:textId="712C4765" w:rsidR="00200044" w:rsidRDefault="00200044" w:rsidP="00514A57">
            <w:pPr>
              <w:pStyle w:val="TableText"/>
            </w:pPr>
            <w:r>
              <w:t>Russel</w:t>
            </w:r>
            <w:r w:rsidR="006908AF">
              <w:t>l</w:t>
            </w:r>
            <w:r>
              <w:t xml:space="preserve"> Island</w:t>
            </w:r>
          </w:p>
        </w:tc>
        <w:tc>
          <w:tcPr>
            <w:tcW w:w="3577" w:type="dxa"/>
            <w:shd w:val="clear" w:color="auto" w:fill="DCE2DF"/>
          </w:tcPr>
          <w:p w14:paraId="6CF8AFCC" w14:textId="141686E5" w:rsidR="00200044" w:rsidRDefault="00200044" w:rsidP="00514A57">
            <w:pPr>
              <w:pStyle w:val="TableText"/>
            </w:pPr>
            <w:r>
              <w:t>Install floating walkway</w:t>
            </w:r>
            <w:r w:rsidR="5F70F8F2">
              <w:t>s at the two boat ramps</w:t>
            </w:r>
          </w:p>
        </w:tc>
        <w:tc>
          <w:tcPr>
            <w:tcW w:w="4078" w:type="dxa"/>
            <w:shd w:val="clear" w:color="auto" w:fill="DCE2DF"/>
          </w:tcPr>
          <w:p w14:paraId="1B7D1F05" w14:textId="00BE42B0" w:rsidR="00200044" w:rsidRDefault="00200044" w:rsidP="00514A57">
            <w:pPr>
              <w:pStyle w:val="TableText"/>
            </w:pPr>
            <w:r>
              <w:t>This would be desirable</w:t>
            </w:r>
            <w:r w:rsidR="006908AF">
              <w:t xml:space="preserve"> on amenity grounds</w:t>
            </w:r>
            <w:r>
              <w:t xml:space="preserve">, </w:t>
            </w:r>
            <w:r w:rsidR="006908AF">
              <w:t>al</w:t>
            </w:r>
            <w:r>
              <w:t xml:space="preserve">though at present demand does not call for it. </w:t>
            </w:r>
          </w:p>
        </w:tc>
      </w:tr>
    </w:tbl>
    <w:p w14:paraId="073B09BF" w14:textId="77777777" w:rsidR="00200044" w:rsidRDefault="00200044" w:rsidP="00200044">
      <w:pPr>
        <w:pStyle w:val="NormalNoSpace"/>
      </w:pPr>
    </w:p>
    <w:p w14:paraId="7EF18F04" w14:textId="77777777" w:rsidR="00200044" w:rsidRDefault="00200044" w:rsidP="00200044">
      <w:pPr>
        <w:pStyle w:val="Heading2"/>
        <w:numPr>
          <w:ilvl w:val="1"/>
          <w:numId w:val="3"/>
        </w:numPr>
      </w:pPr>
      <w:bookmarkStart w:id="781" w:name="_Toc130378199"/>
      <w:bookmarkStart w:id="782" w:name="_Toc131080126"/>
      <w:bookmarkStart w:id="783" w:name="_Toc132288659"/>
      <w:bookmarkStart w:id="784" w:name="_Toc132897725"/>
      <w:bookmarkStart w:id="785" w:name="_Toc132898194"/>
      <w:r>
        <w:t>Stakeholder feedback</w:t>
      </w:r>
      <w:bookmarkEnd w:id="781"/>
      <w:bookmarkEnd w:id="782"/>
      <w:bookmarkEnd w:id="783"/>
      <w:bookmarkEnd w:id="784"/>
      <w:bookmarkEnd w:id="785"/>
    </w:p>
    <w:p w14:paraId="14089A38" w14:textId="77777777" w:rsidR="00200044" w:rsidRDefault="00200044" w:rsidP="00200044">
      <w:r>
        <w:t>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Redland LGA a total of 136 submissions was received, with 77% of respondents using trailable power boats and 95% of respondents using recreational boating facilities at least once a month. For Redland LGA the following statistics or themes were extracted from the survey and associated comments:</w:t>
      </w:r>
    </w:p>
    <w:p w14:paraId="2911234C" w14:textId="77777777" w:rsidR="00200044" w:rsidRDefault="00200044" w:rsidP="00200044">
      <w:pPr>
        <w:pStyle w:val="Bullet1"/>
        <w:numPr>
          <w:ilvl w:val="0"/>
          <w:numId w:val="1"/>
        </w:numPr>
        <w:spacing w:after="120"/>
      </w:pPr>
      <w:r>
        <w:t>95% of respondents typically travel less than 1hr to their preferred boat ramp (which may not be their closest facility).</w:t>
      </w:r>
    </w:p>
    <w:p w14:paraId="1183E2FE" w14:textId="77777777" w:rsidR="00200044" w:rsidRPr="00940759" w:rsidRDefault="00200044" w:rsidP="00200044">
      <w:pPr>
        <w:pStyle w:val="Bullet1"/>
        <w:numPr>
          <w:ilvl w:val="0"/>
          <w:numId w:val="1"/>
        </w:numPr>
        <w:spacing w:after="120"/>
      </w:pPr>
      <w:r>
        <w:t xml:space="preserve">70% of respondents indicated that floating walkways are their preferred type of queuing facility. </w:t>
      </w:r>
    </w:p>
    <w:p w14:paraId="0BA7EF96" w14:textId="77777777" w:rsidR="00200044" w:rsidRPr="00940759" w:rsidRDefault="00200044" w:rsidP="00200044">
      <w:pPr>
        <w:pStyle w:val="Bullet1"/>
        <w:numPr>
          <w:ilvl w:val="0"/>
          <w:numId w:val="1"/>
        </w:numPr>
        <w:spacing w:after="120"/>
      </w:pPr>
      <w:r>
        <w:t>95% of respondents indicated that they would be unwilling to walk further than 200m from designated CTU parking to a boat ramp.</w:t>
      </w:r>
    </w:p>
    <w:p w14:paraId="449F01A4" w14:textId="6B38C10B" w:rsidR="00200044" w:rsidRPr="00940759" w:rsidRDefault="00200044" w:rsidP="00200044">
      <w:pPr>
        <w:pStyle w:val="Bullet1"/>
        <w:numPr>
          <w:ilvl w:val="0"/>
          <w:numId w:val="1"/>
        </w:numPr>
        <w:spacing w:after="120"/>
      </w:pPr>
      <w:r>
        <w:t xml:space="preserve">The most common requests for new </w:t>
      </w:r>
      <w:r w:rsidR="43D47E83">
        <w:t xml:space="preserve">or upgraded </w:t>
      </w:r>
      <w:r>
        <w:t>boat ramps were at:</w:t>
      </w:r>
    </w:p>
    <w:p w14:paraId="230EDA9B" w14:textId="77777777" w:rsidR="00200044" w:rsidRPr="00940759" w:rsidRDefault="00200044" w:rsidP="00200044">
      <w:pPr>
        <w:pStyle w:val="Bullet2"/>
        <w:numPr>
          <w:ilvl w:val="1"/>
          <w:numId w:val="1"/>
        </w:numPr>
        <w:tabs>
          <w:tab w:val="left" w:pos="680"/>
        </w:tabs>
        <w:spacing w:after="120"/>
      </w:pPr>
      <w:proofErr w:type="spellStart"/>
      <w:r w:rsidRPr="00940759">
        <w:t>Weinam</w:t>
      </w:r>
      <w:proofErr w:type="spellEnd"/>
      <w:r w:rsidRPr="00940759">
        <w:t xml:space="preserve"> Creek</w:t>
      </w:r>
      <w:r>
        <w:t>, Redland Bay</w:t>
      </w:r>
    </w:p>
    <w:p w14:paraId="0BE5209D" w14:textId="1E1101BA" w:rsidR="00200044" w:rsidRPr="00940759" w:rsidRDefault="00200044" w:rsidP="00200044">
      <w:pPr>
        <w:pStyle w:val="Bullet2"/>
        <w:numPr>
          <w:ilvl w:val="1"/>
          <w:numId w:val="1"/>
        </w:numPr>
        <w:tabs>
          <w:tab w:val="left" w:pos="680"/>
        </w:tabs>
        <w:spacing w:after="120"/>
      </w:pPr>
      <w:r w:rsidRPr="00940759">
        <w:t xml:space="preserve">Aquatic Paradise, </w:t>
      </w:r>
      <w:r w:rsidR="00245F1D">
        <w:t>Birkdale</w:t>
      </w:r>
    </w:p>
    <w:p w14:paraId="7020D244" w14:textId="77777777" w:rsidR="00200044" w:rsidRPr="00940759" w:rsidRDefault="00200044" w:rsidP="00200044">
      <w:pPr>
        <w:pStyle w:val="Bullet2"/>
        <w:numPr>
          <w:ilvl w:val="1"/>
          <w:numId w:val="1"/>
        </w:numPr>
        <w:tabs>
          <w:tab w:val="left" w:pos="680"/>
        </w:tabs>
        <w:spacing w:after="120"/>
      </w:pPr>
      <w:r w:rsidRPr="00940759">
        <w:t xml:space="preserve">Railway Pde, </w:t>
      </w:r>
      <w:proofErr w:type="spellStart"/>
      <w:r w:rsidRPr="00940759">
        <w:t>Thorneside</w:t>
      </w:r>
      <w:proofErr w:type="spellEnd"/>
    </w:p>
    <w:p w14:paraId="362F737D" w14:textId="77777777" w:rsidR="00200044" w:rsidRPr="00940759" w:rsidRDefault="00200044" w:rsidP="00200044">
      <w:pPr>
        <w:pStyle w:val="Bullet2"/>
        <w:numPr>
          <w:ilvl w:val="1"/>
          <w:numId w:val="1"/>
        </w:numPr>
        <w:tabs>
          <w:tab w:val="left" w:pos="680"/>
        </w:tabs>
        <w:spacing w:after="120"/>
      </w:pPr>
      <w:proofErr w:type="spellStart"/>
      <w:r>
        <w:t>Toondah</w:t>
      </w:r>
      <w:proofErr w:type="spellEnd"/>
      <w:r>
        <w:t xml:space="preserve"> Harbour (once developed), Cleveland.</w:t>
      </w:r>
    </w:p>
    <w:p w14:paraId="556E54C1" w14:textId="77777777" w:rsidR="00200044" w:rsidRPr="00940759" w:rsidRDefault="00200044" w:rsidP="00200044">
      <w:pPr>
        <w:pStyle w:val="Bullet1"/>
        <w:numPr>
          <w:ilvl w:val="0"/>
          <w:numId w:val="1"/>
        </w:numPr>
        <w:spacing w:after="120"/>
      </w:pPr>
      <w:r>
        <w:t>The following themes were identified with respect to existing facilities:</w:t>
      </w:r>
    </w:p>
    <w:p w14:paraId="04B661DC" w14:textId="30297AC8" w:rsidR="00200044" w:rsidRPr="00940759" w:rsidRDefault="00200044" w:rsidP="00200044">
      <w:pPr>
        <w:pStyle w:val="Bullet2"/>
        <w:numPr>
          <w:ilvl w:val="1"/>
          <w:numId w:val="1"/>
        </w:numPr>
        <w:tabs>
          <w:tab w:val="left" w:pos="680"/>
        </w:tabs>
        <w:spacing w:after="120"/>
      </w:pPr>
      <w:r>
        <w:t>Additional parking is required at most facilities (Cleveland and Victoria Point</w:t>
      </w:r>
      <w:r w:rsidR="17AF47C0">
        <w:t>s</w:t>
      </w:r>
      <w:r>
        <w:t xml:space="preserve"> in particular)</w:t>
      </w:r>
    </w:p>
    <w:p w14:paraId="63D4DE0E" w14:textId="77777777" w:rsidR="00200044" w:rsidRPr="00940759" w:rsidRDefault="00200044" w:rsidP="00200044">
      <w:pPr>
        <w:pStyle w:val="Bullet2"/>
        <w:numPr>
          <w:ilvl w:val="1"/>
          <w:numId w:val="1"/>
        </w:numPr>
        <w:tabs>
          <w:tab w:val="left" w:pos="680"/>
        </w:tabs>
        <w:spacing w:after="120"/>
      </w:pPr>
      <w:r>
        <w:t>More queuing infrastructure is needed at most facilities.</w:t>
      </w:r>
    </w:p>
    <w:p w14:paraId="7857B492" w14:textId="77777777" w:rsidR="00200044" w:rsidRPr="00940759" w:rsidRDefault="00200044" w:rsidP="00200044">
      <w:pPr>
        <w:pStyle w:val="Bullet2"/>
        <w:numPr>
          <w:ilvl w:val="1"/>
          <w:numId w:val="1"/>
        </w:numPr>
        <w:tabs>
          <w:tab w:val="left" w:pos="680"/>
        </w:tabs>
        <w:spacing w:after="120"/>
      </w:pPr>
      <w:r>
        <w:t>Facilities on Russell Island need improvement to assist with launching when strong currents exist, as well the ramp angle (</w:t>
      </w:r>
      <w:proofErr w:type="spellStart"/>
      <w:r>
        <w:t>Wahine</w:t>
      </w:r>
      <w:proofErr w:type="spellEnd"/>
      <w:r>
        <w:t xml:space="preserve"> Drive) and length (Jock Kennedy Park) can make the facilities difficult to use and sometimes unsafe.  </w:t>
      </w:r>
    </w:p>
    <w:p w14:paraId="57B73E0C" w14:textId="77777777" w:rsidR="00200044" w:rsidRPr="00940759" w:rsidRDefault="00200044" w:rsidP="00200044">
      <w:pPr>
        <w:pStyle w:val="Bullet1"/>
        <w:numPr>
          <w:ilvl w:val="0"/>
          <w:numId w:val="1"/>
        </w:numPr>
        <w:spacing w:after="120"/>
      </w:pPr>
      <w:r>
        <w:t>Where the closest available boat launching facility was not preferred, respondents indicated that the following key aspects influenced their choice:</w:t>
      </w:r>
    </w:p>
    <w:p w14:paraId="2BD439B0" w14:textId="43677CAD" w:rsidR="00200044" w:rsidRPr="00940759" w:rsidRDefault="7701BA58" w:rsidP="00200044">
      <w:pPr>
        <w:pStyle w:val="Bullet2"/>
        <w:numPr>
          <w:ilvl w:val="1"/>
          <w:numId w:val="1"/>
        </w:numPr>
        <w:tabs>
          <w:tab w:val="left" w:pos="680"/>
        </w:tabs>
        <w:spacing w:after="120"/>
      </w:pPr>
      <w:r>
        <w:t>p</w:t>
      </w:r>
      <w:r w:rsidR="00200044">
        <w:t>roximity to preferred fishing areas</w:t>
      </w:r>
    </w:p>
    <w:p w14:paraId="07B5DAED" w14:textId="7426CC51" w:rsidR="00200044" w:rsidRPr="00940759" w:rsidRDefault="60614473" w:rsidP="00200044">
      <w:pPr>
        <w:pStyle w:val="Bullet2"/>
        <w:numPr>
          <w:ilvl w:val="1"/>
          <w:numId w:val="1"/>
        </w:numPr>
        <w:tabs>
          <w:tab w:val="left" w:pos="680"/>
        </w:tabs>
        <w:spacing w:after="120"/>
      </w:pPr>
      <w:r>
        <w:t>a</w:t>
      </w:r>
      <w:r w:rsidR="00200044">
        <w:t>vailability of better queuing infrastructure</w:t>
      </w:r>
    </w:p>
    <w:p w14:paraId="669C5C3C" w14:textId="0F79269B" w:rsidR="00200044" w:rsidRPr="00940759" w:rsidRDefault="541AF918" w:rsidP="00200044">
      <w:pPr>
        <w:pStyle w:val="Bullet2"/>
        <w:numPr>
          <w:ilvl w:val="1"/>
          <w:numId w:val="1"/>
        </w:numPr>
        <w:tabs>
          <w:tab w:val="left" w:pos="680"/>
        </w:tabs>
        <w:spacing w:after="120"/>
      </w:pPr>
      <w:r>
        <w:t>a</w:t>
      </w:r>
      <w:r w:rsidR="00200044">
        <w:t>ccess to deeper water</w:t>
      </w:r>
    </w:p>
    <w:p w14:paraId="178B5519" w14:textId="35CAC06E" w:rsidR="00200044" w:rsidRPr="00940759" w:rsidRDefault="3B2BF08A" w:rsidP="00200044">
      <w:pPr>
        <w:pStyle w:val="Bullet2"/>
        <w:numPr>
          <w:ilvl w:val="1"/>
          <w:numId w:val="1"/>
        </w:numPr>
        <w:tabs>
          <w:tab w:val="left" w:pos="680"/>
        </w:tabs>
        <w:spacing w:after="120"/>
      </w:pPr>
      <w:r>
        <w:t>p</w:t>
      </w:r>
      <w:r w:rsidR="00200044">
        <w:t>rotection from wind.</w:t>
      </w:r>
    </w:p>
    <w:p w14:paraId="574C57C1" w14:textId="77777777" w:rsidR="00200044" w:rsidRPr="00940759" w:rsidRDefault="00200044" w:rsidP="00200044">
      <w:pPr>
        <w:pStyle w:val="Bullet1"/>
        <w:numPr>
          <w:ilvl w:val="0"/>
          <w:numId w:val="1"/>
        </w:numPr>
        <w:spacing w:after="120"/>
      </w:pPr>
      <w:r>
        <w:t>Respondents were given an opportunity to provide additional feedback, with the following themes identified:</w:t>
      </w:r>
    </w:p>
    <w:p w14:paraId="26CF5F61" w14:textId="2F6A3C8B" w:rsidR="00200044" w:rsidRPr="00940759" w:rsidRDefault="00200044" w:rsidP="00200044">
      <w:pPr>
        <w:pStyle w:val="Bullet2"/>
        <w:numPr>
          <w:ilvl w:val="1"/>
          <w:numId w:val="1"/>
        </w:numPr>
        <w:tabs>
          <w:tab w:val="left" w:pos="680"/>
        </w:tabs>
        <w:spacing w:after="120"/>
      </w:pPr>
      <w:r>
        <w:t>There is demand for more deep-draught landing facilities</w:t>
      </w:r>
      <w:r w:rsidR="3C3D6615">
        <w:t>.</w:t>
      </w:r>
      <w:r>
        <w:t xml:space="preserve"> </w:t>
      </w:r>
    </w:p>
    <w:p w14:paraId="7C8AE506" w14:textId="1DB6D818" w:rsidR="00200044" w:rsidRPr="00940759" w:rsidRDefault="00200044" w:rsidP="00200044">
      <w:pPr>
        <w:pStyle w:val="Bullet2"/>
        <w:numPr>
          <w:ilvl w:val="1"/>
          <w:numId w:val="1"/>
        </w:numPr>
        <w:tabs>
          <w:tab w:val="left" w:pos="680"/>
        </w:tabs>
        <w:spacing w:after="120"/>
      </w:pPr>
      <w:r>
        <w:t>Protection from wind and currents is desired</w:t>
      </w:r>
      <w:r w:rsidR="141B84D5">
        <w:t>.</w:t>
      </w:r>
    </w:p>
    <w:p w14:paraId="778120BF" w14:textId="77777777" w:rsidR="00200044" w:rsidRPr="00940759" w:rsidRDefault="00200044" w:rsidP="00200044">
      <w:pPr>
        <w:pStyle w:val="Bullet2"/>
        <w:numPr>
          <w:ilvl w:val="1"/>
          <w:numId w:val="1"/>
        </w:numPr>
        <w:tabs>
          <w:tab w:val="left" w:pos="680"/>
        </w:tabs>
        <w:spacing w:after="120"/>
      </w:pPr>
      <w:r w:rsidRPr="00940759">
        <w:t>Safety within parking areas is a problem, with various respondents concerned about th</w:t>
      </w:r>
      <w:r>
        <w:t xml:space="preserve">eft </w:t>
      </w:r>
      <w:r w:rsidRPr="00940759">
        <w:t>and vandal</w:t>
      </w:r>
      <w:r>
        <w:t>i</w:t>
      </w:r>
      <w:r w:rsidRPr="00940759">
        <w:t>s</w:t>
      </w:r>
      <w:r>
        <w:t>m</w:t>
      </w:r>
      <w:r w:rsidRPr="00940759">
        <w:t xml:space="preserve">. </w:t>
      </w:r>
    </w:p>
    <w:p w14:paraId="2FD22C1C" w14:textId="77777777" w:rsidR="00200044" w:rsidRDefault="00200044" w:rsidP="00200044">
      <w:pPr>
        <w:pStyle w:val="Bullet2"/>
        <w:numPr>
          <w:ilvl w:val="0"/>
          <w:numId w:val="0"/>
        </w:numPr>
        <w:ind w:left="340"/>
        <w:rPr>
          <w:highlight w:val="yellow"/>
        </w:rPr>
      </w:pPr>
    </w:p>
    <w:p w14:paraId="000349BC" w14:textId="77777777" w:rsidR="00200044" w:rsidRPr="002F3C58" w:rsidRDefault="00200044" w:rsidP="00200044">
      <w:pPr>
        <w:pStyle w:val="Heading1"/>
        <w:numPr>
          <w:ilvl w:val="0"/>
          <w:numId w:val="3"/>
        </w:numPr>
      </w:pPr>
      <w:bookmarkStart w:id="786" w:name="_Toc130378200"/>
      <w:bookmarkStart w:id="787" w:name="_Toc131080127"/>
      <w:bookmarkStart w:id="788" w:name="_Toc132288660"/>
      <w:bookmarkStart w:id="789" w:name="_Toc132897726"/>
      <w:bookmarkStart w:id="790" w:name="_Toc132898195"/>
      <w:r>
        <w:t>Development Recommendations</w:t>
      </w:r>
      <w:bookmarkEnd w:id="786"/>
      <w:bookmarkEnd w:id="787"/>
      <w:bookmarkEnd w:id="788"/>
      <w:bookmarkEnd w:id="789"/>
      <w:bookmarkEnd w:id="790"/>
    </w:p>
    <w:p w14:paraId="193066B9" w14:textId="77777777" w:rsidR="00200044" w:rsidRDefault="00200044" w:rsidP="00200044">
      <w:pPr>
        <w:pStyle w:val="Heading1ExtraLine"/>
        <w:numPr>
          <w:ilvl w:val="0"/>
          <w:numId w:val="2"/>
        </w:numPr>
      </w:pPr>
    </w:p>
    <w:p w14:paraId="70E18E3D" w14:textId="77777777" w:rsidR="00200044" w:rsidRDefault="00200044" w:rsidP="00200044">
      <w:pPr>
        <w:pStyle w:val="Heading2"/>
        <w:numPr>
          <w:ilvl w:val="1"/>
          <w:numId w:val="3"/>
        </w:numPr>
      </w:pPr>
      <w:bookmarkStart w:id="791" w:name="_Toc130378201"/>
      <w:bookmarkStart w:id="792" w:name="_Toc131080128"/>
      <w:bookmarkStart w:id="793" w:name="_Toc132288661"/>
      <w:bookmarkStart w:id="794" w:name="_Toc132897727"/>
      <w:bookmarkStart w:id="795" w:name="_Toc132898196"/>
      <w:r>
        <w:t>Previous recommendations</w:t>
      </w:r>
      <w:bookmarkEnd w:id="791"/>
      <w:bookmarkEnd w:id="792"/>
      <w:bookmarkEnd w:id="793"/>
      <w:bookmarkEnd w:id="794"/>
      <w:bookmarkEnd w:id="795"/>
    </w:p>
    <w:p w14:paraId="181AA952" w14:textId="694CDBA8" w:rsidR="00200044" w:rsidRDefault="00200044" w:rsidP="00200044">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51DE60EA" w14:textId="7479ABF1" w:rsidR="00200044" w:rsidRDefault="00200044" w:rsidP="00200044">
      <w:r w:rsidRPr="00E76241">
        <w:t xml:space="preserve">Within </w:t>
      </w:r>
      <w:r w:rsidRPr="00A53038">
        <w:t>Redland LGA</w:t>
      </w:r>
      <w:r w:rsidRPr="00E76241">
        <w:t xml:space="preserve"> none</w:t>
      </w:r>
      <w:r>
        <w:t xml:space="preserve"> of the recommendations have been implemented since the delivery of the 2017 GHD study, </w:t>
      </w:r>
      <w:r w:rsidR="00245F1D">
        <w:t>al</w:t>
      </w:r>
      <w:r>
        <w:t xml:space="preserve">though planning for implementation has occurred. </w:t>
      </w:r>
      <w:r w:rsidRPr="00054B23">
        <w:t>The low rate</w:t>
      </w:r>
      <w:r>
        <w:t xml:space="preserve"> of implementation of these recommendations is likely the result of budgetary constraints applied due to the COVID-19 pandemic. As such, many of the recommendations proposed in the 2017 GHD study remain viable. This current Study has reviewed the unimplemented 2017 recommendations (</w:t>
      </w:r>
      <w:r>
        <w:fldChar w:fldCharType="begin"/>
      </w:r>
      <w:r>
        <w:instrText xml:space="preserve"> REF _Ref120720051 \r \h </w:instrText>
      </w:r>
      <w:r>
        <w:fldChar w:fldCharType="separate"/>
      </w:r>
      <w:r w:rsidR="00867610">
        <w:t>Table 7.1</w:t>
      </w:r>
      <w:r>
        <w:fldChar w:fldCharType="end"/>
      </w:r>
      <w:r>
        <w:t xml:space="preserve">) </w:t>
      </w:r>
      <w:r w:rsidRPr="00E76241">
        <w:t xml:space="preserve">for </w:t>
      </w:r>
      <w:r w:rsidRPr="00A53038">
        <w:t>Redland LGA</w:t>
      </w:r>
      <w:r w:rsidRPr="00E76241">
        <w:t xml:space="preserve"> in</w:t>
      </w:r>
      <w:r>
        <w:t xml:space="preserve"> conjunction with stakeholders during the consultation process to identify previous recommendations that are:</w:t>
      </w:r>
    </w:p>
    <w:p w14:paraId="5B38DEB4" w14:textId="77777777" w:rsidR="00200044" w:rsidRDefault="00200044" w:rsidP="00200044">
      <w:pPr>
        <w:pStyle w:val="Bullet1"/>
        <w:numPr>
          <w:ilvl w:val="0"/>
          <w:numId w:val="1"/>
        </w:numPr>
      </w:pPr>
      <w:r>
        <w:t>Still viable: The recommendation in its original form remains suitable for solving demand pressures.</w:t>
      </w:r>
    </w:p>
    <w:p w14:paraId="2FC4763C" w14:textId="77777777" w:rsidR="00200044" w:rsidRDefault="00200044" w:rsidP="00200044">
      <w:pPr>
        <w:pStyle w:val="Bullet1"/>
        <w:numPr>
          <w:ilvl w:val="0"/>
          <w:numId w:val="1"/>
        </w:numPr>
      </w:pPr>
      <w:r>
        <w:t>Still viable with modifications: The recommendation could remain viable with modifications identified throughout the consultation process.</w:t>
      </w:r>
    </w:p>
    <w:p w14:paraId="1EF8A348" w14:textId="3E4517AC" w:rsidR="00200044" w:rsidRDefault="00200044" w:rsidP="00200044">
      <w:pPr>
        <w:pStyle w:val="Bullet1"/>
        <w:numPr>
          <w:ilvl w:val="0"/>
          <w:numId w:val="1"/>
        </w:numPr>
      </w:pPr>
      <w:r>
        <w:t xml:space="preserve">No longer viable: The recommendations are no longer suitable to be carried through as recommendations in this </w:t>
      </w:r>
      <w:r w:rsidR="52D2526B">
        <w:t>S</w:t>
      </w:r>
      <w:r>
        <w:t>tudy.</w:t>
      </w:r>
    </w:p>
    <w:p w14:paraId="439CBF92" w14:textId="77777777" w:rsidR="00200044" w:rsidRDefault="00200044" w:rsidP="00200044">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6F6E29A4" w14:textId="77777777" w:rsidR="00200044" w:rsidRDefault="00200044" w:rsidP="00DF03AB">
      <w:pPr>
        <w:pStyle w:val="TableTitle"/>
        <w:numPr>
          <w:ilvl w:val="6"/>
          <w:numId w:val="3"/>
        </w:numPr>
        <w:ind w:left="0"/>
      </w:pPr>
      <w:bookmarkStart w:id="796" w:name="_Ref120720051"/>
      <w:bookmarkStart w:id="797" w:name="_Toc120798931"/>
      <w:bookmarkStart w:id="798" w:name="_Toc120798532"/>
      <w:bookmarkStart w:id="799" w:name="_Toc120809650"/>
      <w:bookmarkStart w:id="800" w:name="_Toc120821639"/>
      <w:bookmarkStart w:id="801" w:name="_Toc121137833"/>
      <w:bookmarkStart w:id="802" w:name="_Toc121235230"/>
      <w:bookmarkStart w:id="803" w:name="_Toc121235368"/>
      <w:bookmarkStart w:id="804" w:name="_Toc130378165"/>
      <w:bookmarkStart w:id="805" w:name="_Toc131080150"/>
      <w:bookmarkStart w:id="806" w:name="_Toc132288683"/>
      <w:bookmarkStart w:id="807" w:name="_Toc132897749"/>
      <w:bookmarkStart w:id="808" w:name="_Toc132898218"/>
      <w:r>
        <w:t>Assessment of unimplemented 2017 recommendations</w:t>
      </w:r>
      <w:bookmarkEnd w:id="796"/>
      <w:bookmarkEnd w:id="797"/>
      <w:bookmarkEnd w:id="798"/>
      <w:bookmarkEnd w:id="799"/>
      <w:bookmarkEnd w:id="800"/>
      <w:bookmarkEnd w:id="801"/>
      <w:bookmarkEnd w:id="802"/>
      <w:bookmarkEnd w:id="803"/>
      <w:bookmarkEnd w:id="804"/>
      <w:bookmarkEnd w:id="805"/>
      <w:bookmarkEnd w:id="806"/>
      <w:bookmarkEnd w:id="807"/>
      <w:bookmarkEnd w:id="808"/>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200044" w:rsidRPr="00100DB4" w14:paraId="2C797C95" w14:textId="77777777" w:rsidTr="6D2B9191">
        <w:trPr>
          <w:tblHeader/>
        </w:trPr>
        <w:tc>
          <w:tcPr>
            <w:tcW w:w="1560" w:type="dxa"/>
            <w:tcBorders>
              <w:top w:val="nil"/>
              <w:bottom w:val="nil"/>
            </w:tcBorders>
            <w:shd w:val="clear" w:color="auto" w:fill="005581" w:themeFill="accent1"/>
          </w:tcPr>
          <w:p w14:paraId="70405E1A" w14:textId="77777777" w:rsidR="00200044" w:rsidRPr="00100DB4" w:rsidRDefault="00200044" w:rsidP="00514A57">
            <w:pPr>
              <w:pStyle w:val="TableHeading"/>
            </w:pPr>
            <w:r>
              <w:t>Location</w:t>
            </w:r>
          </w:p>
        </w:tc>
        <w:tc>
          <w:tcPr>
            <w:tcW w:w="3260" w:type="dxa"/>
            <w:tcBorders>
              <w:top w:val="nil"/>
              <w:bottom w:val="nil"/>
            </w:tcBorders>
            <w:shd w:val="clear" w:color="auto" w:fill="005581" w:themeFill="accent1"/>
          </w:tcPr>
          <w:p w14:paraId="70671071" w14:textId="77777777" w:rsidR="00200044" w:rsidRPr="00054B23" w:rsidRDefault="00200044" w:rsidP="00514A57">
            <w:pPr>
              <w:pStyle w:val="TableHeading"/>
            </w:pPr>
            <w:r w:rsidRPr="00054B23">
              <w:t>2017 Recommendation</w:t>
            </w:r>
          </w:p>
        </w:tc>
        <w:tc>
          <w:tcPr>
            <w:tcW w:w="1559" w:type="dxa"/>
            <w:tcBorders>
              <w:top w:val="nil"/>
              <w:bottom w:val="nil"/>
            </w:tcBorders>
            <w:shd w:val="clear" w:color="auto" w:fill="005581" w:themeFill="accent1"/>
          </w:tcPr>
          <w:p w14:paraId="3CEEA8C6" w14:textId="77777777" w:rsidR="00200044" w:rsidRPr="00054B23" w:rsidRDefault="00200044" w:rsidP="00514A57">
            <w:pPr>
              <w:pStyle w:val="TableHeading"/>
              <w:ind w:left="-4" w:firstLine="6"/>
            </w:pPr>
            <w:r w:rsidRPr="00054B23">
              <w:t>2022 Review</w:t>
            </w:r>
          </w:p>
        </w:tc>
        <w:tc>
          <w:tcPr>
            <w:tcW w:w="3122" w:type="dxa"/>
            <w:tcBorders>
              <w:top w:val="nil"/>
              <w:bottom w:val="nil"/>
            </w:tcBorders>
            <w:shd w:val="clear" w:color="auto" w:fill="005581" w:themeFill="accent1"/>
          </w:tcPr>
          <w:p w14:paraId="2ACD9929" w14:textId="77777777" w:rsidR="00200044" w:rsidRPr="00100DB4" w:rsidRDefault="00200044" w:rsidP="00514A57">
            <w:pPr>
              <w:pStyle w:val="TableHeading"/>
            </w:pPr>
            <w:r>
              <w:t>Review comment</w:t>
            </w:r>
          </w:p>
        </w:tc>
      </w:tr>
      <w:tr w:rsidR="00200044" w:rsidRPr="00100DB4" w14:paraId="4DA18745" w14:textId="77777777" w:rsidTr="6D2B9191">
        <w:tc>
          <w:tcPr>
            <w:tcW w:w="9501" w:type="dxa"/>
            <w:gridSpan w:val="4"/>
            <w:tcBorders>
              <w:top w:val="nil"/>
              <w:bottom w:val="single" w:sz="12" w:space="0" w:color="FFFFFF" w:themeColor="background1"/>
            </w:tcBorders>
            <w:shd w:val="clear" w:color="auto" w:fill="1ABDC9" w:themeFill="accent3"/>
          </w:tcPr>
          <w:p w14:paraId="4BAD2CEE" w14:textId="77777777" w:rsidR="00200044" w:rsidRDefault="00200044" w:rsidP="00514A57">
            <w:pPr>
              <w:pStyle w:val="TableHeading"/>
            </w:pPr>
            <w:r w:rsidRPr="00100DB4">
              <w:rPr>
                <w:color w:val="4F5650" w:themeColor="text1"/>
              </w:rPr>
              <w:t>Priority 1</w:t>
            </w:r>
            <w:r>
              <w:rPr>
                <w:color w:val="4F5650" w:themeColor="text1"/>
              </w:rPr>
              <w:t xml:space="preserve"> </w:t>
            </w:r>
          </w:p>
        </w:tc>
      </w:tr>
      <w:tr w:rsidR="00200044" w:rsidRPr="00100DB4" w14:paraId="64949696" w14:textId="77777777" w:rsidTr="6D2B9191">
        <w:tc>
          <w:tcPr>
            <w:tcW w:w="1560" w:type="dxa"/>
            <w:tcBorders>
              <w:top w:val="single" w:sz="12" w:space="0" w:color="FFFFFF" w:themeColor="background1"/>
            </w:tcBorders>
            <w:shd w:val="clear" w:color="auto" w:fill="DCE2DF"/>
          </w:tcPr>
          <w:p w14:paraId="48CF2F9E" w14:textId="77777777" w:rsidR="00200044" w:rsidRPr="00100DB4" w:rsidRDefault="00200044" w:rsidP="00514A57">
            <w:pPr>
              <w:pStyle w:val="TableText"/>
            </w:pPr>
            <w:r>
              <w:t>William Street, Cleveland</w:t>
            </w:r>
          </w:p>
        </w:tc>
        <w:tc>
          <w:tcPr>
            <w:tcW w:w="3260" w:type="dxa"/>
            <w:tcBorders>
              <w:top w:val="single" w:sz="12" w:space="0" w:color="FFFFFF" w:themeColor="background1"/>
            </w:tcBorders>
            <w:shd w:val="clear" w:color="auto" w:fill="DCE2DF"/>
          </w:tcPr>
          <w:p w14:paraId="4F629A29" w14:textId="77777777" w:rsidR="00200044" w:rsidRPr="00100DB4" w:rsidRDefault="00200044" w:rsidP="00514A57">
            <w:pPr>
              <w:pStyle w:val="TableText"/>
            </w:pPr>
            <w:r>
              <w:t xml:space="preserve">Expand both ramps to 4-lanes, each with two floating walkways. Increase parking to achieve maximum practicable number of CTU spaces. </w:t>
            </w:r>
          </w:p>
        </w:tc>
        <w:tc>
          <w:tcPr>
            <w:tcW w:w="1559" w:type="dxa"/>
            <w:tcBorders>
              <w:top w:val="single" w:sz="12" w:space="0" w:color="FFFFFF" w:themeColor="background1"/>
            </w:tcBorders>
            <w:shd w:val="clear" w:color="auto" w:fill="DCE2DF"/>
          </w:tcPr>
          <w:p w14:paraId="14C107F7" w14:textId="77777777" w:rsidR="00200044" w:rsidRPr="00100DB4" w:rsidRDefault="00200044" w:rsidP="00514A57">
            <w:pPr>
              <w:pStyle w:val="TableText"/>
            </w:pPr>
            <w:r>
              <w:t>Still viable.</w:t>
            </w:r>
          </w:p>
        </w:tc>
        <w:tc>
          <w:tcPr>
            <w:tcW w:w="3122" w:type="dxa"/>
            <w:tcBorders>
              <w:top w:val="single" w:sz="12" w:space="0" w:color="FFFFFF" w:themeColor="background1"/>
            </w:tcBorders>
            <w:shd w:val="clear" w:color="auto" w:fill="DCE2DF"/>
          </w:tcPr>
          <w:p w14:paraId="4C5B45E1" w14:textId="77777777" w:rsidR="00200044" w:rsidRPr="00100DB4" w:rsidRDefault="00200044" w:rsidP="00514A57">
            <w:pPr>
              <w:pStyle w:val="TableText"/>
            </w:pPr>
            <w:r>
              <w:t>Agreed. To remain high priority.</w:t>
            </w:r>
          </w:p>
        </w:tc>
      </w:tr>
      <w:tr w:rsidR="00200044" w:rsidRPr="00100DB4" w14:paraId="4EF94892" w14:textId="77777777" w:rsidTr="6D2B9191">
        <w:tc>
          <w:tcPr>
            <w:tcW w:w="9501" w:type="dxa"/>
            <w:gridSpan w:val="4"/>
            <w:tcBorders>
              <w:top w:val="nil"/>
              <w:bottom w:val="single" w:sz="12" w:space="0" w:color="FFFFFF" w:themeColor="background1"/>
            </w:tcBorders>
            <w:shd w:val="clear" w:color="auto" w:fill="1ABDC9" w:themeFill="accent3"/>
          </w:tcPr>
          <w:p w14:paraId="3361EE21" w14:textId="77777777" w:rsidR="00200044" w:rsidRDefault="00200044" w:rsidP="00514A57">
            <w:pPr>
              <w:pStyle w:val="TableHeading"/>
            </w:pPr>
            <w:r w:rsidRPr="00100DB4">
              <w:rPr>
                <w:color w:val="4F5650" w:themeColor="text1"/>
              </w:rPr>
              <w:t xml:space="preserve">Priority </w:t>
            </w:r>
            <w:r>
              <w:rPr>
                <w:color w:val="4F5650" w:themeColor="text1"/>
              </w:rPr>
              <w:t>2</w:t>
            </w:r>
          </w:p>
        </w:tc>
      </w:tr>
      <w:tr w:rsidR="00200044" w:rsidRPr="00100DB4" w14:paraId="0C811BEE" w14:textId="77777777" w:rsidTr="6D2B9191">
        <w:tc>
          <w:tcPr>
            <w:tcW w:w="1560" w:type="dxa"/>
            <w:tcBorders>
              <w:bottom w:val="nil"/>
            </w:tcBorders>
            <w:shd w:val="clear" w:color="auto" w:fill="DCE2DF"/>
          </w:tcPr>
          <w:p w14:paraId="4C61E80C" w14:textId="77777777" w:rsidR="00200044" w:rsidRPr="00100DB4" w:rsidRDefault="00200044" w:rsidP="00514A57">
            <w:pPr>
              <w:pStyle w:val="TableText"/>
            </w:pPr>
            <w:r>
              <w:t>Wellington Point</w:t>
            </w:r>
          </w:p>
        </w:tc>
        <w:tc>
          <w:tcPr>
            <w:tcW w:w="3260" w:type="dxa"/>
            <w:tcBorders>
              <w:bottom w:val="nil"/>
            </w:tcBorders>
            <w:shd w:val="clear" w:color="auto" w:fill="DCE2DF"/>
          </w:tcPr>
          <w:p w14:paraId="630FFA7C" w14:textId="77777777" w:rsidR="00200044" w:rsidRPr="00100DB4" w:rsidRDefault="00200044" w:rsidP="00514A57">
            <w:pPr>
              <w:pStyle w:val="TableText"/>
            </w:pPr>
            <w:r>
              <w:t xml:space="preserve">Increase parking to the south of the existing area, converting car only spaces to 6 CTU spaces. </w:t>
            </w:r>
          </w:p>
        </w:tc>
        <w:tc>
          <w:tcPr>
            <w:tcW w:w="1559" w:type="dxa"/>
            <w:tcBorders>
              <w:bottom w:val="nil"/>
            </w:tcBorders>
            <w:shd w:val="clear" w:color="auto" w:fill="DCE2DF"/>
          </w:tcPr>
          <w:p w14:paraId="770956FD" w14:textId="77777777" w:rsidR="00200044" w:rsidRPr="00100DB4" w:rsidRDefault="00200044" w:rsidP="00514A57">
            <w:pPr>
              <w:pStyle w:val="TableText"/>
            </w:pPr>
            <w:r>
              <w:t>Viable with modifications.</w:t>
            </w:r>
          </w:p>
        </w:tc>
        <w:tc>
          <w:tcPr>
            <w:tcW w:w="3122" w:type="dxa"/>
            <w:tcBorders>
              <w:bottom w:val="nil"/>
            </w:tcBorders>
            <w:shd w:val="clear" w:color="auto" w:fill="DCE2DF"/>
          </w:tcPr>
          <w:p w14:paraId="3C5B0FFC" w14:textId="77777777" w:rsidR="00200044" w:rsidRPr="00100DB4" w:rsidRDefault="00200044" w:rsidP="00514A57">
            <w:pPr>
              <w:pStyle w:val="TableText"/>
            </w:pPr>
            <w:r>
              <w:t>Increase to parking is necessary, though recommendation for significantly more CTU spaces is preferred. Priority to increase.</w:t>
            </w:r>
          </w:p>
        </w:tc>
      </w:tr>
      <w:tr w:rsidR="00200044" w:rsidRPr="00100DB4" w14:paraId="0CB4D3FE" w14:textId="77777777" w:rsidTr="6D2B9191">
        <w:tc>
          <w:tcPr>
            <w:tcW w:w="1560" w:type="dxa"/>
            <w:tcBorders>
              <w:bottom w:val="nil"/>
            </w:tcBorders>
            <w:shd w:val="clear" w:color="auto" w:fill="DCE2DF"/>
          </w:tcPr>
          <w:p w14:paraId="501923B8" w14:textId="77777777" w:rsidR="00200044" w:rsidRDefault="00200044" w:rsidP="00514A57">
            <w:pPr>
              <w:pStyle w:val="TableText"/>
            </w:pPr>
            <w:proofErr w:type="spellStart"/>
            <w:r>
              <w:t>Thorneside</w:t>
            </w:r>
            <w:proofErr w:type="spellEnd"/>
            <w:r>
              <w:t>, Helen Street</w:t>
            </w:r>
          </w:p>
        </w:tc>
        <w:tc>
          <w:tcPr>
            <w:tcW w:w="3260" w:type="dxa"/>
            <w:tcBorders>
              <w:bottom w:val="nil"/>
            </w:tcBorders>
            <w:shd w:val="clear" w:color="auto" w:fill="DCE2DF"/>
          </w:tcPr>
          <w:p w14:paraId="6F7C34C4" w14:textId="77777777" w:rsidR="00200044" w:rsidRDefault="00200044" w:rsidP="00514A57">
            <w:pPr>
              <w:pStyle w:val="TableText"/>
            </w:pPr>
            <w:r>
              <w:t xml:space="preserve">Expand the facility to 2-lanes and increase parking area to achieve highest practicable number of parks. </w:t>
            </w:r>
          </w:p>
        </w:tc>
        <w:tc>
          <w:tcPr>
            <w:tcW w:w="1559" w:type="dxa"/>
            <w:tcBorders>
              <w:bottom w:val="nil"/>
            </w:tcBorders>
            <w:shd w:val="clear" w:color="auto" w:fill="DCE2DF"/>
          </w:tcPr>
          <w:p w14:paraId="0B0124C3" w14:textId="77777777" w:rsidR="00200044" w:rsidRDefault="00200044" w:rsidP="00514A57">
            <w:pPr>
              <w:pStyle w:val="TableText"/>
            </w:pPr>
            <w:r>
              <w:t xml:space="preserve">Still viable. </w:t>
            </w:r>
          </w:p>
        </w:tc>
        <w:tc>
          <w:tcPr>
            <w:tcW w:w="3122" w:type="dxa"/>
            <w:tcBorders>
              <w:bottom w:val="nil"/>
            </w:tcBorders>
            <w:shd w:val="clear" w:color="auto" w:fill="DCE2DF"/>
          </w:tcPr>
          <w:p w14:paraId="45EC137F" w14:textId="77777777" w:rsidR="00200044" w:rsidRDefault="00200044" w:rsidP="00514A57">
            <w:pPr>
              <w:pStyle w:val="TableText"/>
            </w:pPr>
            <w:r>
              <w:t xml:space="preserve">Agreed, though expand parking further. </w:t>
            </w:r>
          </w:p>
        </w:tc>
      </w:tr>
      <w:tr w:rsidR="00200044" w:rsidRPr="00100DB4" w14:paraId="6F1BB916" w14:textId="77777777" w:rsidTr="6D2B9191">
        <w:tc>
          <w:tcPr>
            <w:tcW w:w="9501" w:type="dxa"/>
            <w:gridSpan w:val="4"/>
            <w:tcBorders>
              <w:top w:val="nil"/>
              <w:bottom w:val="single" w:sz="12" w:space="0" w:color="FFFFFF" w:themeColor="background1"/>
            </w:tcBorders>
            <w:shd w:val="clear" w:color="auto" w:fill="1ABDC9" w:themeFill="accent3"/>
          </w:tcPr>
          <w:p w14:paraId="10357D7C" w14:textId="77777777" w:rsidR="00200044" w:rsidRDefault="00200044" w:rsidP="00514A57">
            <w:pPr>
              <w:pStyle w:val="TableHeading"/>
            </w:pPr>
            <w:r w:rsidRPr="00100DB4">
              <w:rPr>
                <w:color w:val="4F5650" w:themeColor="text1"/>
              </w:rPr>
              <w:t xml:space="preserve">Priority </w:t>
            </w:r>
            <w:r>
              <w:rPr>
                <w:color w:val="4F5650" w:themeColor="text1"/>
              </w:rPr>
              <w:t>3</w:t>
            </w:r>
          </w:p>
        </w:tc>
      </w:tr>
      <w:tr w:rsidR="00200044" w:rsidRPr="00100DB4" w14:paraId="53166BD0" w14:textId="77777777" w:rsidTr="6D2B9191">
        <w:tc>
          <w:tcPr>
            <w:tcW w:w="1560" w:type="dxa"/>
            <w:tcBorders>
              <w:bottom w:val="nil"/>
            </w:tcBorders>
            <w:shd w:val="clear" w:color="auto" w:fill="DCE2DF"/>
          </w:tcPr>
          <w:p w14:paraId="1598864B" w14:textId="77777777" w:rsidR="00200044" w:rsidRPr="00100DB4" w:rsidRDefault="00200044" w:rsidP="00514A57">
            <w:pPr>
              <w:pStyle w:val="TableText"/>
            </w:pPr>
            <w:r>
              <w:t>Wallaby Road, Redland Bay</w:t>
            </w:r>
          </w:p>
        </w:tc>
        <w:tc>
          <w:tcPr>
            <w:tcW w:w="3260" w:type="dxa"/>
            <w:tcBorders>
              <w:bottom w:val="nil"/>
            </w:tcBorders>
            <w:shd w:val="clear" w:color="auto" w:fill="DCE2DF"/>
          </w:tcPr>
          <w:p w14:paraId="1764A41F" w14:textId="77777777" w:rsidR="00200044" w:rsidRPr="00100DB4" w:rsidRDefault="00200044" w:rsidP="00514A57">
            <w:pPr>
              <w:pStyle w:val="TableText"/>
            </w:pPr>
            <w:r>
              <w:t>Reclaim land to construct new 2-lane ramp with floating walkway and 45 CTU parking spaces.</w:t>
            </w:r>
          </w:p>
        </w:tc>
        <w:tc>
          <w:tcPr>
            <w:tcW w:w="1559" w:type="dxa"/>
            <w:tcBorders>
              <w:bottom w:val="nil"/>
            </w:tcBorders>
            <w:shd w:val="clear" w:color="auto" w:fill="DCE2DF"/>
          </w:tcPr>
          <w:p w14:paraId="0AF8E792" w14:textId="77777777" w:rsidR="00200044" w:rsidRPr="00100DB4" w:rsidRDefault="00200044" w:rsidP="00514A57">
            <w:pPr>
              <w:pStyle w:val="TableText"/>
            </w:pPr>
            <w:r>
              <w:t>Still viable.</w:t>
            </w:r>
          </w:p>
        </w:tc>
        <w:tc>
          <w:tcPr>
            <w:tcW w:w="3122" w:type="dxa"/>
            <w:tcBorders>
              <w:bottom w:val="nil"/>
            </w:tcBorders>
            <w:shd w:val="clear" w:color="auto" w:fill="DCE2DF"/>
          </w:tcPr>
          <w:p w14:paraId="09D88942" w14:textId="7BAA07E8" w:rsidR="00200044" w:rsidRPr="00100DB4" w:rsidRDefault="00200044" w:rsidP="00514A57">
            <w:pPr>
              <w:pStyle w:val="TableText"/>
            </w:pPr>
            <w:r>
              <w:t xml:space="preserve">Facility planning has progressed. Recommended facility is expected to be operational over </w:t>
            </w:r>
            <w:r w:rsidR="53F9EFEE">
              <w:t>S</w:t>
            </w:r>
            <w:r>
              <w:t>tudy period</w:t>
            </w:r>
            <w:r w:rsidR="1ADB7665">
              <w:t xml:space="preserve"> first </w:t>
            </w:r>
            <w:proofErr w:type="gramStart"/>
            <w:r w:rsidR="1ADB7665">
              <w:t>five year</w:t>
            </w:r>
            <w:proofErr w:type="gramEnd"/>
            <w:r w:rsidR="1ADB7665">
              <w:t xml:space="preserve"> horizon</w:t>
            </w:r>
            <w:r>
              <w:t xml:space="preserve">. </w:t>
            </w:r>
          </w:p>
        </w:tc>
      </w:tr>
      <w:tr w:rsidR="00200044" w:rsidRPr="00100DB4" w14:paraId="2193938A" w14:textId="77777777" w:rsidTr="6D2B9191">
        <w:tc>
          <w:tcPr>
            <w:tcW w:w="9501" w:type="dxa"/>
            <w:gridSpan w:val="4"/>
            <w:tcBorders>
              <w:top w:val="nil"/>
              <w:bottom w:val="single" w:sz="12" w:space="0" w:color="FFFFFF" w:themeColor="background1"/>
            </w:tcBorders>
            <w:shd w:val="clear" w:color="auto" w:fill="1ABDC9" w:themeFill="accent3"/>
          </w:tcPr>
          <w:p w14:paraId="1E32E54E" w14:textId="77777777" w:rsidR="00200044" w:rsidRDefault="00200044" w:rsidP="00514A57">
            <w:pPr>
              <w:pStyle w:val="TableHeading"/>
            </w:pPr>
            <w:r w:rsidRPr="00100DB4">
              <w:rPr>
                <w:color w:val="4F5650" w:themeColor="text1"/>
              </w:rPr>
              <w:t xml:space="preserve">Priority </w:t>
            </w:r>
            <w:r>
              <w:rPr>
                <w:color w:val="4F5650" w:themeColor="text1"/>
              </w:rPr>
              <w:t>4</w:t>
            </w:r>
          </w:p>
        </w:tc>
      </w:tr>
      <w:tr w:rsidR="00200044" w:rsidRPr="00100DB4" w14:paraId="7ADDE81A" w14:textId="77777777" w:rsidTr="6D2B9191">
        <w:tc>
          <w:tcPr>
            <w:tcW w:w="1560" w:type="dxa"/>
            <w:shd w:val="clear" w:color="auto" w:fill="DCE2DF"/>
          </w:tcPr>
          <w:p w14:paraId="358FE36F" w14:textId="77777777" w:rsidR="00200044" w:rsidRPr="00100DB4" w:rsidRDefault="00200044" w:rsidP="00514A57">
            <w:pPr>
              <w:pStyle w:val="TableText"/>
            </w:pPr>
            <w:r>
              <w:t>Victoria Point, Masters Avenue</w:t>
            </w:r>
          </w:p>
        </w:tc>
        <w:tc>
          <w:tcPr>
            <w:tcW w:w="3260" w:type="dxa"/>
            <w:shd w:val="clear" w:color="auto" w:fill="DCE2DF"/>
          </w:tcPr>
          <w:p w14:paraId="6C14EC0B" w14:textId="77777777" w:rsidR="00200044" w:rsidRPr="00100DB4" w:rsidRDefault="00200044" w:rsidP="00514A57">
            <w:pPr>
              <w:pStyle w:val="TableText"/>
            </w:pPr>
            <w:r>
              <w:t xml:space="preserve">Expand ramp by 2 lanes and reclaim land to the west of the existing southern ramp for 70 CTU spaces. </w:t>
            </w:r>
          </w:p>
        </w:tc>
        <w:tc>
          <w:tcPr>
            <w:tcW w:w="1559" w:type="dxa"/>
            <w:shd w:val="clear" w:color="auto" w:fill="DCE2DF"/>
          </w:tcPr>
          <w:p w14:paraId="79B05036" w14:textId="77777777" w:rsidR="00200044" w:rsidRPr="00100DB4" w:rsidRDefault="00200044" w:rsidP="00514A57">
            <w:pPr>
              <w:pStyle w:val="TableText"/>
            </w:pPr>
            <w:r>
              <w:t>No longer viable</w:t>
            </w:r>
          </w:p>
        </w:tc>
        <w:tc>
          <w:tcPr>
            <w:tcW w:w="3122" w:type="dxa"/>
            <w:shd w:val="clear" w:color="auto" w:fill="DCE2DF"/>
          </w:tcPr>
          <w:p w14:paraId="7C022F4F" w14:textId="1768B650" w:rsidR="00200044" w:rsidRPr="00100DB4" w:rsidRDefault="00200044" w:rsidP="00514A57">
            <w:pPr>
              <w:pStyle w:val="TableText"/>
            </w:pPr>
            <w:r>
              <w:t xml:space="preserve">Demand shortfall can be met more efficiently elsewhere, environmental </w:t>
            </w:r>
            <w:r w:rsidR="33DC345B">
              <w:t xml:space="preserve">and cost </w:t>
            </w:r>
            <w:r>
              <w:t xml:space="preserve">constraints significant. </w:t>
            </w:r>
          </w:p>
        </w:tc>
      </w:tr>
      <w:tr w:rsidR="00200044" w:rsidRPr="00100DB4" w14:paraId="76EC05AD" w14:textId="77777777" w:rsidTr="6D2B9191">
        <w:tc>
          <w:tcPr>
            <w:tcW w:w="1560" w:type="dxa"/>
            <w:shd w:val="clear" w:color="auto" w:fill="DCE2DF"/>
          </w:tcPr>
          <w:p w14:paraId="2E1E17C5" w14:textId="77777777" w:rsidR="00200044" w:rsidRDefault="00200044" w:rsidP="00514A57">
            <w:pPr>
              <w:pStyle w:val="TableText"/>
            </w:pPr>
            <w:r>
              <w:t>Lamb Island</w:t>
            </w:r>
          </w:p>
        </w:tc>
        <w:tc>
          <w:tcPr>
            <w:tcW w:w="3260" w:type="dxa"/>
            <w:shd w:val="clear" w:color="auto" w:fill="DCE2DF"/>
          </w:tcPr>
          <w:p w14:paraId="5382B0D0" w14:textId="77777777" w:rsidR="00200044" w:rsidRDefault="00200044" w:rsidP="00514A57">
            <w:pPr>
              <w:pStyle w:val="TableText"/>
            </w:pPr>
            <w:r>
              <w:t xml:space="preserve">Construct a 1 lane ramp with 15 CTU spaces. </w:t>
            </w:r>
          </w:p>
        </w:tc>
        <w:tc>
          <w:tcPr>
            <w:tcW w:w="1559" w:type="dxa"/>
            <w:shd w:val="clear" w:color="auto" w:fill="DCE2DF"/>
          </w:tcPr>
          <w:p w14:paraId="57C60A01" w14:textId="77777777" w:rsidR="00200044" w:rsidRDefault="00200044" w:rsidP="00514A57">
            <w:pPr>
              <w:pStyle w:val="TableText"/>
            </w:pPr>
            <w:r>
              <w:t xml:space="preserve">Still viable. </w:t>
            </w:r>
          </w:p>
        </w:tc>
        <w:tc>
          <w:tcPr>
            <w:tcW w:w="3122" w:type="dxa"/>
            <w:shd w:val="clear" w:color="auto" w:fill="DCE2DF"/>
          </w:tcPr>
          <w:p w14:paraId="637ABE86" w14:textId="77777777" w:rsidR="00200044" w:rsidRDefault="00200044" w:rsidP="00514A57">
            <w:pPr>
              <w:pStyle w:val="TableText"/>
            </w:pPr>
            <w:r>
              <w:t xml:space="preserve">Agreed, priority increased. </w:t>
            </w:r>
          </w:p>
        </w:tc>
      </w:tr>
      <w:tr w:rsidR="00200044" w:rsidRPr="00100DB4" w14:paraId="7B8B29E8" w14:textId="77777777" w:rsidTr="6D2B9191">
        <w:tc>
          <w:tcPr>
            <w:tcW w:w="1560" w:type="dxa"/>
            <w:shd w:val="clear" w:color="auto" w:fill="DCE2DF"/>
          </w:tcPr>
          <w:p w14:paraId="57A2A65F" w14:textId="77777777" w:rsidR="00200044" w:rsidRDefault="00200044" w:rsidP="00514A57">
            <w:pPr>
              <w:pStyle w:val="TableText"/>
            </w:pPr>
            <w:r>
              <w:t>Dunwich Sand Mine Wharf</w:t>
            </w:r>
          </w:p>
        </w:tc>
        <w:tc>
          <w:tcPr>
            <w:tcW w:w="3260" w:type="dxa"/>
            <w:shd w:val="clear" w:color="auto" w:fill="DCE2DF"/>
          </w:tcPr>
          <w:p w14:paraId="15D57357" w14:textId="77777777" w:rsidR="00200044" w:rsidRDefault="00200044" w:rsidP="00514A57">
            <w:pPr>
              <w:pStyle w:val="TableText"/>
            </w:pPr>
            <w:r>
              <w:t xml:space="preserve">Replace infrastructure with a 2-lane ramp and floating walkway, with 45 CTU spaces. </w:t>
            </w:r>
          </w:p>
        </w:tc>
        <w:tc>
          <w:tcPr>
            <w:tcW w:w="1559" w:type="dxa"/>
            <w:shd w:val="clear" w:color="auto" w:fill="DCE2DF"/>
          </w:tcPr>
          <w:p w14:paraId="38B68881" w14:textId="77777777" w:rsidR="00200044" w:rsidRDefault="00200044" w:rsidP="00514A57">
            <w:pPr>
              <w:pStyle w:val="TableText"/>
            </w:pPr>
            <w:r>
              <w:t xml:space="preserve">Viable with modifications. </w:t>
            </w:r>
          </w:p>
        </w:tc>
        <w:tc>
          <w:tcPr>
            <w:tcW w:w="3122" w:type="dxa"/>
            <w:shd w:val="clear" w:color="auto" w:fill="DCE2DF"/>
          </w:tcPr>
          <w:p w14:paraId="4D9F83AC" w14:textId="7E993D16" w:rsidR="00200044" w:rsidRDefault="00200044" w:rsidP="00514A57">
            <w:pPr>
              <w:pStyle w:val="TableText"/>
            </w:pPr>
            <w:r>
              <w:t>A new facility at Dunwich is recommended, with investigation into most suitable location. Master planning for the now decommissioned wharf area is being undertaken as part of a whole of Dunwich (</w:t>
            </w:r>
            <w:proofErr w:type="spellStart"/>
            <w:r>
              <w:t>Goompi</w:t>
            </w:r>
            <w:proofErr w:type="spellEnd"/>
            <w:r>
              <w:t xml:space="preserve">) </w:t>
            </w:r>
            <w:r w:rsidR="4A39B8F1">
              <w:t xml:space="preserve">master </w:t>
            </w:r>
            <w:r>
              <w:t>plan</w:t>
            </w:r>
            <w:r w:rsidR="00245F1D">
              <w:t>.</w:t>
            </w:r>
          </w:p>
        </w:tc>
      </w:tr>
    </w:tbl>
    <w:p w14:paraId="24D3B3FA" w14:textId="77777777" w:rsidR="00200044" w:rsidRDefault="00200044" w:rsidP="00200044"/>
    <w:p w14:paraId="68AC39B0" w14:textId="77777777" w:rsidR="00200044" w:rsidRDefault="00200044" w:rsidP="00200044">
      <w:pPr>
        <w:pStyle w:val="Heading2"/>
        <w:numPr>
          <w:ilvl w:val="1"/>
          <w:numId w:val="3"/>
        </w:numPr>
      </w:pPr>
      <w:bookmarkStart w:id="809" w:name="_Toc130378202"/>
      <w:bookmarkStart w:id="810" w:name="_Toc131080129"/>
      <w:bookmarkStart w:id="811" w:name="_Toc132288662"/>
      <w:bookmarkStart w:id="812" w:name="_Toc132897728"/>
      <w:bookmarkStart w:id="813" w:name="_Toc132898197"/>
      <w:r>
        <w:t>Priority recommendations</w:t>
      </w:r>
      <w:bookmarkEnd w:id="809"/>
      <w:bookmarkEnd w:id="810"/>
      <w:bookmarkEnd w:id="811"/>
      <w:bookmarkEnd w:id="812"/>
      <w:bookmarkEnd w:id="813"/>
    </w:p>
    <w:p w14:paraId="322DF3CC" w14:textId="44FE5B19" w:rsidR="00200044" w:rsidRDefault="00200044" w:rsidP="00200044">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345DF8DD">
        <w:t>S</w:t>
      </w:r>
      <w:r>
        <w:t>tudy, with the following projected timelines:</w:t>
      </w:r>
    </w:p>
    <w:p w14:paraId="27EEB14D" w14:textId="77777777" w:rsidR="00200044" w:rsidRDefault="00200044" w:rsidP="00200044">
      <w:pPr>
        <w:pStyle w:val="Bullet1"/>
        <w:numPr>
          <w:ilvl w:val="0"/>
          <w:numId w:val="1"/>
        </w:numPr>
      </w:pPr>
      <w:r>
        <w:t>Priority 1: For immediate planning and design.</w:t>
      </w:r>
    </w:p>
    <w:p w14:paraId="0B14A8CC" w14:textId="77777777" w:rsidR="00200044" w:rsidRDefault="00200044" w:rsidP="00200044">
      <w:pPr>
        <w:pStyle w:val="Bullet1"/>
        <w:numPr>
          <w:ilvl w:val="0"/>
          <w:numId w:val="1"/>
        </w:numPr>
      </w:pPr>
      <w:r>
        <w:t xml:space="preserve">Priority 2: Planning and design intended to provide capacity within 5-10 years. </w:t>
      </w:r>
    </w:p>
    <w:p w14:paraId="329C5B13" w14:textId="77777777" w:rsidR="00200044" w:rsidRDefault="00200044" w:rsidP="00200044">
      <w:pPr>
        <w:pStyle w:val="Bullet1"/>
        <w:numPr>
          <w:ilvl w:val="0"/>
          <w:numId w:val="1"/>
        </w:numPr>
      </w:pPr>
      <w:r>
        <w:t xml:space="preserve">Priority 3: Planning and design intended to provide capacity within 10-15 years. </w:t>
      </w:r>
    </w:p>
    <w:p w14:paraId="335EADE3" w14:textId="77777777" w:rsidR="00200044" w:rsidRDefault="00200044" w:rsidP="00200044">
      <w:pPr>
        <w:pStyle w:val="Bullet1"/>
        <w:numPr>
          <w:ilvl w:val="0"/>
          <w:numId w:val="1"/>
        </w:numPr>
      </w:pPr>
      <w:r>
        <w:t xml:space="preserve">Priority 4: Planning and design intended to provide capacity within 15-20 years. </w:t>
      </w:r>
    </w:p>
    <w:p w14:paraId="5241A9F7" w14:textId="37F63E58" w:rsidR="00DF03AB" w:rsidRDefault="00200044" w:rsidP="00200044">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7CC27488" w14:textId="77777777" w:rsidR="00DF03AB" w:rsidRDefault="00DF03AB">
      <w:pPr>
        <w:spacing w:after="200" w:line="276" w:lineRule="auto"/>
      </w:pPr>
      <w:r>
        <w:br w:type="page"/>
      </w:r>
    </w:p>
    <w:p w14:paraId="0BFE6E95" w14:textId="77777777" w:rsidR="00200044" w:rsidRPr="00260D70" w:rsidRDefault="00200044" w:rsidP="00200044">
      <w:pPr>
        <w:pStyle w:val="NumbList1"/>
        <w:numPr>
          <w:ilvl w:val="0"/>
          <w:numId w:val="27"/>
        </w:numPr>
        <w:rPr>
          <w:i/>
          <w:iCs/>
        </w:rPr>
      </w:pPr>
      <w:r w:rsidRPr="00260D70">
        <w:rPr>
          <w:i/>
          <w:iCs/>
        </w:rPr>
        <w:t xml:space="preserve">priority to be given to the provision of sheltered all-tide or near all-tide launching facilities giving access to the open sea on an all-tide or near all-tide basis. </w:t>
      </w:r>
    </w:p>
    <w:p w14:paraId="3AE4FC08" w14:textId="77777777" w:rsidR="00200044" w:rsidRPr="00260D70" w:rsidRDefault="00200044" w:rsidP="00200044">
      <w:pPr>
        <w:pStyle w:val="NumbList1"/>
        <w:numPr>
          <w:ilvl w:val="0"/>
          <w:numId w:val="27"/>
        </w:numPr>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7DA597B1" w14:textId="77777777" w:rsidR="00200044" w:rsidRPr="00260D70" w:rsidRDefault="00200044" w:rsidP="00200044">
      <w:pPr>
        <w:pStyle w:val="NumbList1"/>
        <w:numPr>
          <w:ilvl w:val="0"/>
          <w:numId w:val="27"/>
        </w:numPr>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54B96ADE" w14:textId="77777777" w:rsidR="00200044" w:rsidRPr="00260D70" w:rsidRDefault="00200044" w:rsidP="00200044">
      <w:pPr>
        <w:pStyle w:val="NumbList1"/>
        <w:numPr>
          <w:ilvl w:val="0"/>
          <w:numId w:val="27"/>
        </w:numPr>
        <w:rPr>
          <w:i/>
          <w:iCs/>
        </w:rPr>
      </w:pPr>
      <w:r>
        <w:rPr>
          <w:i/>
          <w:iCs/>
        </w:rPr>
        <w:t>a</w:t>
      </w:r>
      <w:r w:rsidRPr="00260D70">
        <w:rPr>
          <w:i/>
          <w:iCs/>
        </w:rPr>
        <w:t xml:space="preserve"> goal of providing access to sheltered all-tide or near all-tide boat launching facilities within one hour’s drive for significant communities</w:t>
      </w:r>
    </w:p>
    <w:p w14:paraId="6845B35E" w14:textId="204F5E4C" w:rsidR="00200044" w:rsidRDefault="00200044" w:rsidP="00200044">
      <w:pPr>
        <w:pStyle w:val="Bullet1"/>
        <w:numPr>
          <w:ilvl w:val="0"/>
          <w:numId w:val="0"/>
        </w:numPr>
      </w:pPr>
      <w:r>
        <w:t xml:space="preserve">Consequently, higher order recommendations need to address, where possible, the provision of facilities that provide maximum benefit in the widest range of conditions.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867610">
        <w:t>Table 7.2</w:t>
      </w:r>
      <w:r>
        <w:fldChar w:fldCharType="end"/>
      </w:r>
      <w:r>
        <w:t xml:space="preserve"> with full detail of each recommendation in the tables that follow.</w:t>
      </w:r>
    </w:p>
    <w:p w14:paraId="54FF0C7E" w14:textId="77777777" w:rsidR="00200044" w:rsidRDefault="00200044" w:rsidP="00DF03AB">
      <w:pPr>
        <w:pStyle w:val="TableTitle"/>
        <w:numPr>
          <w:ilvl w:val="6"/>
          <w:numId w:val="3"/>
        </w:numPr>
        <w:ind w:left="0"/>
      </w:pPr>
      <w:bookmarkStart w:id="814" w:name="_Toc130378166"/>
      <w:bookmarkStart w:id="815" w:name="_Toc131080151"/>
      <w:bookmarkStart w:id="816" w:name="_Toc132288684"/>
      <w:bookmarkStart w:id="817" w:name="_Toc132897750"/>
      <w:bookmarkStart w:id="818" w:name="_Toc132898219"/>
      <w:bookmarkStart w:id="819" w:name="_Ref116482288"/>
      <w:bookmarkStart w:id="820" w:name="_Toc120798934"/>
      <w:bookmarkStart w:id="821" w:name="_Toc120798534"/>
      <w:bookmarkStart w:id="822" w:name="_Toc120809652"/>
      <w:bookmarkStart w:id="823" w:name="_Toc120821641"/>
      <w:bookmarkStart w:id="824" w:name="_Toc121137835"/>
      <w:bookmarkStart w:id="825" w:name="_Toc121235232"/>
      <w:bookmarkStart w:id="826" w:name="_Toc121235370"/>
      <w:r>
        <w:t>Summary of recommendations for Redland LGA</w:t>
      </w:r>
      <w:bookmarkEnd w:id="814"/>
      <w:bookmarkEnd w:id="815"/>
      <w:bookmarkEnd w:id="816"/>
      <w:bookmarkEnd w:id="817"/>
      <w:bookmarkEnd w:id="818"/>
      <w:r>
        <w:t xml:space="preserve"> </w:t>
      </w:r>
      <w:bookmarkEnd w:id="819"/>
      <w:bookmarkEnd w:id="820"/>
      <w:bookmarkEnd w:id="821"/>
      <w:bookmarkEnd w:id="822"/>
      <w:bookmarkEnd w:id="823"/>
      <w:bookmarkEnd w:id="824"/>
      <w:bookmarkEnd w:id="825"/>
      <w:bookmarkEnd w:id="826"/>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200044" w:rsidRPr="009D253C" w14:paraId="0B1B2349" w14:textId="77777777" w:rsidTr="6D2B9191">
        <w:trPr>
          <w:tblHeader/>
        </w:trPr>
        <w:tc>
          <w:tcPr>
            <w:tcW w:w="851" w:type="dxa"/>
            <w:tcBorders>
              <w:top w:val="nil"/>
              <w:bottom w:val="single" w:sz="12" w:space="0" w:color="FFFFFF" w:themeColor="background1"/>
            </w:tcBorders>
            <w:shd w:val="clear" w:color="auto" w:fill="005581" w:themeFill="accent1"/>
          </w:tcPr>
          <w:p w14:paraId="578F1477" w14:textId="77777777" w:rsidR="00200044" w:rsidRPr="009D253C" w:rsidRDefault="00200044" w:rsidP="00514A57">
            <w:pPr>
              <w:pStyle w:val="TableHeading"/>
              <w:rPr>
                <w:sz w:val="18"/>
                <w:szCs w:val="20"/>
              </w:rPr>
            </w:pPr>
            <w:r w:rsidRPr="009D253C">
              <w:rPr>
                <w:sz w:val="18"/>
                <w:szCs w:val="20"/>
              </w:rPr>
              <w:t>Priority</w:t>
            </w:r>
          </w:p>
        </w:tc>
        <w:tc>
          <w:tcPr>
            <w:tcW w:w="5245" w:type="dxa"/>
            <w:tcBorders>
              <w:top w:val="nil"/>
              <w:bottom w:val="single" w:sz="12" w:space="0" w:color="FFFFFF" w:themeColor="background1"/>
            </w:tcBorders>
            <w:shd w:val="clear" w:color="auto" w:fill="005581" w:themeFill="accent1"/>
          </w:tcPr>
          <w:p w14:paraId="2710F924" w14:textId="77777777" w:rsidR="00200044" w:rsidRPr="009D253C" w:rsidRDefault="00200044" w:rsidP="00514A57">
            <w:pPr>
              <w:pStyle w:val="TableHeading"/>
              <w:rPr>
                <w:sz w:val="18"/>
                <w:szCs w:val="20"/>
              </w:rPr>
            </w:pPr>
            <w:r w:rsidRPr="009D253C">
              <w:rPr>
                <w:sz w:val="18"/>
                <w:szCs w:val="20"/>
              </w:rPr>
              <w:t>Description</w:t>
            </w:r>
          </w:p>
        </w:tc>
        <w:tc>
          <w:tcPr>
            <w:tcW w:w="1418" w:type="dxa"/>
            <w:tcBorders>
              <w:top w:val="nil"/>
              <w:bottom w:val="single" w:sz="12" w:space="0" w:color="FFFFFF" w:themeColor="background1"/>
            </w:tcBorders>
            <w:shd w:val="clear" w:color="auto" w:fill="005581" w:themeFill="accent1"/>
          </w:tcPr>
          <w:p w14:paraId="5132A0BC" w14:textId="77777777" w:rsidR="00200044" w:rsidRPr="009D253C" w:rsidRDefault="00200044" w:rsidP="00514A57">
            <w:pPr>
              <w:pStyle w:val="TableHeading"/>
              <w:rPr>
                <w:sz w:val="18"/>
                <w:szCs w:val="20"/>
              </w:rPr>
            </w:pPr>
            <w:r w:rsidRPr="009D253C">
              <w:rPr>
                <w:sz w:val="18"/>
                <w:szCs w:val="20"/>
              </w:rPr>
              <w:t>Landside or Waterside</w:t>
            </w:r>
          </w:p>
        </w:tc>
        <w:tc>
          <w:tcPr>
            <w:tcW w:w="1985" w:type="dxa"/>
            <w:tcBorders>
              <w:top w:val="nil"/>
              <w:bottom w:val="single" w:sz="12" w:space="0" w:color="FFFFFF" w:themeColor="background1"/>
            </w:tcBorders>
            <w:shd w:val="clear" w:color="auto" w:fill="005581" w:themeFill="accent1"/>
          </w:tcPr>
          <w:p w14:paraId="1E4D3127" w14:textId="77777777" w:rsidR="00200044" w:rsidRPr="009D253C" w:rsidRDefault="00200044" w:rsidP="00514A57">
            <w:pPr>
              <w:pStyle w:val="TableHeading"/>
              <w:rPr>
                <w:sz w:val="18"/>
                <w:szCs w:val="20"/>
              </w:rPr>
            </w:pPr>
            <w:r w:rsidRPr="009D253C">
              <w:rPr>
                <w:sz w:val="18"/>
                <w:szCs w:val="20"/>
              </w:rPr>
              <w:t xml:space="preserve">Increased capacity </w:t>
            </w:r>
          </w:p>
          <w:p w14:paraId="12636B61" w14:textId="77777777" w:rsidR="00200044" w:rsidRPr="009D253C" w:rsidRDefault="00200044" w:rsidP="00514A57">
            <w:pPr>
              <w:pStyle w:val="TableHeading"/>
              <w:rPr>
                <w:sz w:val="18"/>
                <w:szCs w:val="20"/>
              </w:rPr>
            </w:pPr>
            <w:r w:rsidRPr="009D253C">
              <w:rPr>
                <w:sz w:val="18"/>
                <w:szCs w:val="20"/>
              </w:rPr>
              <w:t>(Effective lanes)</w:t>
            </w:r>
          </w:p>
        </w:tc>
      </w:tr>
      <w:tr w:rsidR="00200044" w:rsidRPr="009D253C" w14:paraId="11403CB8" w14:textId="77777777" w:rsidTr="6D2B9191">
        <w:tc>
          <w:tcPr>
            <w:tcW w:w="851" w:type="dxa"/>
            <w:shd w:val="clear" w:color="auto" w:fill="DCE2DF"/>
          </w:tcPr>
          <w:p w14:paraId="2B256018" w14:textId="77777777" w:rsidR="00200044" w:rsidRPr="00C41AC0" w:rsidRDefault="00200044" w:rsidP="00514A57">
            <w:pPr>
              <w:pStyle w:val="TableText"/>
              <w:rPr>
                <w:szCs w:val="20"/>
              </w:rPr>
            </w:pPr>
            <w:r w:rsidRPr="00C41AC0">
              <w:rPr>
                <w:szCs w:val="20"/>
              </w:rPr>
              <w:t>1</w:t>
            </w:r>
          </w:p>
        </w:tc>
        <w:tc>
          <w:tcPr>
            <w:tcW w:w="5245" w:type="dxa"/>
            <w:shd w:val="clear" w:color="auto" w:fill="DCE2DF"/>
          </w:tcPr>
          <w:p w14:paraId="53E43183" w14:textId="77777777" w:rsidR="00200044" w:rsidRPr="00C41AC0" w:rsidRDefault="00200044" w:rsidP="00514A57">
            <w:pPr>
              <w:pStyle w:val="TableText"/>
              <w:rPr>
                <w:szCs w:val="20"/>
              </w:rPr>
            </w:pPr>
            <w:r w:rsidRPr="00C41AC0">
              <w:rPr>
                <w:szCs w:val="20"/>
              </w:rPr>
              <w:t xml:space="preserve">William Street, Cleveland: Construct 3 boat ramp lanes and 2 floating walkways, construct a breakwater to the south of the entrance channel, install a T-shaped gangway-access pontoon and maximise parking area. </w:t>
            </w:r>
          </w:p>
        </w:tc>
        <w:tc>
          <w:tcPr>
            <w:tcW w:w="1418" w:type="dxa"/>
            <w:shd w:val="clear" w:color="auto" w:fill="DCE2DF"/>
          </w:tcPr>
          <w:p w14:paraId="744C62A7"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3171885F" w14:textId="77777777" w:rsidR="00200044" w:rsidRPr="00C41AC0" w:rsidRDefault="00200044" w:rsidP="00514A57">
            <w:pPr>
              <w:pStyle w:val="TableText"/>
              <w:rPr>
                <w:szCs w:val="20"/>
              </w:rPr>
            </w:pPr>
            <w:r w:rsidRPr="00C41AC0">
              <w:rPr>
                <w:szCs w:val="20"/>
              </w:rPr>
              <w:t>6.55 lanes</w:t>
            </w:r>
          </w:p>
          <w:p w14:paraId="6B8966F9" w14:textId="77777777" w:rsidR="00200044" w:rsidRPr="00C41AC0" w:rsidRDefault="00200044" w:rsidP="00514A57">
            <w:pPr>
              <w:pStyle w:val="TableText"/>
              <w:rPr>
                <w:szCs w:val="20"/>
              </w:rPr>
            </w:pPr>
            <w:r w:rsidRPr="00C41AC0">
              <w:rPr>
                <w:szCs w:val="20"/>
              </w:rPr>
              <w:t xml:space="preserve">2 deep-draught vessel landings. </w:t>
            </w:r>
          </w:p>
        </w:tc>
      </w:tr>
      <w:tr w:rsidR="00200044" w:rsidRPr="009D253C" w14:paraId="4BA2FD95" w14:textId="77777777" w:rsidTr="6D2B9191">
        <w:tc>
          <w:tcPr>
            <w:tcW w:w="851" w:type="dxa"/>
            <w:shd w:val="clear" w:color="auto" w:fill="DCE2DF"/>
          </w:tcPr>
          <w:p w14:paraId="686625CC" w14:textId="77777777" w:rsidR="00200044" w:rsidRPr="00C41AC0" w:rsidRDefault="00200044" w:rsidP="00514A57">
            <w:pPr>
              <w:pStyle w:val="TableText"/>
              <w:rPr>
                <w:szCs w:val="20"/>
              </w:rPr>
            </w:pPr>
            <w:r w:rsidRPr="00C41AC0">
              <w:rPr>
                <w:szCs w:val="20"/>
              </w:rPr>
              <w:t>1</w:t>
            </w:r>
          </w:p>
        </w:tc>
        <w:tc>
          <w:tcPr>
            <w:tcW w:w="5245" w:type="dxa"/>
            <w:shd w:val="clear" w:color="auto" w:fill="DCE2DF"/>
          </w:tcPr>
          <w:p w14:paraId="31C503D6" w14:textId="77777777" w:rsidR="00200044" w:rsidRPr="00C41AC0" w:rsidRDefault="00200044" w:rsidP="00514A57">
            <w:pPr>
              <w:pStyle w:val="TableText"/>
              <w:rPr>
                <w:szCs w:val="20"/>
              </w:rPr>
            </w:pPr>
            <w:proofErr w:type="spellStart"/>
            <w:r w:rsidRPr="00C41AC0">
              <w:rPr>
                <w:szCs w:val="20"/>
              </w:rPr>
              <w:t>Weinam</w:t>
            </w:r>
            <w:proofErr w:type="spellEnd"/>
            <w:r w:rsidRPr="00C41AC0">
              <w:rPr>
                <w:szCs w:val="20"/>
              </w:rPr>
              <w:t xml:space="preserve"> Creek: Construct a new 3-lane ramp with two floating walkways and parking for 130 CTUs (in 2 stages). To replace retiring facility on north side of </w:t>
            </w:r>
            <w:proofErr w:type="spellStart"/>
            <w:r w:rsidRPr="00C41AC0">
              <w:rPr>
                <w:szCs w:val="20"/>
              </w:rPr>
              <w:t>Weinam</w:t>
            </w:r>
            <w:proofErr w:type="spellEnd"/>
            <w:r w:rsidRPr="00C41AC0">
              <w:rPr>
                <w:szCs w:val="20"/>
              </w:rPr>
              <w:t xml:space="preserve"> Creek. </w:t>
            </w:r>
          </w:p>
        </w:tc>
        <w:tc>
          <w:tcPr>
            <w:tcW w:w="1418" w:type="dxa"/>
            <w:shd w:val="clear" w:color="auto" w:fill="DCE2DF"/>
          </w:tcPr>
          <w:p w14:paraId="6E3104D4"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69931BEB" w14:textId="77777777" w:rsidR="00200044" w:rsidRPr="00C41AC0" w:rsidRDefault="00200044" w:rsidP="00514A57">
            <w:pPr>
              <w:pStyle w:val="TableText"/>
              <w:rPr>
                <w:szCs w:val="20"/>
              </w:rPr>
            </w:pPr>
            <w:r w:rsidRPr="00C41AC0">
              <w:rPr>
                <w:szCs w:val="20"/>
              </w:rPr>
              <w:t xml:space="preserve">2.35 lanes (5.1 lanes offset by 2.75 loss of existing facility </w:t>
            </w:r>
          </w:p>
        </w:tc>
      </w:tr>
      <w:tr w:rsidR="00200044" w:rsidRPr="009D253C" w14:paraId="7717A265" w14:textId="77777777" w:rsidTr="6D2B9191">
        <w:tc>
          <w:tcPr>
            <w:tcW w:w="851" w:type="dxa"/>
            <w:shd w:val="clear" w:color="auto" w:fill="DCE2DF"/>
          </w:tcPr>
          <w:p w14:paraId="46E71698" w14:textId="77777777" w:rsidR="00200044" w:rsidRPr="00C41AC0" w:rsidRDefault="00200044" w:rsidP="00514A57">
            <w:pPr>
              <w:pStyle w:val="TableText"/>
              <w:rPr>
                <w:szCs w:val="20"/>
              </w:rPr>
            </w:pPr>
            <w:r w:rsidRPr="00C41AC0">
              <w:rPr>
                <w:szCs w:val="20"/>
              </w:rPr>
              <w:t>2</w:t>
            </w:r>
          </w:p>
        </w:tc>
        <w:tc>
          <w:tcPr>
            <w:tcW w:w="5245" w:type="dxa"/>
            <w:shd w:val="clear" w:color="auto" w:fill="DCE2DF"/>
          </w:tcPr>
          <w:p w14:paraId="2A5A9A6A" w14:textId="77777777" w:rsidR="00200044" w:rsidRPr="00C41AC0" w:rsidRDefault="00200044" w:rsidP="00514A57">
            <w:pPr>
              <w:pStyle w:val="TableText"/>
              <w:rPr>
                <w:szCs w:val="20"/>
              </w:rPr>
            </w:pPr>
            <w:r w:rsidRPr="00C41AC0">
              <w:rPr>
                <w:szCs w:val="20"/>
              </w:rPr>
              <w:t xml:space="preserve">Wellington Point: On the southern ramp, construct two floating walkways and a new boat ramp lane. Reconstruct the existing breakwater (between the two ramps) and reclaim land to expand CTU parking capacity. Construct a new breakwater and queuing beach. </w:t>
            </w:r>
          </w:p>
        </w:tc>
        <w:tc>
          <w:tcPr>
            <w:tcW w:w="1418" w:type="dxa"/>
            <w:shd w:val="clear" w:color="auto" w:fill="DCE2DF"/>
          </w:tcPr>
          <w:p w14:paraId="70E29C23"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408CDD6E" w14:textId="77777777" w:rsidR="00200044" w:rsidRPr="00C41AC0" w:rsidRDefault="00200044" w:rsidP="00514A57">
            <w:pPr>
              <w:pStyle w:val="TableText"/>
              <w:rPr>
                <w:szCs w:val="20"/>
              </w:rPr>
            </w:pPr>
            <w:r w:rsidRPr="00C41AC0">
              <w:rPr>
                <w:szCs w:val="20"/>
              </w:rPr>
              <w:t>3.5 lanes</w:t>
            </w:r>
          </w:p>
        </w:tc>
      </w:tr>
      <w:tr w:rsidR="00200044" w:rsidRPr="009D253C" w14:paraId="0CF97073" w14:textId="77777777" w:rsidTr="6D2B9191">
        <w:tc>
          <w:tcPr>
            <w:tcW w:w="851" w:type="dxa"/>
            <w:shd w:val="clear" w:color="auto" w:fill="DCE2DF"/>
          </w:tcPr>
          <w:p w14:paraId="60BDE9EF" w14:textId="77777777" w:rsidR="00200044" w:rsidRPr="00C41AC0" w:rsidRDefault="00200044" w:rsidP="00514A57">
            <w:pPr>
              <w:pStyle w:val="TableText"/>
              <w:rPr>
                <w:szCs w:val="20"/>
              </w:rPr>
            </w:pPr>
            <w:r w:rsidRPr="00C41AC0">
              <w:rPr>
                <w:szCs w:val="20"/>
              </w:rPr>
              <w:t>2</w:t>
            </w:r>
          </w:p>
        </w:tc>
        <w:tc>
          <w:tcPr>
            <w:tcW w:w="5245" w:type="dxa"/>
            <w:shd w:val="clear" w:color="auto" w:fill="DCE2DF"/>
          </w:tcPr>
          <w:p w14:paraId="70C46FBB" w14:textId="77777777" w:rsidR="00200044" w:rsidRPr="00C41AC0" w:rsidRDefault="00200044" w:rsidP="00514A57">
            <w:pPr>
              <w:pStyle w:val="TableText"/>
              <w:rPr>
                <w:szCs w:val="20"/>
              </w:rPr>
            </w:pPr>
            <w:r w:rsidRPr="00C41AC0">
              <w:rPr>
                <w:szCs w:val="20"/>
              </w:rPr>
              <w:t xml:space="preserve">Helen Street, </w:t>
            </w:r>
            <w:proofErr w:type="spellStart"/>
            <w:r w:rsidRPr="00C41AC0">
              <w:rPr>
                <w:szCs w:val="20"/>
              </w:rPr>
              <w:t>Thorneside</w:t>
            </w:r>
            <w:proofErr w:type="spellEnd"/>
            <w:r w:rsidRPr="00C41AC0">
              <w:rPr>
                <w:szCs w:val="20"/>
              </w:rPr>
              <w:t xml:space="preserve">: Add a second boat ramp lane and floating walkway and increase CTU parking spaces to 60 total. </w:t>
            </w:r>
          </w:p>
        </w:tc>
        <w:tc>
          <w:tcPr>
            <w:tcW w:w="1418" w:type="dxa"/>
            <w:shd w:val="clear" w:color="auto" w:fill="DCE2DF"/>
          </w:tcPr>
          <w:p w14:paraId="3AFF4714"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6E56A4B4" w14:textId="77777777" w:rsidR="00200044" w:rsidRPr="00C41AC0" w:rsidRDefault="00200044" w:rsidP="00514A57">
            <w:pPr>
              <w:pStyle w:val="TableText"/>
              <w:rPr>
                <w:szCs w:val="20"/>
              </w:rPr>
            </w:pPr>
            <w:r w:rsidRPr="00C41AC0">
              <w:rPr>
                <w:szCs w:val="20"/>
              </w:rPr>
              <w:t>1.2 lanes</w:t>
            </w:r>
          </w:p>
        </w:tc>
      </w:tr>
      <w:tr w:rsidR="00200044" w:rsidRPr="009D253C" w14:paraId="038DAEDC" w14:textId="77777777" w:rsidTr="6D2B9191">
        <w:tc>
          <w:tcPr>
            <w:tcW w:w="851" w:type="dxa"/>
            <w:shd w:val="clear" w:color="auto" w:fill="DCE2DF"/>
          </w:tcPr>
          <w:p w14:paraId="585BA459" w14:textId="77777777" w:rsidR="00200044" w:rsidRPr="00C41AC0" w:rsidRDefault="00200044" w:rsidP="00514A57">
            <w:pPr>
              <w:pStyle w:val="TableText"/>
              <w:rPr>
                <w:szCs w:val="20"/>
              </w:rPr>
            </w:pPr>
            <w:r w:rsidRPr="00C41AC0">
              <w:rPr>
                <w:szCs w:val="20"/>
              </w:rPr>
              <w:t>2</w:t>
            </w:r>
          </w:p>
        </w:tc>
        <w:tc>
          <w:tcPr>
            <w:tcW w:w="5245" w:type="dxa"/>
            <w:shd w:val="clear" w:color="auto" w:fill="DCE2DF"/>
          </w:tcPr>
          <w:p w14:paraId="4EBCC97E" w14:textId="77777777" w:rsidR="00200044" w:rsidRPr="00C41AC0" w:rsidRDefault="00200044" w:rsidP="00514A57">
            <w:pPr>
              <w:pStyle w:val="TableText"/>
              <w:rPr>
                <w:szCs w:val="20"/>
              </w:rPr>
            </w:pPr>
            <w:r w:rsidRPr="00C41AC0">
              <w:rPr>
                <w:szCs w:val="20"/>
              </w:rPr>
              <w:t xml:space="preserve">Tina Avenue, Lamb Island: Construct a new facility with one boat ramp lane, a floating walkway and 15 CTU parking spaces. </w:t>
            </w:r>
          </w:p>
        </w:tc>
        <w:tc>
          <w:tcPr>
            <w:tcW w:w="1418" w:type="dxa"/>
            <w:shd w:val="clear" w:color="auto" w:fill="DCE2DF"/>
          </w:tcPr>
          <w:p w14:paraId="3B8AB47A"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533A6DA8" w14:textId="2D9A7302" w:rsidR="00200044" w:rsidRPr="00C41AC0" w:rsidRDefault="00DA0C4E" w:rsidP="00DC08E3">
            <w:pPr>
              <w:pStyle w:val="TableText"/>
              <w:ind w:left="0"/>
              <w:rPr>
                <w:szCs w:val="20"/>
              </w:rPr>
            </w:pPr>
            <w:r>
              <w:rPr>
                <w:szCs w:val="20"/>
              </w:rPr>
              <w:t>0.8 lanes</w:t>
            </w:r>
          </w:p>
        </w:tc>
      </w:tr>
      <w:tr w:rsidR="00200044" w:rsidRPr="009D253C" w14:paraId="6FA04980" w14:textId="77777777" w:rsidTr="6D2B9191">
        <w:tc>
          <w:tcPr>
            <w:tcW w:w="851" w:type="dxa"/>
            <w:shd w:val="clear" w:color="auto" w:fill="DCE2DF"/>
          </w:tcPr>
          <w:p w14:paraId="6D79E5D1" w14:textId="77777777" w:rsidR="00200044" w:rsidRPr="00C41AC0" w:rsidRDefault="00200044" w:rsidP="00514A57">
            <w:pPr>
              <w:pStyle w:val="TableText"/>
              <w:rPr>
                <w:szCs w:val="20"/>
              </w:rPr>
            </w:pPr>
            <w:r w:rsidRPr="00C41AC0">
              <w:rPr>
                <w:szCs w:val="20"/>
              </w:rPr>
              <w:t>2</w:t>
            </w:r>
          </w:p>
        </w:tc>
        <w:tc>
          <w:tcPr>
            <w:tcW w:w="5245" w:type="dxa"/>
            <w:shd w:val="clear" w:color="auto" w:fill="DCE2DF"/>
          </w:tcPr>
          <w:p w14:paraId="78727018" w14:textId="77777777" w:rsidR="00200044" w:rsidRPr="00C41AC0" w:rsidRDefault="00200044" w:rsidP="00514A57">
            <w:pPr>
              <w:pStyle w:val="TableText"/>
              <w:rPr>
                <w:szCs w:val="20"/>
              </w:rPr>
            </w:pPr>
            <w:r w:rsidRPr="00C41AC0">
              <w:rPr>
                <w:szCs w:val="20"/>
              </w:rPr>
              <w:t xml:space="preserve">Jock Kennedy Park, Russell Island: Formalise 20 new CTU spaces and extend ramp. </w:t>
            </w:r>
          </w:p>
        </w:tc>
        <w:tc>
          <w:tcPr>
            <w:tcW w:w="1418" w:type="dxa"/>
            <w:shd w:val="clear" w:color="auto" w:fill="DCE2DF"/>
          </w:tcPr>
          <w:p w14:paraId="59433B95"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0351AE81" w14:textId="77777777" w:rsidR="00200044" w:rsidRPr="00C41AC0" w:rsidRDefault="00200044" w:rsidP="00514A57">
            <w:pPr>
              <w:pStyle w:val="TableText"/>
              <w:rPr>
                <w:szCs w:val="20"/>
              </w:rPr>
            </w:pPr>
            <w:r w:rsidRPr="00C41AC0">
              <w:rPr>
                <w:szCs w:val="20"/>
              </w:rPr>
              <w:t>0.5 lanes</w:t>
            </w:r>
          </w:p>
        </w:tc>
      </w:tr>
      <w:tr w:rsidR="00200044" w:rsidRPr="009D253C" w14:paraId="5EEF18BF" w14:textId="77777777" w:rsidTr="6D2B9191">
        <w:tc>
          <w:tcPr>
            <w:tcW w:w="851" w:type="dxa"/>
            <w:shd w:val="clear" w:color="auto" w:fill="DCE2DF"/>
          </w:tcPr>
          <w:p w14:paraId="7330AE02" w14:textId="77777777" w:rsidR="00200044" w:rsidRPr="00C41AC0" w:rsidRDefault="00200044" w:rsidP="00514A57">
            <w:pPr>
              <w:pStyle w:val="TableText"/>
              <w:rPr>
                <w:szCs w:val="20"/>
              </w:rPr>
            </w:pPr>
            <w:r w:rsidRPr="00C41AC0">
              <w:rPr>
                <w:szCs w:val="20"/>
              </w:rPr>
              <w:t>3</w:t>
            </w:r>
          </w:p>
        </w:tc>
        <w:tc>
          <w:tcPr>
            <w:tcW w:w="5245" w:type="dxa"/>
            <w:shd w:val="clear" w:color="auto" w:fill="DCE2DF"/>
          </w:tcPr>
          <w:p w14:paraId="2D9072E5" w14:textId="77777777" w:rsidR="00200044" w:rsidRPr="00C41AC0" w:rsidRDefault="00200044" w:rsidP="00514A57">
            <w:pPr>
              <w:pStyle w:val="TableText"/>
              <w:rPr>
                <w:szCs w:val="20"/>
              </w:rPr>
            </w:pPr>
            <w:r w:rsidRPr="00C41AC0">
              <w:rPr>
                <w:szCs w:val="20"/>
              </w:rPr>
              <w:t>Victoria Point jetty: Install gangway-access pontoon.</w:t>
            </w:r>
          </w:p>
        </w:tc>
        <w:tc>
          <w:tcPr>
            <w:tcW w:w="1418" w:type="dxa"/>
            <w:shd w:val="clear" w:color="auto" w:fill="DCE2DF"/>
          </w:tcPr>
          <w:p w14:paraId="199491E3" w14:textId="77777777" w:rsidR="00200044" w:rsidRPr="00C41AC0" w:rsidRDefault="00200044" w:rsidP="00514A57">
            <w:pPr>
              <w:pStyle w:val="TableText"/>
              <w:rPr>
                <w:szCs w:val="20"/>
              </w:rPr>
            </w:pPr>
            <w:r w:rsidRPr="00C41AC0">
              <w:rPr>
                <w:szCs w:val="20"/>
              </w:rPr>
              <w:t>Waterside</w:t>
            </w:r>
          </w:p>
        </w:tc>
        <w:tc>
          <w:tcPr>
            <w:tcW w:w="1985" w:type="dxa"/>
            <w:shd w:val="clear" w:color="auto" w:fill="DCE2DF"/>
          </w:tcPr>
          <w:p w14:paraId="73AD6B02" w14:textId="77777777" w:rsidR="00200044" w:rsidRPr="00C41AC0" w:rsidRDefault="00200044" w:rsidP="00514A57">
            <w:pPr>
              <w:pStyle w:val="TableText"/>
              <w:rPr>
                <w:szCs w:val="20"/>
              </w:rPr>
            </w:pPr>
            <w:r w:rsidRPr="00C41AC0">
              <w:rPr>
                <w:szCs w:val="20"/>
              </w:rPr>
              <w:t>1 deep-draught vessel landing</w:t>
            </w:r>
          </w:p>
        </w:tc>
      </w:tr>
      <w:tr w:rsidR="00200044" w:rsidRPr="009D253C" w14:paraId="4F2C57A9" w14:textId="77777777" w:rsidTr="6D2B9191">
        <w:tc>
          <w:tcPr>
            <w:tcW w:w="851" w:type="dxa"/>
            <w:shd w:val="clear" w:color="auto" w:fill="DCE2DF"/>
          </w:tcPr>
          <w:p w14:paraId="15953C51" w14:textId="77777777" w:rsidR="00200044" w:rsidRPr="00C41AC0" w:rsidRDefault="00200044" w:rsidP="00514A57">
            <w:pPr>
              <w:pStyle w:val="TableText"/>
              <w:rPr>
                <w:szCs w:val="20"/>
              </w:rPr>
            </w:pPr>
            <w:r w:rsidRPr="00C41AC0">
              <w:rPr>
                <w:szCs w:val="20"/>
              </w:rPr>
              <w:t>4</w:t>
            </w:r>
          </w:p>
        </w:tc>
        <w:tc>
          <w:tcPr>
            <w:tcW w:w="5245" w:type="dxa"/>
            <w:shd w:val="clear" w:color="auto" w:fill="DCE2DF"/>
          </w:tcPr>
          <w:p w14:paraId="1937BC9B" w14:textId="3E120B76" w:rsidR="00200044" w:rsidRPr="00C41AC0" w:rsidRDefault="00200044" w:rsidP="00514A57">
            <w:pPr>
              <w:pStyle w:val="TableText"/>
            </w:pPr>
            <w:r>
              <w:t>Dunwich, North Stradbroke</w:t>
            </w:r>
            <w:r w:rsidR="0F3026FD">
              <w:t xml:space="preserve"> Island</w:t>
            </w:r>
            <w:r w:rsidR="754782A0">
              <w:t xml:space="preserve"> (</w:t>
            </w:r>
            <w:proofErr w:type="spellStart"/>
            <w:r w:rsidR="754782A0">
              <w:t>Minjerribah</w:t>
            </w:r>
            <w:proofErr w:type="spellEnd"/>
            <w:r w:rsidR="754782A0">
              <w:t>)</w:t>
            </w:r>
            <w:r>
              <w:t xml:space="preserve">: Construct new 2-lane facility with floating walkway and adequate CTU parking area. </w:t>
            </w:r>
          </w:p>
        </w:tc>
        <w:tc>
          <w:tcPr>
            <w:tcW w:w="1418" w:type="dxa"/>
            <w:shd w:val="clear" w:color="auto" w:fill="DCE2DF"/>
          </w:tcPr>
          <w:p w14:paraId="0A4B3D3C"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0378DFBF" w14:textId="77777777" w:rsidR="00200044" w:rsidRPr="00C41AC0" w:rsidRDefault="00200044" w:rsidP="00514A57">
            <w:pPr>
              <w:pStyle w:val="TableText"/>
              <w:rPr>
                <w:szCs w:val="20"/>
              </w:rPr>
            </w:pPr>
            <w:r w:rsidRPr="00C41AC0">
              <w:rPr>
                <w:szCs w:val="20"/>
              </w:rPr>
              <w:t>2 lanes</w:t>
            </w:r>
          </w:p>
        </w:tc>
      </w:tr>
      <w:tr w:rsidR="00200044" w:rsidRPr="009D253C" w14:paraId="698B4E31" w14:textId="77777777" w:rsidTr="6D2B9191">
        <w:tc>
          <w:tcPr>
            <w:tcW w:w="851" w:type="dxa"/>
            <w:shd w:val="clear" w:color="auto" w:fill="DCE2DF"/>
          </w:tcPr>
          <w:p w14:paraId="732BCDDA" w14:textId="77777777" w:rsidR="00200044" w:rsidRPr="00C41AC0" w:rsidRDefault="00200044" w:rsidP="00514A57">
            <w:pPr>
              <w:pStyle w:val="TableText"/>
              <w:rPr>
                <w:szCs w:val="20"/>
              </w:rPr>
            </w:pPr>
            <w:r w:rsidRPr="00C41AC0">
              <w:rPr>
                <w:szCs w:val="20"/>
              </w:rPr>
              <w:t>4</w:t>
            </w:r>
          </w:p>
        </w:tc>
        <w:tc>
          <w:tcPr>
            <w:tcW w:w="5245" w:type="dxa"/>
            <w:shd w:val="clear" w:color="auto" w:fill="DCE2DF"/>
          </w:tcPr>
          <w:p w14:paraId="72850DC4" w14:textId="04B8FA28" w:rsidR="00200044" w:rsidRPr="00C41AC0" w:rsidRDefault="00200044" w:rsidP="00514A57">
            <w:pPr>
              <w:pStyle w:val="TableText"/>
              <w:rPr>
                <w:szCs w:val="20"/>
              </w:rPr>
            </w:pPr>
            <w:r w:rsidRPr="00C41AC0">
              <w:rPr>
                <w:szCs w:val="20"/>
              </w:rPr>
              <w:t xml:space="preserve">The Esplanade, </w:t>
            </w:r>
            <w:proofErr w:type="spellStart"/>
            <w:r w:rsidRPr="00C41AC0">
              <w:rPr>
                <w:szCs w:val="20"/>
              </w:rPr>
              <w:t>Karragarra</w:t>
            </w:r>
            <w:proofErr w:type="spellEnd"/>
            <w:r w:rsidR="00112A28">
              <w:rPr>
                <w:szCs w:val="20"/>
              </w:rPr>
              <w:t xml:space="preserve"> Island</w:t>
            </w:r>
            <w:r w:rsidRPr="00C41AC0">
              <w:rPr>
                <w:szCs w:val="20"/>
              </w:rPr>
              <w:t xml:space="preserve">: Construct single lane ramp with 15 CTU parking spaces. </w:t>
            </w:r>
          </w:p>
        </w:tc>
        <w:tc>
          <w:tcPr>
            <w:tcW w:w="1418" w:type="dxa"/>
            <w:shd w:val="clear" w:color="auto" w:fill="DCE2DF"/>
          </w:tcPr>
          <w:p w14:paraId="756E15DB" w14:textId="77777777" w:rsidR="00200044" w:rsidRPr="00C41AC0" w:rsidRDefault="00200044" w:rsidP="00514A57">
            <w:pPr>
              <w:pStyle w:val="TableText"/>
              <w:rPr>
                <w:szCs w:val="20"/>
              </w:rPr>
            </w:pPr>
            <w:r w:rsidRPr="00C41AC0">
              <w:rPr>
                <w:szCs w:val="20"/>
              </w:rPr>
              <w:t>Both</w:t>
            </w:r>
          </w:p>
        </w:tc>
        <w:tc>
          <w:tcPr>
            <w:tcW w:w="1985" w:type="dxa"/>
            <w:shd w:val="clear" w:color="auto" w:fill="DCE2DF"/>
          </w:tcPr>
          <w:p w14:paraId="1B4963ED" w14:textId="77777777" w:rsidR="00200044" w:rsidRPr="00C41AC0" w:rsidRDefault="00200044" w:rsidP="00514A57">
            <w:pPr>
              <w:pStyle w:val="TableText"/>
              <w:rPr>
                <w:szCs w:val="20"/>
              </w:rPr>
            </w:pPr>
            <w:r w:rsidRPr="00C41AC0">
              <w:rPr>
                <w:szCs w:val="20"/>
              </w:rPr>
              <w:t>1 lane</w:t>
            </w:r>
          </w:p>
        </w:tc>
      </w:tr>
    </w:tbl>
    <w:p w14:paraId="20439880" w14:textId="77777777" w:rsidR="00200044" w:rsidRDefault="00200044" w:rsidP="00200044">
      <w:pPr>
        <w:spacing w:after="200" w:line="276" w:lineRule="auto"/>
      </w:pPr>
      <w:r>
        <w:br w:type="page"/>
      </w:r>
    </w:p>
    <w:p w14:paraId="5C3E3326" w14:textId="77777777" w:rsidR="00200044" w:rsidRDefault="00200044" w:rsidP="00200044">
      <w:pPr>
        <w:pStyle w:val="Heading2"/>
        <w:numPr>
          <w:ilvl w:val="1"/>
          <w:numId w:val="3"/>
        </w:numPr>
      </w:pPr>
      <w:bookmarkStart w:id="827" w:name="_Toc119418161"/>
      <w:bookmarkStart w:id="828" w:name="_Toc120779119"/>
      <w:bookmarkStart w:id="829" w:name="_Toc120779226"/>
      <w:bookmarkStart w:id="830" w:name="_Toc120779298"/>
      <w:bookmarkStart w:id="831" w:name="_Toc120798512"/>
      <w:bookmarkStart w:id="832" w:name="_Toc120809630"/>
      <w:bookmarkStart w:id="833" w:name="_Toc120821619"/>
      <w:bookmarkStart w:id="834" w:name="_Toc121137813"/>
      <w:bookmarkStart w:id="835" w:name="_Toc121235210"/>
      <w:bookmarkStart w:id="836" w:name="_Toc121235348"/>
      <w:bookmarkStart w:id="837" w:name="_Toc130378203"/>
      <w:bookmarkStart w:id="838" w:name="_Toc131080130"/>
      <w:bookmarkStart w:id="839" w:name="_Toc132288663"/>
      <w:bookmarkStart w:id="840" w:name="_Toc132897729"/>
      <w:bookmarkStart w:id="841" w:name="_Toc132898198"/>
      <w:bookmarkStart w:id="842" w:name="_Hlk116558383"/>
      <w:r>
        <w:t>Priority 1 recommendations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593D320A" w14:textId="77777777" w:rsidR="00200044" w:rsidRDefault="00200044" w:rsidP="00DF03AB">
      <w:pPr>
        <w:pStyle w:val="TableTitle"/>
        <w:numPr>
          <w:ilvl w:val="6"/>
          <w:numId w:val="3"/>
        </w:numPr>
        <w:ind w:left="0"/>
      </w:pPr>
      <w:bookmarkStart w:id="843" w:name="_Toc130378167"/>
      <w:bookmarkStart w:id="844" w:name="_Toc131080152"/>
      <w:bookmarkStart w:id="845" w:name="_Toc132288685"/>
      <w:bookmarkStart w:id="846" w:name="_Toc132897751"/>
      <w:bookmarkStart w:id="847" w:name="_Toc132898220"/>
      <w:r>
        <w:t>William Street, Cleveland – Priority 1</w:t>
      </w:r>
      <w:bookmarkEnd w:id="843"/>
      <w:bookmarkEnd w:id="844"/>
      <w:bookmarkEnd w:id="845"/>
      <w:bookmarkEnd w:id="846"/>
      <w:bookmarkEnd w:id="847"/>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1CE6519D" w14:textId="77777777" w:rsidTr="00514A57">
        <w:tc>
          <w:tcPr>
            <w:tcW w:w="10406" w:type="dxa"/>
            <w:gridSpan w:val="5"/>
            <w:tcBorders>
              <w:top w:val="nil"/>
              <w:bottom w:val="single" w:sz="12" w:space="0" w:color="FFFFFF" w:themeColor="background1"/>
            </w:tcBorders>
            <w:shd w:val="clear" w:color="auto" w:fill="005581" w:themeFill="accent1"/>
          </w:tcPr>
          <w:p w14:paraId="1BB57F6E" w14:textId="77777777" w:rsidR="00200044" w:rsidRPr="00F23B46" w:rsidRDefault="00200044" w:rsidP="00514A57">
            <w:pPr>
              <w:pStyle w:val="TableText"/>
              <w:jc w:val="center"/>
            </w:pPr>
            <w:r>
              <w:rPr>
                <w:color w:val="FFFFFF" w:themeColor="background1"/>
              </w:rPr>
              <w:t>General description</w:t>
            </w:r>
          </w:p>
        </w:tc>
      </w:tr>
      <w:tr w:rsidR="00200044" w:rsidRPr="00F23B46" w14:paraId="651CE58E" w14:textId="77777777" w:rsidTr="00514A57">
        <w:tc>
          <w:tcPr>
            <w:tcW w:w="2694" w:type="dxa"/>
            <w:tcBorders>
              <w:top w:val="single" w:sz="12" w:space="0" w:color="FFFFFF" w:themeColor="background1"/>
            </w:tcBorders>
            <w:shd w:val="clear" w:color="auto" w:fill="DCE2DF"/>
          </w:tcPr>
          <w:p w14:paraId="4AD5C5C8"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06116A05" w14:textId="77777777" w:rsidR="00200044" w:rsidRPr="00F23B46" w:rsidRDefault="00200044" w:rsidP="00514A57">
            <w:pPr>
              <w:pStyle w:val="TableText"/>
            </w:pPr>
            <w:r>
              <w:t>William Street, Cleveland, eastern side of Raby Bay</w:t>
            </w:r>
          </w:p>
        </w:tc>
      </w:tr>
      <w:tr w:rsidR="00200044" w:rsidRPr="00F23B46" w14:paraId="6B97D37B" w14:textId="77777777" w:rsidTr="00514A57">
        <w:tc>
          <w:tcPr>
            <w:tcW w:w="2694" w:type="dxa"/>
            <w:tcBorders>
              <w:top w:val="single" w:sz="12" w:space="0" w:color="FFFFFF" w:themeColor="background1"/>
            </w:tcBorders>
            <w:shd w:val="clear" w:color="auto" w:fill="DCE2DF"/>
          </w:tcPr>
          <w:p w14:paraId="209F6B14"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1EDBA6B9" w14:textId="77777777" w:rsidR="00200044" w:rsidRPr="00F23B46" w:rsidRDefault="00200044" w:rsidP="00514A57">
            <w:pPr>
              <w:pStyle w:val="TableText"/>
            </w:pPr>
            <w:r>
              <w:t>Yes</w:t>
            </w:r>
          </w:p>
        </w:tc>
      </w:tr>
      <w:tr w:rsidR="00200044" w:rsidRPr="00F23B46" w14:paraId="4FE82C01" w14:textId="77777777" w:rsidTr="00514A57">
        <w:tc>
          <w:tcPr>
            <w:tcW w:w="2694" w:type="dxa"/>
            <w:shd w:val="clear" w:color="auto" w:fill="DCE2DF"/>
          </w:tcPr>
          <w:p w14:paraId="3A991271" w14:textId="77777777" w:rsidR="00200044" w:rsidRPr="00F23B46" w:rsidRDefault="00200044" w:rsidP="00514A57">
            <w:pPr>
              <w:pStyle w:val="TableText"/>
            </w:pPr>
            <w:r>
              <w:t>Coordinates</w:t>
            </w:r>
          </w:p>
        </w:tc>
        <w:tc>
          <w:tcPr>
            <w:tcW w:w="7712" w:type="dxa"/>
            <w:gridSpan w:val="4"/>
            <w:shd w:val="clear" w:color="auto" w:fill="DCE2DF"/>
          </w:tcPr>
          <w:p w14:paraId="1D653D2A" w14:textId="77777777" w:rsidR="00200044" w:rsidRPr="00F23B46" w:rsidRDefault="00200044" w:rsidP="00514A57">
            <w:pPr>
              <w:pStyle w:val="TableText"/>
            </w:pPr>
            <w:r w:rsidRPr="006833F1">
              <w:t>-27.51534006, 153.28733063</w:t>
            </w:r>
          </w:p>
        </w:tc>
      </w:tr>
      <w:tr w:rsidR="00200044" w:rsidRPr="00F23B46" w14:paraId="10B2BDD5" w14:textId="77777777" w:rsidTr="00514A57">
        <w:tc>
          <w:tcPr>
            <w:tcW w:w="2694" w:type="dxa"/>
            <w:shd w:val="clear" w:color="auto" w:fill="DCE2DF"/>
          </w:tcPr>
          <w:p w14:paraId="18ED019A" w14:textId="77777777" w:rsidR="00200044" w:rsidRPr="00F23B46" w:rsidRDefault="00200044" w:rsidP="00514A57">
            <w:pPr>
              <w:pStyle w:val="TableText"/>
            </w:pPr>
            <w:r>
              <w:t>Existing tidal status</w:t>
            </w:r>
          </w:p>
        </w:tc>
        <w:tc>
          <w:tcPr>
            <w:tcW w:w="7712" w:type="dxa"/>
            <w:gridSpan w:val="4"/>
            <w:shd w:val="clear" w:color="auto" w:fill="DCE2DF"/>
          </w:tcPr>
          <w:p w14:paraId="57631F40" w14:textId="77777777" w:rsidR="00200044" w:rsidRPr="00F23B46" w:rsidRDefault="00200044" w:rsidP="00514A57">
            <w:pPr>
              <w:pStyle w:val="TableText"/>
            </w:pPr>
            <w:r>
              <w:t>All-tide</w:t>
            </w:r>
          </w:p>
        </w:tc>
      </w:tr>
      <w:tr w:rsidR="00200044" w:rsidRPr="00F23B46" w14:paraId="76127268" w14:textId="77777777" w:rsidTr="00514A57">
        <w:tc>
          <w:tcPr>
            <w:tcW w:w="2694" w:type="dxa"/>
            <w:shd w:val="clear" w:color="auto" w:fill="DCE2DF"/>
          </w:tcPr>
          <w:p w14:paraId="34295737" w14:textId="77777777" w:rsidR="00200044" w:rsidRPr="00F23B46" w:rsidRDefault="00200044" w:rsidP="00514A57">
            <w:pPr>
              <w:pStyle w:val="TableText"/>
            </w:pPr>
            <w:r>
              <w:t>Existing wave exposure</w:t>
            </w:r>
          </w:p>
        </w:tc>
        <w:tc>
          <w:tcPr>
            <w:tcW w:w="7712" w:type="dxa"/>
            <w:gridSpan w:val="4"/>
            <w:shd w:val="clear" w:color="auto" w:fill="DCE2DF"/>
          </w:tcPr>
          <w:p w14:paraId="3103B3B8" w14:textId="77777777" w:rsidR="00200044" w:rsidRPr="00F23B46" w:rsidRDefault="00200044" w:rsidP="00514A57">
            <w:pPr>
              <w:pStyle w:val="TableText"/>
            </w:pPr>
            <w:r>
              <w:t>None</w:t>
            </w:r>
          </w:p>
        </w:tc>
      </w:tr>
      <w:tr w:rsidR="00200044" w:rsidRPr="00F23B46" w14:paraId="6418C271" w14:textId="77777777" w:rsidTr="00514A57">
        <w:tc>
          <w:tcPr>
            <w:tcW w:w="2694" w:type="dxa"/>
            <w:shd w:val="clear" w:color="auto" w:fill="DCE2DF"/>
          </w:tcPr>
          <w:p w14:paraId="3CBBF472" w14:textId="77777777" w:rsidR="00200044" w:rsidRDefault="00200044" w:rsidP="00514A57">
            <w:pPr>
              <w:pStyle w:val="TableText"/>
            </w:pPr>
            <w:r>
              <w:t>Existing current exposure</w:t>
            </w:r>
          </w:p>
        </w:tc>
        <w:tc>
          <w:tcPr>
            <w:tcW w:w="7712" w:type="dxa"/>
            <w:gridSpan w:val="4"/>
            <w:shd w:val="clear" w:color="auto" w:fill="DCE2DF"/>
          </w:tcPr>
          <w:p w14:paraId="119D8C37" w14:textId="77777777" w:rsidR="00200044" w:rsidRDefault="00200044" w:rsidP="00514A57">
            <w:pPr>
              <w:pStyle w:val="TableText"/>
            </w:pPr>
            <w:r>
              <w:t>None</w:t>
            </w:r>
          </w:p>
        </w:tc>
      </w:tr>
      <w:tr w:rsidR="00200044" w:rsidRPr="00F23B46" w14:paraId="54533BDB" w14:textId="77777777" w:rsidTr="00514A57">
        <w:tc>
          <w:tcPr>
            <w:tcW w:w="2694" w:type="dxa"/>
            <w:shd w:val="clear" w:color="auto" w:fill="DCE2DF"/>
          </w:tcPr>
          <w:p w14:paraId="24E84630" w14:textId="77777777" w:rsidR="00200044" w:rsidRDefault="00200044" w:rsidP="00514A57">
            <w:pPr>
              <w:pStyle w:val="TableText"/>
            </w:pPr>
            <w:r>
              <w:t>Proposed works</w:t>
            </w:r>
          </w:p>
        </w:tc>
        <w:tc>
          <w:tcPr>
            <w:tcW w:w="7712" w:type="dxa"/>
            <w:gridSpan w:val="4"/>
            <w:shd w:val="clear" w:color="auto" w:fill="DCE2DF"/>
          </w:tcPr>
          <w:p w14:paraId="7DD970CE" w14:textId="77777777" w:rsidR="00200044" w:rsidRDefault="00200044" w:rsidP="00514A57">
            <w:pPr>
              <w:pStyle w:val="TableText"/>
            </w:pPr>
            <w:r>
              <w:t xml:space="preserve">Construct 3 boat ramp lanes and 2 floating walkways to upgrade each ramp to 4 lanes with 2 central floating walkways. Maximise formal parking in the park adjacent (330+ CTU spaces can be achieved). Provide sufficient room for rigging and de-rigging without causing traffic congestion. </w:t>
            </w:r>
          </w:p>
          <w:p w14:paraId="19C99915" w14:textId="77777777" w:rsidR="00200044" w:rsidRDefault="00200044" w:rsidP="00514A57">
            <w:pPr>
              <w:pStyle w:val="TableText"/>
            </w:pPr>
            <w:r>
              <w:t xml:space="preserve">Create a queuing beach on the southern shoreline of the harbour. </w:t>
            </w:r>
          </w:p>
          <w:p w14:paraId="6602730C" w14:textId="77777777" w:rsidR="00200044" w:rsidRDefault="00200044" w:rsidP="00514A57">
            <w:pPr>
              <w:pStyle w:val="TableText"/>
            </w:pPr>
            <w:r>
              <w:t xml:space="preserve">Construct a new breakwater to protect the facility from westerly winds/waves. </w:t>
            </w:r>
          </w:p>
          <w:p w14:paraId="07048AF3" w14:textId="77777777" w:rsidR="00200044" w:rsidRPr="00F23B46" w:rsidRDefault="00200044" w:rsidP="00514A57">
            <w:pPr>
              <w:pStyle w:val="TableText"/>
            </w:pPr>
            <w:r>
              <w:t xml:space="preserve">Construct a T-shaped gangway-access pontoon on the new breakwater for 2 deep-draught vessel berths. </w:t>
            </w:r>
          </w:p>
        </w:tc>
      </w:tr>
      <w:tr w:rsidR="00200044" w:rsidRPr="00F23B46" w14:paraId="0EE64314" w14:textId="77777777" w:rsidTr="00514A57">
        <w:tc>
          <w:tcPr>
            <w:tcW w:w="2694" w:type="dxa"/>
            <w:shd w:val="clear" w:color="auto" w:fill="DCE2DF"/>
          </w:tcPr>
          <w:p w14:paraId="182C2783" w14:textId="77777777" w:rsidR="00200044" w:rsidRDefault="00200044" w:rsidP="00514A57">
            <w:pPr>
              <w:pStyle w:val="TableText"/>
            </w:pPr>
            <w:r>
              <w:t>Increased effective capacity</w:t>
            </w:r>
          </w:p>
        </w:tc>
        <w:tc>
          <w:tcPr>
            <w:tcW w:w="7712" w:type="dxa"/>
            <w:gridSpan w:val="4"/>
            <w:shd w:val="clear" w:color="auto" w:fill="DCE2DF"/>
          </w:tcPr>
          <w:p w14:paraId="70F49618" w14:textId="77777777" w:rsidR="00200044" w:rsidRDefault="00200044" w:rsidP="00514A57">
            <w:pPr>
              <w:pStyle w:val="TableText"/>
            </w:pPr>
            <w:r>
              <w:t>6.55 Effective lanes</w:t>
            </w:r>
          </w:p>
          <w:p w14:paraId="722EF7D3" w14:textId="77777777" w:rsidR="00200044" w:rsidRPr="00F23B46" w:rsidRDefault="00200044" w:rsidP="00514A57">
            <w:pPr>
              <w:pStyle w:val="TableText"/>
            </w:pPr>
            <w:r>
              <w:t>2 deep-draught vessel landings</w:t>
            </w:r>
          </w:p>
        </w:tc>
      </w:tr>
      <w:tr w:rsidR="00200044" w:rsidRPr="00F23B46" w14:paraId="0DA83C83" w14:textId="77777777" w:rsidTr="00514A57">
        <w:tc>
          <w:tcPr>
            <w:tcW w:w="2694" w:type="dxa"/>
            <w:shd w:val="clear" w:color="auto" w:fill="DCE2DF"/>
          </w:tcPr>
          <w:p w14:paraId="32A81F9F" w14:textId="77777777" w:rsidR="00200044" w:rsidRDefault="00200044" w:rsidP="00514A57">
            <w:pPr>
              <w:pStyle w:val="TableText"/>
            </w:pPr>
            <w:r>
              <w:t>Capacity improvement position</w:t>
            </w:r>
          </w:p>
        </w:tc>
        <w:tc>
          <w:tcPr>
            <w:tcW w:w="2570" w:type="dxa"/>
            <w:shd w:val="clear" w:color="auto" w:fill="DCE2DF"/>
          </w:tcPr>
          <w:p w14:paraId="76D1E9EE" w14:textId="77777777" w:rsidR="00200044" w:rsidRPr="00F23B46" w:rsidRDefault="00200044" w:rsidP="00514A57">
            <w:pPr>
              <w:pStyle w:val="TableText"/>
              <w:jc w:val="center"/>
            </w:pPr>
            <w:r>
              <w:t>Waterside</w:t>
            </w:r>
          </w:p>
        </w:tc>
        <w:tc>
          <w:tcPr>
            <w:tcW w:w="2571" w:type="dxa"/>
            <w:gridSpan w:val="2"/>
            <w:shd w:val="clear" w:color="auto" w:fill="DCE2DF"/>
          </w:tcPr>
          <w:p w14:paraId="6E084120"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4DB75798" w14:textId="77777777" w:rsidR="00200044" w:rsidRPr="00F23B46" w:rsidRDefault="00200044" w:rsidP="00514A57">
            <w:pPr>
              <w:pStyle w:val="TableText"/>
              <w:jc w:val="center"/>
            </w:pPr>
            <w:r>
              <w:t>Both</w:t>
            </w:r>
          </w:p>
        </w:tc>
      </w:tr>
      <w:tr w:rsidR="00200044" w:rsidRPr="00F23B46" w14:paraId="5189011C" w14:textId="77777777" w:rsidTr="00514A57">
        <w:tc>
          <w:tcPr>
            <w:tcW w:w="2694" w:type="dxa"/>
            <w:tcBorders>
              <w:top w:val="single" w:sz="12" w:space="0" w:color="FFFFFF" w:themeColor="background1"/>
            </w:tcBorders>
            <w:shd w:val="clear" w:color="auto" w:fill="DCE2DF"/>
          </w:tcPr>
          <w:p w14:paraId="0A261C59"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731A42FE" w14:textId="77777777" w:rsidR="00200044" w:rsidRDefault="00200044" w:rsidP="00514A57">
            <w:pPr>
              <w:pStyle w:val="TableText"/>
            </w:pPr>
            <w:r>
              <w:t xml:space="preserve">This facility (north and south ramps combined) provides excellent deep-water access to Moreton Bay and is very popular. The facility is regularly over capacity and overflow parking on the park adjacent is allowed by Redland City Council. The efficient use of space over the site footprint can be improved to significantly increase capacity. </w:t>
            </w:r>
          </w:p>
        </w:tc>
      </w:tr>
      <w:tr w:rsidR="00200044" w:rsidRPr="00F23B46" w14:paraId="1ABC6995" w14:textId="77777777" w:rsidTr="00514A57">
        <w:trPr>
          <w:trHeight w:val="188"/>
        </w:trPr>
        <w:tc>
          <w:tcPr>
            <w:tcW w:w="2694" w:type="dxa"/>
            <w:vMerge w:val="restart"/>
            <w:shd w:val="clear" w:color="auto" w:fill="DCE2DF"/>
          </w:tcPr>
          <w:p w14:paraId="0FFC6C50" w14:textId="77777777" w:rsidR="00200044" w:rsidRDefault="00200044" w:rsidP="00514A57">
            <w:pPr>
              <w:pStyle w:val="TableText"/>
            </w:pPr>
            <w:r>
              <w:t>Anticipated costs (+/- 50%)</w:t>
            </w:r>
          </w:p>
        </w:tc>
        <w:tc>
          <w:tcPr>
            <w:tcW w:w="3856" w:type="dxa"/>
            <w:gridSpan w:val="2"/>
            <w:shd w:val="clear" w:color="auto" w:fill="DCE2DF"/>
          </w:tcPr>
          <w:p w14:paraId="61D3E412" w14:textId="77777777" w:rsidR="00200044" w:rsidRDefault="00200044" w:rsidP="00514A57">
            <w:pPr>
              <w:pStyle w:val="TableText"/>
              <w:ind w:left="0"/>
            </w:pPr>
            <w:r>
              <w:t>Waterside infrastructure</w:t>
            </w:r>
          </w:p>
        </w:tc>
        <w:tc>
          <w:tcPr>
            <w:tcW w:w="3856" w:type="dxa"/>
            <w:gridSpan w:val="2"/>
            <w:shd w:val="clear" w:color="auto" w:fill="DCE2DF"/>
          </w:tcPr>
          <w:p w14:paraId="18E16A6C" w14:textId="37044B86" w:rsidR="00200044" w:rsidRDefault="003A5E51" w:rsidP="00514A57">
            <w:pPr>
              <w:pStyle w:val="TableText"/>
            </w:pPr>
            <w:r>
              <w:t>$</w:t>
            </w:r>
            <w:r w:rsidR="00295FEA">
              <w:t>3</w:t>
            </w:r>
            <w:r>
              <w:t>,</w:t>
            </w:r>
            <w:r w:rsidR="00295FEA">
              <w:t>5</w:t>
            </w:r>
            <w:r>
              <w:t>00,000</w:t>
            </w:r>
          </w:p>
        </w:tc>
      </w:tr>
      <w:tr w:rsidR="00200044" w:rsidRPr="00F23B46" w14:paraId="713E7044" w14:textId="77777777" w:rsidTr="00514A57">
        <w:trPr>
          <w:trHeight w:val="187"/>
        </w:trPr>
        <w:tc>
          <w:tcPr>
            <w:tcW w:w="2694" w:type="dxa"/>
            <w:vMerge/>
          </w:tcPr>
          <w:p w14:paraId="492B4362" w14:textId="77777777" w:rsidR="00200044" w:rsidRDefault="00200044" w:rsidP="00514A57">
            <w:pPr>
              <w:pStyle w:val="TableText"/>
            </w:pPr>
          </w:p>
        </w:tc>
        <w:tc>
          <w:tcPr>
            <w:tcW w:w="3856" w:type="dxa"/>
            <w:gridSpan w:val="2"/>
            <w:shd w:val="clear" w:color="auto" w:fill="DCE2DF"/>
          </w:tcPr>
          <w:p w14:paraId="1BC4E0AB" w14:textId="77777777" w:rsidR="00200044" w:rsidRDefault="00200044" w:rsidP="00514A57">
            <w:pPr>
              <w:pStyle w:val="TableText"/>
              <w:ind w:left="0"/>
            </w:pPr>
            <w:r>
              <w:t xml:space="preserve">Landside infrastructure </w:t>
            </w:r>
          </w:p>
        </w:tc>
        <w:tc>
          <w:tcPr>
            <w:tcW w:w="3856" w:type="dxa"/>
            <w:gridSpan w:val="2"/>
            <w:shd w:val="clear" w:color="auto" w:fill="DCE2DF"/>
          </w:tcPr>
          <w:p w14:paraId="6AEBC055" w14:textId="12B66FB6" w:rsidR="00200044" w:rsidRDefault="003A5E51" w:rsidP="00514A57">
            <w:pPr>
              <w:pStyle w:val="TableText"/>
            </w:pPr>
            <w:r>
              <w:t>$</w:t>
            </w:r>
            <w:r w:rsidR="00295FEA">
              <w:t>1,40</w:t>
            </w:r>
            <w:r>
              <w:t>0,000</w:t>
            </w:r>
          </w:p>
        </w:tc>
      </w:tr>
      <w:tr w:rsidR="00200044" w:rsidRPr="00A74F0E" w14:paraId="74DF8821" w14:textId="77777777" w:rsidTr="00514A57">
        <w:tc>
          <w:tcPr>
            <w:tcW w:w="10406" w:type="dxa"/>
            <w:gridSpan w:val="5"/>
            <w:tcBorders>
              <w:bottom w:val="single" w:sz="12" w:space="0" w:color="FFFFFF" w:themeColor="background1"/>
            </w:tcBorders>
            <w:shd w:val="clear" w:color="auto" w:fill="005581" w:themeFill="accent1"/>
          </w:tcPr>
          <w:p w14:paraId="0365D66B"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7FB04C96" w14:textId="77777777" w:rsidTr="00514A57">
        <w:tc>
          <w:tcPr>
            <w:tcW w:w="2694" w:type="dxa"/>
            <w:tcBorders>
              <w:top w:val="single" w:sz="12" w:space="0" w:color="FFFFFF" w:themeColor="background1"/>
              <w:bottom w:val="single" w:sz="12" w:space="0" w:color="FFFFFF" w:themeColor="background1"/>
            </w:tcBorders>
            <w:shd w:val="clear" w:color="auto" w:fill="1ABDC9" w:themeFill="accent3"/>
          </w:tcPr>
          <w:p w14:paraId="3E766235" w14:textId="77777777" w:rsidR="00200044" w:rsidRPr="0037624B" w:rsidRDefault="00200044" w:rsidP="00514A57">
            <w:pPr>
              <w:pStyle w:val="TableHeading"/>
              <w:rPr>
                <w:color w:val="4F5650" w:themeColor="text1"/>
              </w:rPr>
            </w:pPr>
            <w:bookmarkStart w:id="848" w:name="_Hlk120775920"/>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5EA26DC8"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185A8C64"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64C8A008" w14:textId="77777777" w:rsidR="00200044" w:rsidRPr="0037624B" w:rsidRDefault="00200044" w:rsidP="00514A57">
            <w:pPr>
              <w:pStyle w:val="TableHeading"/>
              <w:rPr>
                <w:color w:val="4F5650" w:themeColor="text1"/>
              </w:rPr>
            </w:pPr>
          </w:p>
        </w:tc>
      </w:tr>
      <w:bookmarkEnd w:id="848"/>
      <w:tr w:rsidR="00200044" w:rsidRPr="00F23B46" w14:paraId="0FD5A559" w14:textId="77777777" w:rsidTr="00514A57">
        <w:tc>
          <w:tcPr>
            <w:tcW w:w="2694" w:type="dxa"/>
            <w:tcBorders>
              <w:top w:val="single" w:sz="12" w:space="0" w:color="FFFFFF" w:themeColor="background1"/>
            </w:tcBorders>
            <w:shd w:val="clear" w:color="auto" w:fill="DCE2DF"/>
          </w:tcPr>
          <w:p w14:paraId="29771619"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58977D72"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46B45960" w14:textId="77777777" w:rsidR="00200044" w:rsidRDefault="00200044" w:rsidP="00514A57">
            <w:pPr>
              <w:pStyle w:val="TableText"/>
            </w:pPr>
            <w:r>
              <w:t>N/A</w:t>
            </w:r>
          </w:p>
        </w:tc>
      </w:tr>
      <w:tr w:rsidR="00200044" w:rsidRPr="00F23B46" w14:paraId="7E4D50C6" w14:textId="77777777" w:rsidTr="00514A57">
        <w:tc>
          <w:tcPr>
            <w:tcW w:w="2694" w:type="dxa"/>
            <w:shd w:val="clear" w:color="auto" w:fill="DCE2DF"/>
          </w:tcPr>
          <w:p w14:paraId="12350946" w14:textId="77777777" w:rsidR="00200044" w:rsidRDefault="00200044" w:rsidP="00514A57">
            <w:pPr>
              <w:pStyle w:val="TableText"/>
            </w:pPr>
            <w:r>
              <w:t xml:space="preserve">Native Title </w:t>
            </w:r>
          </w:p>
        </w:tc>
        <w:tc>
          <w:tcPr>
            <w:tcW w:w="2570" w:type="dxa"/>
            <w:shd w:val="clear" w:color="auto" w:fill="DCE2DF"/>
          </w:tcPr>
          <w:p w14:paraId="17B16FEA" w14:textId="77777777" w:rsidR="00200044" w:rsidRDefault="00200044" w:rsidP="00514A57">
            <w:pPr>
              <w:pStyle w:val="TableText"/>
              <w:jc w:val="center"/>
            </w:pPr>
            <w:r>
              <w:t>X</w:t>
            </w:r>
          </w:p>
        </w:tc>
        <w:tc>
          <w:tcPr>
            <w:tcW w:w="5142" w:type="dxa"/>
            <w:gridSpan w:val="3"/>
            <w:shd w:val="clear" w:color="auto" w:fill="DCE2DF"/>
          </w:tcPr>
          <w:p w14:paraId="0D1F214D" w14:textId="77777777" w:rsidR="00200044" w:rsidRDefault="00200044" w:rsidP="00514A57">
            <w:pPr>
              <w:pStyle w:val="TableText"/>
            </w:pPr>
            <w:r>
              <w:t>N/A</w:t>
            </w:r>
          </w:p>
        </w:tc>
      </w:tr>
      <w:tr w:rsidR="00200044" w:rsidRPr="00F23B46" w14:paraId="5702DF6A" w14:textId="77777777" w:rsidTr="00514A57">
        <w:tc>
          <w:tcPr>
            <w:tcW w:w="2694" w:type="dxa"/>
            <w:shd w:val="clear" w:color="auto" w:fill="DCE2DF"/>
          </w:tcPr>
          <w:p w14:paraId="7720B8E8" w14:textId="77777777" w:rsidR="00200044" w:rsidRDefault="00200044" w:rsidP="00514A57">
            <w:pPr>
              <w:pStyle w:val="TableText"/>
            </w:pPr>
            <w:r>
              <w:t>MCU requirement</w:t>
            </w:r>
          </w:p>
        </w:tc>
        <w:tc>
          <w:tcPr>
            <w:tcW w:w="2570" w:type="dxa"/>
            <w:shd w:val="clear" w:color="auto" w:fill="DCE2DF"/>
          </w:tcPr>
          <w:p w14:paraId="3D629B96" w14:textId="77777777" w:rsidR="00200044" w:rsidRDefault="00200044" w:rsidP="00514A57">
            <w:pPr>
              <w:pStyle w:val="TableText"/>
              <w:jc w:val="center"/>
            </w:pPr>
            <w:r>
              <w:t>X</w:t>
            </w:r>
          </w:p>
        </w:tc>
        <w:tc>
          <w:tcPr>
            <w:tcW w:w="5142" w:type="dxa"/>
            <w:gridSpan w:val="3"/>
            <w:shd w:val="clear" w:color="auto" w:fill="DCE2DF"/>
          </w:tcPr>
          <w:p w14:paraId="0AF79459" w14:textId="77777777" w:rsidR="00200044" w:rsidRDefault="00200044" w:rsidP="00514A57">
            <w:pPr>
              <w:pStyle w:val="TableText"/>
            </w:pPr>
            <w:r>
              <w:t>N/A</w:t>
            </w:r>
          </w:p>
        </w:tc>
      </w:tr>
      <w:tr w:rsidR="00200044" w:rsidRPr="00F23B46" w14:paraId="69725168" w14:textId="77777777" w:rsidTr="00514A57">
        <w:tc>
          <w:tcPr>
            <w:tcW w:w="2694" w:type="dxa"/>
            <w:shd w:val="clear" w:color="auto" w:fill="DCE2DF"/>
          </w:tcPr>
          <w:p w14:paraId="2441D17B" w14:textId="77777777" w:rsidR="00200044" w:rsidRDefault="00200044" w:rsidP="00514A57">
            <w:pPr>
              <w:pStyle w:val="TableText"/>
            </w:pPr>
            <w:r>
              <w:t>Clearing remnant vegetation</w:t>
            </w:r>
          </w:p>
        </w:tc>
        <w:tc>
          <w:tcPr>
            <w:tcW w:w="2570" w:type="dxa"/>
            <w:shd w:val="clear" w:color="auto" w:fill="DCE2DF"/>
          </w:tcPr>
          <w:p w14:paraId="0C0E2BB6" w14:textId="77777777" w:rsidR="00200044" w:rsidRDefault="00200044" w:rsidP="00514A57">
            <w:pPr>
              <w:pStyle w:val="TableText"/>
              <w:jc w:val="center"/>
            </w:pPr>
            <w:r>
              <w:t>X</w:t>
            </w:r>
          </w:p>
        </w:tc>
        <w:tc>
          <w:tcPr>
            <w:tcW w:w="5142" w:type="dxa"/>
            <w:gridSpan w:val="3"/>
            <w:shd w:val="clear" w:color="auto" w:fill="DCE2DF"/>
          </w:tcPr>
          <w:p w14:paraId="16AF984C" w14:textId="77777777" w:rsidR="00200044" w:rsidRDefault="00200044" w:rsidP="00514A57">
            <w:pPr>
              <w:pStyle w:val="TableText"/>
            </w:pPr>
            <w:r>
              <w:t>N/A</w:t>
            </w:r>
          </w:p>
        </w:tc>
      </w:tr>
      <w:tr w:rsidR="00200044" w:rsidRPr="00F23B46" w14:paraId="7FB2CE18" w14:textId="77777777" w:rsidTr="00514A57">
        <w:tc>
          <w:tcPr>
            <w:tcW w:w="2694" w:type="dxa"/>
            <w:shd w:val="clear" w:color="auto" w:fill="DCE2DF"/>
          </w:tcPr>
          <w:p w14:paraId="61A9ECA7" w14:textId="77777777" w:rsidR="00200044" w:rsidRDefault="00200044" w:rsidP="00514A57">
            <w:pPr>
              <w:pStyle w:val="TableText"/>
            </w:pPr>
            <w:r>
              <w:t>GBRWHA</w:t>
            </w:r>
          </w:p>
        </w:tc>
        <w:tc>
          <w:tcPr>
            <w:tcW w:w="2570" w:type="dxa"/>
            <w:shd w:val="clear" w:color="auto" w:fill="DCE2DF"/>
          </w:tcPr>
          <w:p w14:paraId="4EE8B5C2" w14:textId="77777777" w:rsidR="00200044" w:rsidRDefault="00200044" w:rsidP="00514A57">
            <w:pPr>
              <w:pStyle w:val="TableText"/>
              <w:jc w:val="center"/>
            </w:pPr>
            <w:r>
              <w:t>X</w:t>
            </w:r>
          </w:p>
        </w:tc>
        <w:tc>
          <w:tcPr>
            <w:tcW w:w="5142" w:type="dxa"/>
            <w:gridSpan w:val="3"/>
            <w:shd w:val="clear" w:color="auto" w:fill="DCE2DF"/>
          </w:tcPr>
          <w:p w14:paraId="5091AD51" w14:textId="77777777" w:rsidR="00200044" w:rsidRDefault="00200044" w:rsidP="00514A57">
            <w:pPr>
              <w:pStyle w:val="TableText"/>
            </w:pPr>
            <w:r>
              <w:t>N/A</w:t>
            </w:r>
          </w:p>
        </w:tc>
      </w:tr>
      <w:tr w:rsidR="00200044" w:rsidRPr="00F23B46" w14:paraId="01401570" w14:textId="77777777" w:rsidTr="00514A57">
        <w:tc>
          <w:tcPr>
            <w:tcW w:w="2694" w:type="dxa"/>
            <w:shd w:val="clear" w:color="auto" w:fill="DCE2DF"/>
          </w:tcPr>
          <w:p w14:paraId="09996E7A" w14:textId="77777777" w:rsidR="00200044" w:rsidRDefault="00200044" w:rsidP="00514A57">
            <w:pPr>
              <w:pStyle w:val="TableText"/>
            </w:pPr>
            <w:r>
              <w:t>Marine Park</w:t>
            </w:r>
          </w:p>
        </w:tc>
        <w:tc>
          <w:tcPr>
            <w:tcW w:w="2570" w:type="dxa"/>
            <w:shd w:val="clear" w:color="auto" w:fill="DCE2DF"/>
          </w:tcPr>
          <w:p w14:paraId="5E2FE641"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EA144B2" w14:textId="77777777" w:rsidR="00200044" w:rsidRDefault="00200044" w:rsidP="00514A57">
            <w:pPr>
              <w:pStyle w:val="TableText"/>
            </w:pPr>
            <w:r>
              <w:t>The breakwater and pontoon works are within the Habitat Protection Zone within Moreton Bay Marine Park and will likely require a Marine Park Permit.</w:t>
            </w:r>
          </w:p>
          <w:p w14:paraId="3BD54EE2" w14:textId="77777777" w:rsidR="00200044" w:rsidRDefault="00200044" w:rsidP="00514A57">
            <w:pPr>
              <w:pStyle w:val="TableText"/>
            </w:pPr>
            <w:r>
              <w:t>Works can be undertaken within the Habitat Protection Zone to the extent they protect and manage sensitive habitats (for example. seagrass meadows, coral reef)</w:t>
            </w:r>
          </w:p>
        </w:tc>
      </w:tr>
      <w:tr w:rsidR="00200044" w:rsidRPr="00F23B46" w14:paraId="52690476" w14:textId="77777777" w:rsidTr="00514A57">
        <w:tc>
          <w:tcPr>
            <w:tcW w:w="2694" w:type="dxa"/>
            <w:shd w:val="clear" w:color="auto" w:fill="DCE2DF"/>
          </w:tcPr>
          <w:p w14:paraId="12831B4B" w14:textId="77777777" w:rsidR="00200044" w:rsidRDefault="00200044" w:rsidP="00514A57">
            <w:pPr>
              <w:pStyle w:val="TableText"/>
            </w:pPr>
            <w:r>
              <w:t>Tidal works assessment</w:t>
            </w:r>
          </w:p>
        </w:tc>
        <w:tc>
          <w:tcPr>
            <w:tcW w:w="2570" w:type="dxa"/>
            <w:shd w:val="clear" w:color="auto" w:fill="DCE2DF"/>
          </w:tcPr>
          <w:p w14:paraId="4ABAC92A"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7AC42915" w14:textId="193AD18C" w:rsidR="00200044" w:rsidRDefault="00200044" w:rsidP="00514A57">
            <w:pPr>
              <w:pStyle w:val="TableText"/>
            </w:pPr>
            <w:r>
              <w:t>The addition of queuing structures, extra boat ramp lanes, breakwater and queuing beach works will likely be tidal works and require a Development Permit.</w:t>
            </w:r>
          </w:p>
        </w:tc>
      </w:tr>
      <w:tr w:rsidR="00200044" w:rsidRPr="00F23B46" w14:paraId="41A2DFE3" w14:textId="77777777" w:rsidTr="00514A57">
        <w:tc>
          <w:tcPr>
            <w:tcW w:w="2694" w:type="dxa"/>
            <w:shd w:val="clear" w:color="auto" w:fill="DCE2DF"/>
          </w:tcPr>
          <w:p w14:paraId="21DD0A32" w14:textId="77777777" w:rsidR="00200044" w:rsidRDefault="00200044" w:rsidP="00514A57">
            <w:pPr>
              <w:pStyle w:val="TableText"/>
            </w:pPr>
            <w:r>
              <w:t>Other as required</w:t>
            </w:r>
          </w:p>
        </w:tc>
        <w:tc>
          <w:tcPr>
            <w:tcW w:w="2570" w:type="dxa"/>
            <w:shd w:val="clear" w:color="auto" w:fill="DCE2DF"/>
          </w:tcPr>
          <w:p w14:paraId="37DCE626"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30760C4F" w14:textId="77777777" w:rsidR="00200044" w:rsidRDefault="00200044" w:rsidP="00514A57">
            <w:pPr>
              <w:pStyle w:val="TableText"/>
            </w:pPr>
            <w:r>
              <w:t>Marine Plants – the addition of floating walkways, extra boat ramp lanes and breakwater works may impact marine plants and therefore may require a Development Permit.</w:t>
            </w:r>
          </w:p>
          <w:p w14:paraId="3BC2F7A2" w14:textId="77777777" w:rsidR="00200044" w:rsidRDefault="00200044" w:rsidP="00514A57">
            <w:pPr>
              <w:pStyle w:val="TableText"/>
            </w:pPr>
            <w:r>
              <w:t>Quarry Material Allocation – if the removal of material from dredging occurs, it will require a Quarry Material Allocation.</w:t>
            </w:r>
          </w:p>
        </w:tc>
      </w:tr>
      <w:tr w:rsidR="00200044" w:rsidRPr="00F23B46" w14:paraId="167CFDDE" w14:textId="77777777" w:rsidTr="00514A57">
        <w:tc>
          <w:tcPr>
            <w:tcW w:w="2694" w:type="dxa"/>
            <w:shd w:val="clear" w:color="auto" w:fill="DCE2DF"/>
          </w:tcPr>
          <w:p w14:paraId="2073DFBC" w14:textId="77777777" w:rsidR="00200044" w:rsidRDefault="00200044" w:rsidP="00514A57">
            <w:pPr>
              <w:pStyle w:val="TableText"/>
            </w:pPr>
            <w:r>
              <w:t>Sea Level Rise</w:t>
            </w:r>
          </w:p>
        </w:tc>
        <w:tc>
          <w:tcPr>
            <w:tcW w:w="2570" w:type="dxa"/>
            <w:shd w:val="clear" w:color="auto" w:fill="DCE2DF"/>
          </w:tcPr>
          <w:p w14:paraId="185AE1BA"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71925969" w14:textId="77777777" w:rsidR="00200044" w:rsidRDefault="00200044" w:rsidP="00514A57">
            <w:pPr>
              <w:pStyle w:val="TableText"/>
            </w:pPr>
            <w:r>
              <w:t xml:space="preserve">The proposed works are partially within the boundaries of the erosion prone area (floating walkways, boat lanes, </w:t>
            </w:r>
            <w:proofErr w:type="gramStart"/>
            <w:r>
              <w:t>breakwater</w:t>
            </w:r>
            <w:proofErr w:type="gramEnd"/>
            <w:r>
              <w:t xml:space="preserve"> and eastern boundary of parking lot) with the exception of the majority of the parking lot.</w:t>
            </w:r>
          </w:p>
        </w:tc>
      </w:tr>
      <w:tr w:rsidR="00200044" w:rsidRPr="00F23B46" w14:paraId="45FBDBA0" w14:textId="77777777" w:rsidTr="00514A57">
        <w:tc>
          <w:tcPr>
            <w:tcW w:w="2694" w:type="dxa"/>
            <w:shd w:val="clear" w:color="auto" w:fill="DCE2DF"/>
          </w:tcPr>
          <w:p w14:paraId="5423F6B4" w14:textId="77777777" w:rsidR="00200044" w:rsidRDefault="00200044" w:rsidP="00514A57">
            <w:pPr>
              <w:pStyle w:val="TableText"/>
            </w:pPr>
            <w:r>
              <w:t>Storm Tide Hazard</w:t>
            </w:r>
          </w:p>
        </w:tc>
        <w:tc>
          <w:tcPr>
            <w:tcW w:w="2570" w:type="dxa"/>
            <w:shd w:val="clear" w:color="auto" w:fill="DCE2DF"/>
          </w:tcPr>
          <w:p w14:paraId="02BC350E"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94C0F83" w14:textId="77777777" w:rsidR="00200044" w:rsidRDefault="00200044" w:rsidP="00514A57">
            <w:pPr>
              <w:pStyle w:val="TableText"/>
            </w:pPr>
            <w:r>
              <w:t>The proposed works are within the boundaries of a medium to high storm tide hazard area.</w:t>
            </w:r>
          </w:p>
        </w:tc>
      </w:tr>
      <w:tr w:rsidR="00200044" w:rsidRPr="00F23B46" w14:paraId="4C026C9C" w14:textId="77777777" w:rsidTr="00514A57">
        <w:tc>
          <w:tcPr>
            <w:tcW w:w="2694" w:type="dxa"/>
            <w:shd w:val="clear" w:color="auto" w:fill="DCE2DF"/>
          </w:tcPr>
          <w:p w14:paraId="6A255B16" w14:textId="77777777" w:rsidR="00200044" w:rsidRDefault="00200044" w:rsidP="00514A57">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62440F8" w14:textId="77777777" w:rsidR="00200044" w:rsidRDefault="00200044" w:rsidP="00514A57">
            <w:pPr>
              <w:pStyle w:val="TableText"/>
              <w:jc w:val="center"/>
            </w:pPr>
            <w:r>
              <w:t>Low</w:t>
            </w:r>
          </w:p>
        </w:tc>
        <w:tc>
          <w:tcPr>
            <w:tcW w:w="2571" w:type="dxa"/>
            <w:gridSpan w:val="2"/>
            <w:shd w:val="clear" w:color="auto" w:fill="FFFF00"/>
          </w:tcPr>
          <w:p w14:paraId="27DD4C1A"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6FBD4B66" w14:textId="77777777" w:rsidR="00200044" w:rsidRDefault="00200044" w:rsidP="00514A57">
            <w:pPr>
              <w:pStyle w:val="TableText"/>
              <w:jc w:val="center"/>
            </w:pPr>
            <w:r>
              <w:t>High</w:t>
            </w:r>
          </w:p>
        </w:tc>
      </w:tr>
      <w:tr w:rsidR="00C41AC0" w:rsidRPr="00A74F0E" w14:paraId="364D3C0F" w14:textId="77777777" w:rsidTr="00E40AE8">
        <w:tc>
          <w:tcPr>
            <w:tcW w:w="10406" w:type="dxa"/>
            <w:gridSpan w:val="5"/>
            <w:shd w:val="clear" w:color="auto" w:fill="005581"/>
          </w:tcPr>
          <w:p w14:paraId="1DD9598D" w14:textId="77777777" w:rsidR="00C41AC0" w:rsidRPr="00632F79" w:rsidRDefault="00C41AC0" w:rsidP="00E40AE8">
            <w:pPr>
              <w:pStyle w:val="TableText"/>
              <w:jc w:val="center"/>
              <w:rPr>
                <w:rFonts w:cs="Arial"/>
                <w:color w:val="FFFFFF" w:themeColor="background1"/>
                <w:szCs w:val="20"/>
              </w:rPr>
            </w:pPr>
            <w:r w:rsidRPr="00632F79">
              <w:rPr>
                <w:rFonts w:cs="Arial"/>
                <w:color w:val="FFFFFF" w:themeColor="background1"/>
                <w:szCs w:val="20"/>
              </w:rPr>
              <w:t>Maritime engineering review</w:t>
            </w:r>
          </w:p>
        </w:tc>
      </w:tr>
      <w:tr w:rsidR="00C41AC0" w:rsidRPr="00632F79" w14:paraId="30E87C3D" w14:textId="77777777" w:rsidTr="00E40AE8">
        <w:tc>
          <w:tcPr>
            <w:tcW w:w="2694" w:type="dxa"/>
            <w:shd w:val="clear" w:color="auto" w:fill="B2E4FF"/>
          </w:tcPr>
          <w:p w14:paraId="4C05CA04" w14:textId="77777777" w:rsidR="00C41AC0" w:rsidRPr="00632F79" w:rsidRDefault="00C41AC0" w:rsidP="00E40AE8">
            <w:pPr>
              <w:pStyle w:val="TableHeading"/>
              <w:rPr>
                <w:color w:val="4F5650"/>
                <w:szCs w:val="20"/>
              </w:rPr>
            </w:pPr>
            <w:r w:rsidRPr="00632F79">
              <w:rPr>
                <w:color w:val="4F5650"/>
                <w:szCs w:val="20"/>
              </w:rPr>
              <w:t>Assessment</w:t>
            </w:r>
          </w:p>
        </w:tc>
        <w:tc>
          <w:tcPr>
            <w:tcW w:w="2570" w:type="dxa"/>
            <w:tcBorders>
              <w:top w:val="single" w:sz="12" w:space="0" w:color="FFFFFF"/>
              <w:bottom w:val="single" w:sz="12" w:space="0" w:color="FFFFFF"/>
            </w:tcBorders>
            <w:shd w:val="clear" w:color="auto" w:fill="B2E4FF"/>
          </w:tcPr>
          <w:p w14:paraId="1523C8A2" w14:textId="77777777" w:rsidR="00C41AC0" w:rsidRPr="00632F79" w:rsidRDefault="00C41AC0" w:rsidP="00E40AE8">
            <w:pPr>
              <w:pStyle w:val="TableHeading"/>
              <w:rPr>
                <w:color w:val="4F5650"/>
                <w:szCs w:val="20"/>
              </w:rPr>
            </w:pPr>
            <w:r w:rsidRPr="00632F79">
              <w:rPr>
                <w:color w:val="4F5650"/>
                <w:szCs w:val="20"/>
              </w:rPr>
              <w:t>Site considerations</w:t>
            </w:r>
          </w:p>
        </w:tc>
        <w:tc>
          <w:tcPr>
            <w:tcW w:w="5142" w:type="dxa"/>
            <w:gridSpan w:val="3"/>
            <w:tcBorders>
              <w:top w:val="single" w:sz="12" w:space="0" w:color="FFFFFF"/>
              <w:bottom w:val="single" w:sz="12" w:space="0" w:color="FFFFFF"/>
            </w:tcBorders>
            <w:shd w:val="clear" w:color="auto" w:fill="B2E4FF"/>
          </w:tcPr>
          <w:p w14:paraId="18D4A5C7" w14:textId="77777777" w:rsidR="00C41AC0" w:rsidRPr="00632F79" w:rsidRDefault="00C41AC0" w:rsidP="00E40AE8">
            <w:pPr>
              <w:pStyle w:val="TableHeading"/>
              <w:rPr>
                <w:rFonts w:cs="Arial"/>
                <w:color w:val="4F5650"/>
                <w:szCs w:val="20"/>
              </w:rPr>
            </w:pPr>
            <w:r w:rsidRPr="00632F79">
              <w:rPr>
                <w:rFonts w:cs="Arial"/>
                <w:color w:val="4F5650"/>
                <w:szCs w:val="20"/>
              </w:rPr>
              <w:t>Comments</w:t>
            </w:r>
          </w:p>
        </w:tc>
      </w:tr>
      <w:tr w:rsidR="00C41AC0" w:rsidRPr="00632F79" w14:paraId="2CE3F278" w14:textId="77777777" w:rsidTr="00DC08E3">
        <w:tc>
          <w:tcPr>
            <w:tcW w:w="2694" w:type="dxa"/>
            <w:vMerge w:val="restart"/>
            <w:shd w:val="clear" w:color="auto" w:fill="DCE2DF"/>
            <w:vAlign w:val="center"/>
          </w:tcPr>
          <w:p w14:paraId="61F30BCC" w14:textId="77777777" w:rsidR="00C41AC0" w:rsidRPr="00632F79" w:rsidRDefault="00C41AC0" w:rsidP="00DC08E3">
            <w:pPr>
              <w:pStyle w:val="TableHeading"/>
              <w:rPr>
                <w:color w:val="4F5650"/>
                <w:szCs w:val="20"/>
              </w:rPr>
            </w:pPr>
            <w:r w:rsidRPr="00632F79">
              <w:rPr>
                <w:color w:val="4F5650"/>
                <w:szCs w:val="20"/>
              </w:rPr>
              <w:t>Engineering Matters</w:t>
            </w:r>
          </w:p>
        </w:tc>
        <w:tc>
          <w:tcPr>
            <w:tcW w:w="2570" w:type="dxa"/>
            <w:tcBorders>
              <w:top w:val="single" w:sz="12" w:space="0" w:color="FFFFFF"/>
              <w:bottom w:val="single" w:sz="12" w:space="0" w:color="FFFFFF"/>
            </w:tcBorders>
            <w:shd w:val="clear" w:color="auto" w:fill="DCE2DF"/>
          </w:tcPr>
          <w:p w14:paraId="44187091" w14:textId="34C30D49" w:rsidR="00C41AC0" w:rsidRPr="00632F79" w:rsidRDefault="00C41AC0" w:rsidP="00C41AC0">
            <w:pPr>
              <w:pStyle w:val="TableHeading"/>
              <w:rPr>
                <w:color w:val="4F5650"/>
                <w:szCs w:val="20"/>
              </w:rPr>
            </w:pPr>
            <w:r w:rsidRPr="00632F79">
              <w:rPr>
                <w:color w:val="4F5650"/>
                <w:szCs w:val="20"/>
              </w:rPr>
              <w:t xml:space="preserve">Geotechnical </w:t>
            </w:r>
          </w:p>
        </w:tc>
        <w:tc>
          <w:tcPr>
            <w:tcW w:w="5142" w:type="dxa"/>
            <w:gridSpan w:val="3"/>
            <w:tcBorders>
              <w:top w:val="single" w:sz="12" w:space="0" w:color="FFFFFF"/>
              <w:bottom w:val="single" w:sz="12" w:space="0" w:color="FFFFFF"/>
            </w:tcBorders>
            <w:shd w:val="clear" w:color="auto" w:fill="DCE2DF"/>
          </w:tcPr>
          <w:p w14:paraId="78A3543F" w14:textId="5E85F7AB" w:rsidR="00C41AC0" w:rsidRPr="00632F79" w:rsidRDefault="00C41AC0" w:rsidP="00C41AC0">
            <w:pPr>
              <w:pStyle w:val="TableHeading"/>
              <w:rPr>
                <w:rFonts w:cs="Arial"/>
                <w:color w:val="4F5650"/>
                <w:szCs w:val="20"/>
              </w:rPr>
            </w:pPr>
            <w:r w:rsidRPr="00632F79">
              <w:rPr>
                <w:rFonts w:cs="Arial"/>
                <w:color w:val="4F5650"/>
                <w:szCs w:val="20"/>
              </w:rPr>
              <w:t xml:space="preserve">Low strength or unsuitable materials are likely to be found at this site (at the location of the breakwater) and a more detailed geotechnical assessment of this recommendation is suggested. </w:t>
            </w:r>
          </w:p>
        </w:tc>
      </w:tr>
      <w:tr w:rsidR="00C41AC0" w:rsidRPr="00632F79" w14:paraId="542FFB08" w14:textId="77777777" w:rsidTr="00DC08E3">
        <w:tc>
          <w:tcPr>
            <w:tcW w:w="2694" w:type="dxa"/>
            <w:vMerge/>
            <w:shd w:val="clear" w:color="auto" w:fill="DCE2DF"/>
            <w:vAlign w:val="center"/>
          </w:tcPr>
          <w:p w14:paraId="02BAA7AF" w14:textId="77777777" w:rsidR="00C41AC0" w:rsidRPr="00632F79" w:rsidRDefault="00C41AC0" w:rsidP="00DC08E3">
            <w:pPr>
              <w:pStyle w:val="TableHeading"/>
              <w:rPr>
                <w:color w:val="4F5650"/>
                <w:szCs w:val="20"/>
              </w:rPr>
            </w:pPr>
          </w:p>
        </w:tc>
        <w:tc>
          <w:tcPr>
            <w:tcW w:w="2570" w:type="dxa"/>
            <w:tcBorders>
              <w:top w:val="single" w:sz="12" w:space="0" w:color="FFFFFF"/>
              <w:bottom w:val="single" w:sz="12" w:space="0" w:color="FFFFFF"/>
            </w:tcBorders>
            <w:shd w:val="clear" w:color="auto" w:fill="DCE2DF"/>
          </w:tcPr>
          <w:p w14:paraId="4DBF913B" w14:textId="77777777" w:rsidR="00C41AC0" w:rsidRPr="00632F79" w:rsidRDefault="00C41AC0" w:rsidP="00E40AE8">
            <w:pPr>
              <w:pStyle w:val="TableHeading"/>
              <w:rPr>
                <w:color w:val="4F5650"/>
                <w:szCs w:val="20"/>
              </w:rPr>
            </w:pPr>
            <w:r w:rsidRPr="00632F79">
              <w:rPr>
                <w:color w:val="4F5650"/>
                <w:szCs w:val="20"/>
              </w:rPr>
              <w:t>Adjacent Structures &amp; Constraints</w:t>
            </w:r>
          </w:p>
        </w:tc>
        <w:tc>
          <w:tcPr>
            <w:tcW w:w="5142" w:type="dxa"/>
            <w:gridSpan w:val="3"/>
            <w:tcBorders>
              <w:top w:val="single" w:sz="12" w:space="0" w:color="FFFFFF"/>
              <w:bottom w:val="single" w:sz="12" w:space="0" w:color="FFFFFF"/>
            </w:tcBorders>
            <w:shd w:val="clear" w:color="auto" w:fill="DCE2DF"/>
          </w:tcPr>
          <w:p w14:paraId="4933682A" w14:textId="79D37A64" w:rsidR="00C41AC0" w:rsidRPr="00632F79" w:rsidRDefault="00C41AC0" w:rsidP="00E40AE8">
            <w:pPr>
              <w:pStyle w:val="TableHeading"/>
              <w:rPr>
                <w:rFonts w:cs="Arial"/>
                <w:color w:val="4F5650"/>
                <w:szCs w:val="20"/>
              </w:rPr>
            </w:pPr>
            <w:r w:rsidRPr="00632F79">
              <w:rPr>
                <w:rFonts w:cs="Arial"/>
                <w:color w:val="4F5650"/>
                <w:szCs w:val="20"/>
              </w:rPr>
              <w:t xml:space="preserve">Construction of the breakwater will likely require disruption to the adjacent parkland. </w:t>
            </w:r>
          </w:p>
        </w:tc>
      </w:tr>
      <w:tr w:rsidR="00C41AC0" w:rsidRPr="00632F79" w14:paraId="5FD1824F" w14:textId="77777777" w:rsidTr="00DC08E3">
        <w:tc>
          <w:tcPr>
            <w:tcW w:w="2694" w:type="dxa"/>
            <w:shd w:val="clear" w:color="auto" w:fill="DCE2DF"/>
            <w:vAlign w:val="center"/>
          </w:tcPr>
          <w:p w14:paraId="1A236DC0" w14:textId="77777777" w:rsidR="00C41AC0" w:rsidRPr="00632F79" w:rsidRDefault="00C41AC0" w:rsidP="00DC08E3">
            <w:pPr>
              <w:pStyle w:val="TableHeading"/>
              <w:rPr>
                <w:szCs w:val="20"/>
              </w:rPr>
            </w:pPr>
            <w:r w:rsidRPr="00632F79">
              <w:rPr>
                <w:color w:val="4F5650"/>
                <w:szCs w:val="20"/>
              </w:rPr>
              <w:t>Anticipated Complexity</w:t>
            </w:r>
          </w:p>
        </w:tc>
        <w:tc>
          <w:tcPr>
            <w:tcW w:w="2570" w:type="dxa"/>
            <w:shd w:val="clear" w:color="auto" w:fill="92D050"/>
          </w:tcPr>
          <w:p w14:paraId="5C361C6A" w14:textId="77777777" w:rsidR="00C41AC0" w:rsidRPr="00632F79" w:rsidRDefault="00C41AC0" w:rsidP="00E40AE8">
            <w:pPr>
              <w:pStyle w:val="TableText"/>
              <w:jc w:val="center"/>
              <w:rPr>
                <w:szCs w:val="20"/>
              </w:rPr>
            </w:pPr>
            <w:r w:rsidRPr="00632F79">
              <w:rPr>
                <w:szCs w:val="20"/>
              </w:rPr>
              <w:t>Low</w:t>
            </w:r>
          </w:p>
        </w:tc>
        <w:tc>
          <w:tcPr>
            <w:tcW w:w="2571" w:type="dxa"/>
            <w:gridSpan w:val="2"/>
            <w:shd w:val="clear" w:color="auto" w:fill="DCE2DF"/>
          </w:tcPr>
          <w:p w14:paraId="22ECFB28" w14:textId="77777777" w:rsidR="00C41AC0" w:rsidRPr="00632F79" w:rsidRDefault="00C41AC0" w:rsidP="00E40AE8">
            <w:pPr>
              <w:pStyle w:val="TableText"/>
              <w:jc w:val="center"/>
              <w:rPr>
                <w:szCs w:val="20"/>
              </w:rPr>
            </w:pPr>
            <w:r w:rsidRPr="00632F79">
              <w:rPr>
                <w:szCs w:val="20"/>
              </w:rPr>
              <w:t xml:space="preserve">Medium </w:t>
            </w:r>
          </w:p>
        </w:tc>
        <w:tc>
          <w:tcPr>
            <w:tcW w:w="2571" w:type="dxa"/>
            <w:shd w:val="clear" w:color="auto" w:fill="DCE2DF"/>
          </w:tcPr>
          <w:p w14:paraId="786BEF8A" w14:textId="77777777" w:rsidR="00C41AC0" w:rsidRPr="00632F79" w:rsidRDefault="00C41AC0" w:rsidP="00E40AE8">
            <w:pPr>
              <w:pStyle w:val="TableText"/>
              <w:jc w:val="center"/>
              <w:rPr>
                <w:rFonts w:cs="Arial"/>
                <w:szCs w:val="20"/>
              </w:rPr>
            </w:pPr>
            <w:r w:rsidRPr="00632F79">
              <w:rPr>
                <w:rFonts w:cs="Arial"/>
                <w:szCs w:val="20"/>
              </w:rPr>
              <w:t>High</w:t>
            </w:r>
          </w:p>
        </w:tc>
      </w:tr>
    </w:tbl>
    <w:p w14:paraId="49D48739" w14:textId="77777777" w:rsidR="00C41AC0" w:rsidRPr="00632F79" w:rsidRDefault="00C41AC0" w:rsidP="00C41AC0">
      <w:pPr>
        <w:rPr>
          <w:sz w:val="20"/>
          <w:szCs w:val="20"/>
        </w:rPr>
      </w:pPr>
    </w:p>
    <w:p w14:paraId="4EEC7487" w14:textId="77777777" w:rsidR="00C41AC0" w:rsidRDefault="00C41AC0" w:rsidP="00C41AC0"/>
    <w:p w14:paraId="140D6D86" w14:textId="7C6F2507" w:rsidR="00C41AC0" w:rsidRPr="00C41AC0" w:rsidRDefault="00C41AC0" w:rsidP="00C41AC0">
      <w:pPr>
        <w:sectPr w:rsidR="00C41AC0" w:rsidRPr="00C41AC0" w:rsidSect="00B3151B">
          <w:headerReference w:type="default" r:id="rId36"/>
          <w:headerReference w:type="first" r:id="rId37"/>
          <w:footerReference w:type="first" r:id="rId38"/>
          <w:pgSz w:w="11907" w:h="16839" w:code="9"/>
          <w:pgMar w:top="1814" w:right="1134" w:bottom="794" w:left="1134" w:header="454" w:footer="454" w:gutter="0"/>
          <w:cols w:space="708"/>
          <w:docGrid w:linePitch="360"/>
        </w:sectPr>
      </w:pPr>
    </w:p>
    <w:p w14:paraId="622F60C7" w14:textId="77777777" w:rsidR="00200044" w:rsidRDefault="00200044" w:rsidP="00200044">
      <w:pPr>
        <w:spacing w:after="200" w:line="276" w:lineRule="auto"/>
      </w:pPr>
      <w:r>
        <w:rPr>
          <w:noProof/>
        </w:rPr>
        <w:drawing>
          <wp:inline distT="0" distB="0" distL="0" distR="0" wp14:anchorId="5487AF33" wp14:editId="4594B815">
            <wp:extent cx="10827202" cy="765544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10840062" cy="7664534"/>
                    </a:xfrm>
                    <a:prstGeom prst="rect">
                      <a:avLst/>
                    </a:prstGeom>
                    <a:noFill/>
                    <a:ln>
                      <a:noFill/>
                    </a:ln>
                  </pic:spPr>
                </pic:pic>
              </a:graphicData>
            </a:graphic>
          </wp:inline>
        </w:drawing>
      </w:r>
    </w:p>
    <w:p w14:paraId="4EA0ADD9" w14:textId="77777777" w:rsidR="00200044" w:rsidRDefault="00200044" w:rsidP="00200044">
      <w:pPr>
        <w:pStyle w:val="FigureTitle"/>
        <w:numPr>
          <w:ilvl w:val="7"/>
          <w:numId w:val="3"/>
        </w:numPr>
      </w:pPr>
      <w:bookmarkStart w:id="849" w:name="_Toc120779268"/>
      <w:bookmarkStart w:id="850" w:name="_Toc120798552"/>
      <w:bookmarkStart w:id="851" w:name="_Toc120809670"/>
      <w:bookmarkStart w:id="852" w:name="_Toc120821659"/>
      <w:bookmarkStart w:id="853" w:name="_Toc121137853"/>
      <w:bookmarkStart w:id="854" w:name="_Toc121235250"/>
      <w:bookmarkStart w:id="855" w:name="_Toc121235388"/>
      <w:bookmarkStart w:id="856" w:name="_Toc130378144"/>
      <w:bookmarkStart w:id="857" w:name="_Toc131080170"/>
      <w:bookmarkStart w:id="858" w:name="_Toc132288702"/>
      <w:bookmarkStart w:id="859" w:name="_Toc132897768"/>
      <w:bookmarkStart w:id="860" w:name="_Toc132898237"/>
      <w:r>
        <w:t xml:space="preserve">Priority 1 Recommendation: </w:t>
      </w:r>
      <w:bookmarkEnd w:id="849"/>
      <w:bookmarkEnd w:id="850"/>
      <w:bookmarkEnd w:id="851"/>
      <w:bookmarkEnd w:id="852"/>
      <w:bookmarkEnd w:id="853"/>
      <w:bookmarkEnd w:id="854"/>
      <w:bookmarkEnd w:id="855"/>
      <w:r>
        <w:t>William Street, Cleveland (Option 1)</w:t>
      </w:r>
      <w:bookmarkEnd w:id="856"/>
      <w:bookmarkEnd w:id="857"/>
      <w:bookmarkEnd w:id="858"/>
      <w:bookmarkEnd w:id="859"/>
      <w:bookmarkEnd w:id="860"/>
    </w:p>
    <w:p w14:paraId="053A4BD5" w14:textId="77777777" w:rsidR="00200044" w:rsidRDefault="00200044" w:rsidP="00200044">
      <w:pPr>
        <w:spacing w:after="200" w:line="276" w:lineRule="auto"/>
        <w:sectPr w:rsidR="00200044" w:rsidSect="0069188F">
          <w:pgSz w:w="23811" w:h="16838" w:orient="landscape" w:code="8"/>
          <w:pgMar w:top="1134" w:right="1814" w:bottom="1134" w:left="794" w:header="454" w:footer="454" w:gutter="0"/>
          <w:cols w:space="708"/>
          <w:docGrid w:linePitch="360"/>
        </w:sectPr>
      </w:pPr>
      <w:r w:rsidRPr="000B6FEC">
        <w:t>I:\A12068_TMR_Rec.Boating.Demand.Forecast.Study\Recomendations by Council\JPG\RedlandCity\A12068_005_RedlandCityProposedUpgrades_7-1.jpg</w:t>
      </w:r>
    </w:p>
    <w:p w14:paraId="287BD05F" w14:textId="77777777" w:rsidR="00200044" w:rsidRDefault="00200044" w:rsidP="00200044">
      <w:pPr>
        <w:pStyle w:val="TableTitle"/>
        <w:numPr>
          <w:ilvl w:val="6"/>
          <w:numId w:val="3"/>
        </w:numPr>
        <w:ind w:left="0"/>
      </w:pPr>
      <w:bookmarkStart w:id="861" w:name="_Toc130378168"/>
      <w:bookmarkStart w:id="862" w:name="_Toc131080153"/>
      <w:bookmarkStart w:id="863" w:name="_Toc132288686"/>
      <w:bookmarkStart w:id="864" w:name="_Toc132897752"/>
      <w:bookmarkStart w:id="865" w:name="_Toc132898221"/>
      <w:bookmarkStart w:id="866" w:name="_Toc120798938"/>
      <w:bookmarkStart w:id="867" w:name="_Toc120798538"/>
      <w:bookmarkStart w:id="868" w:name="_Toc120809656"/>
      <w:bookmarkStart w:id="869" w:name="_Toc120821645"/>
      <w:bookmarkStart w:id="870" w:name="_Toc121137839"/>
      <w:bookmarkStart w:id="871" w:name="_Toc121235236"/>
      <w:bookmarkStart w:id="872" w:name="_Toc121235374"/>
      <w:bookmarkStart w:id="873" w:name="_Toc120779120"/>
      <w:bookmarkStart w:id="874" w:name="_Toc120779227"/>
      <w:bookmarkStart w:id="875" w:name="_Toc120779299"/>
      <w:bookmarkStart w:id="876" w:name="_Toc120798513"/>
      <w:bookmarkStart w:id="877" w:name="_Toc120809631"/>
      <w:bookmarkStart w:id="878" w:name="_Toc120821620"/>
      <w:bookmarkStart w:id="879" w:name="_Toc121137814"/>
      <w:bookmarkStart w:id="880" w:name="_Toc121235211"/>
      <w:bookmarkStart w:id="881" w:name="_Toc121235349"/>
      <w:proofErr w:type="spellStart"/>
      <w:r>
        <w:t>Weinam</w:t>
      </w:r>
      <w:proofErr w:type="spellEnd"/>
      <w:r>
        <w:t xml:space="preserve"> Creek – Priority 1</w:t>
      </w:r>
      <w:bookmarkEnd w:id="861"/>
      <w:bookmarkEnd w:id="862"/>
      <w:bookmarkEnd w:id="863"/>
      <w:bookmarkEnd w:id="864"/>
      <w:bookmarkEnd w:id="865"/>
      <w:r>
        <w:t xml:space="preserve"> </w:t>
      </w:r>
      <w:bookmarkEnd w:id="866"/>
      <w:bookmarkEnd w:id="867"/>
      <w:bookmarkEnd w:id="868"/>
      <w:bookmarkEnd w:id="869"/>
      <w:bookmarkEnd w:id="870"/>
      <w:bookmarkEnd w:id="871"/>
      <w:bookmarkEnd w:id="87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55C2F881" w14:textId="77777777" w:rsidTr="6D2B9191">
        <w:tc>
          <w:tcPr>
            <w:tcW w:w="10406" w:type="dxa"/>
            <w:gridSpan w:val="5"/>
            <w:tcBorders>
              <w:top w:val="nil"/>
              <w:bottom w:val="single" w:sz="12" w:space="0" w:color="FFFFFF" w:themeColor="background1"/>
            </w:tcBorders>
            <w:shd w:val="clear" w:color="auto" w:fill="005581" w:themeFill="accent1"/>
          </w:tcPr>
          <w:p w14:paraId="30F58383" w14:textId="77777777" w:rsidR="00200044" w:rsidRPr="00F23B46" w:rsidRDefault="00200044" w:rsidP="00514A57">
            <w:pPr>
              <w:pStyle w:val="TableText"/>
              <w:jc w:val="center"/>
            </w:pPr>
            <w:r>
              <w:rPr>
                <w:color w:val="FFFFFF" w:themeColor="background1"/>
              </w:rPr>
              <w:t>General description</w:t>
            </w:r>
          </w:p>
        </w:tc>
      </w:tr>
      <w:tr w:rsidR="00200044" w:rsidRPr="00F23B46" w14:paraId="4CE82197" w14:textId="77777777" w:rsidTr="6D2B9191">
        <w:tc>
          <w:tcPr>
            <w:tcW w:w="2694" w:type="dxa"/>
            <w:tcBorders>
              <w:top w:val="single" w:sz="12" w:space="0" w:color="FFFFFF" w:themeColor="background1"/>
            </w:tcBorders>
            <w:shd w:val="clear" w:color="auto" w:fill="DCE2DF"/>
          </w:tcPr>
          <w:p w14:paraId="33C44461"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0B801D13" w14:textId="77777777" w:rsidR="00200044" w:rsidRPr="00F23B46" w:rsidRDefault="00200044" w:rsidP="00514A57">
            <w:pPr>
              <w:pStyle w:val="TableText"/>
            </w:pPr>
            <w:proofErr w:type="spellStart"/>
            <w:r w:rsidRPr="00FB1297">
              <w:t>Weinam</w:t>
            </w:r>
            <w:proofErr w:type="spellEnd"/>
            <w:r w:rsidRPr="00FB1297">
              <w:t xml:space="preserve"> Creek, Redland Bay </w:t>
            </w:r>
          </w:p>
        </w:tc>
      </w:tr>
      <w:tr w:rsidR="00200044" w:rsidRPr="00F23B46" w14:paraId="6BF37F8B" w14:textId="77777777" w:rsidTr="6D2B9191">
        <w:tc>
          <w:tcPr>
            <w:tcW w:w="2694" w:type="dxa"/>
            <w:tcBorders>
              <w:top w:val="single" w:sz="12" w:space="0" w:color="FFFFFF" w:themeColor="background1"/>
            </w:tcBorders>
            <w:shd w:val="clear" w:color="auto" w:fill="DCE2DF"/>
          </w:tcPr>
          <w:p w14:paraId="005D86D6"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1F0A5F37" w14:textId="77777777" w:rsidR="00200044" w:rsidRPr="00F23B46" w:rsidRDefault="00200044" w:rsidP="00514A57">
            <w:pPr>
              <w:pStyle w:val="TableText"/>
            </w:pPr>
            <w:r w:rsidRPr="00FB1297">
              <w:t>Yes</w:t>
            </w:r>
          </w:p>
        </w:tc>
      </w:tr>
      <w:tr w:rsidR="00200044" w:rsidRPr="00F23B46" w14:paraId="3A4C72B8" w14:textId="77777777" w:rsidTr="6D2B9191">
        <w:tc>
          <w:tcPr>
            <w:tcW w:w="2694" w:type="dxa"/>
            <w:shd w:val="clear" w:color="auto" w:fill="DCE2DF"/>
          </w:tcPr>
          <w:p w14:paraId="7770F96B" w14:textId="77777777" w:rsidR="00200044" w:rsidRPr="00F23B46" w:rsidRDefault="00200044" w:rsidP="00514A57">
            <w:pPr>
              <w:pStyle w:val="TableText"/>
            </w:pPr>
            <w:r>
              <w:t>Coordinates</w:t>
            </w:r>
          </w:p>
        </w:tc>
        <w:tc>
          <w:tcPr>
            <w:tcW w:w="7712" w:type="dxa"/>
            <w:gridSpan w:val="4"/>
            <w:shd w:val="clear" w:color="auto" w:fill="DCE2DF"/>
          </w:tcPr>
          <w:p w14:paraId="441D7CE0" w14:textId="77777777" w:rsidR="00200044" w:rsidRPr="00F23B46" w:rsidRDefault="00200044" w:rsidP="00514A57">
            <w:pPr>
              <w:pStyle w:val="TableText"/>
            </w:pPr>
            <w:r w:rsidRPr="00FB1297">
              <w:t>-27.62016168, 153.30924248</w:t>
            </w:r>
          </w:p>
        </w:tc>
      </w:tr>
      <w:tr w:rsidR="00200044" w:rsidRPr="00F23B46" w14:paraId="4740BB82" w14:textId="77777777" w:rsidTr="6D2B9191">
        <w:tc>
          <w:tcPr>
            <w:tcW w:w="2694" w:type="dxa"/>
            <w:shd w:val="clear" w:color="auto" w:fill="DCE2DF"/>
          </w:tcPr>
          <w:p w14:paraId="21D9D26A" w14:textId="77777777" w:rsidR="00200044" w:rsidRPr="00F23B46" w:rsidRDefault="00200044" w:rsidP="00514A57">
            <w:pPr>
              <w:pStyle w:val="TableText"/>
            </w:pPr>
            <w:r>
              <w:t>Existing tidal status</w:t>
            </w:r>
          </w:p>
        </w:tc>
        <w:tc>
          <w:tcPr>
            <w:tcW w:w="7712" w:type="dxa"/>
            <w:gridSpan w:val="4"/>
            <w:shd w:val="clear" w:color="auto" w:fill="DCE2DF"/>
          </w:tcPr>
          <w:p w14:paraId="3C69F09E" w14:textId="77777777" w:rsidR="00200044" w:rsidRPr="00F23B46" w:rsidRDefault="00200044" w:rsidP="00514A57">
            <w:pPr>
              <w:pStyle w:val="TableText"/>
            </w:pPr>
            <w:r>
              <w:t>All-tide</w:t>
            </w:r>
          </w:p>
        </w:tc>
      </w:tr>
      <w:tr w:rsidR="00200044" w:rsidRPr="00F23B46" w14:paraId="68DD5359" w14:textId="77777777" w:rsidTr="6D2B9191">
        <w:tc>
          <w:tcPr>
            <w:tcW w:w="2694" w:type="dxa"/>
            <w:shd w:val="clear" w:color="auto" w:fill="DCE2DF"/>
          </w:tcPr>
          <w:p w14:paraId="19664977" w14:textId="77777777" w:rsidR="00200044" w:rsidRPr="00F23B46" w:rsidRDefault="00200044" w:rsidP="00514A57">
            <w:pPr>
              <w:pStyle w:val="TableText"/>
            </w:pPr>
            <w:r>
              <w:t>Existing wave exposure</w:t>
            </w:r>
          </w:p>
        </w:tc>
        <w:tc>
          <w:tcPr>
            <w:tcW w:w="7712" w:type="dxa"/>
            <w:gridSpan w:val="4"/>
            <w:shd w:val="clear" w:color="auto" w:fill="DCE2DF"/>
          </w:tcPr>
          <w:p w14:paraId="041D088A" w14:textId="77777777" w:rsidR="00200044" w:rsidRPr="00F23B46" w:rsidRDefault="00200044" w:rsidP="00514A57">
            <w:pPr>
              <w:pStyle w:val="TableText"/>
            </w:pPr>
            <w:r w:rsidRPr="00FB1297">
              <w:t>None</w:t>
            </w:r>
          </w:p>
        </w:tc>
      </w:tr>
      <w:tr w:rsidR="00200044" w:rsidRPr="00F23B46" w14:paraId="6C564601" w14:textId="77777777" w:rsidTr="6D2B9191">
        <w:tc>
          <w:tcPr>
            <w:tcW w:w="2694" w:type="dxa"/>
            <w:shd w:val="clear" w:color="auto" w:fill="DCE2DF"/>
          </w:tcPr>
          <w:p w14:paraId="0DD36689" w14:textId="77777777" w:rsidR="00200044" w:rsidRDefault="00200044" w:rsidP="00514A57">
            <w:pPr>
              <w:pStyle w:val="TableText"/>
            </w:pPr>
            <w:r>
              <w:t>Existing current exposure</w:t>
            </w:r>
          </w:p>
        </w:tc>
        <w:tc>
          <w:tcPr>
            <w:tcW w:w="7712" w:type="dxa"/>
            <w:gridSpan w:val="4"/>
            <w:shd w:val="clear" w:color="auto" w:fill="DCE2DF"/>
          </w:tcPr>
          <w:p w14:paraId="02114A26" w14:textId="77777777" w:rsidR="00200044" w:rsidRDefault="00200044" w:rsidP="00514A57">
            <w:pPr>
              <w:pStyle w:val="TableText"/>
            </w:pPr>
            <w:r w:rsidRPr="00FB1297">
              <w:t xml:space="preserve">None </w:t>
            </w:r>
          </w:p>
        </w:tc>
      </w:tr>
      <w:tr w:rsidR="00200044" w:rsidRPr="00F23B46" w14:paraId="091401F0" w14:textId="77777777" w:rsidTr="6D2B9191">
        <w:tc>
          <w:tcPr>
            <w:tcW w:w="2694" w:type="dxa"/>
            <w:shd w:val="clear" w:color="auto" w:fill="DCE2DF"/>
          </w:tcPr>
          <w:p w14:paraId="44C88907" w14:textId="77777777" w:rsidR="00200044" w:rsidRDefault="00200044" w:rsidP="00514A57">
            <w:pPr>
              <w:pStyle w:val="TableText"/>
            </w:pPr>
            <w:r>
              <w:t>Proposed works</w:t>
            </w:r>
          </w:p>
        </w:tc>
        <w:tc>
          <w:tcPr>
            <w:tcW w:w="7712" w:type="dxa"/>
            <w:gridSpan w:val="4"/>
            <w:shd w:val="clear" w:color="auto" w:fill="DCE2DF"/>
          </w:tcPr>
          <w:p w14:paraId="5C3DBB44" w14:textId="1D696124" w:rsidR="00200044" w:rsidRDefault="00200044" w:rsidP="00514A57">
            <w:pPr>
              <w:pStyle w:val="TableText"/>
            </w:pPr>
            <w:r>
              <w:t xml:space="preserve">Construct new 3-lane ramp with two floating walkways on the southern bank of </w:t>
            </w:r>
            <w:proofErr w:type="spellStart"/>
            <w:r>
              <w:t>Weinam</w:t>
            </w:r>
            <w:proofErr w:type="spellEnd"/>
            <w:r>
              <w:t xml:space="preserve"> Creek. </w:t>
            </w:r>
          </w:p>
          <w:p w14:paraId="474604DB" w14:textId="77777777" w:rsidR="00200044" w:rsidRDefault="00200044" w:rsidP="00514A57">
            <w:pPr>
              <w:pStyle w:val="TableText"/>
            </w:pPr>
            <w:r>
              <w:t xml:space="preserve">Construct parking for 130 CTUs in 2 stages (first 85 CTUs, then a further 45). </w:t>
            </w:r>
          </w:p>
          <w:p w14:paraId="310502F6" w14:textId="54C3D002" w:rsidR="4558F170" w:rsidRDefault="4558F170" w:rsidP="6D2B9191">
            <w:pPr>
              <w:pStyle w:val="TableText"/>
            </w:pPr>
            <w:r>
              <w:t xml:space="preserve">Decommission the existing </w:t>
            </w:r>
            <w:proofErr w:type="spellStart"/>
            <w:r>
              <w:t>Weinam</w:t>
            </w:r>
            <w:proofErr w:type="spellEnd"/>
            <w:r>
              <w:t xml:space="preserve"> Creek boat ramp as a public marine facility, reserving its operation for agency use.</w:t>
            </w:r>
          </w:p>
          <w:p w14:paraId="643527A3" w14:textId="2DD43D5F" w:rsidR="00200044" w:rsidRDefault="00200044" w:rsidP="00514A57">
            <w:pPr>
              <w:pStyle w:val="TableText"/>
            </w:pPr>
            <w:r>
              <w:t>Redirection of the boardwalk may be required</w:t>
            </w:r>
            <w:r w:rsidR="00801C24">
              <w:t xml:space="preserve"> to allow for suitable turnaround space entering the boat launching/rigging </w:t>
            </w:r>
            <w:proofErr w:type="gramStart"/>
            <w:r w:rsidR="00801C24">
              <w:t>area, but</w:t>
            </w:r>
            <w:proofErr w:type="gramEnd"/>
            <w:r w:rsidR="00801C24">
              <w:t xml:space="preserve"> will need consideration during detailed design</w:t>
            </w:r>
            <w:r>
              <w:t xml:space="preserve"> (to be completed first, as to not disrupt commuter thoroughfare). </w:t>
            </w:r>
          </w:p>
          <w:p w14:paraId="663E8F80" w14:textId="77777777" w:rsidR="00200044" w:rsidRPr="00F23B46" w:rsidRDefault="00200044" w:rsidP="00514A57">
            <w:pPr>
              <w:pStyle w:val="TableText"/>
            </w:pPr>
            <w:r>
              <w:t xml:space="preserve">Convert existing CTU spaces (adjacent existing ramp) to other uses. </w:t>
            </w:r>
          </w:p>
        </w:tc>
      </w:tr>
      <w:tr w:rsidR="00200044" w:rsidRPr="00F23B46" w14:paraId="40B88864" w14:textId="77777777" w:rsidTr="6D2B9191">
        <w:tc>
          <w:tcPr>
            <w:tcW w:w="2694" w:type="dxa"/>
            <w:shd w:val="clear" w:color="auto" w:fill="DCE2DF"/>
          </w:tcPr>
          <w:p w14:paraId="5F9AFEE5" w14:textId="77777777" w:rsidR="00200044" w:rsidRDefault="00200044" w:rsidP="00514A57">
            <w:pPr>
              <w:pStyle w:val="TableText"/>
            </w:pPr>
            <w:r>
              <w:t>Increased effective capacity</w:t>
            </w:r>
          </w:p>
        </w:tc>
        <w:tc>
          <w:tcPr>
            <w:tcW w:w="7712" w:type="dxa"/>
            <w:gridSpan w:val="4"/>
            <w:shd w:val="clear" w:color="auto" w:fill="DCE2DF"/>
          </w:tcPr>
          <w:p w14:paraId="5831858F" w14:textId="77777777" w:rsidR="00200044" w:rsidRDefault="00200044" w:rsidP="00514A57">
            <w:pPr>
              <w:pStyle w:val="TableText"/>
            </w:pPr>
            <w:r>
              <w:t>Stage 1 – 1 effective lane</w:t>
            </w:r>
          </w:p>
          <w:p w14:paraId="7EDDAE24" w14:textId="77777777" w:rsidR="00200044" w:rsidRDefault="00200044" w:rsidP="00514A57">
            <w:pPr>
              <w:pStyle w:val="TableText"/>
            </w:pPr>
            <w:r>
              <w:t xml:space="preserve">Stage 2 – 1.35 effective lanes </w:t>
            </w:r>
          </w:p>
          <w:p w14:paraId="196E8A33" w14:textId="77777777" w:rsidR="00200044" w:rsidRPr="00F23B46" w:rsidRDefault="00200044" w:rsidP="00514A57">
            <w:pPr>
              <w:pStyle w:val="TableText"/>
            </w:pPr>
            <w:r>
              <w:t xml:space="preserve">2.35 total increase, accounting for retirement of existing facility. </w:t>
            </w:r>
          </w:p>
        </w:tc>
      </w:tr>
      <w:tr w:rsidR="00200044" w:rsidRPr="00F23B46" w14:paraId="3F904A44" w14:textId="77777777" w:rsidTr="6D2B9191">
        <w:tc>
          <w:tcPr>
            <w:tcW w:w="2694" w:type="dxa"/>
            <w:shd w:val="clear" w:color="auto" w:fill="DCE2DF"/>
          </w:tcPr>
          <w:p w14:paraId="02553135" w14:textId="77777777" w:rsidR="00200044" w:rsidRDefault="00200044" w:rsidP="00514A57">
            <w:pPr>
              <w:pStyle w:val="TableText"/>
            </w:pPr>
            <w:r>
              <w:t>Capacity improvement position</w:t>
            </w:r>
          </w:p>
        </w:tc>
        <w:tc>
          <w:tcPr>
            <w:tcW w:w="2570" w:type="dxa"/>
            <w:shd w:val="clear" w:color="auto" w:fill="DCE2DF"/>
          </w:tcPr>
          <w:p w14:paraId="194D7FAB" w14:textId="77777777" w:rsidR="00200044" w:rsidRPr="00F23B46" w:rsidRDefault="00200044" w:rsidP="00514A57">
            <w:pPr>
              <w:pStyle w:val="TableText"/>
              <w:jc w:val="center"/>
            </w:pPr>
            <w:r>
              <w:t>Waterside</w:t>
            </w:r>
          </w:p>
        </w:tc>
        <w:tc>
          <w:tcPr>
            <w:tcW w:w="2571" w:type="dxa"/>
            <w:gridSpan w:val="2"/>
            <w:shd w:val="clear" w:color="auto" w:fill="DCE2DF"/>
          </w:tcPr>
          <w:p w14:paraId="4D278C8D"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0147EE5E" w14:textId="77777777" w:rsidR="00200044" w:rsidRPr="00F23B46" w:rsidRDefault="00200044" w:rsidP="00514A57">
            <w:pPr>
              <w:pStyle w:val="TableText"/>
              <w:jc w:val="center"/>
            </w:pPr>
            <w:r>
              <w:t>Both</w:t>
            </w:r>
          </w:p>
        </w:tc>
      </w:tr>
      <w:tr w:rsidR="00200044" w:rsidRPr="00F23B46" w14:paraId="0C9FC2BC" w14:textId="77777777" w:rsidTr="6D2B9191">
        <w:tc>
          <w:tcPr>
            <w:tcW w:w="2694" w:type="dxa"/>
            <w:tcBorders>
              <w:top w:val="single" w:sz="12" w:space="0" w:color="FFFFFF" w:themeColor="background1"/>
            </w:tcBorders>
            <w:shd w:val="clear" w:color="auto" w:fill="DCE2DF"/>
          </w:tcPr>
          <w:p w14:paraId="1D7DDC70"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007E6971" w14:textId="6505067F" w:rsidR="00200044" w:rsidRDefault="00200044" w:rsidP="00514A57">
            <w:pPr>
              <w:pStyle w:val="TableText"/>
            </w:pPr>
            <w:r>
              <w:t xml:space="preserve">The </w:t>
            </w:r>
            <w:r w:rsidR="1C8FCBEE">
              <w:t xml:space="preserve">planned (at 2022) </w:t>
            </w:r>
            <w:r>
              <w:t xml:space="preserve">retirement of the existing facility on the northern side of </w:t>
            </w:r>
            <w:proofErr w:type="spellStart"/>
            <w:r>
              <w:t>Weinam</w:t>
            </w:r>
            <w:proofErr w:type="spellEnd"/>
            <w:r>
              <w:t xml:space="preserve"> Creek is planned </w:t>
            </w:r>
            <w:r w:rsidR="56300EA0">
              <w:t>to better cater for island commuters using</w:t>
            </w:r>
            <w:r>
              <w:t xml:space="preserve"> the adjacent ferry terminal. The existing facility is significantly constrained on the landside, so </w:t>
            </w:r>
            <w:r w:rsidR="56300EA0">
              <w:t xml:space="preserve">relocating the facility to the southern bank of the creek, </w:t>
            </w:r>
            <w:r>
              <w:t xml:space="preserve">providing 3 lanes with a floating walkway and ample CTU parking raises the effective lane capacity of this facility to 4.9. </w:t>
            </w:r>
          </w:p>
        </w:tc>
      </w:tr>
      <w:tr w:rsidR="00200044" w:rsidRPr="00F23B46" w14:paraId="0B719B74" w14:textId="77777777" w:rsidTr="6D2B9191">
        <w:trPr>
          <w:trHeight w:val="188"/>
        </w:trPr>
        <w:tc>
          <w:tcPr>
            <w:tcW w:w="2694" w:type="dxa"/>
            <w:vMerge w:val="restart"/>
            <w:shd w:val="clear" w:color="auto" w:fill="DCE2DF"/>
          </w:tcPr>
          <w:p w14:paraId="67FE5FFE" w14:textId="77777777" w:rsidR="00200044" w:rsidRDefault="00200044" w:rsidP="00514A57">
            <w:pPr>
              <w:pStyle w:val="TableText"/>
            </w:pPr>
            <w:r>
              <w:t>Anticipated costs (+/- 50%)</w:t>
            </w:r>
          </w:p>
        </w:tc>
        <w:tc>
          <w:tcPr>
            <w:tcW w:w="3856" w:type="dxa"/>
            <w:gridSpan w:val="2"/>
            <w:shd w:val="clear" w:color="auto" w:fill="DCE2DF"/>
          </w:tcPr>
          <w:p w14:paraId="24B5735F" w14:textId="77777777" w:rsidR="00200044" w:rsidRDefault="00200044" w:rsidP="00514A57">
            <w:pPr>
              <w:pStyle w:val="TableText"/>
              <w:ind w:left="0"/>
            </w:pPr>
            <w:r>
              <w:t>Waterside infrastructure</w:t>
            </w:r>
          </w:p>
        </w:tc>
        <w:tc>
          <w:tcPr>
            <w:tcW w:w="3856" w:type="dxa"/>
            <w:gridSpan w:val="2"/>
            <w:shd w:val="clear" w:color="auto" w:fill="DCE2DF"/>
          </w:tcPr>
          <w:p w14:paraId="6017C872" w14:textId="02373267" w:rsidR="00200044" w:rsidRDefault="0086120F" w:rsidP="00514A57">
            <w:pPr>
              <w:pStyle w:val="TableText"/>
            </w:pPr>
            <w:r>
              <w:t>$1,500,000</w:t>
            </w:r>
          </w:p>
        </w:tc>
      </w:tr>
      <w:tr w:rsidR="00200044" w:rsidRPr="00F23B46" w14:paraId="3FBB0E6E" w14:textId="77777777" w:rsidTr="6D2B9191">
        <w:trPr>
          <w:trHeight w:val="187"/>
        </w:trPr>
        <w:tc>
          <w:tcPr>
            <w:tcW w:w="2694" w:type="dxa"/>
            <w:vMerge/>
          </w:tcPr>
          <w:p w14:paraId="2065630C" w14:textId="77777777" w:rsidR="00200044" w:rsidRDefault="00200044" w:rsidP="00514A57">
            <w:pPr>
              <w:pStyle w:val="TableText"/>
            </w:pPr>
          </w:p>
        </w:tc>
        <w:tc>
          <w:tcPr>
            <w:tcW w:w="3856" w:type="dxa"/>
            <w:gridSpan w:val="2"/>
            <w:shd w:val="clear" w:color="auto" w:fill="DCE2DF"/>
          </w:tcPr>
          <w:p w14:paraId="6C9575C9" w14:textId="77777777" w:rsidR="00200044" w:rsidRDefault="00200044" w:rsidP="00514A57">
            <w:pPr>
              <w:pStyle w:val="TableText"/>
              <w:ind w:left="0"/>
            </w:pPr>
            <w:r>
              <w:t xml:space="preserve">Landside infrastructure </w:t>
            </w:r>
          </w:p>
        </w:tc>
        <w:tc>
          <w:tcPr>
            <w:tcW w:w="3856" w:type="dxa"/>
            <w:gridSpan w:val="2"/>
            <w:shd w:val="clear" w:color="auto" w:fill="DCE2DF"/>
          </w:tcPr>
          <w:p w14:paraId="15B529CA" w14:textId="11153300" w:rsidR="00200044" w:rsidRDefault="0086120F" w:rsidP="00514A57">
            <w:pPr>
              <w:pStyle w:val="TableText"/>
            </w:pPr>
            <w:r>
              <w:t>Stage 1: $5</w:t>
            </w:r>
            <w:r w:rsidR="00295FEA">
              <w:t>9</w:t>
            </w:r>
            <w:r>
              <w:t>0,000</w:t>
            </w:r>
          </w:p>
          <w:p w14:paraId="3CD4833A" w14:textId="52AA21AF" w:rsidR="0086120F" w:rsidRDefault="0086120F" w:rsidP="00514A57">
            <w:pPr>
              <w:pStyle w:val="TableText"/>
            </w:pPr>
            <w:r>
              <w:t>Stage 2: $</w:t>
            </w:r>
            <w:r w:rsidR="00295FEA">
              <w:t>32</w:t>
            </w:r>
            <w:r>
              <w:t>0,000</w:t>
            </w:r>
          </w:p>
        </w:tc>
      </w:tr>
      <w:tr w:rsidR="00200044" w:rsidRPr="00A74F0E" w14:paraId="621EA63E" w14:textId="77777777" w:rsidTr="6D2B9191">
        <w:tc>
          <w:tcPr>
            <w:tcW w:w="10406" w:type="dxa"/>
            <w:gridSpan w:val="5"/>
            <w:tcBorders>
              <w:bottom w:val="single" w:sz="12" w:space="0" w:color="FFFFFF" w:themeColor="background1"/>
            </w:tcBorders>
            <w:shd w:val="clear" w:color="auto" w:fill="005581" w:themeFill="accent1"/>
          </w:tcPr>
          <w:p w14:paraId="06255AF2"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5D553C96" w14:textId="77777777" w:rsidTr="6D2B9191">
        <w:tc>
          <w:tcPr>
            <w:tcW w:w="2694" w:type="dxa"/>
            <w:tcBorders>
              <w:top w:val="single" w:sz="12" w:space="0" w:color="FFFFFF" w:themeColor="background1"/>
              <w:bottom w:val="single" w:sz="12" w:space="0" w:color="FFFFFF" w:themeColor="background1"/>
            </w:tcBorders>
            <w:shd w:val="clear" w:color="auto" w:fill="1ABDC9" w:themeFill="accent3"/>
          </w:tcPr>
          <w:p w14:paraId="4CDC786E" w14:textId="77777777" w:rsidR="00200044" w:rsidRPr="0037624B" w:rsidRDefault="00200044" w:rsidP="00514A57">
            <w:pPr>
              <w:pStyle w:val="TableHeading"/>
              <w:rPr>
                <w:color w:val="4F5650" w:themeColor="text1"/>
              </w:rPr>
            </w:pPr>
            <w:bookmarkStart w:id="882" w:name="_Hlk120776129"/>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410500FB"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78038209"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39A07FD7" w14:textId="77777777" w:rsidR="00200044" w:rsidRPr="0037624B" w:rsidRDefault="00200044" w:rsidP="00514A57">
            <w:pPr>
              <w:pStyle w:val="TableHeading"/>
              <w:rPr>
                <w:color w:val="4F5650" w:themeColor="text1"/>
              </w:rPr>
            </w:pPr>
          </w:p>
        </w:tc>
      </w:tr>
      <w:bookmarkEnd w:id="882"/>
      <w:tr w:rsidR="00200044" w:rsidRPr="00F23B46" w14:paraId="0687B5E9" w14:textId="77777777" w:rsidTr="6D2B9191">
        <w:tc>
          <w:tcPr>
            <w:tcW w:w="2694" w:type="dxa"/>
            <w:tcBorders>
              <w:top w:val="single" w:sz="12" w:space="0" w:color="FFFFFF" w:themeColor="background1"/>
            </w:tcBorders>
            <w:shd w:val="clear" w:color="auto" w:fill="DCE2DF"/>
          </w:tcPr>
          <w:p w14:paraId="2A022C65"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306DF9BB"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06124903" w14:textId="77777777" w:rsidR="00200044" w:rsidRDefault="00200044" w:rsidP="00514A57">
            <w:pPr>
              <w:pStyle w:val="TableText"/>
            </w:pPr>
            <w:r>
              <w:t>N/A</w:t>
            </w:r>
          </w:p>
        </w:tc>
      </w:tr>
      <w:tr w:rsidR="00200044" w:rsidRPr="00F23B46" w14:paraId="7072CFFF" w14:textId="77777777" w:rsidTr="6D2B9191">
        <w:tc>
          <w:tcPr>
            <w:tcW w:w="2694" w:type="dxa"/>
            <w:shd w:val="clear" w:color="auto" w:fill="DCE2DF"/>
          </w:tcPr>
          <w:p w14:paraId="1F5A5981" w14:textId="77777777" w:rsidR="00200044" w:rsidRDefault="00200044" w:rsidP="00514A57">
            <w:pPr>
              <w:pStyle w:val="TableText"/>
            </w:pPr>
            <w:r>
              <w:t xml:space="preserve">Native Title </w:t>
            </w:r>
          </w:p>
        </w:tc>
        <w:tc>
          <w:tcPr>
            <w:tcW w:w="2570" w:type="dxa"/>
            <w:shd w:val="clear" w:color="auto" w:fill="DCE2DF"/>
          </w:tcPr>
          <w:p w14:paraId="682863A2" w14:textId="77777777" w:rsidR="00200044" w:rsidRDefault="00200044" w:rsidP="00514A57">
            <w:pPr>
              <w:pStyle w:val="TableText"/>
              <w:jc w:val="center"/>
            </w:pPr>
            <w:r>
              <w:t>X</w:t>
            </w:r>
          </w:p>
        </w:tc>
        <w:tc>
          <w:tcPr>
            <w:tcW w:w="5142" w:type="dxa"/>
            <w:gridSpan w:val="3"/>
            <w:shd w:val="clear" w:color="auto" w:fill="DCE2DF"/>
          </w:tcPr>
          <w:p w14:paraId="70831969" w14:textId="77777777" w:rsidR="00200044" w:rsidRDefault="00200044" w:rsidP="00514A57">
            <w:pPr>
              <w:pStyle w:val="TableText"/>
            </w:pPr>
            <w:r>
              <w:t>N/A</w:t>
            </w:r>
          </w:p>
        </w:tc>
      </w:tr>
      <w:tr w:rsidR="00200044" w:rsidRPr="00F23B46" w14:paraId="4A327CAE" w14:textId="77777777" w:rsidTr="6D2B9191">
        <w:tc>
          <w:tcPr>
            <w:tcW w:w="2694" w:type="dxa"/>
            <w:shd w:val="clear" w:color="auto" w:fill="DCE2DF"/>
          </w:tcPr>
          <w:p w14:paraId="7FA25767" w14:textId="77777777" w:rsidR="00200044" w:rsidRDefault="00200044" w:rsidP="00514A57">
            <w:pPr>
              <w:pStyle w:val="TableText"/>
            </w:pPr>
            <w:r>
              <w:t>MCU requirement</w:t>
            </w:r>
          </w:p>
        </w:tc>
        <w:tc>
          <w:tcPr>
            <w:tcW w:w="2570" w:type="dxa"/>
            <w:shd w:val="clear" w:color="auto" w:fill="DCE2DF"/>
          </w:tcPr>
          <w:p w14:paraId="12000EAB"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73F8087" w14:textId="77777777" w:rsidR="00200044" w:rsidRDefault="00200044" w:rsidP="00514A57">
            <w:pPr>
              <w:pStyle w:val="TableText"/>
            </w:pPr>
            <w:r>
              <w:t>New carpark may trigger a Development Permit for a Material Change of Use.</w:t>
            </w:r>
          </w:p>
        </w:tc>
      </w:tr>
      <w:tr w:rsidR="00200044" w:rsidRPr="00F23B46" w14:paraId="6DD70D04" w14:textId="77777777" w:rsidTr="6D2B9191">
        <w:tc>
          <w:tcPr>
            <w:tcW w:w="2694" w:type="dxa"/>
            <w:shd w:val="clear" w:color="auto" w:fill="DCE2DF"/>
          </w:tcPr>
          <w:p w14:paraId="0DE5FD8D" w14:textId="77777777" w:rsidR="00200044" w:rsidRDefault="00200044" w:rsidP="00514A57">
            <w:pPr>
              <w:pStyle w:val="TableText"/>
            </w:pPr>
            <w:r>
              <w:t>Clearing remnant vegetation</w:t>
            </w:r>
          </w:p>
        </w:tc>
        <w:tc>
          <w:tcPr>
            <w:tcW w:w="2570" w:type="dxa"/>
            <w:shd w:val="clear" w:color="auto" w:fill="DCE2DF"/>
          </w:tcPr>
          <w:p w14:paraId="4B3CB1A2"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72778285" w14:textId="77777777" w:rsidR="00200044" w:rsidRDefault="00200044" w:rsidP="00514A57">
            <w:pPr>
              <w:pStyle w:val="TableText"/>
            </w:pPr>
            <w:r>
              <w:t>RVM category B- remnant vegetation where the redirection of the boardwalk and part of the new boat ramp is located. A Development Permit may be required for the clearing of remnant vegetation.</w:t>
            </w:r>
          </w:p>
        </w:tc>
      </w:tr>
      <w:tr w:rsidR="00200044" w:rsidRPr="00F23B46" w14:paraId="171E6F9F" w14:textId="77777777" w:rsidTr="6D2B9191">
        <w:tc>
          <w:tcPr>
            <w:tcW w:w="2694" w:type="dxa"/>
            <w:shd w:val="clear" w:color="auto" w:fill="DCE2DF"/>
          </w:tcPr>
          <w:p w14:paraId="6E1B5773" w14:textId="77777777" w:rsidR="00200044" w:rsidRDefault="00200044" w:rsidP="00514A57">
            <w:pPr>
              <w:pStyle w:val="TableText"/>
            </w:pPr>
            <w:r>
              <w:t>GBRWHA</w:t>
            </w:r>
          </w:p>
        </w:tc>
        <w:tc>
          <w:tcPr>
            <w:tcW w:w="2570" w:type="dxa"/>
            <w:shd w:val="clear" w:color="auto" w:fill="DCE2DF"/>
          </w:tcPr>
          <w:p w14:paraId="29F6C081" w14:textId="77777777" w:rsidR="00200044" w:rsidRDefault="00200044" w:rsidP="00514A57">
            <w:pPr>
              <w:pStyle w:val="TableText"/>
              <w:jc w:val="center"/>
            </w:pPr>
            <w:r>
              <w:t>X</w:t>
            </w:r>
          </w:p>
        </w:tc>
        <w:tc>
          <w:tcPr>
            <w:tcW w:w="5142" w:type="dxa"/>
            <w:gridSpan w:val="3"/>
            <w:shd w:val="clear" w:color="auto" w:fill="DCE2DF"/>
          </w:tcPr>
          <w:p w14:paraId="7A43D3BA" w14:textId="77777777" w:rsidR="00200044" w:rsidRDefault="00200044" w:rsidP="00514A57">
            <w:pPr>
              <w:pStyle w:val="TableText"/>
            </w:pPr>
            <w:r>
              <w:t>N/A</w:t>
            </w:r>
          </w:p>
        </w:tc>
      </w:tr>
      <w:tr w:rsidR="00200044" w:rsidRPr="00F23B46" w14:paraId="1AAEABBC" w14:textId="77777777" w:rsidTr="6D2B9191">
        <w:tc>
          <w:tcPr>
            <w:tcW w:w="2694" w:type="dxa"/>
            <w:shd w:val="clear" w:color="auto" w:fill="DCE2DF"/>
          </w:tcPr>
          <w:p w14:paraId="05ACF3B8" w14:textId="77777777" w:rsidR="00200044" w:rsidRDefault="00200044" w:rsidP="00514A57">
            <w:pPr>
              <w:pStyle w:val="TableText"/>
            </w:pPr>
            <w:r>
              <w:t>Marine Park</w:t>
            </w:r>
          </w:p>
        </w:tc>
        <w:tc>
          <w:tcPr>
            <w:tcW w:w="2570" w:type="dxa"/>
            <w:shd w:val="clear" w:color="auto" w:fill="DCE2DF"/>
          </w:tcPr>
          <w:p w14:paraId="570E7BD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1B29298" w14:textId="77777777" w:rsidR="00200044" w:rsidRDefault="00200044" w:rsidP="00514A57">
            <w:pPr>
              <w:pStyle w:val="TableText"/>
            </w:pPr>
            <w:r>
              <w:t>The marine-based works are within the General Use Zone of Moreton Bay Marine Park and will likely require a Marine Park Permit.</w:t>
            </w:r>
          </w:p>
        </w:tc>
      </w:tr>
      <w:tr w:rsidR="00200044" w:rsidRPr="00F23B46" w14:paraId="3CC89144" w14:textId="77777777" w:rsidTr="6D2B9191">
        <w:tc>
          <w:tcPr>
            <w:tcW w:w="2694" w:type="dxa"/>
            <w:shd w:val="clear" w:color="auto" w:fill="DCE2DF"/>
          </w:tcPr>
          <w:p w14:paraId="39FF0EF5" w14:textId="77777777" w:rsidR="00200044" w:rsidRDefault="00200044" w:rsidP="00514A57">
            <w:pPr>
              <w:pStyle w:val="TableText"/>
            </w:pPr>
            <w:r>
              <w:t>Tidal works assessment</w:t>
            </w:r>
          </w:p>
        </w:tc>
        <w:tc>
          <w:tcPr>
            <w:tcW w:w="2570" w:type="dxa"/>
            <w:shd w:val="clear" w:color="auto" w:fill="DCE2DF"/>
          </w:tcPr>
          <w:p w14:paraId="08EDA7A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0461CB8" w14:textId="77777777" w:rsidR="00200044" w:rsidRDefault="00200044" w:rsidP="00514A57">
            <w:pPr>
              <w:pStyle w:val="TableText"/>
            </w:pPr>
            <w:r>
              <w:t>Adding a new boat ramp and floating walkway will likely be tidal works and require a Development Permit.</w:t>
            </w:r>
          </w:p>
        </w:tc>
      </w:tr>
      <w:tr w:rsidR="00200044" w:rsidRPr="00F23B46" w14:paraId="3AB9D4C8" w14:textId="77777777" w:rsidTr="6D2B9191">
        <w:tc>
          <w:tcPr>
            <w:tcW w:w="2694" w:type="dxa"/>
            <w:shd w:val="clear" w:color="auto" w:fill="DCE2DF"/>
          </w:tcPr>
          <w:p w14:paraId="7579B00C" w14:textId="77777777" w:rsidR="00200044" w:rsidRDefault="00200044" w:rsidP="00514A57">
            <w:pPr>
              <w:pStyle w:val="TableText"/>
            </w:pPr>
            <w:r>
              <w:t>Other as required</w:t>
            </w:r>
          </w:p>
        </w:tc>
        <w:tc>
          <w:tcPr>
            <w:tcW w:w="2570" w:type="dxa"/>
            <w:shd w:val="clear" w:color="auto" w:fill="DCE2DF"/>
          </w:tcPr>
          <w:p w14:paraId="5863AE19"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31AEB19" w14:textId="77777777" w:rsidR="00200044" w:rsidRDefault="00200044" w:rsidP="00514A57">
            <w:pPr>
              <w:pStyle w:val="TableText"/>
            </w:pPr>
            <w:r>
              <w:t>Marine Plants – Boat ramp and floating walkway works may require clearing of marine plants such as mangroves and therefore will require a Development Permit for marine plant disturbance.</w:t>
            </w:r>
          </w:p>
        </w:tc>
      </w:tr>
      <w:tr w:rsidR="00200044" w:rsidRPr="00F23B46" w14:paraId="122E16BF" w14:textId="77777777" w:rsidTr="6D2B9191">
        <w:tc>
          <w:tcPr>
            <w:tcW w:w="2694" w:type="dxa"/>
            <w:shd w:val="clear" w:color="auto" w:fill="DCE2DF"/>
          </w:tcPr>
          <w:p w14:paraId="0624C711" w14:textId="77777777" w:rsidR="00200044" w:rsidRDefault="00200044" w:rsidP="00514A57">
            <w:pPr>
              <w:pStyle w:val="TableText"/>
            </w:pPr>
            <w:r>
              <w:t>Sea Level Rise</w:t>
            </w:r>
          </w:p>
        </w:tc>
        <w:tc>
          <w:tcPr>
            <w:tcW w:w="2570" w:type="dxa"/>
            <w:shd w:val="clear" w:color="auto" w:fill="DCE2DF"/>
          </w:tcPr>
          <w:p w14:paraId="4BF58974"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5A6FC69" w14:textId="77777777" w:rsidR="00200044" w:rsidRDefault="00200044" w:rsidP="00514A57">
            <w:pPr>
              <w:pStyle w:val="TableText"/>
            </w:pPr>
            <w:r>
              <w:t>The proposed works are within the boundaries of the erosion prone area.</w:t>
            </w:r>
          </w:p>
        </w:tc>
      </w:tr>
      <w:tr w:rsidR="00200044" w:rsidRPr="00F23B46" w14:paraId="02EC4016" w14:textId="77777777" w:rsidTr="6D2B9191">
        <w:tc>
          <w:tcPr>
            <w:tcW w:w="2694" w:type="dxa"/>
            <w:shd w:val="clear" w:color="auto" w:fill="DCE2DF"/>
          </w:tcPr>
          <w:p w14:paraId="0D2B659F" w14:textId="77777777" w:rsidR="00200044" w:rsidRDefault="00200044" w:rsidP="00514A57">
            <w:pPr>
              <w:pStyle w:val="TableText"/>
            </w:pPr>
            <w:r>
              <w:t>Storm Tide Hazard</w:t>
            </w:r>
          </w:p>
        </w:tc>
        <w:tc>
          <w:tcPr>
            <w:tcW w:w="2570" w:type="dxa"/>
            <w:shd w:val="clear" w:color="auto" w:fill="DCE2DF"/>
          </w:tcPr>
          <w:p w14:paraId="54E63C22"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1F9DC71C" w14:textId="77777777" w:rsidR="00200044" w:rsidRDefault="00200044" w:rsidP="00514A57">
            <w:pPr>
              <w:pStyle w:val="TableText"/>
            </w:pPr>
            <w:r>
              <w:t>The proposed works are within the boundaries of high and medium hazard area.</w:t>
            </w:r>
          </w:p>
        </w:tc>
      </w:tr>
      <w:tr w:rsidR="00200044" w:rsidRPr="00F23B46" w14:paraId="3D4DB9D8" w14:textId="77777777" w:rsidTr="6D2B9191">
        <w:tc>
          <w:tcPr>
            <w:tcW w:w="2694" w:type="dxa"/>
            <w:shd w:val="clear" w:color="auto" w:fill="DCE2DF"/>
          </w:tcPr>
          <w:p w14:paraId="3C634756" w14:textId="77777777" w:rsidR="00200044" w:rsidRDefault="00200044" w:rsidP="00514A57">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47B482B0" w14:textId="77777777" w:rsidR="00200044" w:rsidRDefault="00200044" w:rsidP="00514A57">
            <w:pPr>
              <w:pStyle w:val="TableText"/>
              <w:jc w:val="center"/>
            </w:pPr>
            <w:r>
              <w:t>Low</w:t>
            </w:r>
          </w:p>
        </w:tc>
        <w:tc>
          <w:tcPr>
            <w:tcW w:w="2571" w:type="dxa"/>
            <w:gridSpan w:val="2"/>
            <w:shd w:val="clear" w:color="auto" w:fill="FFFF00"/>
          </w:tcPr>
          <w:p w14:paraId="73067F9D"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5B5A9688" w14:textId="77777777" w:rsidR="00200044" w:rsidRDefault="00200044" w:rsidP="00514A57">
            <w:pPr>
              <w:pStyle w:val="TableText"/>
              <w:jc w:val="center"/>
            </w:pPr>
            <w:r>
              <w:t>High</w:t>
            </w:r>
          </w:p>
        </w:tc>
      </w:tr>
    </w:tbl>
    <w:p w14:paraId="69DF7686" w14:textId="77777777" w:rsidR="00200044" w:rsidRDefault="00200044" w:rsidP="00200044">
      <w:pPr>
        <w:spacing w:after="200" w:line="276" w:lineRule="auto"/>
        <w:sectPr w:rsidR="00200044" w:rsidSect="0069188F">
          <w:footerReference w:type="default" r:id="rId40"/>
          <w:headerReference w:type="first" r:id="rId41"/>
          <w:footerReference w:type="first" r:id="rId42"/>
          <w:pgSz w:w="11907" w:h="16839" w:code="9"/>
          <w:pgMar w:top="1814" w:right="1134" w:bottom="794" w:left="1134" w:header="454" w:footer="454" w:gutter="0"/>
          <w:cols w:space="708"/>
          <w:docGrid w:linePitch="360"/>
        </w:sectPr>
      </w:pPr>
    </w:p>
    <w:p w14:paraId="3CD2D177" w14:textId="77777777" w:rsidR="00200044" w:rsidRDefault="00200044" w:rsidP="00200044">
      <w:pPr>
        <w:spacing w:after="200" w:line="276" w:lineRule="auto"/>
        <w:rPr>
          <w:noProof/>
        </w:rPr>
      </w:pPr>
      <w:r>
        <w:rPr>
          <w:noProof/>
        </w:rPr>
        <w:drawing>
          <wp:inline distT="0" distB="0" distL="0" distR="0" wp14:anchorId="187D6F01" wp14:editId="42B35258">
            <wp:extent cx="10962168" cy="775087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10982087" cy="7764954"/>
                    </a:xfrm>
                    <a:prstGeom prst="rect">
                      <a:avLst/>
                    </a:prstGeom>
                    <a:noFill/>
                    <a:ln>
                      <a:noFill/>
                    </a:ln>
                  </pic:spPr>
                </pic:pic>
              </a:graphicData>
            </a:graphic>
          </wp:inline>
        </w:drawing>
      </w:r>
    </w:p>
    <w:p w14:paraId="7EBA9373" w14:textId="77777777" w:rsidR="00200044" w:rsidRDefault="00200044" w:rsidP="00200044">
      <w:pPr>
        <w:pStyle w:val="FigureTitle"/>
        <w:numPr>
          <w:ilvl w:val="7"/>
          <w:numId w:val="3"/>
        </w:numPr>
      </w:pPr>
      <w:bookmarkStart w:id="883" w:name="_Toc120779270"/>
      <w:bookmarkStart w:id="884" w:name="_Toc120798554"/>
      <w:bookmarkStart w:id="885" w:name="_Toc120809672"/>
      <w:bookmarkStart w:id="886" w:name="_Toc120821661"/>
      <w:bookmarkStart w:id="887" w:name="_Toc121137855"/>
      <w:bookmarkStart w:id="888" w:name="_Toc121235252"/>
      <w:bookmarkStart w:id="889" w:name="_Toc121235390"/>
      <w:bookmarkStart w:id="890" w:name="_Toc130378145"/>
      <w:bookmarkStart w:id="891" w:name="_Toc131080171"/>
      <w:bookmarkStart w:id="892" w:name="_Toc132288703"/>
      <w:bookmarkStart w:id="893" w:name="_Toc132897769"/>
      <w:bookmarkStart w:id="894" w:name="_Toc132898238"/>
      <w:r>
        <w:t xml:space="preserve">Priority 1 Recommendation: </w:t>
      </w:r>
      <w:bookmarkEnd w:id="883"/>
      <w:bookmarkEnd w:id="884"/>
      <w:bookmarkEnd w:id="885"/>
      <w:bookmarkEnd w:id="886"/>
      <w:bookmarkEnd w:id="887"/>
      <w:bookmarkEnd w:id="888"/>
      <w:bookmarkEnd w:id="889"/>
      <w:proofErr w:type="spellStart"/>
      <w:r>
        <w:t>Weinam</w:t>
      </w:r>
      <w:proofErr w:type="spellEnd"/>
      <w:r>
        <w:t xml:space="preserve"> Creek</w:t>
      </w:r>
      <w:bookmarkEnd w:id="890"/>
      <w:bookmarkEnd w:id="891"/>
      <w:bookmarkEnd w:id="892"/>
      <w:bookmarkEnd w:id="893"/>
      <w:bookmarkEnd w:id="894"/>
    </w:p>
    <w:p w14:paraId="56B79F15" w14:textId="77777777" w:rsidR="00200044" w:rsidRDefault="00200044" w:rsidP="00200044">
      <w:pPr>
        <w:spacing w:after="200" w:line="276" w:lineRule="auto"/>
        <w:sectPr w:rsidR="00200044" w:rsidSect="0069188F">
          <w:footerReference w:type="default" r:id="rId44"/>
          <w:headerReference w:type="first" r:id="rId45"/>
          <w:footerReference w:type="first" r:id="rId46"/>
          <w:pgSz w:w="23811" w:h="16838" w:orient="landscape" w:code="8"/>
          <w:pgMar w:top="1134" w:right="1814" w:bottom="1134" w:left="794" w:header="454" w:footer="454" w:gutter="0"/>
          <w:cols w:space="708"/>
          <w:docGrid w:linePitch="360"/>
        </w:sectPr>
      </w:pPr>
      <w:r w:rsidRPr="00942DA2">
        <w:t>I:\A12068_TMR_Rec.Boating.Demand.Forecast.Study\Recomendations by Council\JPG\RedlandCity\A12068_005_RedlandCityProposedUpgrades_7-</w:t>
      </w:r>
      <w:r>
        <w:t>2</w:t>
      </w:r>
      <w:r w:rsidRPr="00942DA2">
        <w:t>.jpg</w:t>
      </w:r>
    </w:p>
    <w:p w14:paraId="5D5ECFA7" w14:textId="77777777" w:rsidR="00200044" w:rsidRDefault="00200044" w:rsidP="00200044">
      <w:pPr>
        <w:pStyle w:val="Heading2"/>
        <w:numPr>
          <w:ilvl w:val="1"/>
          <w:numId w:val="3"/>
        </w:numPr>
      </w:pPr>
      <w:bookmarkStart w:id="895" w:name="_Toc130378204"/>
      <w:bookmarkStart w:id="896" w:name="_Toc131080131"/>
      <w:bookmarkStart w:id="897" w:name="_Toc132288664"/>
      <w:bookmarkStart w:id="898" w:name="_Toc132897730"/>
      <w:bookmarkStart w:id="899" w:name="_Toc132898199"/>
      <w:r>
        <w:t>Priority 2 recommendations</w:t>
      </w:r>
      <w:bookmarkEnd w:id="873"/>
      <w:bookmarkEnd w:id="874"/>
      <w:bookmarkEnd w:id="875"/>
      <w:bookmarkEnd w:id="876"/>
      <w:bookmarkEnd w:id="877"/>
      <w:bookmarkEnd w:id="878"/>
      <w:bookmarkEnd w:id="879"/>
      <w:bookmarkEnd w:id="880"/>
      <w:bookmarkEnd w:id="881"/>
      <w:bookmarkEnd w:id="895"/>
      <w:bookmarkEnd w:id="896"/>
      <w:bookmarkEnd w:id="897"/>
      <w:bookmarkEnd w:id="898"/>
      <w:bookmarkEnd w:id="899"/>
    </w:p>
    <w:p w14:paraId="19513082" w14:textId="77777777" w:rsidR="00200044" w:rsidRDefault="00200044" w:rsidP="00200044">
      <w:pPr>
        <w:pStyle w:val="TableTitle"/>
        <w:numPr>
          <w:ilvl w:val="6"/>
          <w:numId w:val="3"/>
        </w:numPr>
        <w:ind w:left="0"/>
      </w:pPr>
      <w:bookmarkStart w:id="900" w:name="_Toc120798935"/>
      <w:bookmarkStart w:id="901" w:name="_Toc120798535"/>
      <w:bookmarkStart w:id="902" w:name="_Toc120809653"/>
      <w:bookmarkStart w:id="903" w:name="_Toc120821642"/>
      <w:bookmarkStart w:id="904" w:name="_Toc121137836"/>
      <w:bookmarkStart w:id="905" w:name="_Toc121235233"/>
      <w:bookmarkStart w:id="906" w:name="_Toc121235371"/>
      <w:bookmarkStart w:id="907" w:name="_Toc130378169"/>
      <w:bookmarkStart w:id="908" w:name="_Toc131080154"/>
      <w:bookmarkStart w:id="909" w:name="_Toc132288687"/>
      <w:bookmarkStart w:id="910" w:name="_Toc132897753"/>
      <w:bookmarkStart w:id="911" w:name="_Toc132898222"/>
      <w:r>
        <w:t>Wellington Point</w:t>
      </w:r>
      <w:bookmarkEnd w:id="900"/>
      <w:bookmarkEnd w:id="901"/>
      <w:bookmarkEnd w:id="902"/>
      <w:bookmarkEnd w:id="903"/>
      <w:bookmarkEnd w:id="904"/>
      <w:bookmarkEnd w:id="905"/>
      <w:bookmarkEnd w:id="906"/>
      <w:r>
        <w:t xml:space="preserve"> – Priority 2</w:t>
      </w:r>
      <w:bookmarkEnd w:id="907"/>
      <w:bookmarkEnd w:id="908"/>
      <w:bookmarkEnd w:id="909"/>
      <w:bookmarkEnd w:id="910"/>
      <w:bookmarkEnd w:id="911"/>
    </w:p>
    <w:tbl>
      <w:tblPr>
        <w:tblW w:w="10406" w:type="dxa"/>
        <w:tblBorders>
          <w:insideH w:val="single" w:sz="12" w:space="0" w:color="FFFFFF" w:themeColor="background1"/>
        </w:tblBorders>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5E53EBA1" w14:textId="77777777" w:rsidTr="6D2B9191">
        <w:trPr>
          <w:trHeight w:val="300"/>
        </w:trPr>
        <w:tc>
          <w:tcPr>
            <w:tcW w:w="10406" w:type="dxa"/>
            <w:gridSpan w:val="5"/>
            <w:tcBorders>
              <w:top w:val="nil"/>
              <w:bottom w:val="single" w:sz="12" w:space="0" w:color="FFFFFF" w:themeColor="background1"/>
            </w:tcBorders>
            <w:shd w:val="clear" w:color="auto" w:fill="005581" w:themeFill="accent1"/>
          </w:tcPr>
          <w:p w14:paraId="5ABEA1D9" w14:textId="77777777" w:rsidR="00200044" w:rsidRPr="00F23B46" w:rsidRDefault="00200044" w:rsidP="00514A57">
            <w:pPr>
              <w:pStyle w:val="TableText"/>
              <w:jc w:val="center"/>
            </w:pPr>
            <w:r>
              <w:rPr>
                <w:color w:val="FFFFFF" w:themeColor="background1"/>
              </w:rPr>
              <w:t>General description</w:t>
            </w:r>
          </w:p>
        </w:tc>
      </w:tr>
      <w:tr w:rsidR="00200044" w:rsidRPr="00F23B46" w14:paraId="0EB1A127" w14:textId="77777777" w:rsidTr="6D2B9191">
        <w:trPr>
          <w:trHeight w:val="300"/>
        </w:trPr>
        <w:tc>
          <w:tcPr>
            <w:tcW w:w="2694" w:type="dxa"/>
            <w:tcBorders>
              <w:top w:val="single" w:sz="12" w:space="0" w:color="FFFFFF" w:themeColor="background1"/>
            </w:tcBorders>
            <w:shd w:val="clear" w:color="auto" w:fill="DCE2DF"/>
          </w:tcPr>
          <w:p w14:paraId="54836B9C"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50C41DA2" w14:textId="77777777" w:rsidR="00200044" w:rsidRPr="00F23B46" w:rsidRDefault="00200044" w:rsidP="00514A57">
            <w:pPr>
              <w:pStyle w:val="TableText"/>
            </w:pPr>
            <w:r>
              <w:t xml:space="preserve">Eastern side of Wellington Point </w:t>
            </w:r>
          </w:p>
        </w:tc>
      </w:tr>
      <w:tr w:rsidR="00200044" w:rsidRPr="00F23B46" w14:paraId="1D1F1CF2" w14:textId="77777777" w:rsidTr="6D2B9191">
        <w:trPr>
          <w:trHeight w:val="300"/>
        </w:trPr>
        <w:tc>
          <w:tcPr>
            <w:tcW w:w="2694" w:type="dxa"/>
            <w:tcBorders>
              <w:top w:val="single" w:sz="12" w:space="0" w:color="FFFFFF" w:themeColor="background1"/>
            </w:tcBorders>
            <w:shd w:val="clear" w:color="auto" w:fill="DCE2DF"/>
          </w:tcPr>
          <w:p w14:paraId="4F800BB7"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7E4E4E4F" w14:textId="77777777" w:rsidR="00200044" w:rsidRPr="00F23B46" w:rsidRDefault="00200044" w:rsidP="00514A57">
            <w:pPr>
              <w:pStyle w:val="TableText"/>
            </w:pPr>
            <w:r>
              <w:t>Yes</w:t>
            </w:r>
          </w:p>
        </w:tc>
      </w:tr>
      <w:tr w:rsidR="00200044" w:rsidRPr="00F23B46" w14:paraId="3750ACB4" w14:textId="77777777" w:rsidTr="6D2B9191">
        <w:trPr>
          <w:trHeight w:val="300"/>
        </w:trPr>
        <w:tc>
          <w:tcPr>
            <w:tcW w:w="2694" w:type="dxa"/>
            <w:shd w:val="clear" w:color="auto" w:fill="DCE2DF"/>
          </w:tcPr>
          <w:p w14:paraId="4DA62749" w14:textId="77777777" w:rsidR="00200044" w:rsidRPr="00F23B46" w:rsidRDefault="00200044" w:rsidP="00514A57">
            <w:pPr>
              <w:pStyle w:val="TableText"/>
            </w:pPr>
            <w:r>
              <w:t>Coordinates</w:t>
            </w:r>
          </w:p>
        </w:tc>
        <w:tc>
          <w:tcPr>
            <w:tcW w:w="7712" w:type="dxa"/>
            <w:gridSpan w:val="4"/>
            <w:shd w:val="clear" w:color="auto" w:fill="DCE2DF"/>
          </w:tcPr>
          <w:p w14:paraId="7A3DFE46" w14:textId="77777777" w:rsidR="00200044" w:rsidRPr="00F23B46" w:rsidRDefault="00200044" w:rsidP="00514A57">
            <w:pPr>
              <w:pStyle w:val="TableText"/>
            </w:pPr>
            <w:r w:rsidRPr="00FA31FC">
              <w:t>-27.46646842, 153.24123866</w:t>
            </w:r>
          </w:p>
        </w:tc>
      </w:tr>
      <w:tr w:rsidR="00200044" w:rsidRPr="00F23B46" w14:paraId="572C299B" w14:textId="77777777" w:rsidTr="6D2B9191">
        <w:trPr>
          <w:trHeight w:val="300"/>
        </w:trPr>
        <w:tc>
          <w:tcPr>
            <w:tcW w:w="2694" w:type="dxa"/>
            <w:shd w:val="clear" w:color="auto" w:fill="DCE2DF"/>
          </w:tcPr>
          <w:p w14:paraId="2CFE572C" w14:textId="77777777" w:rsidR="00200044" w:rsidRPr="00F23B46" w:rsidRDefault="00200044" w:rsidP="00514A57">
            <w:pPr>
              <w:pStyle w:val="TableText"/>
            </w:pPr>
            <w:r>
              <w:t>Existing tidal status</w:t>
            </w:r>
          </w:p>
        </w:tc>
        <w:tc>
          <w:tcPr>
            <w:tcW w:w="7712" w:type="dxa"/>
            <w:gridSpan w:val="4"/>
            <w:shd w:val="clear" w:color="auto" w:fill="DCE2DF"/>
          </w:tcPr>
          <w:p w14:paraId="34630E66" w14:textId="77777777" w:rsidR="00200044" w:rsidRPr="00F23B46" w:rsidRDefault="00200044" w:rsidP="00514A57">
            <w:pPr>
              <w:pStyle w:val="TableText"/>
            </w:pPr>
            <w:r>
              <w:t>All-tide</w:t>
            </w:r>
          </w:p>
        </w:tc>
      </w:tr>
      <w:tr w:rsidR="00200044" w:rsidRPr="00F23B46" w14:paraId="166C56B6" w14:textId="77777777" w:rsidTr="6D2B9191">
        <w:trPr>
          <w:trHeight w:val="300"/>
        </w:trPr>
        <w:tc>
          <w:tcPr>
            <w:tcW w:w="2694" w:type="dxa"/>
            <w:shd w:val="clear" w:color="auto" w:fill="DCE2DF"/>
          </w:tcPr>
          <w:p w14:paraId="5445153F" w14:textId="77777777" w:rsidR="00200044" w:rsidRPr="00F23B46" w:rsidRDefault="00200044" w:rsidP="00514A57">
            <w:pPr>
              <w:pStyle w:val="TableText"/>
            </w:pPr>
            <w:r>
              <w:t>Existing wave exposure</w:t>
            </w:r>
          </w:p>
        </w:tc>
        <w:tc>
          <w:tcPr>
            <w:tcW w:w="7712" w:type="dxa"/>
            <w:gridSpan w:val="4"/>
            <w:shd w:val="clear" w:color="auto" w:fill="DCE2DF"/>
          </w:tcPr>
          <w:p w14:paraId="794CE7FA" w14:textId="77777777" w:rsidR="00200044" w:rsidRPr="00F23B46" w:rsidRDefault="00200044" w:rsidP="00514A57">
            <w:pPr>
              <w:pStyle w:val="TableText"/>
            </w:pPr>
            <w:r>
              <w:t xml:space="preserve">Moderate </w:t>
            </w:r>
          </w:p>
        </w:tc>
      </w:tr>
      <w:tr w:rsidR="00200044" w:rsidRPr="00F23B46" w14:paraId="13CE871A" w14:textId="77777777" w:rsidTr="6D2B9191">
        <w:trPr>
          <w:trHeight w:val="300"/>
        </w:trPr>
        <w:tc>
          <w:tcPr>
            <w:tcW w:w="2694" w:type="dxa"/>
            <w:shd w:val="clear" w:color="auto" w:fill="DCE2DF"/>
          </w:tcPr>
          <w:p w14:paraId="55474561" w14:textId="77777777" w:rsidR="00200044" w:rsidRDefault="00200044" w:rsidP="00514A57">
            <w:pPr>
              <w:pStyle w:val="TableText"/>
            </w:pPr>
            <w:r>
              <w:t>Existing current exposure</w:t>
            </w:r>
          </w:p>
        </w:tc>
        <w:tc>
          <w:tcPr>
            <w:tcW w:w="7712" w:type="dxa"/>
            <w:gridSpan w:val="4"/>
            <w:shd w:val="clear" w:color="auto" w:fill="DCE2DF"/>
          </w:tcPr>
          <w:p w14:paraId="2A3D7C19" w14:textId="77777777" w:rsidR="00200044" w:rsidRDefault="00200044" w:rsidP="00514A57">
            <w:pPr>
              <w:pStyle w:val="TableText"/>
            </w:pPr>
            <w:r>
              <w:t>None</w:t>
            </w:r>
          </w:p>
        </w:tc>
      </w:tr>
      <w:tr w:rsidR="00200044" w:rsidRPr="00F23B46" w14:paraId="07EE2396" w14:textId="77777777" w:rsidTr="6D2B9191">
        <w:trPr>
          <w:trHeight w:val="300"/>
        </w:trPr>
        <w:tc>
          <w:tcPr>
            <w:tcW w:w="2694" w:type="dxa"/>
            <w:shd w:val="clear" w:color="auto" w:fill="DCE2DF"/>
          </w:tcPr>
          <w:p w14:paraId="7521B6E0" w14:textId="77777777" w:rsidR="00200044" w:rsidRDefault="00200044" w:rsidP="00514A57">
            <w:pPr>
              <w:pStyle w:val="TableText"/>
            </w:pPr>
            <w:r>
              <w:t>Proposed works</w:t>
            </w:r>
          </w:p>
        </w:tc>
        <w:tc>
          <w:tcPr>
            <w:tcW w:w="7712" w:type="dxa"/>
            <w:gridSpan w:val="4"/>
            <w:shd w:val="clear" w:color="auto" w:fill="DCE2DF"/>
          </w:tcPr>
          <w:p w14:paraId="2971A5B0" w14:textId="26F2FB9A" w:rsidR="00200044" w:rsidRPr="00F23B46" w:rsidRDefault="00200044" w:rsidP="00514A57">
            <w:pPr>
              <w:pStyle w:val="TableText"/>
            </w:pPr>
            <w:r>
              <w:t xml:space="preserve">Reclaim land to the south of the existing southern boat ramp to expand CTU parking capacity, relocating fifteen </w:t>
            </w:r>
            <w:r w:rsidR="004F2E4A">
              <w:t>passenger vehicle</w:t>
            </w:r>
            <w:r>
              <w:t xml:space="preserve"> parks for a net gain of 75 CTU parking spaces. Provide wave sheltering by reconstructing the existing breakwater between the north and south ramp and constructing a new breakwater arm from the reclaimed area to form a </w:t>
            </w:r>
            <w:proofErr w:type="gramStart"/>
            <w:r>
              <w:t>mini-harbour</w:t>
            </w:r>
            <w:proofErr w:type="gramEnd"/>
            <w:r>
              <w:t xml:space="preserve"> around the existing southern dredge area. Construct two new floating walkways (one on an existing central boat ramp lane, one to the south of the ramp) and a new boat ramp lane, expanding the facility to 4-lanes with 2 floating walkways. Create a sandy queuing beach to the north of the ramp. </w:t>
            </w:r>
          </w:p>
        </w:tc>
      </w:tr>
      <w:tr w:rsidR="00200044" w:rsidRPr="00F23B46" w14:paraId="68A67605" w14:textId="77777777" w:rsidTr="6D2B9191">
        <w:trPr>
          <w:trHeight w:val="300"/>
        </w:trPr>
        <w:tc>
          <w:tcPr>
            <w:tcW w:w="2694" w:type="dxa"/>
            <w:shd w:val="clear" w:color="auto" w:fill="DCE2DF"/>
          </w:tcPr>
          <w:p w14:paraId="55D7F261" w14:textId="77777777" w:rsidR="00200044" w:rsidRDefault="00200044" w:rsidP="00514A57">
            <w:pPr>
              <w:pStyle w:val="TableText"/>
            </w:pPr>
            <w:r>
              <w:t>Increased effective capacity</w:t>
            </w:r>
          </w:p>
        </w:tc>
        <w:tc>
          <w:tcPr>
            <w:tcW w:w="7712" w:type="dxa"/>
            <w:gridSpan w:val="4"/>
            <w:shd w:val="clear" w:color="auto" w:fill="DCE2DF"/>
          </w:tcPr>
          <w:p w14:paraId="587A589D" w14:textId="77777777" w:rsidR="00200044" w:rsidRPr="00F23B46" w:rsidRDefault="00200044" w:rsidP="00514A57">
            <w:pPr>
              <w:pStyle w:val="TableText"/>
            </w:pPr>
            <w:r>
              <w:t>3.5 Effective lanes</w:t>
            </w:r>
          </w:p>
        </w:tc>
      </w:tr>
      <w:tr w:rsidR="00200044" w:rsidRPr="00F23B46" w14:paraId="344466FC" w14:textId="77777777" w:rsidTr="6D2B9191">
        <w:trPr>
          <w:trHeight w:val="300"/>
        </w:trPr>
        <w:tc>
          <w:tcPr>
            <w:tcW w:w="2694" w:type="dxa"/>
            <w:shd w:val="clear" w:color="auto" w:fill="DCE2DF"/>
          </w:tcPr>
          <w:p w14:paraId="550A88BD" w14:textId="77777777" w:rsidR="00200044" w:rsidRDefault="00200044" w:rsidP="00514A57">
            <w:pPr>
              <w:pStyle w:val="TableText"/>
            </w:pPr>
            <w:r>
              <w:t>Capacity improvement position</w:t>
            </w:r>
          </w:p>
        </w:tc>
        <w:tc>
          <w:tcPr>
            <w:tcW w:w="2570" w:type="dxa"/>
            <w:shd w:val="clear" w:color="auto" w:fill="DCE2DF"/>
          </w:tcPr>
          <w:p w14:paraId="102C9C38" w14:textId="77777777" w:rsidR="00200044" w:rsidRPr="00F23B46" w:rsidRDefault="00200044" w:rsidP="00514A57">
            <w:pPr>
              <w:pStyle w:val="TableText"/>
              <w:jc w:val="center"/>
            </w:pPr>
            <w:r>
              <w:t>Waterside</w:t>
            </w:r>
          </w:p>
        </w:tc>
        <w:tc>
          <w:tcPr>
            <w:tcW w:w="2571" w:type="dxa"/>
            <w:gridSpan w:val="2"/>
            <w:shd w:val="clear" w:color="auto" w:fill="DCE2DF"/>
          </w:tcPr>
          <w:p w14:paraId="1A71D6DB"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1C4C401D" w14:textId="77777777" w:rsidR="00200044" w:rsidRPr="00F23B46" w:rsidRDefault="00200044" w:rsidP="00514A57">
            <w:pPr>
              <w:pStyle w:val="TableText"/>
              <w:jc w:val="center"/>
            </w:pPr>
            <w:r>
              <w:t>Both</w:t>
            </w:r>
          </w:p>
        </w:tc>
      </w:tr>
      <w:tr w:rsidR="00200044" w:rsidRPr="00F23B46" w14:paraId="3AFE1C25" w14:textId="77777777" w:rsidTr="6D2B9191">
        <w:trPr>
          <w:trHeight w:val="300"/>
        </w:trPr>
        <w:tc>
          <w:tcPr>
            <w:tcW w:w="2694" w:type="dxa"/>
            <w:tcBorders>
              <w:top w:val="single" w:sz="12" w:space="0" w:color="FFFFFF" w:themeColor="background1"/>
            </w:tcBorders>
            <w:shd w:val="clear" w:color="auto" w:fill="DCE2DF"/>
          </w:tcPr>
          <w:p w14:paraId="3F2FB234"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23D45ADF" w14:textId="3C9A9DE5" w:rsidR="00200044" w:rsidRDefault="00200044" w:rsidP="00514A57">
            <w:pPr>
              <w:pStyle w:val="TableText"/>
            </w:pPr>
            <w:r w:rsidRPr="00C102C6">
              <w:t xml:space="preserve">Wellington Point is a popular location for accessing central Moreton Bay. There are existing constraints on this facility (north and south ramps combined) due to a lack of available land for CTU parking, as the </w:t>
            </w:r>
            <w:r w:rsidR="004F2E4A">
              <w:t>adjacent</w:t>
            </w:r>
            <w:r w:rsidR="004F2E4A" w:rsidRPr="00C102C6">
              <w:t xml:space="preserve"> </w:t>
            </w:r>
            <w:r w:rsidRPr="00C102C6">
              <w:t xml:space="preserve">parkland is very popular. To maximise the capacity here, reclamation of land is recommended for the construction of a new parking area. The reclamation would allow for a new breakwater arm to be constructed, sheltering the southern ramp from </w:t>
            </w:r>
            <w:proofErr w:type="gramStart"/>
            <w:r w:rsidRPr="00C102C6">
              <w:t>waves</w:t>
            </w:r>
            <w:proofErr w:type="gramEnd"/>
            <w:r w:rsidRPr="00C102C6">
              <w:t xml:space="preserve"> and allowing for the installation of floating walkways to increase the throughput efficiency. Stakeholder</w:t>
            </w:r>
            <w:r>
              <w:t xml:space="preserve"> feedback indicate</w:t>
            </w:r>
            <w:r w:rsidR="00380B0E">
              <w:t>s</w:t>
            </w:r>
            <w:r>
              <w:t xml:space="preserve"> that these ramps are frequented by significant numbers of larger trailable vessels as well as jet-skis. As such, the northern two lanes have been left un-enclosed by queuing infrastructure, but supported by a queuing beach adjacent, to best support both user groups. </w:t>
            </w:r>
          </w:p>
          <w:p w14:paraId="24AED8A8" w14:textId="1FC5FD19" w:rsidR="00200044" w:rsidRDefault="00200044" w:rsidP="00514A57">
            <w:pPr>
              <w:pStyle w:val="TableText"/>
            </w:pPr>
            <w:r>
              <w:t xml:space="preserve">The </w:t>
            </w:r>
            <w:r w:rsidR="00380B0E">
              <w:t xml:space="preserve">layout </w:t>
            </w:r>
            <w:r>
              <w:t xml:space="preserve">shown in </w:t>
            </w:r>
            <w:r>
              <w:fldChar w:fldCharType="begin"/>
            </w:r>
            <w:r>
              <w:instrText xml:space="preserve"> REF _Ref128584296 \r \h </w:instrText>
            </w:r>
            <w:r>
              <w:fldChar w:fldCharType="separate"/>
            </w:r>
            <w:r w:rsidR="00867610">
              <w:t>Figure 7.3</w:t>
            </w:r>
            <w:r>
              <w:fldChar w:fldCharType="end"/>
            </w:r>
            <w:r>
              <w:t xml:space="preserve"> allows for the maximum capacity to be achieved between the existing dredge channel area and the </w:t>
            </w:r>
            <w:r w:rsidR="00380B0E">
              <w:t xml:space="preserve">boundary of the </w:t>
            </w:r>
            <w:r>
              <w:t xml:space="preserve">Moreton Bay Ramsar </w:t>
            </w:r>
            <w:r w:rsidR="00380B0E">
              <w:t>site</w:t>
            </w:r>
            <w:r>
              <w:t xml:space="preserve">. </w:t>
            </w:r>
          </w:p>
          <w:p w14:paraId="25409E1A" w14:textId="67843936" w:rsidR="00200044" w:rsidRPr="00A37B5C" w:rsidRDefault="00200044" w:rsidP="00514A57">
            <w:pPr>
              <w:pStyle w:val="TableText"/>
              <w:rPr>
                <w:highlight w:val="yellow"/>
              </w:rPr>
            </w:pPr>
            <w:r w:rsidRPr="00AD31FE">
              <w:t>This facility provides much needed additional capacity for protected all-tide or near all-tide open water access for the region and it is recommended that planning and design work commence as soon as practica</w:t>
            </w:r>
            <w:r w:rsidR="00380B0E">
              <w:t>b</w:t>
            </w:r>
            <w:r w:rsidRPr="00AD31FE">
              <w:t>l</w:t>
            </w:r>
            <w:r w:rsidR="00380B0E">
              <w:t>e</w:t>
            </w:r>
            <w:r w:rsidRPr="00AD31FE">
              <w:t xml:space="preserve">, given the </w:t>
            </w:r>
            <w:r w:rsidR="00380B0E">
              <w:t>expected</w:t>
            </w:r>
            <w:r w:rsidR="00380B0E" w:rsidRPr="00AD31FE">
              <w:t xml:space="preserve"> </w:t>
            </w:r>
            <w:r w:rsidRPr="00AD31FE">
              <w:t xml:space="preserve">complexity </w:t>
            </w:r>
            <w:r w:rsidR="00380B0E">
              <w:t>of</w:t>
            </w:r>
            <w:r w:rsidRPr="00AD31FE">
              <w:t xml:space="preserve"> implementation. </w:t>
            </w:r>
          </w:p>
        </w:tc>
      </w:tr>
      <w:tr w:rsidR="00200044" w:rsidRPr="00F23B46" w14:paraId="07CA7B6E" w14:textId="77777777" w:rsidTr="6D2B9191">
        <w:trPr>
          <w:trHeight w:val="188"/>
        </w:trPr>
        <w:tc>
          <w:tcPr>
            <w:tcW w:w="2694" w:type="dxa"/>
            <w:vMerge w:val="restart"/>
            <w:shd w:val="clear" w:color="auto" w:fill="DCE2DF"/>
          </w:tcPr>
          <w:p w14:paraId="418A82F8" w14:textId="77777777" w:rsidR="00200044" w:rsidRDefault="00200044" w:rsidP="00514A57">
            <w:pPr>
              <w:pStyle w:val="TableText"/>
            </w:pPr>
            <w:r>
              <w:t>Anticipated costs (+/- 50%)</w:t>
            </w:r>
          </w:p>
        </w:tc>
        <w:tc>
          <w:tcPr>
            <w:tcW w:w="3856" w:type="dxa"/>
            <w:gridSpan w:val="2"/>
            <w:shd w:val="clear" w:color="auto" w:fill="DCE2DF"/>
          </w:tcPr>
          <w:p w14:paraId="79CF4187" w14:textId="77777777" w:rsidR="00200044" w:rsidRDefault="00200044" w:rsidP="00514A57">
            <w:pPr>
              <w:pStyle w:val="TableText"/>
              <w:ind w:left="0"/>
            </w:pPr>
            <w:r>
              <w:t>Waterside infrastructure</w:t>
            </w:r>
          </w:p>
        </w:tc>
        <w:tc>
          <w:tcPr>
            <w:tcW w:w="3856" w:type="dxa"/>
            <w:gridSpan w:val="2"/>
            <w:shd w:val="clear" w:color="auto" w:fill="DCE2DF"/>
          </w:tcPr>
          <w:p w14:paraId="1F11C54A" w14:textId="1BA34455" w:rsidR="00200044" w:rsidRDefault="006805A8" w:rsidP="00514A57">
            <w:pPr>
              <w:pStyle w:val="TableText"/>
            </w:pPr>
            <w:r>
              <w:t>$</w:t>
            </w:r>
            <w:r w:rsidR="009905E8">
              <w:t>3,2</w:t>
            </w:r>
            <w:r>
              <w:t>00,000</w:t>
            </w:r>
          </w:p>
        </w:tc>
      </w:tr>
      <w:tr w:rsidR="00200044" w:rsidRPr="00F23B46" w14:paraId="35B5DA9C" w14:textId="77777777" w:rsidTr="6D2B9191">
        <w:trPr>
          <w:trHeight w:val="187"/>
        </w:trPr>
        <w:tc>
          <w:tcPr>
            <w:tcW w:w="0" w:type="auto"/>
            <w:vMerge/>
          </w:tcPr>
          <w:p w14:paraId="7DEDF2BD" w14:textId="77777777" w:rsidR="00200044" w:rsidRDefault="00200044" w:rsidP="00514A57">
            <w:pPr>
              <w:pStyle w:val="TableText"/>
            </w:pPr>
          </w:p>
        </w:tc>
        <w:tc>
          <w:tcPr>
            <w:tcW w:w="3856" w:type="dxa"/>
            <w:gridSpan w:val="2"/>
            <w:shd w:val="clear" w:color="auto" w:fill="DCE2DF"/>
          </w:tcPr>
          <w:p w14:paraId="2C863D50" w14:textId="77777777" w:rsidR="00200044" w:rsidRDefault="00200044" w:rsidP="00514A57">
            <w:pPr>
              <w:pStyle w:val="TableText"/>
              <w:ind w:left="0"/>
            </w:pPr>
            <w:r>
              <w:t xml:space="preserve">Landside infrastructure </w:t>
            </w:r>
          </w:p>
        </w:tc>
        <w:tc>
          <w:tcPr>
            <w:tcW w:w="3856" w:type="dxa"/>
            <w:gridSpan w:val="2"/>
            <w:shd w:val="clear" w:color="auto" w:fill="DCE2DF"/>
          </w:tcPr>
          <w:p w14:paraId="34EAFB42" w14:textId="69B1E50A" w:rsidR="006805A8" w:rsidRDefault="006805A8" w:rsidP="006805A8">
            <w:pPr>
              <w:pStyle w:val="TableText"/>
            </w:pPr>
            <w:r>
              <w:t>$</w:t>
            </w:r>
            <w:r w:rsidR="009905E8">
              <w:t>3,0</w:t>
            </w:r>
            <w:r>
              <w:t>00,000</w:t>
            </w:r>
          </w:p>
        </w:tc>
      </w:tr>
      <w:tr w:rsidR="00200044" w:rsidRPr="00A74F0E" w14:paraId="699A468A" w14:textId="77777777" w:rsidTr="6D2B9191">
        <w:trPr>
          <w:trHeight w:val="300"/>
        </w:trPr>
        <w:tc>
          <w:tcPr>
            <w:tcW w:w="10406" w:type="dxa"/>
            <w:gridSpan w:val="5"/>
            <w:tcBorders>
              <w:bottom w:val="single" w:sz="12" w:space="0" w:color="FFFFFF" w:themeColor="background1"/>
            </w:tcBorders>
            <w:shd w:val="clear" w:color="auto" w:fill="005581" w:themeFill="accent1"/>
          </w:tcPr>
          <w:p w14:paraId="1C905F07" w14:textId="77777777" w:rsidR="00200044" w:rsidRPr="00A74F0E" w:rsidRDefault="00200044" w:rsidP="00DC08E3">
            <w:pPr>
              <w:pStyle w:val="TableText"/>
              <w:keepNext/>
              <w:jc w:val="center"/>
              <w:rPr>
                <w:color w:val="FFFFFF" w:themeColor="background1"/>
              </w:rPr>
            </w:pPr>
            <w:r>
              <w:rPr>
                <w:color w:val="FFFFFF" w:themeColor="background1"/>
              </w:rPr>
              <w:t>Planning, environmental and approvals Constraints</w:t>
            </w:r>
          </w:p>
        </w:tc>
      </w:tr>
      <w:tr w:rsidR="00200044" w:rsidRPr="00F23B46" w14:paraId="0792D530" w14:textId="77777777" w:rsidTr="6D2B9191">
        <w:trPr>
          <w:trHeight w:val="300"/>
        </w:trPr>
        <w:tc>
          <w:tcPr>
            <w:tcW w:w="2694" w:type="dxa"/>
            <w:tcBorders>
              <w:top w:val="single" w:sz="12" w:space="0" w:color="FFFFFF" w:themeColor="background1"/>
              <w:bottom w:val="single" w:sz="12" w:space="0" w:color="FFFFFF" w:themeColor="background1"/>
            </w:tcBorders>
            <w:shd w:val="clear" w:color="auto" w:fill="1ABDC9" w:themeFill="accent3"/>
          </w:tcPr>
          <w:p w14:paraId="5E910269" w14:textId="77777777" w:rsidR="00200044" w:rsidRPr="003E4501" w:rsidRDefault="00200044" w:rsidP="00514A57">
            <w:pPr>
              <w:pStyle w:val="TableHeading"/>
            </w:pPr>
            <w:bookmarkStart w:id="912" w:name="_Hlk120775401"/>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7C164DA8" w14:textId="77777777" w:rsidR="00200044" w:rsidRPr="003E4501" w:rsidRDefault="00200044" w:rsidP="00514A57">
            <w:pPr>
              <w:pStyle w:val="TableHeading"/>
              <w:jc w:val="center"/>
            </w:pPr>
            <w:r w:rsidRPr="003E4501">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7EAE2C39" w14:textId="77777777" w:rsidR="00200044" w:rsidRPr="003E4501" w:rsidRDefault="00200044" w:rsidP="00514A57">
            <w:pPr>
              <w:pStyle w:val="TableHeading"/>
            </w:pPr>
            <w:r w:rsidRPr="003E4501">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7AE39332" w14:textId="77777777" w:rsidR="00200044" w:rsidRPr="003E4501" w:rsidRDefault="00200044" w:rsidP="00514A57">
            <w:pPr>
              <w:pStyle w:val="TableHeading"/>
            </w:pPr>
          </w:p>
        </w:tc>
      </w:tr>
      <w:bookmarkEnd w:id="912"/>
      <w:tr w:rsidR="00200044" w:rsidRPr="00F23B46" w14:paraId="7FE0FAF0" w14:textId="77777777" w:rsidTr="6D2B9191">
        <w:trPr>
          <w:trHeight w:val="300"/>
        </w:trPr>
        <w:tc>
          <w:tcPr>
            <w:tcW w:w="2694" w:type="dxa"/>
            <w:tcBorders>
              <w:top w:val="single" w:sz="12" w:space="0" w:color="FFFFFF" w:themeColor="background1"/>
            </w:tcBorders>
            <w:shd w:val="clear" w:color="auto" w:fill="DCE2DF"/>
            <w:vAlign w:val="center"/>
          </w:tcPr>
          <w:p w14:paraId="270934D5" w14:textId="77777777" w:rsidR="00200044" w:rsidRDefault="00200044" w:rsidP="00CF6DD4">
            <w:pPr>
              <w:pStyle w:val="TableText"/>
            </w:pPr>
            <w:r>
              <w:t>Fish Habitat Zone</w:t>
            </w:r>
          </w:p>
        </w:tc>
        <w:tc>
          <w:tcPr>
            <w:tcW w:w="2570" w:type="dxa"/>
            <w:tcBorders>
              <w:top w:val="single" w:sz="12" w:space="0" w:color="FFFFFF" w:themeColor="background1"/>
            </w:tcBorders>
            <w:shd w:val="clear" w:color="auto" w:fill="DCE2DF"/>
          </w:tcPr>
          <w:p w14:paraId="273C912B"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5999E487" w14:textId="77777777" w:rsidR="00200044" w:rsidRDefault="00200044" w:rsidP="00514A57">
            <w:pPr>
              <w:pStyle w:val="TableText"/>
            </w:pPr>
            <w:r>
              <w:t>N/A</w:t>
            </w:r>
          </w:p>
        </w:tc>
      </w:tr>
      <w:tr w:rsidR="00200044" w:rsidRPr="00F23B46" w14:paraId="6D9966E4" w14:textId="77777777" w:rsidTr="6D2B9191">
        <w:trPr>
          <w:trHeight w:val="300"/>
        </w:trPr>
        <w:tc>
          <w:tcPr>
            <w:tcW w:w="2694" w:type="dxa"/>
            <w:shd w:val="clear" w:color="auto" w:fill="DCE2DF"/>
            <w:vAlign w:val="center"/>
          </w:tcPr>
          <w:p w14:paraId="7507B89A" w14:textId="77777777" w:rsidR="00200044" w:rsidRDefault="00200044" w:rsidP="00CF6DD4">
            <w:pPr>
              <w:pStyle w:val="TableText"/>
            </w:pPr>
            <w:r>
              <w:t xml:space="preserve">Native Title </w:t>
            </w:r>
          </w:p>
        </w:tc>
        <w:tc>
          <w:tcPr>
            <w:tcW w:w="2570" w:type="dxa"/>
            <w:shd w:val="clear" w:color="auto" w:fill="DCE2DF"/>
          </w:tcPr>
          <w:p w14:paraId="4441F00B" w14:textId="77777777" w:rsidR="00200044" w:rsidRDefault="00200044" w:rsidP="00514A57">
            <w:pPr>
              <w:pStyle w:val="TableText"/>
              <w:jc w:val="center"/>
            </w:pPr>
            <w:r>
              <w:t>X</w:t>
            </w:r>
          </w:p>
        </w:tc>
        <w:tc>
          <w:tcPr>
            <w:tcW w:w="5142" w:type="dxa"/>
            <w:gridSpan w:val="3"/>
            <w:shd w:val="clear" w:color="auto" w:fill="DCE2DF"/>
          </w:tcPr>
          <w:p w14:paraId="30A2B8D4" w14:textId="77777777" w:rsidR="00200044" w:rsidRDefault="00200044" w:rsidP="00514A57">
            <w:pPr>
              <w:pStyle w:val="TableText"/>
            </w:pPr>
            <w:r>
              <w:t>N/A</w:t>
            </w:r>
          </w:p>
        </w:tc>
      </w:tr>
      <w:tr w:rsidR="00200044" w:rsidRPr="00F23B46" w14:paraId="14C3ACCA" w14:textId="77777777" w:rsidTr="6D2B9191">
        <w:trPr>
          <w:trHeight w:val="300"/>
        </w:trPr>
        <w:tc>
          <w:tcPr>
            <w:tcW w:w="2694" w:type="dxa"/>
            <w:shd w:val="clear" w:color="auto" w:fill="DCE2DF"/>
            <w:vAlign w:val="center"/>
          </w:tcPr>
          <w:p w14:paraId="310D3CC7" w14:textId="77777777" w:rsidR="00200044" w:rsidRDefault="00200044" w:rsidP="00CF6DD4">
            <w:pPr>
              <w:pStyle w:val="TableText"/>
            </w:pPr>
            <w:r>
              <w:t>MCU requirement</w:t>
            </w:r>
          </w:p>
        </w:tc>
        <w:tc>
          <w:tcPr>
            <w:tcW w:w="2570" w:type="dxa"/>
            <w:shd w:val="clear" w:color="auto" w:fill="DCE2DF"/>
          </w:tcPr>
          <w:p w14:paraId="63E1732F"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B0CCA8F" w14:textId="77777777" w:rsidR="00200044" w:rsidRDefault="00200044" w:rsidP="00514A57">
            <w:pPr>
              <w:pStyle w:val="TableText"/>
            </w:pPr>
            <w:r>
              <w:t>Reclamation works may trigger a Development Permit for a Material Change of Use.</w:t>
            </w:r>
          </w:p>
        </w:tc>
      </w:tr>
      <w:tr w:rsidR="00200044" w:rsidRPr="00F23B46" w14:paraId="64C3D95F" w14:textId="77777777" w:rsidTr="6D2B9191">
        <w:trPr>
          <w:trHeight w:val="300"/>
        </w:trPr>
        <w:tc>
          <w:tcPr>
            <w:tcW w:w="2694" w:type="dxa"/>
            <w:shd w:val="clear" w:color="auto" w:fill="DCE2DF"/>
            <w:vAlign w:val="center"/>
          </w:tcPr>
          <w:p w14:paraId="31C876E2" w14:textId="77777777" w:rsidR="00200044" w:rsidRDefault="00200044" w:rsidP="00CF6DD4">
            <w:pPr>
              <w:pStyle w:val="TableText"/>
            </w:pPr>
            <w:r>
              <w:t>Clearing remnant vegetation</w:t>
            </w:r>
          </w:p>
        </w:tc>
        <w:tc>
          <w:tcPr>
            <w:tcW w:w="2570" w:type="dxa"/>
            <w:shd w:val="clear" w:color="auto" w:fill="DCE2DF"/>
          </w:tcPr>
          <w:p w14:paraId="72858A19" w14:textId="77777777" w:rsidR="00200044" w:rsidRDefault="00200044" w:rsidP="00514A57">
            <w:pPr>
              <w:pStyle w:val="TableText"/>
              <w:jc w:val="center"/>
            </w:pPr>
            <w:r>
              <w:t>X</w:t>
            </w:r>
          </w:p>
        </w:tc>
        <w:tc>
          <w:tcPr>
            <w:tcW w:w="5142" w:type="dxa"/>
            <w:gridSpan w:val="3"/>
            <w:shd w:val="clear" w:color="auto" w:fill="DCE2DF"/>
          </w:tcPr>
          <w:p w14:paraId="080FE4A9" w14:textId="77777777" w:rsidR="00200044" w:rsidRDefault="00200044" w:rsidP="00514A57">
            <w:pPr>
              <w:pStyle w:val="TableText"/>
            </w:pPr>
            <w:r>
              <w:t>N/A</w:t>
            </w:r>
          </w:p>
        </w:tc>
      </w:tr>
      <w:tr w:rsidR="00200044" w:rsidRPr="00F23B46" w14:paraId="6018E460" w14:textId="77777777" w:rsidTr="6D2B9191">
        <w:trPr>
          <w:trHeight w:val="300"/>
        </w:trPr>
        <w:tc>
          <w:tcPr>
            <w:tcW w:w="2694" w:type="dxa"/>
            <w:shd w:val="clear" w:color="auto" w:fill="DCE2DF"/>
            <w:vAlign w:val="center"/>
          </w:tcPr>
          <w:p w14:paraId="4876F145" w14:textId="77777777" w:rsidR="00200044" w:rsidRDefault="00200044" w:rsidP="00CF6DD4">
            <w:pPr>
              <w:pStyle w:val="TableText"/>
            </w:pPr>
            <w:r>
              <w:t>GBRWHA</w:t>
            </w:r>
          </w:p>
        </w:tc>
        <w:tc>
          <w:tcPr>
            <w:tcW w:w="2570" w:type="dxa"/>
            <w:shd w:val="clear" w:color="auto" w:fill="DCE2DF"/>
          </w:tcPr>
          <w:p w14:paraId="1612C327" w14:textId="77777777" w:rsidR="00200044" w:rsidRDefault="00200044" w:rsidP="00514A57">
            <w:pPr>
              <w:pStyle w:val="TableText"/>
              <w:jc w:val="center"/>
            </w:pPr>
            <w:r>
              <w:t>X</w:t>
            </w:r>
          </w:p>
        </w:tc>
        <w:tc>
          <w:tcPr>
            <w:tcW w:w="5142" w:type="dxa"/>
            <w:gridSpan w:val="3"/>
            <w:shd w:val="clear" w:color="auto" w:fill="DCE2DF"/>
          </w:tcPr>
          <w:p w14:paraId="68D575E6" w14:textId="77777777" w:rsidR="00200044" w:rsidRDefault="00200044" w:rsidP="00514A57">
            <w:pPr>
              <w:pStyle w:val="TableText"/>
            </w:pPr>
            <w:r>
              <w:t>N/A</w:t>
            </w:r>
          </w:p>
        </w:tc>
      </w:tr>
      <w:tr w:rsidR="00200044" w:rsidRPr="00F23B46" w14:paraId="145DA20F" w14:textId="77777777" w:rsidTr="6D2B9191">
        <w:trPr>
          <w:trHeight w:val="300"/>
        </w:trPr>
        <w:tc>
          <w:tcPr>
            <w:tcW w:w="2694" w:type="dxa"/>
            <w:shd w:val="clear" w:color="auto" w:fill="DCE2DF"/>
            <w:vAlign w:val="center"/>
          </w:tcPr>
          <w:p w14:paraId="35FE1F53" w14:textId="77777777" w:rsidR="00200044" w:rsidRDefault="00200044" w:rsidP="00CF6DD4">
            <w:pPr>
              <w:pStyle w:val="TableText"/>
            </w:pPr>
            <w:r>
              <w:t>Marine Park</w:t>
            </w:r>
          </w:p>
        </w:tc>
        <w:tc>
          <w:tcPr>
            <w:tcW w:w="2570" w:type="dxa"/>
            <w:shd w:val="clear" w:color="auto" w:fill="DCE2DF"/>
          </w:tcPr>
          <w:p w14:paraId="710494EE"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7D2703C" w14:textId="77777777" w:rsidR="00200044" w:rsidRDefault="00200044" w:rsidP="00514A57">
            <w:pPr>
              <w:pStyle w:val="TableText"/>
            </w:pPr>
            <w:r>
              <w:t>Reclamation works are within the Habitat Protection Zone within Moreton Bay Marine Park and will likely require a Marine Park Permit.</w:t>
            </w:r>
          </w:p>
          <w:p w14:paraId="3F289EB7" w14:textId="6CF9A5D2" w:rsidR="00200044" w:rsidRDefault="00200044" w:rsidP="00514A57">
            <w:pPr>
              <w:pStyle w:val="TableText"/>
            </w:pPr>
            <w:r>
              <w:t>Works can be undertaken within the Habitat Protection Zone to the extent they protect and manage sensitive habitats (</w:t>
            </w:r>
            <w:r w:rsidR="2EA45BDA">
              <w:t>for example,</w:t>
            </w:r>
            <w:r>
              <w:t xml:space="preserve"> seagrass meadows, coral reef).</w:t>
            </w:r>
          </w:p>
        </w:tc>
      </w:tr>
      <w:tr w:rsidR="00200044" w:rsidRPr="00F23B46" w14:paraId="484FBA17" w14:textId="77777777" w:rsidTr="6D2B9191">
        <w:trPr>
          <w:trHeight w:val="300"/>
        </w:trPr>
        <w:tc>
          <w:tcPr>
            <w:tcW w:w="2694" w:type="dxa"/>
            <w:shd w:val="clear" w:color="auto" w:fill="DCE2DF"/>
            <w:vAlign w:val="center"/>
          </w:tcPr>
          <w:p w14:paraId="671EC92D" w14:textId="77777777" w:rsidR="00200044" w:rsidRDefault="00200044" w:rsidP="00CF6DD4">
            <w:pPr>
              <w:pStyle w:val="TableText"/>
            </w:pPr>
            <w:r>
              <w:t>Tidal works assessment</w:t>
            </w:r>
          </w:p>
        </w:tc>
        <w:tc>
          <w:tcPr>
            <w:tcW w:w="2570" w:type="dxa"/>
            <w:shd w:val="clear" w:color="auto" w:fill="DCE2DF"/>
          </w:tcPr>
          <w:p w14:paraId="2318B83D"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660BD6D" w14:textId="74384D53" w:rsidR="00200044" w:rsidRDefault="00200044" w:rsidP="00514A57">
            <w:pPr>
              <w:pStyle w:val="TableText"/>
            </w:pPr>
            <w:r>
              <w:t xml:space="preserve">Reclamation and addition of floating walkways and </w:t>
            </w:r>
            <w:r w:rsidR="00380B0E">
              <w:t xml:space="preserve">the </w:t>
            </w:r>
            <w:r>
              <w:t xml:space="preserve">extra boat </w:t>
            </w:r>
            <w:r w:rsidR="00380B0E">
              <w:t xml:space="preserve">ramp </w:t>
            </w:r>
            <w:r>
              <w:t>lane will likely be tidal works and require a Development Permit.</w:t>
            </w:r>
          </w:p>
        </w:tc>
      </w:tr>
      <w:tr w:rsidR="00200044" w:rsidRPr="00F23B46" w14:paraId="7491BB95" w14:textId="77777777" w:rsidTr="6D2B9191">
        <w:trPr>
          <w:trHeight w:val="300"/>
        </w:trPr>
        <w:tc>
          <w:tcPr>
            <w:tcW w:w="2694" w:type="dxa"/>
            <w:shd w:val="clear" w:color="auto" w:fill="DCE2DF"/>
            <w:vAlign w:val="center"/>
          </w:tcPr>
          <w:p w14:paraId="35A2E6BD" w14:textId="77777777" w:rsidR="00200044" w:rsidRDefault="00200044" w:rsidP="00CF6DD4">
            <w:pPr>
              <w:pStyle w:val="TableText"/>
            </w:pPr>
            <w:r>
              <w:t>Other as required</w:t>
            </w:r>
          </w:p>
        </w:tc>
        <w:tc>
          <w:tcPr>
            <w:tcW w:w="2570" w:type="dxa"/>
            <w:shd w:val="clear" w:color="auto" w:fill="DCE2DF"/>
          </w:tcPr>
          <w:p w14:paraId="457AA718"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D6913AC" w14:textId="77777777" w:rsidR="00200044" w:rsidRDefault="00200044" w:rsidP="00514A57">
            <w:pPr>
              <w:pStyle w:val="TableText"/>
            </w:pPr>
            <w:r>
              <w:t>Marine Plants – the reclamation works impact marine plants and therefore may require a Development Permit.</w:t>
            </w:r>
          </w:p>
          <w:p w14:paraId="132459B2" w14:textId="77777777" w:rsidR="00200044" w:rsidRDefault="00200044" w:rsidP="00514A57">
            <w:pPr>
              <w:pStyle w:val="TableText"/>
            </w:pPr>
            <w:r>
              <w:t>Quarry Material Allocation – if the reclamation is undertaken using dredged material, it will require a Quarry Material Allocation.</w:t>
            </w:r>
          </w:p>
        </w:tc>
      </w:tr>
      <w:tr w:rsidR="00200044" w:rsidRPr="00F23B46" w14:paraId="3BB306D3" w14:textId="77777777" w:rsidTr="6D2B9191">
        <w:trPr>
          <w:trHeight w:val="300"/>
        </w:trPr>
        <w:tc>
          <w:tcPr>
            <w:tcW w:w="2694" w:type="dxa"/>
            <w:shd w:val="clear" w:color="auto" w:fill="DCE2DF"/>
            <w:vAlign w:val="center"/>
          </w:tcPr>
          <w:p w14:paraId="15D62CA1" w14:textId="77777777" w:rsidR="00200044" w:rsidRDefault="00200044" w:rsidP="00CF6DD4">
            <w:pPr>
              <w:pStyle w:val="TableText"/>
            </w:pPr>
            <w:r>
              <w:t>Sea Level Rise</w:t>
            </w:r>
          </w:p>
        </w:tc>
        <w:tc>
          <w:tcPr>
            <w:tcW w:w="2570" w:type="dxa"/>
            <w:shd w:val="clear" w:color="auto" w:fill="DCE2DF"/>
          </w:tcPr>
          <w:p w14:paraId="547AECB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AD8D6BF" w14:textId="77777777" w:rsidR="00200044" w:rsidRDefault="00200044" w:rsidP="00514A57">
            <w:pPr>
              <w:pStyle w:val="TableText"/>
            </w:pPr>
            <w:r>
              <w:t>The proposed works are within the boundaries of the erosion prone area.</w:t>
            </w:r>
          </w:p>
        </w:tc>
      </w:tr>
      <w:tr w:rsidR="00200044" w:rsidRPr="00F23B46" w14:paraId="333D42AE" w14:textId="77777777" w:rsidTr="6D2B9191">
        <w:trPr>
          <w:trHeight w:val="300"/>
        </w:trPr>
        <w:tc>
          <w:tcPr>
            <w:tcW w:w="2694" w:type="dxa"/>
            <w:shd w:val="clear" w:color="auto" w:fill="DCE2DF"/>
            <w:vAlign w:val="center"/>
          </w:tcPr>
          <w:p w14:paraId="5E199149" w14:textId="77777777" w:rsidR="00200044" w:rsidRDefault="00200044" w:rsidP="00CF6DD4">
            <w:pPr>
              <w:pStyle w:val="TableText"/>
            </w:pPr>
            <w:r>
              <w:t>Storm Tide Hazard</w:t>
            </w:r>
          </w:p>
        </w:tc>
        <w:tc>
          <w:tcPr>
            <w:tcW w:w="2570" w:type="dxa"/>
            <w:shd w:val="clear" w:color="auto" w:fill="DCE2DF"/>
          </w:tcPr>
          <w:p w14:paraId="15E7860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E0E3CBE" w14:textId="77777777" w:rsidR="00200044" w:rsidRDefault="00200044" w:rsidP="00514A57">
            <w:pPr>
              <w:pStyle w:val="TableText"/>
            </w:pPr>
            <w:r>
              <w:t>The proposed works are within the boundaries of a high and medium storm tide hazard area.</w:t>
            </w:r>
          </w:p>
        </w:tc>
      </w:tr>
      <w:tr w:rsidR="00200044" w:rsidRPr="00F23B46" w14:paraId="7C667831" w14:textId="77777777" w:rsidTr="6D2B9191">
        <w:trPr>
          <w:trHeight w:val="300"/>
        </w:trPr>
        <w:tc>
          <w:tcPr>
            <w:tcW w:w="2694" w:type="dxa"/>
            <w:shd w:val="clear" w:color="auto" w:fill="DCE2DF"/>
            <w:vAlign w:val="center"/>
          </w:tcPr>
          <w:p w14:paraId="5033D837" w14:textId="77777777" w:rsidR="00200044" w:rsidRDefault="00200044" w:rsidP="00CF6DD4">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6FFA8900" w14:textId="77777777" w:rsidR="00200044" w:rsidRDefault="00200044" w:rsidP="00514A57">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7966A8BA"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FF0000"/>
          </w:tcPr>
          <w:p w14:paraId="7263DEC7" w14:textId="77777777" w:rsidR="00200044" w:rsidRDefault="00200044" w:rsidP="00514A57">
            <w:pPr>
              <w:pStyle w:val="TableText"/>
              <w:jc w:val="center"/>
            </w:pPr>
            <w:r>
              <w:t>High</w:t>
            </w:r>
          </w:p>
        </w:tc>
      </w:tr>
      <w:tr w:rsidR="00C41AC0" w:rsidRPr="00A74F0E" w14:paraId="787B61F8" w14:textId="77777777" w:rsidTr="6D2B9191">
        <w:tblPrEx>
          <w:tblBorders>
            <w:insideH w:val="single" w:sz="12" w:space="0" w:color="FFFFFF"/>
          </w:tblBorders>
          <w:shd w:val="clear" w:color="auto" w:fill="DCE2DF"/>
          <w:tblCellMar>
            <w:left w:w="0" w:type="dxa"/>
          </w:tblCellMar>
        </w:tblPrEx>
        <w:tc>
          <w:tcPr>
            <w:tcW w:w="10406" w:type="dxa"/>
            <w:gridSpan w:val="5"/>
            <w:shd w:val="clear" w:color="auto" w:fill="005581" w:themeFill="accent1"/>
          </w:tcPr>
          <w:p w14:paraId="786C941F" w14:textId="77777777" w:rsidR="00C41AC0" w:rsidRPr="00A74F0E" w:rsidRDefault="00C41AC0" w:rsidP="00E40AE8">
            <w:pPr>
              <w:pStyle w:val="TableText"/>
              <w:jc w:val="center"/>
              <w:rPr>
                <w:color w:val="FFFFFF" w:themeColor="background1"/>
              </w:rPr>
            </w:pPr>
            <w:r>
              <w:rPr>
                <w:color w:val="FFFFFF" w:themeColor="background1"/>
              </w:rPr>
              <w:t>Maritime engineering review</w:t>
            </w:r>
          </w:p>
        </w:tc>
      </w:tr>
      <w:tr w:rsidR="00C41AC0" w:rsidRPr="00F23B46" w14:paraId="11A2E332" w14:textId="77777777" w:rsidTr="6D2B9191">
        <w:tblPrEx>
          <w:tblBorders>
            <w:insideH w:val="single" w:sz="12" w:space="0" w:color="FFFFFF"/>
          </w:tblBorders>
          <w:shd w:val="clear" w:color="auto" w:fill="DCE2DF"/>
          <w:tblCellMar>
            <w:left w:w="0" w:type="dxa"/>
          </w:tblCellMar>
        </w:tblPrEx>
        <w:tc>
          <w:tcPr>
            <w:tcW w:w="2694" w:type="dxa"/>
            <w:shd w:val="clear" w:color="auto" w:fill="B2E4FF" w:themeFill="accent1" w:themeFillTint="33"/>
          </w:tcPr>
          <w:p w14:paraId="306A58E9" w14:textId="77777777" w:rsidR="00C41AC0" w:rsidRPr="00676663" w:rsidRDefault="00C41AC0" w:rsidP="00E40AE8">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AE1B92F" w14:textId="77777777" w:rsidR="00C41AC0" w:rsidRPr="00676663" w:rsidRDefault="00C41AC0" w:rsidP="00E40AE8">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08A3869" w14:textId="77777777" w:rsidR="00C41AC0" w:rsidRPr="00676663" w:rsidRDefault="00C41AC0" w:rsidP="00E40AE8">
            <w:pPr>
              <w:pStyle w:val="TableHeading"/>
              <w:rPr>
                <w:color w:val="4F5650"/>
              </w:rPr>
            </w:pPr>
            <w:r w:rsidRPr="00676663">
              <w:rPr>
                <w:color w:val="4F5650"/>
              </w:rPr>
              <w:t>Comments</w:t>
            </w:r>
          </w:p>
        </w:tc>
      </w:tr>
      <w:tr w:rsidR="00C41AC0" w:rsidRPr="00F23B46" w14:paraId="371FD84C" w14:textId="77777777" w:rsidTr="6D2B9191">
        <w:tblPrEx>
          <w:tblBorders>
            <w:insideH w:val="single" w:sz="12" w:space="0" w:color="FFFFFF"/>
          </w:tblBorders>
          <w:shd w:val="clear" w:color="auto" w:fill="DCE2DF"/>
          <w:tblCellMar>
            <w:left w:w="0" w:type="dxa"/>
          </w:tblCellMar>
        </w:tblPrEx>
        <w:tc>
          <w:tcPr>
            <w:tcW w:w="2694" w:type="dxa"/>
            <w:vMerge w:val="restart"/>
            <w:shd w:val="clear" w:color="auto" w:fill="DCE2DF"/>
            <w:vAlign w:val="center"/>
          </w:tcPr>
          <w:p w14:paraId="30F2C0D8" w14:textId="77777777" w:rsidR="00C41AC0" w:rsidRPr="00676663" w:rsidRDefault="00C41AC0" w:rsidP="00DC08E3">
            <w:pPr>
              <w:pStyle w:val="TableHeading"/>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6BDCE37A" w14:textId="04FA9349" w:rsidR="00C41AC0" w:rsidRPr="00676663" w:rsidRDefault="00C41AC0" w:rsidP="00C41AC0">
            <w:pPr>
              <w:pStyle w:val="TableHeading"/>
              <w:rPr>
                <w:color w:val="4F5650"/>
              </w:rPr>
            </w:pPr>
            <w:r w:rsidRPr="00676663">
              <w:rPr>
                <w:color w:val="4F5650"/>
              </w:rPr>
              <w:t>Wave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140FA454" w14:textId="0A5F1D61" w:rsidR="00C41AC0" w:rsidRPr="0069188F" w:rsidRDefault="00C41AC0" w:rsidP="00C41AC0">
            <w:pPr>
              <w:pStyle w:val="TableHeading"/>
              <w:rPr>
                <w:color w:val="4F5650" w:themeColor="text1"/>
              </w:rPr>
            </w:pPr>
            <w:r w:rsidRPr="0069188F">
              <w:rPr>
                <w:color w:val="4F5650" w:themeColor="text1"/>
              </w:rPr>
              <w:t xml:space="preserve">Wave conditions at the site will need a detailed assessment to ensure the recommended configuration and sizing is suitable for the conditions. </w:t>
            </w:r>
          </w:p>
        </w:tc>
      </w:tr>
      <w:tr w:rsidR="00C41AC0" w:rsidRPr="00F23B46" w14:paraId="301D7888" w14:textId="77777777" w:rsidTr="6D2B9191">
        <w:tblPrEx>
          <w:tblBorders>
            <w:insideH w:val="single" w:sz="12" w:space="0" w:color="FFFFFF"/>
          </w:tblBorders>
          <w:shd w:val="clear" w:color="auto" w:fill="DCE2DF"/>
          <w:tblCellMar>
            <w:left w:w="0" w:type="dxa"/>
          </w:tblCellMar>
        </w:tblPrEx>
        <w:tc>
          <w:tcPr>
            <w:tcW w:w="2694" w:type="dxa"/>
            <w:vMerge/>
            <w:vAlign w:val="center"/>
          </w:tcPr>
          <w:p w14:paraId="2F2B2444" w14:textId="77777777" w:rsidR="00C41AC0" w:rsidRPr="00676663" w:rsidRDefault="00C41AC0" w:rsidP="00DC08E3">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251B0A50" w14:textId="77777777" w:rsidR="00C41AC0" w:rsidRPr="00676663" w:rsidRDefault="00C41AC0" w:rsidP="00E40AE8">
            <w:pPr>
              <w:pStyle w:val="TableHeading"/>
              <w:rPr>
                <w:color w:val="4F5650"/>
              </w:rPr>
            </w:pPr>
            <w:r w:rsidRPr="00676663">
              <w:rPr>
                <w:color w:val="4F5650"/>
              </w:rPr>
              <w:t>Deep Water</w:t>
            </w:r>
          </w:p>
        </w:tc>
        <w:tc>
          <w:tcPr>
            <w:tcW w:w="5142" w:type="dxa"/>
            <w:gridSpan w:val="3"/>
            <w:tcBorders>
              <w:top w:val="single" w:sz="12" w:space="0" w:color="FFFFFF" w:themeColor="background1"/>
              <w:bottom w:val="single" w:sz="12" w:space="0" w:color="FFFFFF" w:themeColor="background1"/>
            </w:tcBorders>
            <w:shd w:val="clear" w:color="auto" w:fill="DCE2DF"/>
          </w:tcPr>
          <w:p w14:paraId="19676F17" w14:textId="26D51438" w:rsidR="00C41AC0" w:rsidRPr="0069188F" w:rsidRDefault="00C41AC0" w:rsidP="00E40AE8">
            <w:pPr>
              <w:pStyle w:val="TableHeading"/>
              <w:rPr>
                <w:color w:val="4F5650" w:themeColor="text1"/>
              </w:rPr>
            </w:pPr>
            <w:r w:rsidRPr="0069188F">
              <w:rPr>
                <w:color w:val="4F5650" w:themeColor="text1"/>
              </w:rPr>
              <w:t xml:space="preserve">This recommendation will require partial construction in deep water that may impact the suitability or constructability of this recommendation. </w:t>
            </w:r>
          </w:p>
        </w:tc>
      </w:tr>
      <w:tr w:rsidR="00C41AC0" w:rsidRPr="00F23B46" w14:paraId="3ED0381D" w14:textId="77777777" w:rsidTr="6D2B9191">
        <w:tblPrEx>
          <w:tblBorders>
            <w:insideH w:val="single" w:sz="12" w:space="0" w:color="FFFFFF"/>
          </w:tblBorders>
          <w:shd w:val="clear" w:color="auto" w:fill="DCE2DF"/>
          <w:tblCellMar>
            <w:left w:w="0" w:type="dxa"/>
          </w:tblCellMar>
        </w:tblPrEx>
        <w:tc>
          <w:tcPr>
            <w:tcW w:w="2694" w:type="dxa"/>
            <w:vMerge/>
            <w:vAlign w:val="center"/>
          </w:tcPr>
          <w:p w14:paraId="44437ACE" w14:textId="77777777" w:rsidR="00C41AC0" w:rsidRPr="00676663" w:rsidRDefault="00C41AC0" w:rsidP="00DC08E3">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6BCB1576" w14:textId="77777777" w:rsidR="00C41AC0" w:rsidRPr="00676663" w:rsidRDefault="00C41AC0" w:rsidP="00E40AE8">
            <w:pPr>
              <w:pStyle w:val="TableHeading"/>
              <w:rPr>
                <w:color w:val="4F5650"/>
              </w:rPr>
            </w:pPr>
            <w:r w:rsidRPr="00676663">
              <w:rPr>
                <w:color w:val="4F5650"/>
              </w:rPr>
              <w:t>Adjacent Structures &amp; Constraints</w:t>
            </w:r>
          </w:p>
        </w:tc>
        <w:tc>
          <w:tcPr>
            <w:tcW w:w="5142" w:type="dxa"/>
            <w:gridSpan w:val="3"/>
            <w:tcBorders>
              <w:top w:val="single" w:sz="12" w:space="0" w:color="FFFFFF" w:themeColor="background1"/>
              <w:bottom w:val="single" w:sz="12" w:space="0" w:color="FFFFFF" w:themeColor="background1"/>
            </w:tcBorders>
            <w:shd w:val="clear" w:color="auto" w:fill="DCE2DF"/>
          </w:tcPr>
          <w:p w14:paraId="69034DE5" w14:textId="64D574F3" w:rsidR="00C41AC0" w:rsidRPr="0069188F" w:rsidRDefault="00C41AC0" w:rsidP="00E40AE8">
            <w:pPr>
              <w:pStyle w:val="TableHeading"/>
              <w:rPr>
                <w:color w:val="4F5650" w:themeColor="text1"/>
              </w:rPr>
            </w:pPr>
            <w:r w:rsidRPr="0069188F">
              <w:rPr>
                <w:color w:val="4F5650" w:themeColor="text1"/>
              </w:rPr>
              <w:t xml:space="preserve">Construction of this recommendation will need to be undertaken with the spatial constraints of the existing dredge channel, Ramsar declared area and the existing jetty. This will need careful consideration during construction planning. </w:t>
            </w:r>
          </w:p>
        </w:tc>
      </w:tr>
      <w:tr w:rsidR="00C41AC0" w:rsidRPr="00F23B46" w14:paraId="5396BBFE" w14:textId="77777777" w:rsidTr="6D2B9191">
        <w:tblPrEx>
          <w:tblBorders>
            <w:insideH w:val="single" w:sz="12" w:space="0" w:color="FFFFFF"/>
          </w:tblBorders>
          <w:shd w:val="clear" w:color="auto" w:fill="DCE2DF"/>
          <w:tblCellMar>
            <w:left w:w="0" w:type="dxa"/>
          </w:tblCellMar>
        </w:tblPrEx>
        <w:tc>
          <w:tcPr>
            <w:tcW w:w="2694" w:type="dxa"/>
            <w:shd w:val="clear" w:color="auto" w:fill="DCE2DF"/>
            <w:vAlign w:val="center"/>
          </w:tcPr>
          <w:p w14:paraId="2F013B57" w14:textId="77777777" w:rsidR="00C41AC0" w:rsidRDefault="00C41AC0" w:rsidP="00DC08E3">
            <w:pPr>
              <w:pStyle w:val="TableHeading"/>
            </w:pPr>
            <w:r w:rsidRPr="00676663">
              <w:rPr>
                <w:color w:val="4F5650"/>
              </w:rPr>
              <w:t>Anticipated Complexity</w:t>
            </w:r>
          </w:p>
        </w:tc>
        <w:tc>
          <w:tcPr>
            <w:tcW w:w="2570" w:type="dxa"/>
            <w:shd w:val="clear" w:color="auto" w:fill="DCE2DF"/>
          </w:tcPr>
          <w:p w14:paraId="5D4E366B" w14:textId="77777777" w:rsidR="00C41AC0" w:rsidRDefault="00C41AC0" w:rsidP="00E40AE8">
            <w:pPr>
              <w:pStyle w:val="TableText"/>
              <w:jc w:val="center"/>
            </w:pPr>
            <w:r>
              <w:t>Low</w:t>
            </w:r>
          </w:p>
        </w:tc>
        <w:tc>
          <w:tcPr>
            <w:tcW w:w="2571" w:type="dxa"/>
            <w:gridSpan w:val="2"/>
            <w:shd w:val="clear" w:color="auto" w:fill="DCE2DF"/>
          </w:tcPr>
          <w:p w14:paraId="1C8AA175" w14:textId="77777777" w:rsidR="00C41AC0" w:rsidRDefault="00C41AC0" w:rsidP="00E40AE8">
            <w:pPr>
              <w:pStyle w:val="TableText"/>
              <w:jc w:val="center"/>
            </w:pPr>
            <w:r>
              <w:t xml:space="preserve">Medium </w:t>
            </w:r>
          </w:p>
        </w:tc>
        <w:tc>
          <w:tcPr>
            <w:tcW w:w="2571" w:type="dxa"/>
            <w:shd w:val="clear" w:color="auto" w:fill="FF0000"/>
          </w:tcPr>
          <w:p w14:paraId="0D60BF47" w14:textId="77777777" w:rsidR="00C41AC0" w:rsidRDefault="00C41AC0" w:rsidP="00E40AE8">
            <w:pPr>
              <w:pStyle w:val="TableText"/>
              <w:jc w:val="center"/>
            </w:pPr>
            <w:r>
              <w:t>High</w:t>
            </w:r>
          </w:p>
        </w:tc>
      </w:tr>
    </w:tbl>
    <w:p w14:paraId="021DF268" w14:textId="0776FBA5" w:rsidR="00C41AC0" w:rsidRPr="00C41AC0" w:rsidRDefault="00C41AC0" w:rsidP="00C41AC0">
      <w:pPr>
        <w:sectPr w:rsidR="00C41AC0" w:rsidRPr="00C41AC0" w:rsidSect="0069188F">
          <w:headerReference w:type="first" r:id="rId47"/>
          <w:footerReference w:type="first" r:id="rId48"/>
          <w:pgSz w:w="11907" w:h="16839" w:code="9"/>
          <w:pgMar w:top="1814" w:right="1134" w:bottom="794" w:left="1134" w:header="454" w:footer="454" w:gutter="0"/>
          <w:cols w:space="708"/>
          <w:docGrid w:linePitch="360"/>
        </w:sectPr>
      </w:pPr>
    </w:p>
    <w:p w14:paraId="51E923F9" w14:textId="77777777" w:rsidR="00200044" w:rsidRDefault="00200044" w:rsidP="00200044">
      <w:pPr>
        <w:tabs>
          <w:tab w:val="left" w:pos="1095"/>
        </w:tabs>
      </w:pPr>
      <w:r w:rsidRPr="00526D25">
        <w:rPr>
          <w:noProof/>
        </w:rPr>
        <w:drawing>
          <wp:inline distT="0" distB="0" distL="0" distR="0" wp14:anchorId="7E62FB6E" wp14:editId="6BF88EF8">
            <wp:extent cx="10717619" cy="7577962"/>
            <wp:effectExtent l="0" t="0" r="7620" b="4445"/>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49" cstate="email">
                      <a:extLst>
                        <a:ext uri="{28A0092B-C50C-407E-A947-70E740481C1C}">
                          <a14:useLocalDpi xmlns:a14="http://schemas.microsoft.com/office/drawing/2010/main"/>
                        </a:ext>
                      </a:extLst>
                    </a:blip>
                    <a:stretch>
                      <a:fillRect/>
                    </a:stretch>
                  </pic:blipFill>
                  <pic:spPr>
                    <a:xfrm>
                      <a:off x="0" y="0"/>
                      <a:ext cx="10733873" cy="7589455"/>
                    </a:xfrm>
                    <a:prstGeom prst="rect">
                      <a:avLst/>
                    </a:prstGeom>
                  </pic:spPr>
                </pic:pic>
              </a:graphicData>
            </a:graphic>
          </wp:inline>
        </w:drawing>
      </w:r>
    </w:p>
    <w:p w14:paraId="7815D708" w14:textId="77777777" w:rsidR="00200044" w:rsidRDefault="00200044" w:rsidP="00200044">
      <w:pPr>
        <w:pStyle w:val="FigureTitle"/>
        <w:numPr>
          <w:ilvl w:val="7"/>
          <w:numId w:val="3"/>
        </w:numPr>
      </w:pPr>
      <w:bookmarkStart w:id="913" w:name="_Toc120779267"/>
      <w:bookmarkStart w:id="914" w:name="_Toc120798551"/>
      <w:bookmarkStart w:id="915" w:name="_Toc120809669"/>
      <w:bookmarkStart w:id="916" w:name="_Toc120821658"/>
      <w:bookmarkStart w:id="917" w:name="_Toc121137852"/>
      <w:bookmarkStart w:id="918" w:name="_Toc121235249"/>
      <w:bookmarkStart w:id="919" w:name="_Toc121235387"/>
      <w:bookmarkStart w:id="920" w:name="_Ref128584296"/>
      <w:bookmarkStart w:id="921" w:name="_Toc130378146"/>
      <w:bookmarkStart w:id="922" w:name="_Toc131080172"/>
      <w:bookmarkStart w:id="923" w:name="_Toc132288704"/>
      <w:bookmarkStart w:id="924" w:name="_Toc132897770"/>
      <w:bookmarkStart w:id="925" w:name="_Toc132898239"/>
      <w:r>
        <w:t xml:space="preserve">Priority 2 Recommendation: </w:t>
      </w:r>
      <w:bookmarkEnd w:id="913"/>
      <w:bookmarkEnd w:id="914"/>
      <w:bookmarkEnd w:id="915"/>
      <w:bookmarkEnd w:id="916"/>
      <w:bookmarkEnd w:id="917"/>
      <w:bookmarkEnd w:id="918"/>
      <w:bookmarkEnd w:id="919"/>
      <w:r>
        <w:t>Wellington Point</w:t>
      </w:r>
      <w:bookmarkEnd w:id="920"/>
      <w:bookmarkEnd w:id="921"/>
      <w:bookmarkEnd w:id="922"/>
      <w:bookmarkEnd w:id="923"/>
      <w:bookmarkEnd w:id="924"/>
      <w:bookmarkEnd w:id="925"/>
    </w:p>
    <w:p w14:paraId="78E73B00" w14:textId="77777777" w:rsidR="00200044" w:rsidRDefault="00200044" w:rsidP="00200044">
      <w:pPr>
        <w:tabs>
          <w:tab w:val="left" w:pos="1095"/>
        </w:tabs>
        <w:sectPr w:rsidR="00200044" w:rsidSect="0069188F">
          <w:pgSz w:w="23811" w:h="16838" w:orient="landscape" w:code="8"/>
          <w:pgMar w:top="1134" w:right="1814" w:bottom="1134" w:left="794" w:header="454" w:footer="454" w:gutter="0"/>
          <w:cols w:space="708"/>
          <w:docGrid w:linePitch="360"/>
        </w:sectPr>
      </w:pPr>
      <w:r w:rsidRPr="000B6FEC">
        <w:t>I:\A12068_TMR_Rec.Boating.Demand.Forecast.Study\Recomendations by Council\JPG\RedlandCity\A12068_005_RedlandCityProposedUpgrades_7-</w:t>
      </w:r>
      <w:r>
        <w:t>3</w:t>
      </w:r>
      <w:r w:rsidRPr="000B6FEC">
        <w:t>.jpg</w:t>
      </w:r>
    </w:p>
    <w:p w14:paraId="59CF5AD2" w14:textId="77777777" w:rsidR="00200044" w:rsidRDefault="00200044" w:rsidP="00DF03AB">
      <w:pPr>
        <w:pStyle w:val="TableTitleLeft"/>
        <w:numPr>
          <w:ilvl w:val="6"/>
          <w:numId w:val="3"/>
        </w:numPr>
        <w:ind w:left="0"/>
      </w:pPr>
      <w:proofErr w:type="spellStart"/>
      <w:r>
        <w:t>Thorneside</w:t>
      </w:r>
      <w:proofErr w:type="spellEnd"/>
      <w:r>
        <w:t>, Helen Street – Priority 2</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4FCA9E50" w14:textId="77777777" w:rsidTr="00514A57">
        <w:tc>
          <w:tcPr>
            <w:tcW w:w="10406" w:type="dxa"/>
            <w:gridSpan w:val="5"/>
            <w:tcBorders>
              <w:top w:val="nil"/>
              <w:bottom w:val="single" w:sz="12" w:space="0" w:color="FFFFFF" w:themeColor="background1"/>
            </w:tcBorders>
            <w:shd w:val="clear" w:color="auto" w:fill="005581" w:themeFill="accent1"/>
          </w:tcPr>
          <w:p w14:paraId="02DC12D1" w14:textId="77777777" w:rsidR="00200044" w:rsidRPr="00F23B46" w:rsidRDefault="00200044" w:rsidP="00514A57">
            <w:pPr>
              <w:pStyle w:val="TableText"/>
              <w:jc w:val="center"/>
            </w:pPr>
            <w:r>
              <w:rPr>
                <w:color w:val="FFFFFF" w:themeColor="background1"/>
              </w:rPr>
              <w:t>General description</w:t>
            </w:r>
          </w:p>
        </w:tc>
      </w:tr>
      <w:tr w:rsidR="00200044" w:rsidRPr="00F23B46" w14:paraId="3ED45142" w14:textId="77777777" w:rsidTr="00514A57">
        <w:tc>
          <w:tcPr>
            <w:tcW w:w="2694" w:type="dxa"/>
            <w:tcBorders>
              <w:top w:val="single" w:sz="12" w:space="0" w:color="FFFFFF" w:themeColor="background1"/>
            </w:tcBorders>
            <w:shd w:val="clear" w:color="auto" w:fill="DCE2DF"/>
          </w:tcPr>
          <w:p w14:paraId="2B283A5C"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415396FD" w14:textId="77777777" w:rsidR="00200044" w:rsidRPr="00F23B46" w:rsidRDefault="00200044" w:rsidP="00514A57">
            <w:pPr>
              <w:pStyle w:val="TableText"/>
            </w:pPr>
            <w:proofErr w:type="spellStart"/>
            <w:r>
              <w:t>Thorneside</w:t>
            </w:r>
            <w:proofErr w:type="spellEnd"/>
            <w:r>
              <w:t xml:space="preserve">, Queens Esplanade (near Helen Street), eastern bank of </w:t>
            </w:r>
            <w:proofErr w:type="spellStart"/>
            <w:r>
              <w:t>Tingalpa</w:t>
            </w:r>
            <w:proofErr w:type="spellEnd"/>
            <w:r>
              <w:t xml:space="preserve"> Creek </w:t>
            </w:r>
          </w:p>
        </w:tc>
      </w:tr>
      <w:tr w:rsidR="00200044" w:rsidRPr="00F23B46" w14:paraId="3FA55E53" w14:textId="77777777" w:rsidTr="00514A57">
        <w:tc>
          <w:tcPr>
            <w:tcW w:w="2694" w:type="dxa"/>
            <w:tcBorders>
              <w:top w:val="single" w:sz="12" w:space="0" w:color="FFFFFF" w:themeColor="background1"/>
            </w:tcBorders>
            <w:shd w:val="clear" w:color="auto" w:fill="DCE2DF"/>
          </w:tcPr>
          <w:p w14:paraId="723E39A6"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58368BFD" w14:textId="77777777" w:rsidR="00200044" w:rsidRPr="00F23B46" w:rsidRDefault="00200044" w:rsidP="00514A57">
            <w:pPr>
              <w:pStyle w:val="TableText"/>
            </w:pPr>
            <w:r>
              <w:t>Yes</w:t>
            </w:r>
          </w:p>
        </w:tc>
      </w:tr>
      <w:tr w:rsidR="00200044" w:rsidRPr="00F23B46" w14:paraId="7280D3F7" w14:textId="77777777" w:rsidTr="00514A57">
        <w:tc>
          <w:tcPr>
            <w:tcW w:w="2694" w:type="dxa"/>
            <w:shd w:val="clear" w:color="auto" w:fill="DCE2DF"/>
          </w:tcPr>
          <w:p w14:paraId="462061D4" w14:textId="77777777" w:rsidR="00200044" w:rsidRPr="00F23B46" w:rsidRDefault="00200044" w:rsidP="00514A57">
            <w:pPr>
              <w:pStyle w:val="TableText"/>
            </w:pPr>
            <w:r>
              <w:t>Coordinates</w:t>
            </w:r>
          </w:p>
        </w:tc>
        <w:tc>
          <w:tcPr>
            <w:tcW w:w="7712" w:type="dxa"/>
            <w:gridSpan w:val="4"/>
            <w:shd w:val="clear" w:color="auto" w:fill="DCE2DF"/>
          </w:tcPr>
          <w:p w14:paraId="6355ED63" w14:textId="77777777" w:rsidR="00200044" w:rsidRPr="00F23B46" w:rsidRDefault="00200044" w:rsidP="00514A57">
            <w:pPr>
              <w:pStyle w:val="TableText"/>
            </w:pPr>
            <w:r w:rsidRPr="00EC6268">
              <w:t>-27.47828962, 153.19817553</w:t>
            </w:r>
          </w:p>
        </w:tc>
      </w:tr>
      <w:tr w:rsidR="00200044" w:rsidRPr="00F23B46" w14:paraId="44C9A5B5" w14:textId="77777777" w:rsidTr="00514A57">
        <w:tc>
          <w:tcPr>
            <w:tcW w:w="2694" w:type="dxa"/>
            <w:shd w:val="clear" w:color="auto" w:fill="DCE2DF"/>
          </w:tcPr>
          <w:p w14:paraId="5350A53D" w14:textId="77777777" w:rsidR="00200044" w:rsidRPr="00F23B46" w:rsidRDefault="00200044" w:rsidP="00514A57">
            <w:pPr>
              <w:pStyle w:val="TableText"/>
            </w:pPr>
            <w:r>
              <w:t>Existing tidal status</w:t>
            </w:r>
          </w:p>
        </w:tc>
        <w:tc>
          <w:tcPr>
            <w:tcW w:w="7712" w:type="dxa"/>
            <w:gridSpan w:val="4"/>
            <w:shd w:val="clear" w:color="auto" w:fill="DCE2DF"/>
          </w:tcPr>
          <w:p w14:paraId="57DFEE66" w14:textId="77777777" w:rsidR="00200044" w:rsidRPr="00F23B46" w:rsidRDefault="00200044" w:rsidP="00514A57">
            <w:pPr>
              <w:pStyle w:val="TableText"/>
            </w:pPr>
            <w:r>
              <w:t>Part-tide</w:t>
            </w:r>
          </w:p>
        </w:tc>
      </w:tr>
      <w:tr w:rsidR="00200044" w:rsidRPr="00F23B46" w14:paraId="2248B2BF" w14:textId="77777777" w:rsidTr="00514A57">
        <w:tc>
          <w:tcPr>
            <w:tcW w:w="2694" w:type="dxa"/>
            <w:shd w:val="clear" w:color="auto" w:fill="DCE2DF"/>
          </w:tcPr>
          <w:p w14:paraId="06E6E4C1" w14:textId="77777777" w:rsidR="00200044" w:rsidRPr="00F23B46" w:rsidRDefault="00200044" w:rsidP="00514A57">
            <w:pPr>
              <w:pStyle w:val="TableText"/>
            </w:pPr>
            <w:r>
              <w:t>Existing wave exposure</w:t>
            </w:r>
          </w:p>
        </w:tc>
        <w:tc>
          <w:tcPr>
            <w:tcW w:w="7712" w:type="dxa"/>
            <w:gridSpan w:val="4"/>
            <w:shd w:val="clear" w:color="auto" w:fill="DCE2DF"/>
          </w:tcPr>
          <w:p w14:paraId="62E264FA" w14:textId="77777777" w:rsidR="00200044" w:rsidRPr="00F23B46" w:rsidRDefault="00200044" w:rsidP="00514A57">
            <w:pPr>
              <w:pStyle w:val="TableText"/>
            </w:pPr>
            <w:r>
              <w:t>None</w:t>
            </w:r>
          </w:p>
        </w:tc>
      </w:tr>
      <w:tr w:rsidR="00200044" w:rsidRPr="00F23B46" w14:paraId="51926105" w14:textId="77777777" w:rsidTr="00514A57">
        <w:tc>
          <w:tcPr>
            <w:tcW w:w="2694" w:type="dxa"/>
            <w:shd w:val="clear" w:color="auto" w:fill="DCE2DF"/>
          </w:tcPr>
          <w:p w14:paraId="59FE20C0" w14:textId="77777777" w:rsidR="00200044" w:rsidRDefault="00200044" w:rsidP="00514A57">
            <w:pPr>
              <w:pStyle w:val="TableText"/>
            </w:pPr>
            <w:r>
              <w:t>Existing current exposure</w:t>
            </w:r>
          </w:p>
        </w:tc>
        <w:tc>
          <w:tcPr>
            <w:tcW w:w="7712" w:type="dxa"/>
            <w:gridSpan w:val="4"/>
            <w:shd w:val="clear" w:color="auto" w:fill="DCE2DF"/>
          </w:tcPr>
          <w:p w14:paraId="053B5E04" w14:textId="77777777" w:rsidR="00200044" w:rsidRDefault="00200044" w:rsidP="00514A57">
            <w:pPr>
              <w:pStyle w:val="TableText"/>
            </w:pPr>
            <w:r>
              <w:t>Exposed</w:t>
            </w:r>
          </w:p>
        </w:tc>
      </w:tr>
      <w:tr w:rsidR="00200044" w:rsidRPr="00F23B46" w14:paraId="19BE93A2" w14:textId="77777777" w:rsidTr="00514A57">
        <w:tc>
          <w:tcPr>
            <w:tcW w:w="2694" w:type="dxa"/>
            <w:shd w:val="clear" w:color="auto" w:fill="DCE2DF"/>
          </w:tcPr>
          <w:p w14:paraId="77A0E50A" w14:textId="77777777" w:rsidR="00200044" w:rsidRDefault="00200044" w:rsidP="00514A57">
            <w:pPr>
              <w:pStyle w:val="TableText"/>
            </w:pPr>
            <w:r>
              <w:t>Proposed works</w:t>
            </w:r>
          </w:p>
        </w:tc>
        <w:tc>
          <w:tcPr>
            <w:tcW w:w="7712" w:type="dxa"/>
            <w:gridSpan w:val="4"/>
            <w:shd w:val="clear" w:color="auto" w:fill="DCE2DF"/>
          </w:tcPr>
          <w:p w14:paraId="727FA3DF" w14:textId="7B45B293" w:rsidR="00200044" w:rsidRDefault="00200044" w:rsidP="00514A57">
            <w:pPr>
              <w:pStyle w:val="TableText"/>
            </w:pPr>
            <w:r>
              <w:t xml:space="preserve">Add a second boat ramp lane and floating walkway. Increase CTU parking spaces to 60+ total, expanding into the verge on </w:t>
            </w:r>
            <w:r w:rsidR="00990982">
              <w:t xml:space="preserve">the </w:t>
            </w:r>
            <w:r>
              <w:t xml:space="preserve">adjacent street, </w:t>
            </w:r>
            <w:r w:rsidR="00990982">
              <w:t>accommodating</w:t>
            </w:r>
            <w:r>
              <w:t xml:space="preserve"> existing trees and potentially </w:t>
            </w:r>
            <w:r w:rsidR="00990982">
              <w:t>using a</w:t>
            </w:r>
            <w:r>
              <w:t xml:space="preserve"> geo-grid </w:t>
            </w:r>
            <w:r w:rsidR="00990982">
              <w:t xml:space="preserve">surface </w:t>
            </w:r>
            <w:r>
              <w:t xml:space="preserve">or delineated with concrete blocks. </w:t>
            </w:r>
          </w:p>
          <w:p w14:paraId="25BE89F0" w14:textId="365235C0" w:rsidR="00200044" w:rsidRPr="00F23B46" w:rsidRDefault="00200044" w:rsidP="00514A57">
            <w:pPr>
              <w:pStyle w:val="TableText"/>
            </w:pPr>
            <w:r>
              <w:t xml:space="preserve">Separate the CTU parking area from the roadway through a concrete median, </w:t>
            </w:r>
            <w:proofErr w:type="gramStart"/>
            <w:r>
              <w:t>similar to</w:t>
            </w:r>
            <w:proofErr w:type="gramEnd"/>
            <w:r>
              <w:t xml:space="preserve"> the southern car parks. Construct a roundabout as a turnaround facility. </w:t>
            </w:r>
          </w:p>
        </w:tc>
      </w:tr>
      <w:tr w:rsidR="00200044" w:rsidRPr="00F23B46" w14:paraId="4E569B3F" w14:textId="77777777" w:rsidTr="00514A57">
        <w:tc>
          <w:tcPr>
            <w:tcW w:w="2694" w:type="dxa"/>
            <w:shd w:val="clear" w:color="auto" w:fill="DCE2DF"/>
          </w:tcPr>
          <w:p w14:paraId="3F32605B" w14:textId="77777777" w:rsidR="00200044" w:rsidRDefault="00200044" w:rsidP="00514A57">
            <w:pPr>
              <w:pStyle w:val="TableText"/>
            </w:pPr>
            <w:r>
              <w:t>Increased effective capacity</w:t>
            </w:r>
          </w:p>
        </w:tc>
        <w:tc>
          <w:tcPr>
            <w:tcW w:w="7712" w:type="dxa"/>
            <w:gridSpan w:val="4"/>
            <w:shd w:val="clear" w:color="auto" w:fill="DCE2DF"/>
          </w:tcPr>
          <w:p w14:paraId="0AA746DF" w14:textId="77777777" w:rsidR="00200044" w:rsidRPr="00F23B46" w:rsidRDefault="00200044" w:rsidP="00514A57">
            <w:pPr>
              <w:pStyle w:val="TableText"/>
            </w:pPr>
            <w:r>
              <w:t>1.2 effective lanes</w:t>
            </w:r>
          </w:p>
        </w:tc>
      </w:tr>
      <w:tr w:rsidR="00200044" w:rsidRPr="00F23B46" w14:paraId="3FDC2114" w14:textId="77777777" w:rsidTr="00514A57">
        <w:tc>
          <w:tcPr>
            <w:tcW w:w="2694" w:type="dxa"/>
            <w:shd w:val="clear" w:color="auto" w:fill="DCE2DF"/>
          </w:tcPr>
          <w:p w14:paraId="6B8EAF9A" w14:textId="77777777" w:rsidR="00200044" w:rsidRDefault="00200044" w:rsidP="00514A57">
            <w:pPr>
              <w:pStyle w:val="TableText"/>
            </w:pPr>
            <w:r>
              <w:t>Capacity improvement position</w:t>
            </w:r>
          </w:p>
        </w:tc>
        <w:tc>
          <w:tcPr>
            <w:tcW w:w="2570" w:type="dxa"/>
            <w:shd w:val="clear" w:color="auto" w:fill="DCE2DF"/>
          </w:tcPr>
          <w:p w14:paraId="5BF3A07A" w14:textId="77777777" w:rsidR="00200044" w:rsidRPr="00F23B46" w:rsidRDefault="00200044" w:rsidP="00514A57">
            <w:pPr>
              <w:pStyle w:val="TableText"/>
              <w:jc w:val="center"/>
            </w:pPr>
            <w:r>
              <w:t>Waterside</w:t>
            </w:r>
          </w:p>
        </w:tc>
        <w:tc>
          <w:tcPr>
            <w:tcW w:w="2571" w:type="dxa"/>
            <w:gridSpan w:val="2"/>
            <w:shd w:val="clear" w:color="auto" w:fill="DCE2DF"/>
          </w:tcPr>
          <w:p w14:paraId="2C605A23"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076EC730" w14:textId="77777777" w:rsidR="00200044" w:rsidRPr="00F23B46" w:rsidRDefault="00200044" w:rsidP="00514A57">
            <w:pPr>
              <w:pStyle w:val="TableText"/>
              <w:jc w:val="center"/>
            </w:pPr>
            <w:r>
              <w:t>Both</w:t>
            </w:r>
          </w:p>
        </w:tc>
      </w:tr>
      <w:tr w:rsidR="00200044" w:rsidRPr="00F23B46" w14:paraId="03C0F31A" w14:textId="77777777" w:rsidTr="00514A57">
        <w:tc>
          <w:tcPr>
            <w:tcW w:w="2694" w:type="dxa"/>
            <w:tcBorders>
              <w:top w:val="single" w:sz="12" w:space="0" w:color="FFFFFF" w:themeColor="background1"/>
            </w:tcBorders>
            <w:shd w:val="clear" w:color="auto" w:fill="DCE2DF"/>
          </w:tcPr>
          <w:p w14:paraId="7AEDCF48"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10360741" w14:textId="7324BE29" w:rsidR="00200044" w:rsidRDefault="00200044" w:rsidP="00514A57">
            <w:pPr>
              <w:pStyle w:val="TableText"/>
            </w:pPr>
            <w:r>
              <w:t>This popular local ramp servic</w:t>
            </w:r>
            <w:r w:rsidR="00990982">
              <w:t>es</w:t>
            </w:r>
            <w:r>
              <w:t xml:space="preserve"> the northern part of the LGA</w:t>
            </w:r>
            <w:r w:rsidR="00990982">
              <w:t>,</w:t>
            </w:r>
            <w:r>
              <w:t xml:space="preserve"> provid</w:t>
            </w:r>
            <w:r w:rsidR="00990982">
              <w:t>ing</w:t>
            </w:r>
            <w:r>
              <w:t xml:space="preserve"> access to the creek system and into Moreton Bay for a variety of recreational activities. There is ample space at the ramp for another lane and along the surrounding street verge for more CTU parking spaces. </w:t>
            </w:r>
          </w:p>
        </w:tc>
      </w:tr>
      <w:tr w:rsidR="00200044" w:rsidRPr="00F23B46" w14:paraId="714A6A31" w14:textId="77777777" w:rsidTr="00514A57">
        <w:trPr>
          <w:trHeight w:val="188"/>
        </w:trPr>
        <w:tc>
          <w:tcPr>
            <w:tcW w:w="2694" w:type="dxa"/>
            <w:vMerge w:val="restart"/>
            <w:shd w:val="clear" w:color="auto" w:fill="DCE2DF"/>
          </w:tcPr>
          <w:p w14:paraId="1C3ADF8D" w14:textId="77777777" w:rsidR="00200044" w:rsidRDefault="00200044" w:rsidP="00514A57">
            <w:pPr>
              <w:pStyle w:val="TableText"/>
            </w:pPr>
            <w:r>
              <w:t>Anticipated costs (+/- 50%)</w:t>
            </w:r>
          </w:p>
        </w:tc>
        <w:tc>
          <w:tcPr>
            <w:tcW w:w="3856" w:type="dxa"/>
            <w:gridSpan w:val="2"/>
            <w:shd w:val="clear" w:color="auto" w:fill="DCE2DF"/>
          </w:tcPr>
          <w:p w14:paraId="199ED30E" w14:textId="77777777" w:rsidR="00200044" w:rsidRDefault="00200044" w:rsidP="00514A57">
            <w:pPr>
              <w:pStyle w:val="TableText"/>
              <w:ind w:left="0"/>
            </w:pPr>
            <w:r>
              <w:t>Waterside infrastructure</w:t>
            </w:r>
          </w:p>
        </w:tc>
        <w:tc>
          <w:tcPr>
            <w:tcW w:w="3856" w:type="dxa"/>
            <w:gridSpan w:val="2"/>
            <w:shd w:val="clear" w:color="auto" w:fill="DCE2DF"/>
          </w:tcPr>
          <w:p w14:paraId="7D1387B7" w14:textId="107E6960" w:rsidR="00200044" w:rsidRDefault="006805A8" w:rsidP="00514A57">
            <w:pPr>
              <w:pStyle w:val="TableText"/>
            </w:pPr>
            <w:r>
              <w:t>$590,000</w:t>
            </w:r>
          </w:p>
        </w:tc>
      </w:tr>
      <w:tr w:rsidR="00200044" w:rsidRPr="00F23B46" w14:paraId="1222B965" w14:textId="77777777" w:rsidTr="00514A57">
        <w:trPr>
          <w:trHeight w:val="187"/>
        </w:trPr>
        <w:tc>
          <w:tcPr>
            <w:tcW w:w="2694" w:type="dxa"/>
            <w:vMerge/>
          </w:tcPr>
          <w:p w14:paraId="4ED8DD99" w14:textId="77777777" w:rsidR="00200044" w:rsidRDefault="00200044" w:rsidP="00514A57">
            <w:pPr>
              <w:pStyle w:val="TableText"/>
            </w:pPr>
          </w:p>
        </w:tc>
        <w:tc>
          <w:tcPr>
            <w:tcW w:w="3856" w:type="dxa"/>
            <w:gridSpan w:val="2"/>
            <w:shd w:val="clear" w:color="auto" w:fill="DCE2DF"/>
          </w:tcPr>
          <w:p w14:paraId="70BA23E6" w14:textId="77777777" w:rsidR="00200044" w:rsidRDefault="00200044" w:rsidP="00514A57">
            <w:pPr>
              <w:pStyle w:val="TableText"/>
              <w:ind w:left="0"/>
            </w:pPr>
            <w:r>
              <w:t xml:space="preserve">Landside infrastructure </w:t>
            </w:r>
          </w:p>
        </w:tc>
        <w:tc>
          <w:tcPr>
            <w:tcW w:w="3856" w:type="dxa"/>
            <w:gridSpan w:val="2"/>
            <w:shd w:val="clear" w:color="auto" w:fill="DCE2DF"/>
          </w:tcPr>
          <w:p w14:paraId="30002F48" w14:textId="17E00013" w:rsidR="00200044" w:rsidRDefault="006805A8" w:rsidP="00514A57">
            <w:pPr>
              <w:pStyle w:val="TableText"/>
            </w:pPr>
            <w:r>
              <w:t>$2</w:t>
            </w:r>
            <w:r w:rsidR="00295FEA">
              <w:t>40</w:t>
            </w:r>
            <w:r>
              <w:t>,000</w:t>
            </w:r>
          </w:p>
        </w:tc>
      </w:tr>
      <w:tr w:rsidR="00200044" w:rsidRPr="00A74F0E" w14:paraId="003EBA98" w14:textId="77777777" w:rsidTr="00514A57">
        <w:tc>
          <w:tcPr>
            <w:tcW w:w="10406" w:type="dxa"/>
            <w:gridSpan w:val="5"/>
            <w:tcBorders>
              <w:bottom w:val="single" w:sz="12" w:space="0" w:color="FFFFFF" w:themeColor="background1"/>
            </w:tcBorders>
            <w:shd w:val="clear" w:color="auto" w:fill="005581" w:themeFill="accent1"/>
          </w:tcPr>
          <w:p w14:paraId="592F222B" w14:textId="77777777" w:rsidR="00200044" w:rsidRPr="00A74F0E" w:rsidRDefault="00200044" w:rsidP="00514A57">
            <w:pPr>
              <w:pStyle w:val="TableText"/>
              <w:jc w:val="center"/>
              <w:rPr>
                <w:color w:val="FFFFFF" w:themeColor="background1"/>
              </w:rPr>
            </w:pPr>
            <w:r>
              <w:rPr>
                <w:color w:val="FFFFFF" w:themeColor="background1"/>
              </w:rPr>
              <w:t>Planning, environmental and approvals Constraints</w:t>
            </w:r>
          </w:p>
        </w:tc>
      </w:tr>
      <w:tr w:rsidR="00200044" w:rsidRPr="00F23B46" w14:paraId="6792DB2C" w14:textId="77777777" w:rsidTr="00514A57">
        <w:tc>
          <w:tcPr>
            <w:tcW w:w="2694" w:type="dxa"/>
            <w:tcBorders>
              <w:top w:val="single" w:sz="12" w:space="0" w:color="FFFFFF" w:themeColor="background1"/>
              <w:bottom w:val="single" w:sz="12" w:space="0" w:color="FFFFFF" w:themeColor="background1"/>
            </w:tcBorders>
            <w:shd w:val="clear" w:color="auto" w:fill="1ABDC9" w:themeFill="accent3"/>
          </w:tcPr>
          <w:p w14:paraId="01890D13"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01C739B2"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52FD0E75"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512084C8" w14:textId="77777777" w:rsidR="00200044" w:rsidRPr="0037624B" w:rsidRDefault="00200044" w:rsidP="00514A57">
            <w:pPr>
              <w:pStyle w:val="TableHeading"/>
              <w:rPr>
                <w:color w:val="4F5650" w:themeColor="text1"/>
              </w:rPr>
            </w:pPr>
          </w:p>
        </w:tc>
      </w:tr>
      <w:tr w:rsidR="00200044" w:rsidRPr="00F23B46" w14:paraId="59CDA739" w14:textId="77777777" w:rsidTr="00514A57">
        <w:tc>
          <w:tcPr>
            <w:tcW w:w="2694" w:type="dxa"/>
            <w:tcBorders>
              <w:top w:val="single" w:sz="12" w:space="0" w:color="FFFFFF" w:themeColor="background1"/>
            </w:tcBorders>
            <w:shd w:val="clear" w:color="auto" w:fill="DCE2DF"/>
          </w:tcPr>
          <w:p w14:paraId="07EF241E"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7C495369"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2411CC0C" w14:textId="77777777" w:rsidR="00200044" w:rsidRDefault="00200044" w:rsidP="00514A57">
            <w:pPr>
              <w:pStyle w:val="TableText"/>
            </w:pPr>
            <w:r>
              <w:t>N/A</w:t>
            </w:r>
          </w:p>
        </w:tc>
      </w:tr>
      <w:tr w:rsidR="00200044" w:rsidRPr="00F23B46" w14:paraId="10238280" w14:textId="77777777" w:rsidTr="00514A57">
        <w:tc>
          <w:tcPr>
            <w:tcW w:w="2694" w:type="dxa"/>
            <w:shd w:val="clear" w:color="auto" w:fill="DCE2DF"/>
          </w:tcPr>
          <w:p w14:paraId="41951EC2" w14:textId="77777777" w:rsidR="00200044" w:rsidRDefault="00200044" w:rsidP="00514A57">
            <w:pPr>
              <w:pStyle w:val="TableText"/>
            </w:pPr>
            <w:r>
              <w:t xml:space="preserve">Native Title </w:t>
            </w:r>
          </w:p>
        </w:tc>
        <w:tc>
          <w:tcPr>
            <w:tcW w:w="2570" w:type="dxa"/>
            <w:shd w:val="clear" w:color="auto" w:fill="DCE2DF"/>
          </w:tcPr>
          <w:p w14:paraId="10C9C548" w14:textId="77777777" w:rsidR="00200044" w:rsidRDefault="00200044" w:rsidP="00514A57">
            <w:pPr>
              <w:pStyle w:val="TableText"/>
              <w:jc w:val="center"/>
            </w:pPr>
            <w:r>
              <w:t>X</w:t>
            </w:r>
          </w:p>
        </w:tc>
        <w:tc>
          <w:tcPr>
            <w:tcW w:w="5142" w:type="dxa"/>
            <w:gridSpan w:val="3"/>
            <w:shd w:val="clear" w:color="auto" w:fill="DCE2DF"/>
          </w:tcPr>
          <w:p w14:paraId="27A2159A" w14:textId="77777777" w:rsidR="00200044" w:rsidRDefault="00200044" w:rsidP="00514A57">
            <w:pPr>
              <w:pStyle w:val="TableText"/>
            </w:pPr>
            <w:r>
              <w:t>N/A</w:t>
            </w:r>
          </w:p>
        </w:tc>
      </w:tr>
      <w:tr w:rsidR="00200044" w:rsidRPr="00F23B46" w14:paraId="7264C747" w14:textId="77777777" w:rsidTr="00514A57">
        <w:tc>
          <w:tcPr>
            <w:tcW w:w="2694" w:type="dxa"/>
            <w:shd w:val="clear" w:color="auto" w:fill="DCE2DF"/>
          </w:tcPr>
          <w:p w14:paraId="3D521BE7" w14:textId="77777777" w:rsidR="00200044" w:rsidRDefault="00200044" w:rsidP="00514A57">
            <w:pPr>
              <w:pStyle w:val="TableText"/>
            </w:pPr>
            <w:r>
              <w:t>MCU requirement</w:t>
            </w:r>
          </w:p>
        </w:tc>
        <w:tc>
          <w:tcPr>
            <w:tcW w:w="2570" w:type="dxa"/>
            <w:shd w:val="clear" w:color="auto" w:fill="DCE2DF"/>
          </w:tcPr>
          <w:p w14:paraId="120537A0" w14:textId="77777777" w:rsidR="00200044" w:rsidRDefault="00200044" w:rsidP="00514A57">
            <w:pPr>
              <w:pStyle w:val="TableText"/>
              <w:jc w:val="center"/>
            </w:pPr>
            <w:r>
              <w:t>X</w:t>
            </w:r>
          </w:p>
        </w:tc>
        <w:tc>
          <w:tcPr>
            <w:tcW w:w="5142" w:type="dxa"/>
            <w:gridSpan w:val="3"/>
            <w:shd w:val="clear" w:color="auto" w:fill="DCE2DF"/>
          </w:tcPr>
          <w:p w14:paraId="6D33AC45" w14:textId="77777777" w:rsidR="00200044" w:rsidRDefault="00200044" w:rsidP="00514A57">
            <w:pPr>
              <w:pStyle w:val="TableText"/>
            </w:pPr>
            <w:r>
              <w:t>N/A</w:t>
            </w:r>
          </w:p>
        </w:tc>
      </w:tr>
      <w:tr w:rsidR="00200044" w:rsidRPr="00F23B46" w14:paraId="65D1AC15" w14:textId="77777777" w:rsidTr="00514A57">
        <w:tc>
          <w:tcPr>
            <w:tcW w:w="2694" w:type="dxa"/>
            <w:shd w:val="clear" w:color="auto" w:fill="DCE2DF"/>
          </w:tcPr>
          <w:p w14:paraId="1F3DE482" w14:textId="77777777" w:rsidR="00200044" w:rsidRDefault="00200044" w:rsidP="00514A57">
            <w:pPr>
              <w:pStyle w:val="TableText"/>
            </w:pPr>
            <w:r>
              <w:t>Clearing remnant vegetation</w:t>
            </w:r>
          </w:p>
        </w:tc>
        <w:tc>
          <w:tcPr>
            <w:tcW w:w="2570" w:type="dxa"/>
            <w:shd w:val="clear" w:color="auto" w:fill="DCE2DF"/>
          </w:tcPr>
          <w:p w14:paraId="2474107E" w14:textId="77777777" w:rsidR="00200044" w:rsidRDefault="00200044" w:rsidP="00514A57">
            <w:pPr>
              <w:pStyle w:val="TableText"/>
              <w:jc w:val="center"/>
            </w:pPr>
            <w:r>
              <w:t>X</w:t>
            </w:r>
          </w:p>
        </w:tc>
        <w:tc>
          <w:tcPr>
            <w:tcW w:w="5142" w:type="dxa"/>
            <w:gridSpan w:val="3"/>
            <w:shd w:val="clear" w:color="auto" w:fill="DCE2DF"/>
          </w:tcPr>
          <w:p w14:paraId="13A96D45" w14:textId="77777777" w:rsidR="00200044" w:rsidRDefault="00200044" w:rsidP="00514A57">
            <w:pPr>
              <w:pStyle w:val="TableText"/>
            </w:pPr>
            <w:r>
              <w:t>N/A</w:t>
            </w:r>
          </w:p>
        </w:tc>
      </w:tr>
      <w:tr w:rsidR="00200044" w:rsidRPr="00F23B46" w14:paraId="4BC7A83E" w14:textId="77777777" w:rsidTr="00514A57">
        <w:tc>
          <w:tcPr>
            <w:tcW w:w="2694" w:type="dxa"/>
            <w:shd w:val="clear" w:color="auto" w:fill="DCE2DF"/>
          </w:tcPr>
          <w:p w14:paraId="37C38E6D" w14:textId="77777777" w:rsidR="00200044" w:rsidRDefault="00200044" w:rsidP="00514A57">
            <w:pPr>
              <w:pStyle w:val="TableText"/>
            </w:pPr>
            <w:r>
              <w:t>GBRWHA</w:t>
            </w:r>
          </w:p>
        </w:tc>
        <w:tc>
          <w:tcPr>
            <w:tcW w:w="2570" w:type="dxa"/>
            <w:shd w:val="clear" w:color="auto" w:fill="DCE2DF"/>
          </w:tcPr>
          <w:p w14:paraId="643BBB8B" w14:textId="77777777" w:rsidR="00200044" w:rsidRDefault="00200044" w:rsidP="00514A57">
            <w:pPr>
              <w:pStyle w:val="TableText"/>
              <w:jc w:val="center"/>
            </w:pPr>
            <w:r>
              <w:t>X</w:t>
            </w:r>
          </w:p>
        </w:tc>
        <w:tc>
          <w:tcPr>
            <w:tcW w:w="5142" w:type="dxa"/>
            <w:gridSpan w:val="3"/>
            <w:shd w:val="clear" w:color="auto" w:fill="DCE2DF"/>
          </w:tcPr>
          <w:p w14:paraId="6296BC6E" w14:textId="77777777" w:rsidR="00200044" w:rsidRDefault="00200044" w:rsidP="00514A57">
            <w:pPr>
              <w:pStyle w:val="TableText"/>
            </w:pPr>
            <w:r>
              <w:t>N/A</w:t>
            </w:r>
          </w:p>
        </w:tc>
      </w:tr>
      <w:tr w:rsidR="00200044" w:rsidRPr="00F23B46" w14:paraId="78B5857B" w14:textId="77777777" w:rsidTr="00514A57">
        <w:tc>
          <w:tcPr>
            <w:tcW w:w="2694" w:type="dxa"/>
            <w:shd w:val="clear" w:color="auto" w:fill="DCE2DF"/>
          </w:tcPr>
          <w:p w14:paraId="458E3C06" w14:textId="77777777" w:rsidR="00200044" w:rsidRDefault="00200044" w:rsidP="00514A57">
            <w:pPr>
              <w:pStyle w:val="TableText"/>
            </w:pPr>
            <w:r>
              <w:t>Marine Park</w:t>
            </w:r>
          </w:p>
        </w:tc>
        <w:tc>
          <w:tcPr>
            <w:tcW w:w="2570" w:type="dxa"/>
            <w:shd w:val="clear" w:color="auto" w:fill="DCE2DF"/>
          </w:tcPr>
          <w:p w14:paraId="7CA1826D"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B157E0A" w14:textId="77777777" w:rsidR="00200044" w:rsidRDefault="00200044" w:rsidP="00DC08E3">
            <w:pPr>
              <w:pStyle w:val="TableText"/>
            </w:pPr>
            <w:r>
              <w:t xml:space="preserve">Works are within a Habitat Protection Zone of the Moreton Bay Marine Park and may require a Marine Park Permit. </w:t>
            </w:r>
          </w:p>
          <w:p w14:paraId="62913BF1" w14:textId="77777777" w:rsidR="00200044" w:rsidRDefault="00200044" w:rsidP="00514A57">
            <w:pPr>
              <w:pStyle w:val="TableText"/>
            </w:pPr>
            <w:r>
              <w:t>Works can be undertaken within the Habitat Protection Zone to the extent they protect and manage sensitive habitats (for example. seagrass meadows, coral reef).</w:t>
            </w:r>
          </w:p>
        </w:tc>
      </w:tr>
      <w:tr w:rsidR="00200044" w:rsidRPr="00F23B46" w14:paraId="3422AE5D" w14:textId="77777777" w:rsidTr="00514A57">
        <w:tc>
          <w:tcPr>
            <w:tcW w:w="2694" w:type="dxa"/>
            <w:shd w:val="clear" w:color="auto" w:fill="DCE2DF"/>
          </w:tcPr>
          <w:p w14:paraId="66CEC654" w14:textId="77777777" w:rsidR="00200044" w:rsidRDefault="00200044" w:rsidP="00514A57">
            <w:pPr>
              <w:pStyle w:val="TableText"/>
            </w:pPr>
            <w:r>
              <w:t>Tidal works assessment</w:t>
            </w:r>
          </w:p>
        </w:tc>
        <w:tc>
          <w:tcPr>
            <w:tcW w:w="2570" w:type="dxa"/>
            <w:shd w:val="clear" w:color="auto" w:fill="DCE2DF"/>
          </w:tcPr>
          <w:p w14:paraId="259B6E17"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6DB3F92" w14:textId="77777777" w:rsidR="00200044" w:rsidRDefault="00200044" w:rsidP="00514A57">
            <w:pPr>
              <w:pStyle w:val="TableText"/>
            </w:pPr>
            <w:r>
              <w:t>Adding a second boat ramp lane and a floating walkway will be tidal works and require a Development Permit.</w:t>
            </w:r>
          </w:p>
        </w:tc>
      </w:tr>
      <w:tr w:rsidR="00200044" w:rsidRPr="00F23B46" w14:paraId="14F5CF92" w14:textId="77777777" w:rsidTr="00514A57">
        <w:tc>
          <w:tcPr>
            <w:tcW w:w="2694" w:type="dxa"/>
            <w:shd w:val="clear" w:color="auto" w:fill="DCE2DF"/>
          </w:tcPr>
          <w:p w14:paraId="3187F5F6" w14:textId="77777777" w:rsidR="00200044" w:rsidRDefault="00200044" w:rsidP="00514A57">
            <w:pPr>
              <w:pStyle w:val="TableText"/>
            </w:pPr>
            <w:r>
              <w:t>Other as required</w:t>
            </w:r>
          </w:p>
        </w:tc>
        <w:tc>
          <w:tcPr>
            <w:tcW w:w="2570" w:type="dxa"/>
            <w:shd w:val="clear" w:color="auto" w:fill="DCE2DF"/>
          </w:tcPr>
          <w:p w14:paraId="47F39F7B"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83A059A" w14:textId="77777777" w:rsidR="00200044" w:rsidRDefault="00200044" w:rsidP="00514A57">
            <w:pPr>
              <w:pStyle w:val="TableText"/>
            </w:pPr>
            <w:r>
              <w:t>Marine Plants – Boat ramp and floating walkway works may require clearing of marine plants and therefore will require a Development Permit for marine plant disturbance.</w:t>
            </w:r>
          </w:p>
        </w:tc>
      </w:tr>
      <w:tr w:rsidR="00200044" w:rsidRPr="00F23B46" w14:paraId="7F146272" w14:textId="77777777" w:rsidTr="00514A57">
        <w:tc>
          <w:tcPr>
            <w:tcW w:w="2694" w:type="dxa"/>
            <w:shd w:val="clear" w:color="auto" w:fill="DCE2DF"/>
          </w:tcPr>
          <w:p w14:paraId="3528D9B9" w14:textId="77777777" w:rsidR="00200044" w:rsidRDefault="00200044" w:rsidP="00514A57">
            <w:pPr>
              <w:pStyle w:val="TableText"/>
            </w:pPr>
            <w:r>
              <w:t>Sea Level Rise</w:t>
            </w:r>
          </w:p>
        </w:tc>
        <w:tc>
          <w:tcPr>
            <w:tcW w:w="2570" w:type="dxa"/>
            <w:shd w:val="clear" w:color="auto" w:fill="DCE2DF"/>
          </w:tcPr>
          <w:p w14:paraId="7B356532"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4A782AF2" w14:textId="77777777" w:rsidR="00200044" w:rsidRDefault="00200044" w:rsidP="00514A57">
            <w:pPr>
              <w:pStyle w:val="TableText"/>
            </w:pPr>
            <w:r>
              <w:t>The proposed works are partially within the boundaries of the erosion prone area (two additional lanes, floating walkway) however part of the car park is not.</w:t>
            </w:r>
          </w:p>
        </w:tc>
      </w:tr>
      <w:tr w:rsidR="00200044" w:rsidRPr="00F23B46" w14:paraId="4E483F54" w14:textId="77777777" w:rsidTr="00514A57">
        <w:tc>
          <w:tcPr>
            <w:tcW w:w="2694" w:type="dxa"/>
            <w:shd w:val="clear" w:color="auto" w:fill="DCE2DF"/>
          </w:tcPr>
          <w:p w14:paraId="4C11BC21" w14:textId="77777777" w:rsidR="00200044" w:rsidRDefault="00200044" w:rsidP="00514A57">
            <w:pPr>
              <w:pStyle w:val="TableText"/>
            </w:pPr>
            <w:r>
              <w:t>Storm Tide Hazard</w:t>
            </w:r>
          </w:p>
        </w:tc>
        <w:tc>
          <w:tcPr>
            <w:tcW w:w="2570" w:type="dxa"/>
            <w:shd w:val="clear" w:color="auto" w:fill="DCE2DF"/>
          </w:tcPr>
          <w:p w14:paraId="5F6B1C9F"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B35E96A" w14:textId="77777777" w:rsidR="00200044" w:rsidRDefault="00200044" w:rsidP="00514A57">
            <w:pPr>
              <w:pStyle w:val="TableText"/>
            </w:pPr>
            <w:r>
              <w:t>The proposed works are within the boundaries of high and medium hazard area.</w:t>
            </w:r>
          </w:p>
        </w:tc>
      </w:tr>
      <w:tr w:rsidR="00200044" w:rsidRPr="00F23B46" w14:paraId="5BFEC8F3" w14:textId="77777777" w:rsidTr="00514A57">
        <w:tc>
          <w:tcPr>
            <w:tcW w:w="2694" w:type="dxa"/>
            <w:shd w:val="clear" w:color="auto" w:fill="DCE2DF"/>
          </w:tcPr>
          <w:p w14:paraId="44B25FB8" w14:textId="77777777" w:rsidR="00200044" w:rsidRDefault="00200044" w:rsidP="00514A57">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0A0EE665" w14:textId="77777777" w:rsidR="00200044" w:rsidRDefault="00200044" w:rsidP="00514A57">
            <w:pPr>
              <w:pStyle w:val="TableText"/>
              <w:jc w:val="center"/>
            </w:pPr>
            <w:r>
              <w:t>Low</w:t>
            </w:r>
          </w:p>
        </w:tc>
        <w:tc>
          <w:tcPr>
            <w:tcW w:w="2571" w:type="dxa"/>
            <w:gridSpan w:val="2"/>
            <w:shd w:val="clear" w:color="auto" w:fill="DCE2DF"/>
          </w:tcPr>
          <w:p w14:paraId="78A96E48"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16F8A5D6" w14:textId="77777777" w:rsidR="00200044" w:rsidRDefault="00200044" w:rsidP="00514A57">
            <w:pPr>
              <w:pStyle w:val="TableText"/>
              <w:jc w:val="center"/>
            </w:pPr>
            <w:r>
              <w:t>High</w:t>
            </w:r>
          </w:p>
        </w:tc>
      </w:tr>
      <w:tr w:rsidR="00295F89" w:rsidRPr="00A74F0E" w14:paraId="7042B2DD" w14:textId="77777777" w:rsidTr="00E40AE8">
        <w:tc>
          <w:tcPr>
            <w:tcW w:w="10406" w:type="dxa"/>
            <w:gridSpan w:val="5"/>
            <w:shd w:val="clear" w:color="auto" w:fill="005581"/>
          </w:tcPr>
          <w:p w14:paraId="0E65BE50" w14:textId="77777777" w:rsidR="00295F89" w:rsidRPr="00A74F0E" w:rsidRDefault="00295F89" w:rsidP="00E40AE8">
            <w:pPr>
              <w:pStyle w:val="TableText"/>
              <w:jc w:val="center"/>
              <w:rPr>
                <w:color w:val="FFFFFF" w:themeColor="background1"/>
              </w:rPr>
            </w:pPr>
            <w:r>
              <w:rPr>
                <w:color w:val="FFFFFF" w:themeColor="background1"/>
              </w:rPr>
              <w:t>Maritime engineering review</w:t>
            </w:r>
          </w:p>
        </w:tc>
      </w:tr>
      <w:tr w:rsidR="00295F89" w:rsidRPr="00F23B46" w14:paraId="4DFA0C2C" w14:textId="77777777" w:rsidTr="00E40AE8">
        <w:tc>
          <w:tcPr>
            <w:tcW w:w="2694" w:type="dxa"/>
            <w:shd w:val="clear" w:color="auto" w:fill="B2E4FF"/>
          </w:tcPr>
          <w:p w14:paraId="49D4C424" w14:textId="77777777" w:rsidR="00295F89" w:rsidRPr="00676663" w:rsidRDefault="00295F89" w:rsidP="00E40AE8">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02757CA9" w14:textId="77777777" w:rsidR="00295F89" w:rsidRPr="00676663" w:rsidRDefault="00295F89" w:rsidP="00E40AE8">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703C223A" w14:textId="77777777" w:rsidR="00295F89" w:rsidRPr="00676663" w:rsidRDefault="00295F89" w:rsidP="00E40AE8">
            <w:pPr>
              <w:pStyle w:val="TableHeading"/>
              <w:rPr>
                <w:color w:val="4F5650"/>
              </w:rPr>
            </w:pPr>
            <w:r w:rsidRPr="00676663">
              <w:rPr>
                <w:color w:val="4F5650"/>
              </w:rPr>
              <w:t>Comments</w:t>
            </w:r>
          </w:p>
        </w:tc>
      </w:tr>
      <w:tr w:rsidR="00295F89" w:rsidRPr="00F23B46" w14:paraId="43CEF386" w14:textId="77777777" w:rsidTr="00DC08E3">
        <w:tc>
          <w:tcPr>
            <w:tcW w:w="2694" w:type="dxa"/>
            <w:shd w:val="clear" w:color="auto" w:fill="DCE2DF"/>
            <w:vAlign w:val="center"/>
          </w:tcPr>
          <w:p w14:paraId="0CB1E38E" w14:textId="77777777" w:rsidR="00295F89" w:rsidRPr="00676663" w:rsidRDefault="00295F89" w:rsidP="00DC08E3">
            <w:pPr>
              <w:pStyle w:val="TableHeading"/>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1F7383D2" w14:textId="77777777" w:rsidR="00295F89" w:rsidRPr="00676663" w:rsidRDefault="00295F89" w:rsidP="00E40AE8">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2D94E2D6" w14:textId="77777777" w:rsidR="00295F89" w:rsidRPr="00DC08E3" w:rsidRDefault="00295F89" w:rsidP="00DC08E3">
            <w:pPr>
              <w:pStyle w:val="TableText"/>
            </w:pPr>
            <w:r w:rsidRPr="00DC08E3">
              <w:t xml:space="preserve">Site may be subject to moderate to high currents and further assessment of the impact on this recommendation is required. </w:t>
            </w:r>
          </w:p>
        </w:tc>
      </w:tr>
      <w:tr w:rsidR="00295F89" w:rsidRPr="00F23B46" w14:paraId="5DADD488" w14:textId="77777777" w:rsidTr="00DC08E3">
        <w:tc>
          <w:tcPr>
            <w:tcW w:w="2694" w:type="dxa"/>
            <w:shd w:val="clear" w:color="auto" w:fill="DCE2DF"/>
            <w:vAlign w:val="center"/>
          </w:tcPr>
          <w:p w14:paraId="1B74E315" w14:textId="77777777" w:rsidR="00295F89" w:rsidRDefault="00295F89" w:rsidP="00DC08E3">
            <w:pPr>
              <w:pStyle w:val="TableHeading"/>
            </w:pPr>
            <w:r w:rsidRPr="00676663">
              <w:rPr>
                <w:color w:val="4F5650"/>
              </w:rPr>
              <w:t>Anticipated Complexity</w:t>
            </w:r>
          </w:p>
        </w:tc>
        <w:tc>
          <w:tcPr>
            <w:tcW w:w="2570" w:type="dxa"/>
            <w:shd w:val="clear" w:color="auto" w:fill="92D050"/>
          </w:tcPr>
          <w:p w14:paraId="6E386216" w14:textId="77777777" w:rsidR="00295F89" w:rsidRDefault="00295F89" w:rsidP="00E40AE8">
            <w:pPr>
              <w:pStyle w:val="TableText"/>
              <w:jc w:val="center"/>
            </w:pPr>
            <w:r>
              <w:t>Low</w:t>
            </w:r>
          </w:p>
        </w:tc>
        <w:tc>
          <w:tcPr>
            <w:tcW w:w="2571" w:type="dxa"/>
            <w:gridSpan w:val="2"/>
            <w:shd w:val="clear" w:color="auto" w:fill="DCE2DF"/>
          </w:tcPr>
          <w:p w14:paraId="0417CE72" w14:textId="77777777" w:rsidR="00295F89" w:rsidRDefault="00295F89" w:rsidP="00E40AE8">
            <w:pPr>
              <w:pStyle w:val="TableText"/>
              <w:jc w:val="center"/>
            </w:pPr>
            <w:r>
              <w:t xml:space="preserve">Medium </w:t>
            </w:r>
          </w:p>
        </w:tc>
        <w:tc>
          <w:tcPr>
            <w:tcW w:w="2571" w:type="dxa"/>
            <w:shd w:val="clear" w:color="auto" w:fill="DCE2DF"/>
          </w:tcPr>
          <w:p w14:paraId="2057A6FC" w14:textId="77777777" w:rsidR="00295F89" w:rsidRDefault="00295F89" w:rsidP="00E40AE8">
            <w:pPr>
              <w:pStyle w:val="TableText"/>
              <w:jc w:val="center"/>
            </w:pPr>
            <w:r>
              <w:t>High</w:t>
            </w:r>
          </w:p>
        </w:tc>
      </w:tr>
    </w:tbl>
    <w:p w14:paraId="586FF3AF" w14:textId="77777777" w:rsidR="00200044" w:rsidRDefault="00200044" w:rsidP="00200044">
      <w:pPr>
        <w:sectPr w:rsidR="00200044" w:rsidSect="0069188F">
          <w:footerReference w:type="default" r:id="rId50"/>
          <w:headerReference w:type="first" r:id="rId51"/>
          <w:footerReference w:type="first" r:id="rId52"/>
          <w:pgSz w:w="11907" w:h="16839" w:code="9"/>
          <w:pgMar w:top="1814" w:right="1134" w:bottom="794" w:left="1134" w:header="454" w:footer="454" w:gutter="0"/>
          <w:cols w:space="708"/>
          <w:docGrid w:linePitch="360"/>
        </w:sectPr>
      </w:pPr>
    </w:p>
    <w:p w14:paraId="59E45F82" w14:textId="77777777" w:rsidR="00200044" w:rsidRDefault="00200044" w:rsidP="00200044">
      <w:pPr>
        <w:pStyle w:val="NormalNoSpace"/>
      </w:pPr>
      <w:r>
        <w:rPr>
          <w:noProof/>
        </w:rPr>
        <w:drawing>
          <wp:inline distT="0" distB="0" distL="0" distR="0" wp14:anchorId="65BC2418" wp14:editId="0A834BAC">
            <wp:extent cx="10579396" cy="7480229"/>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3" cstate="email">
                      <a:extLst>
                        <a:ext uri="{28A0092B-C50C-407E-A947-70E740481C1C}">
                          <a14:useLocalDpi xmlns:a14="http://schemas.microsoft.com/office/drawing/2010/main"/>
                        </a:ext>
                      </a:extLst>
                    </a:blip>
                    <a:stretch>
                      <a:fillRect/>
                    </a:stretch>
                  </pic:blipFill>
                  <pic:spPr bwMode="auto">
                    <a:xfrm>
                      <a:off x="0" y="0"/>
                      <a:ext cx="10593123" cy="7489935"/>
                    </a:xfrm>
                    <a:prstGeom prst="rect">
                      <a:avLst/>
                    </a:prstGeom>
                    <a:noFill/>
                    <a:ln>
                      <a:noFill/>
                    </a:ln>
                  </pic:spPr>
                </pic:pic>
              </a:graphicData>
            </a:graphic>
          </wp:inline>
        </w:drawing>
      </w:r>
    </w:p>
    <w:p w14:paraId="2930DD63" w14:textId="77777777" w:rsidR="00200044" w:rsidRDefault="00200044" w:rsidP="00200044">
      <w:pPr>
        <w:pStyle w:val="FigureTitle"/>
        <w:numPr>
          <w:ilvl w:val="7"/>
          <w:numId w:val="3"/>
        </w:numPr>
      </w:pPr>
      <w:bookmarkStart w:id="926" w:name="_Toc130378147"/>
      <w:bookmarkStart w:id="927" w:name="_Toc131080173"/>
      <w:bookmarkStart w:id="928" w:name="_Toc132288705"/>
      <w:bookmarkStart w:id="929" w:name="_Toc132897771"/>
      <w:bookmarkStart w:id="930" w:name="_Toc132898240"/>
      <w:r>
        <w:t xml:space="preserve">Priority 2 Recommendation: </w:t>
      </w:r>
      <w:proofErr w:type="spellStart"/>
      <w:r>
        <w:t>Thorneside</w:t>
      </w:r>
      <w:proofErr w:type="spellEnd"/>
      <w:r>
        <w:t>, Helen Street</w:t>
      </w:r>
      <w:bookmarkEnd w:id="926"/>
      <w:bookmarkEnd w:id="927"/>
      <w:bookmarkEnd w:id="928"/>
      <w:bookmarkEnd w:id="929"/>
      <w:bookmarkEnd w:id="930"/>
    </w:p>
    <w:p w14:paraId="52A9ECAA" w14:textId="77777777" w:rsidR="00200044" w:rsidRDefault="00200044" w:rsidP="00200044">
      <w:pPr>
        <w:sectPr w:rsidR="00200044" w:rsidSect="0069188F">
          <w:footerReference w:type="default" r:id="rId54"/>
          <w:headerReference w:type="first" r:id="rId55"/>
          <w:footerReference w:type="first" r:id="rId56"/>
          <w:pgSz w:w="23811" w:h="16838" w:orient="landscape" w:code="8"/>
          <w:pgMar w:top="1134" w:right="794" w:bottom="1134" w:left="1814" w:header="454" w:footer="454" w:gutter="0"/>
          <w:cols w:space="708"/>
          <w:docGrid w:linePitch="360"/>
        </w:sectPr>
      </w:pPr>
      <w:r w:rsidRPr="00BE6B3D">
        <w:t>I</w:t>
      </w:r>
      <w:r w:rsidRPr="000B6FEC">
        <w:t>:\A12068_TMR_Rec.Boating.Demand.Forecast.Study\Recomendations by Council\JPG\RedlandCity\A12068_005_RedlandCityProposedUpgrades_7-</w:t>
      </w:r>
      <w:r>
        <w:t>4</w:t>
      </w:r>
      <w:r w:rsidRPr="000B6FEC">
        <w:t>.jpg</w:t>
      </w:r>
    </w:p>
    <w:p w14:paraId="5BE91D75" w14:textId="77777777" w:rsidR="00200044" w:rsidRDefault="00200044" w:rsidP="00200044">
      <w:pPr>
        <w:pStyle w:val="TableTitle"/>
        <w:numPr>
          <w:ilvl w:val="6"/>
          <w:numId w:val="3"/>
        </w:numPr>
        <w:ind w:left="0"/>
      </w:pPr>
      <w:bookmarkStart w:id="931" w:name="_Toc130378170"/>
      <w:bookmarkStart w:id="932" w:name="_Toc131080155"/>
      <w:bookmarkStart w:id="933" w:name="_Toc132288688"/>
      <w:bookmarkStart w:id="934" w:name="_Toc132897754"/>
      <w:bookmarkStart w:id="935" w:name="_Toc132898223"/>
      <w:r>
        <w:t>Tina Avenue, Lamb Island – Priority 2</w:t>
      </w:r>
      <w:bookmarkEnd w:id="931"/>
      <w:bookmarkEnd w:id="932"/>
      <w:bookmarkEnd w:id="933"/>
      <w:bookmarkEnd w:id="934"/>
      <w:bookmarkEnd w:id="935"/>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615F46C6" w14:textId="77777777" w:rsidTr="6D2B9191">
        <w:tc>
          <w:tcPr>
            <w:tcW w:w="10406" w:type="dxa"/>
            <w:gridSpan w:val="5"/>
            <w:tcBorders>
              <w:top w:val="nil"/>
              <w:bottom w:val="single" w:sz="12" w:space="0" w:color="FFFFFF" w:themeColor="background1"/>
            </w:tcBorders>
            <w:shd w:val="clear" w:color="auto" w:fill="005581" w:themeFill="accent1"/>
          </w:tcPr>
          <w:p w14:paraId="191BFA55" w14:textId="77777777" w:rsidR="00200044" w:rsidRPr="00F23B46" w:rsidRDefault="00200044" w:rsidP="00514A57">
            <w:pPr>
              <w:pStyle w:val="TableText"/>
              <w:jc w:val="center"/>
            </w:pPr>
            <w:r>
              <w:rPr>
                <w:color w:val="FFFFFF" w:themeColor="background1"/>
              </w:rPr>
              <w:t>General description</w:t>
            </w:r>
          </w:p>
        </w:tc>
      </w:tr>
      <w:tr w:rsidR="00200044" w:rsidRPr="00F23B46" w14:paraId="60781B57" w14:textId="77777777" w:rsidTr="6D2B9191">
        <w:tc>
          <w:tcPr>
            <w:tcW w:w="2694" w:type="dxa"/>
            <w:tcBorders>
              <w:top w:val="single" w:sz="12" w:space="0" w:color="FFFFFF" w:themeColor="background1"/>
            </w:tcBorders>
            <w:shd w:val="clear" w:color="auto" w:fill="DCE2DF"/>
          </w:tcPr>
          <w:p w14:paraId="1F2B071A"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50BC3CDF" w14:textId="77777777" w:rsidR="00200044" w:rsidRPr="00F23B46" w:rsidRDefault="00200044" w:rsidP="00514A57">
            <w:pPr>
              <w:pStyle w:val="TableText"/>
            </w:pPr>
            <w:r>
              <w:t>Tina Avenue, southern shore of Lamb Island, Moreton Bay</w:t>
            </w:r>
          </w:p>
        </w:tc>
      </w:tr>
      <w:tr w:rsidR="00200044" w:rsidRPr="00F23B46" w14:paraId="6F19BC51" w14:textId="77777777" w:rsidTr="6D2B9191">
        <w:tc>
          <w:tcPr>
            <w:tcW w:w="2694" w:type="dxa"/>
            <w:tcBorders>
              <w:top w:val="single" w:sz="12" w:space="0" w:color="FFFFFF" w:themeColor="background1"/>
            </w:tcBorders>
            <w:shd w:val="clear" w:color="auto" w:fill="DCE2DF"/>
          </w:tcPr>
          <w:p w14:paraId="7ABDBAC2"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5BB2A2BB" w14:textId="77777777" w:rsidR="00200044" w:rsidRPr="00F23B46" w:rsidRDefault="00200044" w:rsidP="00514A57">
            <w:pPr>
              <w:pStyle w:val="TableText"/>
            </w:pPr>
            <w:r>
              <w:t>No</w:t>
            </w:r>
          </w:p>
        </w:tc>
      </w:tr>
      <w:tr w:rsidR="00200044" w:rsidRPr="00F23B46" w14:paraId="7125335C" w14:textId="77777777" w:rsidTr="6D2B9191">
        <w:tc>
          <w:tcPr>
            <w:tcW w:w="2694" w:type="dxa"/>
            <w:shd w:val="clear" w:color="auto" w:fill="DCE2DF"/>
          </w:tcPr>
          <w:p w14:paraId="495A6E34" w14:textId="77777777" w:rsidR="00200044" w:rsidRPr="00F23B46" w:rsidRDefault="00200044" w:rsidP="00514A57">
            <w:pPr>
              <w:pStyle w:val="TableText"/>
            </w:pPr>
            <w:r>
              <w:t>Coordinates</w:t>
            </w:r>
          </w:p>
        </w:tc>
        <w:tc>
          <w:tcPr>
            <w:tcW w:w="7712" w:type="dxa"/>
            <w:gridSpan w:val="4"/>
            <w:shd w:val="clear" w:color="auto" w:fill="DCE2DF"/>
          </w:tcPr>
          <w:p w14:paraId="2D42A79E" w14:textId="77777777" w:rsidR="00200044" w:rsidRPr="00F23B46" w:rsidRDefault="00200044" w:rsidP="00514A57">
            <w:pPr>
              <w:pStyle w:val="TableText"/>
            </w:pPr>
            <w:r w:rsidRPr="00AA420D">
              <w:t>-27.63113078, 153.37750977</w:t>
            </w:r>
          </w:p>
        </w:tc>
      </w:tr>
      <w:tr w:rsidR="00200044" w:rsidRPr="00F23B46" w14:paraId="10E971B5" w14:textId="77777777" w:rsidTr="6D2B9191">
        <w:tc>
          <w:tcPr>
            <w:tcW w:w="2694" w:type="dxa"/>
            <w:shd w:val="clear" w:color="auto" w:fill="DCE2DF"/>
          </w:tcPr>
          <w:p w14:paraId="3B303DE5" w14:textId="77777777" w:rsidR="00200044" w:rsidRPr="00F23B46" w:rsidRDefault="00200044" w:rsidP="00514A57">
            <w:pPr>
              <w:pStyle w:val="TableText"/>
            </w:pPr>
            <w:r>
              <w:t>Existing tidal status</w:t>
            </w:r>
          </w:p>
        </w:tc>
        <w:tc>
          <w:tcPr>
            <w:tcW w:w="7712" w:type="dxa"/>
            <w:gridSpan w:val="4"/>
            <w:shd w:val="clear" w:color="auto" w:fill="DCE2DF"/>
          </w:tcPr>
          <w:p w14:paraId="44C33C34" w14:textId="77777777" w:rsidR="00200044" w:rsidRPr="00F23B46" w:rsidRDefault="00200044" w:rsidP="00514A57">
            <w:pPr>
              <w:pStyle w:val="TableText"/>
            </w:pPr>
            <w:r>
              <w:t>N/A - near all-tide once constructed</w:t>
            </w:r>
          </w:p>
        </w:tc>
      </w:tr>
      <w:tr w:rsidR="00200044" w:rsidRPr="00F23B46" w14:paraId="63CF99E3" w14:textId="77777777" w:rsidTr="6D2B9191">
        <w:tc>
          <w:tcPr>
            <w:tcW w:w="2694" w:type="dxa"/>
            <w:shd w:val="clear" w:color="auto" w:fill="DCE2DF"/>
          </w:tcPr>
          <w:p w14:paraId="66BBE5EC" w14:textId="77777777" w:rsidR="00200044" w:rsidRPr="00F23B46" w:rsidRDefault="00200044" w:rsidP="00514A57">
            <w:pPr>
              <w:pStyle w:val="TableText"/>
            </w:pPr>
            <w:r>
              <w:t>Existing wave exposure</w:t>
            </w:r>
          </w:p>
        </w:tc>
        <w:tc>
          <w:tcPr>
            <w:tcW w:w="7712" w:type="dxa"/>
            <w:gridSpan w:val="4"/>
            <w:shd w:val="clear" w:color="auto" w:fill="DCE2DF"/>
          </w:tcPr>
          <w:p w14:paraId="51707F47" w14:textId="77777777" w:rsidR="00200044" w:rsidRPr="00F23B46" w:rsidRDefault="00200044" w:rsidP="00514A57">
            <w:pPr>
              <w:pStyle w:val="TableText"/>
            </w:pPr>
            <w:r>
              <w:t>N/A</w:t>
            </w:r>
          </w:p>
        </w:tc>
      </w:tr>
      <w:tr w:rsidR="00200044" w:rsidRPr="00F23B46" w14:paraId="536BBC84" w14:textId="77777777" w:rsidTr="6D2B9191">
        <w:tc>
          <w:tcPr>
            <w:tcW w:w="2694" w:type="dxa"/>
            <w:shd w:val="clear" w:color="auto" w:fill="DCE2DF"/>
          </w:tcPr>
          <w:p w14:paraId="2E4F842A" w14:textId="77777777" w:rsidR="00200044" w:rsidRDefault="00200044" w:rsidP="00514A57">
            <w:pPr>
              <w:pStyle w:val="TableText"/>
            </w:pPr>
            <w:r>
              <w:t>Existing current exposure</w:t>
            </w:r>
          </w:p>
        </w:tc>
        <w:tc>
          <w:tcPr>
            <w:tcW w:w="7712" w:type="dxa"/>
            <w:gridSpan w:val="4"/>
            <w:shd w:val="clear" w:color="auto" w:fill="DCE2DF"/>
          </w:tcPr>
          <w:p w14:paraId="3B8E0BE9" w14:textId="77777777" w:rsidR="00200044" w:rsidRDefault="00200044" w:rsidP="00514A57">
            <w:pPr>
              <w:pStyle w:val="TableText"/>
            </w:pPr>
            <w:r>
              <w:t>N/A</w:t>
            </w:r>
          </w:p>
        </w:tc>
      </w:tr>
      <w:tr w:rsidR="00200044" w:rsidRPr="00F23B46" w14:paraId="647BCA2A" w14:textId="77777777" w:rsidTr="6D2B9191">
        <w:tc>
          <w:tcPr>
            <w:tcW w:w="2694" w:type="dxa"/>
            <w:shd w:val="clear" w:color="auto" w:fill="DCE2DF"/>
          </w:tcPr>
          <w:p w14:paraId="672BE9BE" w14:textId="77777777" w:rsidR="00200044" w:rsidRDefault="00200044" w:rsidP="00514A57">
            <w:pPr>
              <w:pStyle w:val="TableText"/>
            </w:pPr>
            <w:r>
              <w:t>Proposed works</w:t>
            </w:r>
          </w:p>
        </w:tc>
        <w:tc>
          <w:tcPr>
            <w:tcW w:w="7712" w:type="dxa"/>
            <w:gridSpan w:val="4"/>
            <w:shd w:val="clear" w:color="auto" w:fill="DCE2DF"/>
          </w:tcPr>
          <w:p w14:paraId="1AB31D67" w14:textId="63A0143E" w:rsidR="00200044" w:rsidRPr="00F23B46" w:rsidRDefault="00200044" w:rsidP="00514A57">
            <w:pPr>
              <w:pStyle w:val="TableText"/>
            </w:pPr>
            <w:r>
              <w:t xml:space="preserve">Construct a single lane ramp with a floating walkway and 15 CTUs. In accordance with the bathymetric study, a causeway will be needed to </w:t>
            </w:r>
            <w:r w:rsidR="005C0807">
              <w:t xml:space="preserve">provide </w:t>
            </w:r>
            <w:r>
              <w:t xml:space="preserve">near all-tide access to the proposed ramp. </w:t>
            </w:r>
          </w:p>
        </w:tc>
      </w:tr>
      <w:tr w:rsidR="00200044" w:rsidRPr="00F23B46" w14:paraId="09101112" w14:textId="77777777" w:rsidTr="6D2B9191">
        <w:tc>
          <w:tcPr>
            <w:tcW w:w="2694" w:type="dxa"/>
            <w:shd w:val="clear" w:color="auto" w:fill="DCE2DF"/>
          </w:tcPr>
          <w:p w14:paraId="7C078D9D" w14:textId="77777777" w:rsidR="00200044" w:rsidRDefault="00200044" w:rsidP="00514A57">
            <w:pPr>
              <w:pStyle w:val="TableText"/>
            </w:pPr>
            <w:r>
              <w:t>Increased effective capacity</w:t>
            </w:r>
          </w:p>
        </w:tc>
        <w:tc>
          <w:tcPr>
            <w:tcW w:w="7712" w:type="dxa"/>
            <w:gridSpan w:val="4"/>
            <w:shd w:val="clear" w:color="auto" w:fill="DCE2DF"/>
          </w:tcPr>
          <w:p w14:paraId="48D0B081" w14:textId="77777777" w:rsidR="00200044" w:rsidRPr="00F23B46" w:rsidRDefault="00200044" w:rsidP="00514A57">
            <w:pPr>
              <w:pStyle w:val="TableText"/>
            </w:pPr>
            <w:r>
              <w:t>0.8 effective lane</w:t>
            </w:r>
          </w:p>
        </w:tc>
      </w:tr>
      <w:tr w:rsidR="00200044" w:rsidRPr="00F23B46" w14:paraId="317900AD" w14:textId="77777777" w:rsidTr="6D2B9191">
        <w:tc>
          <w:tcPr>
            <w:tcW w:w="2694" w:type="dxa"/>
            <w:shd w:val="clear" w:color="auto" w:fill="DCE2DF"/>
          </w:tcPr>
          <w:p w14:paraId="486B8899" w14:textId="77777777" w:rsidR="00200044" w:rsidRDefault="00200044" w:rsidP="00514A57">
            <w:pPr>
              <w:pStyle w:val="TableText"/>
            </w:pPr>
            <w:r>
              <w:t>Capacity improvement position</w:t>
            </w:r>
          </w:p>
        </w:tc>
        <w:tc>
          <w:tcPr>
            <w:tcW w:w="2570" w:type="dxa"/>
            <w:shd w:val="clear" w:color="auto" w:fill="DCE2DF"/>
          </w:tcPr>
          <w:p w14:paraId="60644419" w14:textId="77777777" w:rsidR="00200044" w:rsidRPr="00F23B46" w:rsidRDefault="00200044" w:rsidP="00514A57">
            <w:pPr>
              <w:pStyle w:val="TableText"/>
              <w:jc w:val="center"/>
            </w:pPr>
            <w:r>
              <w:t>Waterside</w:t>
            </w:r>
          </w:p>
        </w:tc>
        <w:tc>
          <w:tcPr>
            <w:tcW w:w="2571" w:type="dxa"/>
            <w:gridSpan w:val="2"/>
            <w:shd w:val="clear" w:color="auto" w:fill="DCE2DF"/>
          </w:tcPr>
          <w:p w14:paraId="01957037"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5CFEAE7E" w14:textId="77777777" w:rsidR="00200044" w:rsidRPr="00F23B46" w:rsidRDefault="00200044" w:rsidP="00514A57">
            <w:pPr>
              <w:pStyle w:val="TableText"/>
              <w:jc w:val="center"/>
            </w:pPr>
            <w:r>
              <w:t>Both</w:t>
            </w:r>
          </w:p>
        </w:tc>
      </w:tr>
      <w:tr w:rsidR="00200044" w:rsidRPr="00F23B46" w14:paraId="49B3DDB2" w14:textId="77777777" w:rsidTr="6D2B9191">
        <w:tc>
          <w:tcPr>
            <w:tcW w:w="2694" w:type="dxa"/>
            <w:tcBorders>
              <w:top w:val="single" w:sz="12" w:space="0" w:color="FFFFFF" w:themeColor="background1"/>
            </w:tcBorders>
            <w:shd w:val="clear" w:color="auto" w:fill="DCE2DF"/>
          </w:tcPr>
          <w:p w14:paraId="0A1BB72E"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644F1A61" w14:textId="0EDB3722" w:rsidR="00200044" w:rsidRDefault="00200044" w:rsidP="00514A57">
            <w:pPr>
              <w:pStyle w:val="TableText"/>
            </w:pPr>
            <w:r>
              <w:t>Currently recreational boat users on Lamb Island launch</w:t>
            </w:r>
            <w:r w:rsidR="57E54327">
              <w:t xml:space="preserve"> from</w:t>
            </w:r>
            <w:r>
              <w:t xml:space="preserve"> the barge ramp, </w:t>
            </w:r>
            <w:r w:rsidR="57E54327">
              <w:t>presenting</w:t>
            </w:r>
            <w:r>
              <w:t xml:space="preserve"> safety conflicts on land and water</w:t>
            </w:r>
            <w:r w:rsidR="57E54327">
              <w:t xml:space="preserve">. There is also </w:t>
            </w:r>
            <w:r>
              <w:t xml:space="preserve">no CTU parking spaces. Tina Avenue is one of the only locations on the island where the public can directly access a reasonably deep foreshore and there is space for CTU parking. </w:t>
            </w:r>
            <w:r w:rsidR="74AEA115">
              <w:t>The Study notes that the landside facilities are on reclaimed land</w:t>
            </w:r>
            <w:r w:rsidR="5B1171CC">
              <w:t>, for which the</w:t>
            </w:r>
            <w:r w:rsidR="74AEA115">
              <w:t xml:space="preserve"> tenure is held by Redland City Council. The Study was advised that other locations</w:t>
            </w:r>
            <w:r w:rsidR="3737B5C0">
              <w:t xml:space="preserve"> on Lamb Island were investigated </w:t>
            </w:r>
            <w:r w:rsidR="002A6110">
              <w:t>jointly</w:t>
            </w:r>
            <w:r w:rsidR="3737B5C0">
              <w:t xml:space="preserve"> by MSQ and RCC and found to be not feasible.</w:t>
            </w:r>
          </w:p>
        </w:tc>
      </w:tr>
      <w:tr w:rsidR="00200044" w:rsidRPr="00F23B46" w14:paraId="2DA10F76" w14:textId="77777777" w:rsidTr="6D2B9191">
        <w:trPr>
          <w:trHeight w:val="188"/>
        </w:trPr>
        <w:tc>
          <w:tcPr>
            <w:tcW w:w="2694" w:type="dxa"/>
            <w:vMerge w:val="restart"/>
            <w:shd w:val="clear" w:color="auto" w:fill="DCE2DF"/>
          </w:tcPr>
          <w:p w14:paraId="144CC311" w14:textId="77777777" w:rsidR="00200044" w:rsidRDefault="00200044" w:rsidP="00514A57">
            <w:pPr>
              <w:pStyle w:val="TableText"/>
            </w:pPr>
            <w:r>
              <w:t>Anticipated costs (+/- 50%)</w:t>
            </w:r>
          </w:p>
        </w:tc>
        <w:tc>
          <w:tcPr>
            <w:tcW w:w="3856" w:type="dxa"/>
            <w:gridSpan w:val="2"/>
            <w:shd w:val="clear" w:color="auto" w:fill="DCE2DF"/>
          </w:tcPr>
          <w:p w14:paraId="5FE42F00" w14:textId="77777777" w:rsidR="00200044" w:rsidRDefault="00200044" w:rsidP="00514A57">
            <w:pPr>
              <w:pStyle w:val="TableText"/>
              <w:ind w:left="0"/>
            </w:pPr>
            <w:r>
              <w:t>Waterside infrastructure</w:t>
            </w:r>
          </w:p>
        </w:tc>
        <w:tc>
          <w:tcPr>
            <w:tcW w:w="3856" w:type="dxa"/>
            <w:gridSpan w:val="2"/>
            <w:shd w:val="clear" w:color="auto" w:fill="DCE2DF"/>
          </w:tcPr>
          <w:p w14:paraId="4FEC0C4F" w14:textId="7A50375F" w:rsidR="00200044" w:rsidRDefault="006805A8" w:rsidP="00DC08E3">
            <w:pPr>
              <w:pStyle w:val="TableText"/>
            </w:pPr>
            <w:r>
              <w:t>$72</w:t>
            </w:r>
            <w:r w:rsidR="0089286B">
              <w:t>5</w:t>
            </w:r>
            <w:r>
              <w:t>,000</w:t>
            </w:r>
          </w:p>
        </w:tc>
      </w:tr>
      <w:tr w:rsidR="00200044" w:rsidRPr="00F23B46" w14:paraId="759BE0C0" w14:textId="77777777" w:rsidTr="6D2B9191">
        <w:trPr>
          <w:trHeight w:val="187"/>
        </w:trPr>
        <w:tc>
          <w:tcPr>
            <w:tcW w:w="2694" w:type="dxa"/>
            <w:vMerge/>
          </w:tcPr>
          <w:p w14:paraId="16DAF6C4" w14:textId="77777777" w:rsidR="00200044" w:rsidRDefault="00200044" w:rsidP="00514A57">
            <w:pPr>
              <w:pStyle w:val="TableText"/>
            </w:pPr>
          </w:p>
        </w:tc>
        <w:tc>
          <w:tcPr>
            <w:tcW w:w="3856" w:type="dxa"/>
            <w:gridSpan w:val="2"/>
            <w:shd w:val="clear" w:color="auto" w:fill="DCE2DF"/>
          </w:tcPr>
          <w:p w14:paraId="693968F6" w14:textId="77777777" w:rsidR="00200044" w:rsidRDefault="00200044" w:rsidP="00514A57">
            <w:pPr>
              <w:pStyle w:val="TableText"/>
              <w:ind w:left="0"/>
            </w:pPr>
            <w:r>
              <w:t xml:space="preserve">Landside infrastructure </w:t>
            </w:r>
          </w:p>
        </w:tc>
        <w:tc>
          <w:tcPr>
            <w:tcW w:w="3856" w:type="dxa"/>
            <w:gridSpan w:val="2"/>
            <w:shd w:val="clear" w:color="auto" w:fill="DCE2DF"/>
          </w:tcPr>
          <w:p w14:paraId="5A7C8234" w14:textId="6D668D84" w:rsidR="00200044" w:rsidRDefault="006805A8" w:rsidP="00514A57">
            <w:pPr>
              <w:pStyle w:val="TableText"/>
            </w:pPr>
            <w:r>
              <w:t>$120,000</w:t>
            </w:r>
          </w:p>
        </w:tc>
      </w:tr>
      <w:tr w:rsidR="00200044" w:rsidRPr="00A74F0E" w14:paraId="3698A7D2" w14:textId="77777777" w:rsidTr="6D2B9191">
        <w:tc>
          <w:tcPr>
            <w:tcW w:w="10406" w:type="dxa"/>
            <w:gridSpan w:val="5"/>
            <w:tcBorders>
              <w:bottom w:val="single" w:sz="12" w:space="0" w:color="FFFFFF" w:themeColor="background1"/>
            </w:tcBorders>
            <w:shd w:val="clear" w:color="auto" w:fill="005581" w:themeFill="accent1"/>
          </w:tcPr>
          <w:p w14:paraId="780A1A1C" w14:textId="77777777" w:rsidR="00200044" w:rsidRPr="00A74F0E" w:rsidRDefault="00200044" w:rsidP="00514A57">
            <w:pPr>
              <w:pStyle w:val="TableText"/>
              <w:jc w:val="center"/>
              <w:rPr>
                <w:color w:val="FFFFFF" w:themeColor="background1"/>
              </w:rPr>
            </w:pPr>
            <w:r>
              <w:rPr>
                <w:color w:val="FFFFFF" w:themeColor="background1"/>
              </w:rPr>
              <w:t>Planning, environmental and approvals Constraints</w:t>
            </w:r>
          </w:p>
        </w:tc>
      </w:tr>
      <w:tr w:rsidR="00200044" w:rsidRPr="00F23B46" w14:paraId="23A37EF2" w14:textId="77777777" w:rsidTr="6D2B9191">
        <w:tc>
          <w:tcPr>
            <w:tcW w:w="2694" w:type="dxa"/>
            <w:tcBorders>
              <w:top w:val="single" w:sz="12" w:space="0" w:color="FFFFFF" w:themeColor="background1"/>
              <w:bottom w:val="single" w:sz="12" w:space="0" w:color="FFFFFF" w:themeColor="background1"/>
            </w:tcBorders>
            <w:shd w:val="clear" w:color="auto" w:fill="1ABDC9" w:themeFill="accent3"/>
          </w:tcPr>
          <w:p w14:paraId="196B02AD"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39526317"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28B044B2"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0D482441" w14:textId="77777777" w:rsidR="00200044" w:rsidRPr="0037624B" w:rsidRDefault="00200044" w:rsidP="00514A57">
            <w:pPr>
              <w:pStyle w:val="TableHeading"/>
              <w:rPr>
                <w:color w:val="4F5650" w:themeColor="text1"/>
              </w:rPr>
            </w:pPr>
          </w:p>
        </w:tc>
      </w:tr>
      <w:tr w:rsidR="00200044" w:rsidRPr="00F23B46" w14:paraId="3A3B3B5E" w14:textId="77777777" w:rsidTr="6D2B9191">
        <w:tc>
          <w:tcPr>
            <w:tcW w:w="2694" w:type="dxa"/>
            <w:tcBorders>
              <w:top w:val="single" w:sz="12" w:space="0" w:color="FFFFFF" w:themeColor="background1"/>
            </w:tcBorders>
            <w:shd w:val="clear" w:color="auto" w:fill="DCE2DF"/>
          </w:tcPr>
          <w:p w14:paraId="5249DFA2"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77151BE5"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7FDC1C6B" w14:textId="77777777" w:rsidR="00200044" w:rsidRDefault="00200044" w:rsidP="00514A57">
            <w:pPr>
              <w:pStyle w:val="TableText"/>
            </w:pPr>
            <w:r>
              <w:t>N/A</w:t>
            </w:r>
          </w:p>
        </w:tc>
      </w:tr>
      <w:tr w:rsidR="00200044" w:rsidRPr="00F23B46" w14:paraId="20F8437C" w14:textId="77777777" w:rsidTr="6D2B9191">
        <w:tc>
          <w:tcPr>
            <w:tcW w:w="2694" w:type="dxa"/>
            <w:shd w:val="clear" w:color="auto" w:fill="DCE2DF"/>
          </w:tcPr>
          <w:p w14:paraId="4086972E" w14:textId="77777777" w:rsidR="00200044" w:rsidRDefault="00200044" w:rsidP="00514A57">
            <w:pPr>
              <w:pStyle w:val="TableText"/>
            </w:pPr>
            <w:r>
              <w:t xml:space="preserve">Native Title </w:t>
            </w:r>
          </w:p>
          <w:p w14:paraId="0D6160CA" w14:textId="76100DCD" w:rsidR="004F47D5" w:rsidRDefault="004F47D5" w:rsidP="00514A57">
            <w:pPr>
              <w:pStyle w:val="TableText"/>
            </w:pPr>
            <w:r>
              <w:t>(</w:t>
            </w:r>
            <w:proofErr w:type="spellStart"/>
            <w:r>
              <w:t>Yuggera</w:t>
            </w:r>
            <w:proofErr w:type="spellEnd"/>
            <w:r>
              <w:t xml:space="preserve"> People)</w:t>
            </w:r>
          </w:p>
        </w:tc>
        <w:tc>
          <w:tcPr>
            <w:tcW w:w="2570" w:type="dxa"/>
            <w:shd w:val="clear" w:color="auto" w:fill="DCE2DF"/>
          </w:tcPr>
          <w:p w14:paraId="6BCADE7A"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0C5D7E5" w14:textId="77777777" w:rsidR="00200044" w:rsidRDefault="00200044" w:rsidP="00514A57">
            <w:pPr>
              <w:pStyle w:val="TableText"/>
            </w:pPr>
            <w:r>
              <w:t>New tenure required for works so interaction with Native Title may be required.</w:t>
            </w:r>
          </w:p>
        </w:tc>
      </w:tr>
      <w:tr w:rsidR="00200044" w:rsidRPr="00F23B46" w14:paraId="12D8F88F" w14:textId="77777777" w:rsidTr="6D2B9191">
        <w:tc>
          <w:tcPr>
            <w:tcW w:w="2694" w:type="dxa"/>
            <w:shd w:val="clear" w:color="auto" w:fill="DCE2DF"/>
          </w:tcPr>
          <w:p w14:paraId="6F41B6F9" w14:textId="77777777" w:rsidR="00200044" w:rsidRDefault="00200044" w:rsidP="00514A57">
            <w:pPr>
              <w:pStyle w:val="TableText"/>
            </w:pPr>
            <w:r>
              <w:t>MCU requirement</w:t>
            </w:r>
          </w:p>
        </w:tc>
        <w:tc>
          <w:tcPr>
            <w:tcW w:w="2570" w:type="dxa"/>
            <w:shd w:val="clear" w:color="auto" w:fill="DCE2DF"/>
          </w:tcPr>
          <w:p w14:paraId="471560DF"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1A3232F1" w14:textId="77777777" w:rsidR="00200044" w:rsidRDefault="00200044" w:rsidP="00514A57">
            <w:pPr>
              <w:pStyle w:val="TableText"/>
            </w:pPr>
            <w:r>
              <w:t>A new boat ramp and floating walkway works will likely trigger a Development Permit for a Material Change of Use.</w:t>
            </w:r>
          </w:p>
        </w:tc>
      </w:tr>
      <w:tr w:rsidR="00200044" w:rsidRPr="00F23B46" w14:paraId="021D4D3D" w14:textId="77777777" w:rsidTr="6D2B9191">
        <w:tc>
          <w:tcPr>
            <w:tcW w:w="2694" w:type="dxa"/>
            <w:shd w:val="clear" w:color="auto" w:fill="DCE2DF"/>
          </w:tcPr>
          <w:p w14:paraId="28C4317C" w14:textId="77777777" w:rsidR="00200044" w:rsidRDefault="00200044" w:rsidP="00514A57">
            <w:pPr>
              <w:pStyle w:val="TableText"/>
            </w:pPr>
            <w:r>
              <w:t>Clearing remnant vegetation</w:t>
            </w:r>
          </w:p>
        </w:tc>
        <w:tc>
          <w:tcPr>
            <w:tcW w:w="2570" w:type="dxa"/>
            <w:shd w:val="clear" w:color="auto" w:fill="DCE2DF"/>
          </w:tcPr>
          <w:p w14:paraId="09AB29FB" w14:textId="77777777" w:rsidR="00200044" w:rsidRDefault="00200044" w:rsidP="00514A57">
            <w:pPr>
              <w:pStyle w:val="TableText"/>
              <w:jc w:val="center"/>
            </w:pPr>
            <w:r>
              <w:t>X</w:t>
            </w:r>
          </w:p>
        </w:tc>
        <w:tc>
          <w:tcPr>
            <w:tcW w:w="5142" w:type="dxa"/>
            <w:gridSpan w:val="3"/>
            <w:shd w:val="clear" w:color="auto" w:fill="DCE2DF"/>
          </w:tcPr>
          <w:p w14:paraId="0676440D" w14:textId="77777777" w:rsidR="00200044" w:rsidRDefault="00200044" w:rsidP="00514A57">
            <w:pPr>
              <w:pStyle w:val="TableText"/>
            </w:pPr>
            <w:r>
              <w:t>N/A</w:t>
            </w:r>
          </w:p>
        </w:tc>
      </w:tr>
      <w:tr w:rsidR="00200044" w:rsidRPr="00F23B46" w14:paraId="5A3664F2" w14:textId="77777777" w:rsidTr="6D2B9191">
        <w:tc>
          <w:tcPr>
            <w:tcW w:w="2694" w:type="dxa"/>
            <w:shd w:val="clear" w:color="auto" w:fill="DCE2DF"/>
          </w:tcPr>
          <w:p w14:paraId="3928DE93" w14:textId="77777777" w:rsidR="00200044" w:rsidRDefault="00200044" w:rsidP="00514A57">
            <w:pPr>
              <w:pStyle w:val="TableText"/>
            </w:pPr>
            <w:r>
              <w:t>GBRWHA</w:t>
            </w:r>
          </w:p>
        </w:tc>
        <w:tc>
          <w:tcPr>
            <w:tcW w:w="2570" w:type="dxa"/>
            <w:shd w:val="clear" w:color="auto" w:fill="DCE2DF"/>
          </w:tcPr>
          <w:p w14:paraId="6FEF76D5" w14:textId="77777777" w:rsidR="00200044" w:rsidRDefault="00200044" w:rsidP="00514A57">
            <w:pPr>
              <w:pStyle w:val="TableText"/>
              <w:jc w:val="center"/>
            </w:pPr>
            <w:r>
              <w:t>X</w:t>
            </w:r>
          </w:p>
        </w:tc>
        <w:tc>
          <w:tcPr>
            <w:tcW w:w="5142" w:type="dxa"/>
            <w:gridSpan w:val="3"/>
            <w:shd w:val="clear" w:color="auto" w:fill="DCE2DF"/>
          </w:tcPr>
          <w:p w14:paraId="50AEBA85" w14:textId="77777777" w:rsidR="00200044" w:rsidRDefault="00200044" w:rsidP="00514A57">
            <w:pPr>
              <w:pStyle w:val="TableText"/>
            </w:pPr>
            <w:r>
              <w:t>N/A</w:t>
            </w:r>
          </w:p>
        </w:tc>
      </w:tr>
      <w:tr w:rsidR="00200044" w:rsidRPr="00F23B46" w14:paraId="62DED874" w14:textId="77777777" w:rsidTr="6D2B9191">
        <w:tc>
          <w:tcPr>
            <w:tcW w:w="2694" w:type="dxa"/>
            <w:shd w:val="clear" w:color="auto" w:fill="DCE2DF"/>
          </w:tcPr>
          <w:p w14:paraId="73CB6F94" w14:textId="77777777" w:rsidR="00200044" w:rsidRDefault="00200044" w:rsidP="00514A57">
            <w:pPr>
              <w:pStyle w:val="TableText"/>
            </w:pPr>
            <w:r>
              <w:t>Marine Park</w:t>
            </w:r>
          </w:p>
        </w:tc>
        <w:tc>
          <w:tcPr>
            <w:tcW w:w="2570" w:type="dxa"/>
            <w:shd w:val="clear" w:color="auto" w:fill="DCE2DF"/>
          </w:tcPr>
          <w:p w14:paraId="5E846E89"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19915BA8" w14:textId="77777777" w:rsidR="00200044" w:rsidRDefault="00200044" w:rsidP="00514A57">
            <w:pPr>
              <w:pStyle w:val="TableText"/>
            </w:pPr>
            <w:r>
              <w:t>The marine-based works are within</w:t>
            </w:r>
            <w:r w:rsidRPr="004421EE">
              <w:t xml:space="preserve"> </w:t>
            </w:r>
            <w:r>
              <w:t>a</w:t>
            </w:r>
            <w:r w:rsidRPr="004421EE">
              <w:t xml:space="preserve"> Habitat Protection Zone within Moreton Bay Marine Park and will likely require a Marine Park Permit.</w:t>
            </w:r>
          </w:p>
          <w:p w14:paraId="7876065B" w14:textId="77777777" w:rsidR="00200044" w:rsidRDefault="00200044" w:rsidP="00514A57">
            <w:pPr>
              <w:pStyle w:val="TableText"/>
            </w:pPr>
            <w:r>
              <w:t>Works can be undertaken within a Habitat Protection Zone Works to the extent they protect and manage sensitive habitats (for example. seagrass meadows, coral reef).</w:t>
            </w:r>
          </w:p>
        </w:tc>
      </w:tr>
      <w:tr w:rsidR="00200044" w:rsidRPr="00F23B46" w14:paraId="0FEC2F07" w14:textId="77777777" w:rsidTr="6D2B9191">
        <w:tc>
          <w:tcPr>
            <w:tcW w:w="2694" w:type="dxa"/>
            <w:shd w:val="clear" w:color="auto" w:fill="DCE2DF"/>
          </w:tcPr>
          <w:p w14:paraId="1A22BCAD" w14:textId="77777777" w:rsidR="00200044" w:rsidRDefault="00200044" w:rsidP="00514A57">
            <w:pPr>
              <w:pStyle w:val="TableText"/>
            </w:pPr>
            <w:r>
              <w:t>Tidal works assessment</w:t>
            </w:r>
          </w:p>
        </w:tc>
        <w:tc>
          <w:tcPr>
            <w:tcW w:w="2570" w:type="dxa"/>
            <w:shd w:val="clear" w:color="auto" w:fill="DCE2DF"/>
          </w:tcPr>
          <w:p w14:paraId="41ACE6DB"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1212744" w14:textId="77777777" w:rsidR="00200044" w:rsidRDefault="00200044" w:rsidP="00514A57">
            <w:pPr>
              <w:pStyle w:val="TableText"/>
            </w:pPr>
            <w:r>
              <w:t>Adding a new boat ramp and floating walkway will be tidal works and require a Development Permit.</w:t>
            </w:r>
          </w:p>
        </w:tc>
      </w:tr>
      <w:tr w:rsidR="00200044" w:rsidRPr="00F23B46" w14:paraId="67F380D1" w14:textId="77777777" w:rsidTr="6D2B9191">
        <w:tc>
          <w:tcPr>
            <w:tcW w:w="2694" w:type="dxa"/>
            <w:shd w:val="clear" w:color="auto" w:fill="DCE2DF"/>
          </w:tcPr>
          <w:p w14:paraId="72D4D26B" w14:textId="77777777" w:rsidR="00200044" w:rsidRDefault="00200044" w:rsidP="00514A57">
            <w:pPr>
              <w:pStyle w:val="TableText"/>
            </w:pPr>
            <w:r>
              <w:t>Other as required</w:t>
            </w:r>
          </w:p>
        </w:tc>
        <w:tc>
          <w:tcPr>
            <w:tcW w:w="2570" w:type="dxa"/>
            <w:shd w:val="clear" w:color="auto" w:fill="DCE2DF"/>
          </w:tcPr>
          <w:p w14:paraId="69993985"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36409DD3" w14:textId="77777777" w:rsidR="00200044" w:rsidRDefault="00200044" w:rsidP="00514A57">
            <w:pPr>
              <w:pStyle w:val="TableText"/>
            </w:pPr>
            <w:r>
              <w:t>N/A</w:t>
            </w:r>
          </w:p>
        </w:tc>
      </w:tr>
      <w:tr w:rsidR="00200044" w:rsidRPr="00F23B46" w14:paraId="7A532651" w14:textId="77777777" w:rsidTr="6D2B9191">
        <w:tc>
          <w:tcPr>
            <w:tcW w:w="2694" w:type="dxa"/>
            <w:shd w:val="clear" w:color="auto" w:fill="DCE2DF"/>
          </w:tcPr>
          <w:p w14:paraId="03A1B19D" w14:textId="77777777" w:rsidR="00200044" w:rsidRDefault="00200044" w:rsidP="00514A57">
            <w:pPr>
              <w:pStyle w:val="TableText"/>
            </w:pPr>
            <w:r>
              <w:t>Sea Level Rise</w:t>
            </w:r>
          </w:p>
        </w:tc>
        <w:tc>
          <w:tcPr>
            <w:tcW w:w="2570" w:type="dxa"/>
            <w:shd w:val="clear" w:color="auto" w:fill="DCE2DF"/>
          </w:tcPr>
          <w:p w14:paraId="6D2785C9"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044613D" w14:textId="77777777" w:rsidR="00200044" w:rsidRDefault="00200044" w:rsidP="00514A57">
            <w:pPr>
              <w:pStyle w:val="TableText"/>
            </w:pPr>
            <w:r>
              <w:t>The proposed works are within the boundaries of the erosion prone area.</w:t>
            </w:r>
          </w:p>
        </w:tc>
      </w:tr>
      <w:tr w:rsidR="00200044" w:rsidRPr="00F23B46" w14:paraId="12291BCA" w14:textId="77777777" w:rsidTr="6D2B9191">
        <w:tc>
          <w:tcPr>
            <w:tcW w:w="2694" w:type="dxa"/>
            <w:shd w:val="clear" w:color="auto" w:fill="DCE2DF"/>
          </w:tcPr>
          <w:p w14:paraId="62F1E45D" w14:textId="77777777" w:rsidR="00200044" w:rsidRDefault="00200044" w:rsidP="00514A57">
            <w:pPr>
              <w:pStyle w:val="TableText"/>
            </w:pPr>
            <w:r>
              <w:t>Storm Tide Hazard</w:t>
            </w:r>
          </w:p>
        </w:tc>
        <w:tc>
          <w:tcPr>
            <w:tcW w:w="2570" w:type="dxa"/>
            <w:shd w:val="clear" w:color="auto" w:fill="DCE2DF"/>
          </w:tcPr>
          <w:p w14:paraId="74D2B633"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2A4AA61" w14:textId="77777777" w:rsidR="00200044" w:rsidRDefault="00200044" w:rsidP="00514A57">
            <w:pPr>
              <w:pStyle w:val="TableText"/>
            </w:pPr>
            <w:r>
              <w:t>The proposed works are within the boundaries of high and medium storm tide hazard areas.</w:t>
            </w:r>
          </w:p>
        </w:tc>
      </w:tr>
      <w:tr w:rsidR="00200044" w:rsidRPr="00F23B46" w14:paraId="1ABD9020" w14:textId="77777777" w:rsidTr="6D2B9191">
        <w:tc>
          <w:tcPr>
            <w:tcW w:w="2694" w:type="dxa"/>
            <w:shd w:val="clear" w:color="auto" w:fill="DCE2DF"/>
          </w:tcPr>
          <w:p w14:paraId="4E1BD1F9" w14:textId="77777777" w:rsidR="00200044" w:rsidRDefault="00200044" w:rsidP="00514A57">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1C532323" w14:textId="77777777" w:rsidR="00200044" w:rsidRDefault="00200044" w:rsidP="00514A57">
            <w:pPr>
              <w:pStyle w:val="TableText"/>
              <w:jc w:val="center"/>
            </w:pPr>
            <w:r>
              <w:t>Low</w:t>
            </w:r>
          </w:p>
        </w:tc>
        <w:tc>
          <w:tcPr>
            <w:tcW w:w="2571" w:type="dxa"/>
            <w:gridSpan w:val="2"/>
            <w:shd w:val="clear" w:color="auto" w:fill="FFFF00"/>
          </w:tcPr>
          <w:p w14:paraId="3C77BBD9"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586E4E45" w14:textId="77777777" w:rsidR="00200044" w:rsidRDefault="00200044" w:rsidP="00514A57">
            <w:pPr>
              <w:pStyle w:val="TableText"/>
              <w:jc w:val="center"/>
            </w:pPr>
            <w:r>
              <w:t>High</w:t>
            </w:r>
          </w:p>
        </w:tc>
      </w:tr>
      <w:tr w:rsidR="00295F89" w:rsidRPr="00A74F0E" w14:paraId="4DEE28E6" w14:textId="77777777" w:rsidTr="6D2B9191">
        <w:tc>
          <w:tcPr>
            <w:tcW w:w="10406" w:type="dxa"/>
            <w:gridSpan w:val="5"/>
            <w:shd w:val="clear" w:color="auto" w:fill="005581" w:themeFill="accent1"/>
          </w:tcPr>
          <w:p w14:paraId="54EAC757" w14:textId="77777777" w:rsidR="00295F89" w:rsidRPr="00A74F0E" w:rsidRDefault="00295F89" w:rsidP="00E40AE8">
            <w:pPr>
              <w:pStyle w:val="TableText"/>
              <w:jc w:val="center"/>
              <w:rPr>
                <w:color w:val="FFFFFF" w:themeColor="background1"/>
              </w:rPr>
            </w:pPr>
            <w:r>
              <w:rPr>
                <w:color w:val="FFFFFF" w:themeColor="background1"/>
              </w:rPr>
              <w:t>Maritime engineering review</w:t>
            </w:r>
          </w:p>
        </w:tc>
      </w:tr>
      <w:tr w:rsidR="00295F89" w:rsidRPr="00F23B46" w14:paraId="6139D676" w14:textId="77777777" w:rsidTr="6D2B9191">
        <w:tc>
          <w:tcPr>
            <w:tcW w:w="2694" w:type="dxa"/>
            <w:shd w:val="clear" w:color="auto" w:fill="B2E4FF" w:themeFill="accent1" w:themeFillTint="33"/>
          </w:tcPr>
          <w:p w14:paraId="44A3E6A8" w14:textId="77777777" w:rsidR="00295F89" w:rsidRPr="00676663" w:rsidRDefault="00295F89" w:rsidP="00E40AE8">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ED49279" w14:textId="77777777" w:rsidR="00295F89" w:rsidRPr="00676663" w:rsidRDefault="00295F89" w:rsidP="00E40AE8">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C0404D3" w14:textId="77777777" w:rsidR="00295F89" w:rsidRPr="00676663" w:rsidRDefault="00295F89" w:rsidP="00E40AE8">
            <w:pPr>
              <w:pStyle w:val="TableHeading"/>
              <w:rPr>
                <w:color w:val="4F5650"/>
              </w:rPr>
            </w:pPr>
            <w:r w:rsidRPr="00676663">
              <w:rPr>
                <w:color w:val="4F5650"/>
              </w:rPr>
              <w:t>Comments</w:t>
            </w:r>
          </w:p>
        </w:tc>
      </w:tr>
      <w:tr w:rsidR="00295F89" w:rsidRPr="00F23B46" w14:paraId="50CDD415" w14:textId="77777777" w:rsidTr="6D2B9191">
        <w:tc>
          <w:tcPr>
            <w:tcW w:w="2694" w:type="dxa"/>
            <w:vMerge w:val="restart"/>
            <w:shd w:val="clear" w:color="auto" w:fill="DCE2DF"/>
            <w:vAlign w:val="center"/>
          </w:tcPr>
          <w:p w14:paraId="02E55579" w14:textId="77777777" w:rsidR="00295F89" w:rsidRPr="00676663" w:rsidRDefault="00295F89" w:rsidP="00DC08E3">
            <w:pPr>
              <w:pStyle w:val="TableHeading"/>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330CA5F3" w14:textId="28A297D8" w:rsidR="00295F89" w:rsidRPr="00676663" w:rsidRDefault="00295F89" w:rsidP="00295F89">
            <w:pPr>
              <w:pStyle w:val="TableHeading"/>
              <w:rPr>
                <w:color w:val="4F5650"/>
              </w:rPr>
            </w:pPr>
            <w:r w:rsidRPr="00676663">
              <w:rPr>
                <w:color w:val="4F5650"/>
              </w:rPr>
              <w:t>Wave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07472E74" w14:textId="465C2486" w:rsidR="00295F89" w:rsidRPr="00DC08E3" w:rsidRDefault="00295F89" w:rsidP="00DC08E3">
            <w:pPr>
              <w:pStyle w:val="TableText"/>
            </w:pPr>
            <w:r w:rsidRPr="00DC08E3">
              <w:t xml:space="preserve">Wave conditions at the site will need a detailed assessment to ensure the recommended configuration and sizing is suitable for the conditions. </w:t>
            </w:r>
          </w:p>
        </w:tc>
      </w:tr>
      <w:tr w:rsidR="00295F89" w:rsidRPr="00F23B46" w14:paraId="62909AB0" w14:textId="77777777" w:rsidTr="6D2B9191">
        <w:tc>
          <w:tcPr>
            <w:tcW w:w="2694" w:type="dxa"/>
            <w:vMerge/>
            <w:vAlign w:val="center"/>
          </w:tcPr>
          <w:p w14:paraId="1E720ED3" w14:textId="77777777" w:rsidR="00295F89" w:rsidRPr="00676663" w:rsidRDefault="00295F89" w:rsidP="00DC08E3">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18AF81C2" w14:textId="77777777" w:rsidR="00295F89" w:rsidRPr="00676663" w:rsidRDefault="00295F89" w:rsidP="00E40AE8">
            <w:pPr>
              <w:pStyle w:val="TableHeading"/>
              <w:rPr>
                <w:color w:val="4F5650"/>
              </w:rPr>
            </w:pPr>
            <w:r w:rsidRPr="00676663">
              <w:rPr>
                <w:color w:val="4F5650"/>
              </w:rPr>
              <w:t xml:space="preserve">Geotechnical </w:t>
            </w:r>
          </w:p>
        </w:tc>
        <w:tc>
          <w:tcPr>
            <w:tcW w:w="5142" w:type="dxa"/>
            <w:gridSpan w:val="3"/>
            <w:tcBorders>
              <w:top w:val="single" w:sz="12" w:space="0" w:color="FFFFFF" w:themeColor="background1"/>
              <w:bottom w:val="single" w:sz="12" w:space="0" w:color="FFFFFF" w:themeColor="background1"/>
            </w:tcBorders>
            <w:shd w:val="clear" w:color="auto" w:fill="DCE2DF"/>
          </w:tcPr>
          <w:p w14:paraId="2011B670" w14:textId="77777777" w:rsidR="00295F89" w:rsidRPr="00DC08E3" w:rsidRDefault="00295F89" w:rsidP="00DC08E3">
            <w:pPr>
              <w:pStyle w:val="TableText"/>
            </w:pPr>
            <w:r w:rsidRPr="00DC08E3">
              <w:t xml:space="preserve">Low strength or unsuitable materials are likely to be found at this site and a more detailed geotechnical assessment of this recommendation is suggested. </w:t>
            </w:r>
          </w:p>
        </w:tc>
      </w:tr>
      <w:tr w:rsidR="00295F89" w:rsidRPr="00F23B46" w14:paraId="32DC0F33" w14:textId="77777777" w:rsidTr="6D2B9191">
        <w:tc>
          <w:tcPr>
            <w:tcW w:w="2694" w:type="dxa"/>
            <w:shd w:val="clear" w:color="auto" w:fill="DCE2DF"/>
            <w:vAlign w:val="center"/>
          </w:tcPr>
          <w:p w14:paraId="59BD7C68" w14:textId="77777777" w:rsidR="00295F89" w:rsidRDefault="00295F89" w:rsidP="00DC08E3">
            <w:pPr>
              <w:pStyle w:val="TableHeading"/>
            </w:pPr>
            <w:r w:rsidRPr="00676663">
              <w:rPr>
                <w:color w:val="4F5650"/>
              </w:rPr>
              <w:t>Anticipated Complexity</w:t>
            </w:r>
          </w:p>
        </w:tc>
        <w:tc>
          <w:tcPr>
            <w:tcW w:w="2570" w:type="dxa"/>
            <w:shd w:val="clear" w:color="auto" w:fill="DCE2DF"/>
          </w:tcPr>
          <w:p w14:paraId="555A93D2" w14:textId="77777777" w:rsidR="00295F89" w:rsidRDefault="00295F89" w:rsidP="00E40AE8">
            <w:pPr>
              <w:pStyle w:val="TableText"/>
              <w:jc w:val="center"/>
            </w:pPr>
            <w:r>
              <w:t>Low</w:t>
            </w:r>
          </w:p>
        </w:tc>
        <w:tc>
          <w:tcPr>
            <w:tcW w:w="2571" w:type="dxa"/>
            <w:gridSpan w:val="2"/>
            <w:shd w:val="clear" w:color="auto" w:fill="FFFF00"/>
          </w:tcPr>
          <w:p w14:paraId="0EE5CAAA" w14:textId="77777777" w:rsidR="00295F89" w:rsidRDefault="00295F89" w:rsidP="00E40AE8">
            <w:pPr>
              <w:pStyle w:val="TableText"/>
              <w:jc w:val="center"/>
            </w:pPr>
            <w:r>
              <w:t xml:space="preserve">Medium </w:t>
            </w:r>
          </w:p>
        </w:tc>
        <w:tc>
          <w:tcPr>
            <w:tcW w:w="2571" w:type="dxa"/>
            <w:shd w:val="clear" w:color="auto" w:fill="DCE2DF"/>
          </w:tcPr>
          <w:p w14:paraId="209C9A66" w14:textId="77777777" w:rsidR="00295F89" w:rsidRDefault="00295F89" w:rsidP="00E40AE8">
            <w:pPr>
              <w:pStyle w:val="TableText"/>
              <w:jc w:val="center"/>
            </w:pPr>
            <w:r>
              <w:t>High</w:t>
            </w:r>
          </w:p>
        </w:tc>
      </w:tr>
    </w:tbl>
    <w:p w14:paraId="754ED40B" w14:textId="77777777" w:rsidR="00200044" w:rsidRDefault="00200044" w:rsidP="00200044">
      <w:pPr>
        <w:spacing w:after="200" w:line="276" w:lineRule="auto"/>
        <w:sectPr w:rsidR="00200044" w:rsidSect="0069188F">
          <w:pgSz w:w="11907" w:h="16839" w:code="9"/>
          <w:pgMar w:top="1814" w:right="1134" w:bottom="794" w:left="1134" w:header="454" w:footer="454" w:gutter="0"/>
          <w:cols w:space="708"/>
          <w:docGrid w:linePitch="360"/>
        </w:sectPr>
      </w:pPr>
    </w:p>
    <w:p w14:paraId="6C29A194" w14:textId="77777777" w:rsidR="00200044" w:rsidRDefault="00200044" w:rsidP="00200044">
      <w:pPr>
        <w:spacing w:after="200" w:line="276" w:lineRule="auto"/>
      </w:pPr>
      <w:r>
        <w:rPr>
          <w:noProof/>
        </w:rPr>
        <w:drawing>
          <wp:inline distT="0" distB="0" distL="0" distR="0" wp14:anchorId="0708AE75" wp14:editId="3D4DF15F">
            <wp:extent cx="11127954" cy="7868093"/>
            <wp:effectExtent l="0" t="0" r="0" b="0"/>
            <wp:docPr id="2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low confidence"/>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11134469" cy="7872699"/>
                    </a:xfrm>
                    <a:prstGeom prst="rect">
                      <a:avLst/>
                    </a:prstGeom>
                    <a:noFill/>
                    <a:ln>
                      <a:noFill/>
                    </a:ln>
                  </pic:spPr>
                </pic:pic>
              </a:graphicData>
            </a:graphic>
          </wp:inline>
        </w:drawing>
      </w:r>
    </w:p>
    <w:p w14:paraId="1428A713" w14:textId="77777777" w:rsidR="00200044" w:rsidRDefault="00200044" w:rsidP="00200044">
      <w:pPr>
        <w:pStyle w:val="FigureTitle"/>
        <w:numPr>
          <w:ilvl w:val="7"/>
          <w:numId w:val="3"/>
        </w:numPr>
      </w:pPr>
      <w:bookmarkStart w:id="936" w:name="_Toc130378148"/>
      <w:bookmarkStart w:id="937" w:name="_Toc131080174"/>
      <w:bookmarkStart w:id="938" w:name="_Toc132288706"/>
      <w:bookmarkStart w:id="939" w:name="_Toc132897772"/>
      <w:bookmarkStart w:id="940" w:name="_Toc132898241"/>
      <w:r>
        <w:t>Priority 2 Recommendation: Tina Avenue, Lamb Island</w:t>
      </w:r>
      <w:bookmarkEnd w:id="936"/>
      <w:bookmarkEnd w:id="937"/>
      <w:bookmarkEnd w:id="938"/>
      <w:bookmarkEnd w:id="939"/>
      <w:bookmarkEnd w:id="940"/>
    </w:p>
    <w:p w14:paraId="769E4490" w14:textId="77777777" w:rsidR="00200044" w:rsidRPr="00351760" w:rsidRDefault="00200044" w:rsidP="00200044">
      <w:pPr>
        <w:spacing w:after="200" w:line="276" w:lineRule="auto"/>
        <w:rPr>
          <w:lang w:val="en-US"/>
        </w:rPr>
        <w:sectPr w:rsidR="00200044" w:rsidRPr="00351760" w:rsidSect="0069188F">
          <w:pgSz w:w="23811" w:h="16838" w:orient="landscape" w:code="8"/>
          <w:pgMar w:top="1134" w:right="1814" w:bottom="1134" w:left="794" w:header="454" w:footer="454" w:gutter="0"/>
          <w:cols w:space="708"/>
          <w:docGrid w:linePitch="360"/>
        </w:sectPr>
      </w:pPr>
      <w:r w:rsidRPr="00582662">
        <w:t>I:\A12068_TMR_Rec.Boating.Demand.Forecast.Study\Recomendations by Council\JPG\RedlandCity\A12068_005_RedlandCityProposedUpgrades_7-</w:t>
      </w:r>
      <w:r>
        <w:t>5</w:t>
      </w:r>
      <w:r w:rsidRPr="00582662">
        <w:t>.jpg</w:t>
      </w:r>
    </w:p>
    <w:p w14:paraId="30B93F26" w14:textId="77777777" w:rsidR="00200044" w:rsidRDefault="00200044" w:rsidP="00200044">
      <w:pPr>
        <w:pStyle w:val="TableTitle"/>
        <w:numPr>
          <w:ilvl w:val="6"/>
          <w:numId w:val="3"/>
        </w:numPr>
        <w:ind w:left="0"/>
      </w:pPr>
      <w:bookmarkStart w:id="941" w:name="_Toc130378171"/>
      <w:bookmarkStart w:id="942" w:name="_Toc131080156"/>
      <w:bookmarkStart w:id="943" w:name="_Toc132288689"/>
      <w:bookmarkStart w:id="944" w:name="_Toc132897755"/>
      <w:bookmarkStart w:id="945" w:name="_Toc132898224"/>
      <w:bookmarkStart w:id="946" w:name="_Toc120779121"/>
      <w:bookmarkStart w:id="947" w:name="_Toc120779228"/>
      <w:bookmarkStart w:id="948" w:name="_Toc120779300"/>
      <w:bookmarkStart w:id="949" w:name="_Toc120798514"/>
      <w:bookmarkStart w:id="950" w:name="_Toc120809632"/>
      <w:bookmarkStart w:id="951" w:name="_Toc120821621"/>
      <w:bookmarkStart w:id="952" w:name="_Toc121137815"/>
      <w:bookmarkStart w:id="953" w:name="_Toc121235212"/>
      <w:bookmarkStart w:id="954" w:name="_Toc121235350"/>
      <w:r>
        <w:t>Russell Island, Jock Kennedy Park – Priority 2</w:t>
      </w:r>
      <w:bookmarkEnd w:id="941"/>
      <w:bookmarkEnd w:id="942"/>
      <w:bookmarkEnd w:id="943"/>
      <w:bookmarkEnd w:id="944"/>
      <w:bookmarkEnd w:id="945"/>
      <w:r>
        <w:t xml:space="preserve"> </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37F7FBEC" w14:textId="77777777" w:rsidTr="6D2B9191">
        <w:tc>
          <w:tcPr>
            <w:tcW w:w="10406" w:type="dxa"/>
            <w:gridSpan w:val="5"/>
            <w:tcBorders>
              <w:top w:val="nil"/>
              <w:bottom w:val="single" w:sz="12" w:space="0" w:color="FFFFFF" w:themeColor="background1"/>
            </w:tcBorders>
            <w:shd w:val="clear" w:color="auto" w:fill="005581" w:themeFill="accent1"/>
          </w:tcPr>
          <w:p w14:paraId="4DB871F1" w14:textId="77777777" w:rsidR="00200044" w:rsidRPr="00F23B46" w:rsidRDefault="00200044" w:rsidP="00514A57">
            <w:pPr>
              <w:pStyle w:val="TableText"/>
              <w:jc w:val="center"/>
            </w:pPr>
            <w:r>
              <w:rPr>
                <w:color w:val="FFFFFF" w:themeColor="background1"/>
              </w:rPr>
              <w:t>General description</w:t>
            </w:r>
          </w:p>
        </w:tc>
      </w:tr>
      <w:tr w:rsidR="00200044" w:rsidRPr="00F23B46" w14:paraId="0B300AA5" w14:textId="77777777" w:rsidTr="6D2B9191">
        <w:tc>
          <w:tcPr>
            <w:tcW w:w="2694" w:type="dxa"/>
            <w:tcBorders>
              <w:top w:val="single" w:sz="12" w:space="0" w:color="FFFFFF" w:themeColor="background1"/>
            </w:tcBorders>
            <w:shd w:val="clear" w:color="auto" w:fill="DCE2DF"/>
          </w:tcPr>
          <w:p w14:paraId="3F88709D"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705515BE" w14:textId="77777777" w:rsidR="00200044" w:rsidRPr="00F23B46" w:rsidRDefault="00200044" w:rsidP="00514A57">
            <w:pPr>
              <w:pStyle w:val="TableText"/>
            </w:pPr>
            <w:r>
              <w:t>Jock Kennedy Park, north-west Russell Island</w:t>
            </w:r>
          </w:p>
        </w:tc>
      </w:tr>
      <w:tr w:rsidR="00200044" w:rsidRPr="00F23B46" w14:paraId="38AE4E73" w14:textId="77777777" w:rsidTr="6D2B9191">
        <w:tc>
          <w:tcPr>
            <w:tcW w:w="2694" w:type="dxa"/>
            <w:tcBorders>
              <w:top w:val="single" w:sz="12" w:space="0" w:color="FFFFFF" w:themeColor="background1"/>
            </w:tcBorders>
            <w:shd w:val="clear" w:color="auto" w:fill="DCE2DF"/>
          </w:tcPr>
          <w:p w14:paraId="4D150FB7"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3C08CD07" w14:textId="77777777" w:rsidR="00200044" w:rsidRPr="00F23B46" w:rsidRDefault="00200044" w:rsidP="00514A57">
            <w:pPr>
              <w:pStyle w:val="TableText"/>
            </w:pPr>
            <w:r>
              <w:t>Yes</w:t>
            </w:r>
          </w:p>
        </w:tc>
      </w:tr>
      <w:tr w:rsidR="00200044" w:rsidRPr="00F23B46" w14:paraId="7880DAB0" w14:textId="77777777" w:rsidTr="6D2B9191">
        <w:tc>
          <w:tcPr>
            <w:tcW w:w="2694" w:type="dxa"/>
            <w:shd w:val="clear" w:color="auto" w:fill="DCE2DF"/>
          </w:tcPr>
          <w:p w14:paraId="12046181" w14:textId="77777777" w:rsidR="00200044" w:rsidRPr="00F23B46" w:rsidRDefault="00200044" w:rsidP="00514A57">
            <w:pPr>
              <w:pStyle w:val="TableText"/>
            </w:pPr>
            <w:r>
              <w:t>Coordinates</w:t>
            </w:r>
          </w:p>
        </w:tc>
        <w:tc>
          <w:tcPr>
            <w:tcW w:w="7712" w:type="dxa"/>
            <w:gridSpan w:val="4"/>
            <w:shd w:val="clear" w:color="auto" w:fill="DCE2DF"/>
          </w:tcPr>
          <w:p w14:paraId="4D1D4F87" w14:textId="77777777" w:rsidR="00200044" w:rsidRPr="00F23B46" w:rsidRDefault="00200044" w:rsidP="00514A57">
            <w:pPr>
              <w:pStyle w:val="TableText"/>
            </w:pPr>
            <w:r w:rsidRPr="008A5D79">
              <w:t>-27.64660012, 153.37769018</w:t>
            </w:r>
          </w:p>
        </w:tc>
      </w:tr>
      <w:tr w:rsidR="00200044" w:rsidRPr="00F23B46" w14:paraId="5FF535C8" w14:textId="77777777" w:rsidTr="6D2B9191">
        <w:tc>
          <w:tcPr>
            <w:tcW w:w="2694" w:type="dxa"/>
            <w:shd w:val="clear" w:color="auto" w:fill="DCE2DF"/>
          </w:tcPr>
          <w:p w14:paraId="02527A51" w14:textId="77777777" w:rsidR="00200044" w:rsidRPr="00F23B46" w:rsidRDefault="00200044" w:rsidP="00514A57">
            <w:pPr>
              <w:pStyle w:val="TableText"/>
            </w:pPr>
            <w:r>
              <w:t>Existing tidal status</w:t>
            </w:r>
          </w:p>
        </w:tc>
        <w:tc>
          <w:tcPr>
            <w:tcW w:w="7712" w:type="dxa"/>
            <w:gridSpan w:val="4"/>
            <w:shd w:val="clear" w:color="auto" w:fill="DCE2DF"/>
          </w:tcPr>
          <w:p w14:paraId="312B29F4" w14:textId="77777777" w:rsidR="00200044" w:rsidRPr="00F23B46" w:rsidRDefault="00200044" w:rsidP="00514A57">
            <w:pPr>
              <w:pStyle w:val="TableText"/>
            </w:pPr>
            <w:r>
              <w:t>Near all-tide</w:t>
            </w:r>
          </w:p>
        </w:tc>
      </w:tr>
      <w:tr w:rsidR="00200044" w:rsidRPr="00F23B46" w14:paraId="75A267E2" w14:textId="77777777" w:rsidTr="6D2B9191">
        <w:tc>
          <w:tcPr>
            <w:tcW w:w="2694" w:type="dxa"/>
            <w:shd w:val="clear" w:color="auto" w:fill="DCE2DF"/>
          </w:tcPr>
          <w:p w14:paraId="5D1D16B7" w14:textId="77777777" w:rsidR="00200044" w:rsidRPr="00F23B46" w:rsidRDefault="00200044" w:rsidP="00514A57">
            <w:pPr>
              <w:pStyle w:val="TableText"/>
            </w:pPr>
            <w:r>
              <w:t>Existing wave exposure</w:t>
            </w:r>
          </w:p>
        </w:tc>
        <w:tc>
          <w:tcPr>
            <w:tcW w:w="7712" w:type="dxa"/>
            <w:gridSpan w:val="4"/>
            <w:shd w:val="clear" w:color="auto" w:fill="DCE2DF"/>
          </w:tcPr>
          <w:p w14:paraId="3FFD5B3F" w14:textId="77777777" w:rsidR="00200044" w:rsidRPr="00F23B46" w:rsidRDefault="00200044" w:rsidP="00514A57">
            <w:pPr>
              <w:pStyle w:val="TableText"/>
            </w:pPr>
            <w:r>
              <w:t>None</w:t>
            </w:r>
          </w:p>
        </w:tc>
      </w:tr>
      <w:tr w:rsidR="00200044" w:rsidRPr="00F23B46" w14:paraId="141A6281" w14:textId="77777777" w:rsidTr="6D2B9191">
        <w:tc>
          <w:tcPr>
            <w:tcW w:w="2694" w:type="dxa"/>
            <w:shd w:val="clear" w:color="auto" w:fill="DCE2DF"/>
          </w:tcPr>
          <w:p w14:paraId="72784DCC" w14:textId="77777777" w:rsidR="00200044" w:rsidRDefault="00200044" w:rsidP="00514A57">
            <w:pPr>
              <w:pStyle w:val="TableText"/>
            </w:pPr>
            <w:r>
              <w:t>Existing current exposure</w:t>
            </w:r>
          </w:p>
        </w:tc>
        <w:tc>
          <w:tcPr>
            <w:tcW w:w="7712" w:type="dxa"/>
            <w:gridSpan w:val="4"/>
            <w:shd w:val="clear" w:color="auto" w:fill="DCE2DF"/>
          </w:tcPr>
          <w:p w14:paraId="0C4D7F54" w14:textId="77777777" w:rsidR="00200044" w:rsidRDefault="00200044" w:rsidP="00514A57">
            <w:pPr>
              <w:pStyle w:val="TableText"/>
            </w:pPr>
            <w:r>
              <w:t>None</w:t>
            </w:r>
          </w:p>
        </w:tc>
      </w:tr>
      <w:tr w:rsidR="00200044" w:rsidRPr="00F23B46" w14:paraId="4F75F02C" w14:textId="77777777" w:rsidTr="6D2B9191">
        <w:tc>
          <w:tcPr>
            <w:tcW w:w="2694" w:type="dxa"/>
            <w:shd w:val="clear" w:color="auto" w:fill="DCE2DF"/>
          </w:tcPr>
          <w:p w14:paraId="5341B00D" w14:textId="77777777" w:rsidR="00200044" w:rsidRDefault="00200044" w:rsidP="00514A57">
            <w:pPr>
              <w:pStyle w:val="TableText"/>
            </w:pPr>
            <w:r>
              <w:t>Proposed works</w:t>
            </w:r>
          </w:p>
        </w:tc>
        <w:tc>
          <w:tcPr>
            <w:tcW w:w="7712" w:type="dxa"/>
            <w:gridSpan w:val="4"/>
            <w:shd w:val="clear" w:color="auto" w:fill="DCE2DF"/>
          </w:tcPr>
          <w:p w14:paraId="1A0BBD9D" w14:textId="77777777" w:rsidR="00200044" w:rsidRPr="00F23B46" w:rsidRDefault="00200044" w:rsidP="00514A57">
            <w:pPr>
              <w:pStyle w:val="TableText"/>
            </w:pPr>
            <w:r>
              <w:t>Formalise 20 new CTU spaces and build retaining wall if required. Extend the causeway by 10-15m (approx.) and rebuild the boat ramp to access 0.5m below LAT.</w:t>
            </w:r>
          </w:p>
        </w:tc>
      </w:tr>
      <w:tr w:rsidR="00200044" w:rsidRPr="00F23B46" w14:paraId="5392F793" w14:textId="77777777" w:rsidTr="6D2B9191">
        <w:tc>
          <w:tcPr>
            <w:tcW w:w="2694" w:type="dxa"/>
            <w:shd w:val="clear" w:color="auto" w:fill="DCE2DF"/>
          </w:tcPr>
          <w:p w14:paraId="7A8BB467" w14:textId="77777777" w:rsidR="00200044" w:rsidRDefault="00200044" w:rsidP="00514A57">
            <w:pPr>
              <w:pStyle w:val="TableText"/>
            </w:pPr>
            <w:r>
              <w:t>Increased effective capacity</w:t>
            </w:r>
          </w:p>
        </w:tc>
        <w:tc>
          <w:tcPr>
            <w:tcW w:w="7712" w:type="dxa"/>
            <w:gridSpan w:val="4"/>
            <w:shd w:val="clear" w:color="auto" w:fill="DCE2DF"/>
          </w:tcPr>
          <w:p w14:paraId="5C94CD40" w14:textId="77777777" w:rsidR="00200044" w:rsidRPr="00F23B46" w:rsidRDefault="00200044" w:rsidP="00514A57">
            <w:pPr>
              <w:pStyle w:val="TableText"/>
            </w:pPr>
            <w:r>
              <w:t>0.5 effective lanes</w:t>
            </w:r>
          </w:p>
        </w:tc>
      </w:tr>
      <w:tr w:rsidR="00200044" w:rsidRPr="00F23B46" w14:paraId="7AD09B74" w14:textId="77777777" w:rsidTr="6D2B9191">
        <w:tc>
          <w:tcPr>
            <w:tcW w:w="2694" w:type="dxa"/>
            <w:shd w:val="clear" w:color="auto" w:fill="DCE2DF"/>
          </w:tcPr>
          <w:p w14:paraId="4830AEC0" w14:textId="77777777" w:rsidR="00200044" w:rsidRDefault="00200044" w:rsidP="00514A57">
            <w:pPr>
              <w:pStyle w:val="TableText"/>
            </w:pPr>
            <w:r>
              <w:t>Capacity improvement position</w:t>
            </w:r>
          </w:p>
        </w:tc>
        <w:tc>
          <w:tcPr>
            <w:tcW w:w="2570" w:type="dxa"/>
            <w:shd w:val="clear" w:color="auto" w:fill="DCE2DF"/>
          </w:tcPr>
          <w:p w14:paraId="0EACC841" w14:textId="77777777" w:rsidR="00200044" w:rsidRPr="00F23B46" w:rsidRDefault="00200044" w:rsidP="00514A57">
            <w:pPr>
              <w:pStyle w:val="TableText"/>
              <w:jc w:val="center"/>
            </w:pPr>
            <w:r>
              <w:t>Waterside</w:t>
            </w:r>
          </w:p>
        </w:tc>
        <w:tc>
          <w:tcPr>
            <w:tcW w:w="2571" w:type="dxa"/>
            <w:gridSpan w:val="2"/>
            <w:shd w:val="clear" w:color="auto" w:fill="DCE2DF"/>
          </w:tcPr>
          <w:p w14:paraId="158B2A8D"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16EC1AE6" w14:textId="77777777" w:rsidR="00200044" w:rsidRPr="00F23B46" w:rsidRDefault="00200044" w:rsidP="00514A57">
            <w:pPr>
              <w:pStyle w:val="TableText"/>
              <w:jc w:val="center"/>
            </w:pPr>
            <w:r>
              <w:t>Both</w:t>
            </w:r>
          </w:p>
        </w:tc>
      </w:tr>
      <w:tr w:rsidR="00200044" w:rsidRPr="00F23B46" w14:paraId="1A280895" w14:textId="77777777" w:rsidTr="6D2B9191">
        <w:tc>
          <w:tcPr>
            <w:tcW w:w="2694" w:type="dxa"/>
            <w:tcBorders>
              <w:top w:val="single" w:sz="12" w:space="0" w:color="FFFFFF" w:themeColor="background1"/>
            </w:tcBorders>
            <w:shd w:val="clear" w:color="auto" w:fill="DCE2DF"/>
          </w:tcPr>
          <w:p w14:paraId="2FE8B04C"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0CC01088" w14:textId="77777777" w:rsidR="00200044" w:rsidRDefault="00200044" w:rsidP="00514A57">
            <w:pPr>
              <w:pStyle w:val="TableText"/>
            </w:pPr>
            <w:r>
              <w:t xml:space="preserve">Parking availability at this facility is very limited and formalising the parking would help regulate use and limit environmental damage. Formalising more parks on this block is possible and worthwhile but would require geotechnical investigation and works to avoid impacts on adjacent properties. </w:t>
            </w:r>
          </w:p>
          <w:p w14:paraId="3F46D85F" w14:textId="77777777" w:rsidR="00200044" w:rsidRDefault="00200044" w:rsidP="00514A57">
            <w:pPr>
              <w:pStyle w:val="TableText"/>
            </w:pPr>
            <w:r>
              <w:t>At present, there is an abrupt drop-off at the ramp toe, and the ramp does not extend into sufficiently into deep water at low tide, necessitating users to launch from beyond the toe of the ramp. Ramp extension should be undertaken for safety and amenity reasons.</w:t>
            </w:r>
          </w:p>
          <w:p w14:paraId="1BE77960" w14:textId="77777777" w:rsidR="00200044" w:rsidRDefault="00200044" w:rsidP="00514A57">
            <w:pPr>
              <w:pStyle w:val="TableText"/>
            </w:pPr>
            <w:r>
              <w:t xml:space="preserve">A floating walkway adjacent to the boat ramp may be desirable on amenity grounds. </w:t>
            </w:r>
          </w:p>
        </w:tc>
      </w:tr>
      <w:tr w:rsidR="00200044" w:rsidRPr="00F23B46" w14:paraId="2A97A886" w14:textId="77777777" w:rsidTr="6D2B9191">
        <w:trPr>
          <w:trHeight w:val="188"/>
        </w:trPr>
        <w:tc>
          <w:tcPr>
            <w:tcW w:w="2694" w:type="dxa"/>
            <w:vMerge w:val="restart"/>
            <w:shd w:val="clear" w:color="auto" w:fill="DCE2DF"/>
          </w:tcPr>
          <w:p w14:paraId="0CDDF228" w14:textId="77777777" w:rsidR="00200044" w:rsidRDefault="00200044" w:rsidP="00514A57">
            <w:pPr>
              <w:pStyle w:val="TableText"/>
            </w:pPr>
            <w:r>
              <w:t>Anticipated costs (+/- 50%)</w:t>
            </w:r>
          </w:p>
        </w:tc>
        <w:tc>
          <w:tcPr>
            <w:tcW w:w="3856" w:type="dxa"/>
            <w:gridSpan w:val="2"/>
            <w:shd w:val="clear" w:color="auto" w:fill="DCE2DF"/>
          </w:tcPr>
          <w:p w14:paraId="399F9A96" w14:textId="77777777" w:rsidR="00200044" w:rsidRDefault="00200044" w:rsidP="00514A57">
            <w:pPr>
              <w:pStyle w:val="TableText"/>
              <w:ind w:left="0"/>
            </w:pPr>
            <w:r>
              <w:t>Waterside infrastructure</w:t>
            </w:r>
          </w:p>
        </w:tc>
        <w:tc>
          <w:tcPr>
            <w:tcW w:w="3856" w:type="dxa"/>
            <w:gridSpan w:val="2"/>
            <w:shd w:val="clear" w:color="auto" w:fill="DCE2DF"/>
          </w:tcPr>
          <w:p w14:paraId="3AFA2CDB" w14:textId="12BC34DD" w:rsidR="00945EBD" w:rsidRDefault="00945EBD" w:rsidP="00945EBD">
            <w:pPr>
              <w:pStyle w:val="TableText"/>
            </w:pPr>
            <w:r>
              <w:t>$</w:t>
            </w:r>
            <w:r w:rsidR="0015634C">
              <w:t>85</w:t>
            </w:r>
            <w:r>
              <w:t>,000</w:t>
            </w:r>
          </w:p>
        </w:tc>
      </w:tr>
      <w:tr w:rsidR="00200044" w:rsidRPr="00F23B46" w14:paraId="7DAAA181" w14:textId="77777777" w:rsidTr="6D2B9191">
        <w:trPr>
          <w:trHeight w:val="187"/>
        </w:trPr>
        <w:tc>
          <w:tcPr>
            <w:tcW w:w="2694" w:type="dxa"/>
            <w:vMerge/>
          </w:tcPr>
          <w:p w14:paraId="1728E3CA" w14:textId="77777777" w:rsidR="00200044" w:rsidRDefault="00200044" w:rsidP="00514A57">
            <w:pPr>
              <w:pStyle w:val="TableText"/>
            </w:pPr>
          </w:p>
        </w:tc>
        <w:tc>
          <w:tcPr>
            <w:tcW w:w="3856" w:type="dxa"/>
            <w:gridSpan w:val="2"/>
            <w:shd w:val="clear" w:color="auto" w:fill="DCE2DF"/>
          </w:tcPr>
          <w:p w14:paraId="16B77E53" w14:textId="77777777" w:rsidR="00200044" w:rsidRDefault="00200044" w:rsidP="00514A57">
            <w:pPr>
              <w:pStyle w:val="TableText"/>
              <w:ind w:left="0"/>
            </w:pPr>
            <w:r>
              <w:t xml:space="preserve">Landside infrastructure </w:t>
            </w:r>
          </w:p>
        </w:tc>
        <w:tc>
          <w:tcPr>
            <w:tcW w:w="3856" w:type="dxa"/>
            <w:gridSpan w:val="2"/>
            <w:shd w:val="clear" w:color="auto" w:fill="DCE2DF"/>
          </w:tcPr>
          <w:p w14:paraId="1875E3A3" w14:textId="2A793C87" w:rsidR="00200044" w:rsidRDefault="006D1B1C" w:rsidP="00514A57">
            <w:pPr>
              <w:pStyle w:val="TableText"/>
            </w:pPr>
            <w:r>
              <w:t>$</w:t>
            </w:r>
            <w:r w:rsidR="003F3D5B">
              <w:t>125</w:t>
            </w:r>
            <w:r>
              <w:t>,000</w:t>
            </w:r>
          </w:p>
        </w:tc>
      </w:tr>
      <w:tr w:rsidR="00200044" w:rsidRPr="00A74F0E" w14:paraId="02DA839A" w14:textId="77777777" w:rsidTr="6D2B9191">
        <w:tc>
          <w:tcPr>
            <w:tcW w:w="10406" w:type="dxa"/>
            <w:gridSpan w:val="5"/>
            <w:tcBorders>
              <w:bottom w:val="single" w:sz="12" w:space="0" w:color="FFFFFF" w:themeColor="background1"/>
            </w:tcBorders>
            <w:shd w:val="clear" w:color="auto" w:fill="005581" w:themeFill="accent1"/>
          </w:tcPr>
          <w:p w14:paraId="1602C209"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6F1AFA30" w14:textId="77777777" w:rsidTr="6D2B9191">
        <w:tc>
          <w:tcPr>
            <w:tcW w:w="2694" w:type="dxa"/>
            <w:tcBorders>
              <w:top w:val="single" w:sz="12" w:space="0" w:color="FFFFFF" w:themeColor="background1"/>
              <w:bottom w:val="single" w:sz="12" w:space="0" w:color="FFFFFF" w:themeColor="background1"/>
            </w:tcBorders>
            <w:shd w:val="clear" w:color="auto" w:fill="1ABDC9" w:themeFill="accent3"/>
          </w:tcPr>
          <w:p w14:paraId="13F7647E"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14D6FC70"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169F03D2"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6D624C6E" w14:textId="77777777" w:rsidR="00200044" w:rsidRPr="0037624B" w:rsidRDefault="00200044" w:rsidP="00514A57">
            <w:pPr>
              <w:pStyle w:val="TableHeading"/>
              <w:rPr>
                <w:color w:val="4F5650" w:themeColor="text1"/>
              </w:rPr>
            </w:pPr>
          </w:p>
        </w:tc>
      </w:tr>
      <w:tr w:rsidR="00200044" w:rsidRPr="00F23B46" w14:paraId="5CB1055A" w14:textId="77777777" w:rsidTr="6D2B9191">
        <w:tc>
          <w:tcPr>
            <w:tcW w:w="2694" w:type="dxa"/>
            <w:tcBorders>
              <w:top w:val="single" w:sz="12" w:space="0" w:color="FFFFFF" w:themeColor="background1"/>
            </w:tcBorders>
            <w:shd w:val="clear" w:color="auto" w:fill="DCE2DF"/>
          </w:tcPr>
          <w:p w14:paraId="78FD08BB"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1E44F388"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563F7D26" w14:textId="77777777" w:rsidR="00200044" w:rsidRDefault="00200044" w:rsidP="00514A57">
            <w:pPr>
              <w:pStyle w:val="TableText"/>
            </w:pPr>
            <w:r>
              <w:t>N/A</w:t>
            </w:r>
          </w:p>
        </w:tc>
      </w:tr>
      <w:tr w:rsidR="00200044" w:rsidRPr="00F23B46" w14:paraId="247607B1" w14:textId="77777777" w:rsidTr="6D2B9191">
        <w:tc>
          <w:tcPr>
            <w:tcW w:w="2694" w:type="dxa"/>
            <w:shd w:val="clear" w:color="auto" w:fill="DCE2DF"/>
          </w:tcPr>
          <w:p w14:paraId="0E2732C7" w14:textId="77777777" w:rsidR="00200044" w:rsidRDefault="00200044" w:rsidP="00514A57">
            <w:pPr>
              <w:pStyle w:val="TableText"/>
            </w:pPr>
            <w:r>
              <w:t xml:space="preserve">Native Title </w:t>
            </w:r>
          </w:p>
        </w:tc>
        <w:tc>
          <w:tcPr>
            <w:tcW w:w="2570" w:type="dxa"/>
            <w:shd w:val="clear" w:color="auto" w:fill="DCE2DF"/>
          </w:tcPr>
          <w:p w14:paraId="10D3B10C" w14:textId="77777777" w:rsidR="00200044" w:rsidRDefault="00200044" w:rsidP="00514A57">
            <w:pPr>
              <w:pStyle w:val="TableText"/>
              <w:jc w:val="center"/>
            </w:pPr>
            <w:r>
              <w:t>X</w:t>
            </w:r>
          </w:p>
        </w:tc>
        <w:tc>
          <w:tcPr>
            <w:tcW w:w="5142" w:type="dxa"/>
            <w:gridSpan w:val="3"/>
            <w:shd w:val="clear" w:color="auto" w:fill="DCE2DF"/>
          </w:tcPr>
          <w:p w14:paraId="243BC80B" w14:textId="77777777" w:rsidR="00200044" w:rsidRDefault="00200044" w:rsidP="00514A57">
            <w:pPr>
              <w:pStyle w:val="TableText"/>
            </w:pPr>
            <w:r>
              <w:t>N/A</w:t>
            </w:r>
          </w:p>
        </w:tc>
      </w:tr>
      <w:tr w:rsidR="00200044" w:rsidRPr="00F23B46" w14:paraId="4909051C" w14:textId="77777777" w:rsidTr="6D2B9191">
        <w:tc>
          <w:tcPr>
            <w:tcW w:w="2694" w:type="dxa"/>
            <w:shd w:val="clear" w:color="auto" w:fill="DCE2DF"/>
          </w:tcPr>
          <w:p w14:paraId="5F11E5E5" w14:textId="77777777" w:rsidR="00200044" w:rsidRDefault="00200044" w:rsidP="00514A57">
            <w:pPr>
              <w:pStyle w:val="TableText"/>
            </w:pPr>
            <w:r>
              <w:t>MCU requirement</w:t>
            </w:r>
          </w:p>
        </w:tc>
        <w:tc>
          <w:tcPr>
            <w:tcW w:w="2570" w:type="dxa"/>
            <w:shd w:val="clear" w:color="auto" w:fill="DCE2DF"/>
          </w:tcPr>
          <w:p w14:paraId="4CAD5ECD" w14:textId="77777777" w:rsidR="00200044" w:rsidRDefault="00200044" w:rsidP="00514A57">
            <w:pPr>
              <w:pStyle w:val="TableText"/>
              <w:jc w:val="center"/>
            </w:pPr>
            <w:r>
              <w:t>X</w:t>
            </w:r>
          </w:p>
        </w:tc>
        <w:tc>
          <w:tcPr>
            <w:tcW w:w="5142" w:type="dxa"/>
            <w:gridSpan w:val="3"/>
            <w:shd w:val="clear" w:color="auto" w:fill="DCE2DF"/>
          </w:tcPr>
          <w:p w14:paraId="321ACBCB" w14:textId="77777777" w:rsidR="00200044" w:rsidRDefault="00200044" w:rsidP="00514A57">
            <w:pPr>
              <w:pStyle w:val="TableText"/>
            </w:pPr>
            <w:r>
              <w:t>N/A</w:t>
            </w:r>
          </w:p>
        </w:tc>
      </w:tr>
      <w:tr w:rsidR="00200044" w:rsidRPr="00F23B46" w14:paraId="7DAF4ABD" w14:textId="77777777" w:rsidTr="6D2B9191">
        <w:tc>
          <w:tcPr>
            <w:tcW w:w="2694" w:type="dxa"/>
            <w:shd w:val="clear" w:color="auto" w:fill="DCE2DF"/>
          </w:tcPr>
          <w:p w14:paraId="7A15DF41" w14:textId="77777777" w:rsidR="00200044" w:rsidRDefault="00200044" w:rsidP="00514A57">
            <w:pPr>
              <w:pStyle w:val="TableText"/>
            </w:pPr>
            <w:r>
              <w:t>Clearing remnant vegetation</w:t>
            </w:r>
          </w:p>
        </w:tc>
        <w:tc>
          <w:tcPr>
            <w:tcW w:w="2570" w:type="dxa"/>
            <w:shd w:val="clear" w:color="auto" w:fill="DCE2DF"/>
          </w:tcPr>
          <w:p w14:paraId="3422C9E2" w14:textId="77777777" w:rsidR="00200044" w:rsidRDefault="00200044" w:rsidP="00514A57">
            <w:pPr>
              <w:pStyle w:val="TableText"/>
              <w:jc w:val="center"/>
            </w:pPr>
            <w:r>
              <w:t>X</w:t>
            </w:r>
          </w:p>
        </w:tc>
        <w:tc>
          <w:tcPr>
            <w:tcW w:w="5142" w:type="dxa"/>
            <w:gridSpan w:val="3"/>
            <w:shd w:val="clear" w:color="auto" w:fill="DCE2DF"/>
          </w:tcPr>
          <w:p w14:paraId="35A7B3F3" w14:textId="77777777" w:rsidR="00200044" w:rsidRDefault="00200044" w:rsidP="00514A57">
            <w:pPr>
              <w:pStyle w:val="TableText"/>
            </w:pPr>
            <w:r>
              <w:t>N/A</w:t>
            </w:r>
          </w:p>
        </w:tc>
      </w:tr>
      <w:tr w:rsidR="00200044" w:rsidRPr="00F23B46" w14:paraId="538BE93C" w14:textId="77777777" w:rsidTr="6D2B9191">
        <w:tc>
          <w:tcPr>
            <w:tcW w:w="2694" w:type="dxa"/>
            <w:shd w:val="clear" w:color="auto" w:fill="DCE2DF"/>
          </w:tcPr>
          <w:p w14:paraId="48D33037" w14:textId="77777777" w:rsidR="00200044" w:rsidRDefault="00200044" w:rsidP="00514A57">
            <w:pPr>
              <w:pStyle w:val="TableText"/>
            </w:pPr>
            <w:r>
              <w:t>GBRWHA</w:t>
            </w:r>
          </w:p>
        </w:tc>
        <w:tc>
          <w:tcPr>
            <w:tcW w:w="2570" w:type="dxa"/>
            <w:shd w:val="clear" w:color="auto" w:fill="DCE2DF"/>
          </w:tcPr>
          <w:p w14:paraId="68ED9C0C" w14:textId="77777777" w:rsidR="00200044" w:rsidRDefault="00200044" w:rsidP="00514A57">
            <w:pPr>
              <w:pStyle w:val="TableText"/>
              <w:jc w:val="center"/>
            </w:pPr>
            <w:r>
              <w:t>X</w:t>
            </w:r>
          </w:p>
        </w:tc>
        <w:tc>
          <w:tcPr>
            <w:tcW w:w="5142" w:type="dxa"/>
            <w:gridSpan w:val="3"/>
            <w:shd w:val="clear" w:color="auto" w:fill="DCE2DF"/>
          </w:tcPr>
          <w:p w14:paraId="7E88720A" w14:textId="77777777" w:rsidR="00200044" w:rsidRDefault="00200044" w:rsidP="00514A57">
            <w:pPr>
              <w:pStyle w:val="TableText"/>
            </w:pPr>
            <w:r>
              <w:t>N/A</w:t>
            </w:r>
          </w:p>
        </w:tc>
      </w:tr>
      <w:tr w:rsidR="00200044" w:rsidRPr="00F23B46" w14:paraId="24A8E5BD" w14:textId="77777777" w:rsidTr="6D2B9191">
        <w:tc>
          <w:tcPr>
            <w:tcW w:w="2694" w:type="dxa"/>
            <w:shd w:val="clear" w:color="auto" w:fill="DCE2DF"/>
          </w:tcPr>
          <w:p w14:paraId="397F8986" w14:textId="77777777" w:rsidR="00200044" w:rsidRDefault="00200044" w:rsidP="00514A57">
            <w:pPr>
              <w:pStyle w:val="TableText"/>
            </w:pPr>
            <w:r>
              <w:t>Marine Park</w:t>
            </w:r>
          </w:p>
        </w:tc>
        <w:tc>
          <w:tcPr>
            <w:tcW w:w="2570" w:type="dxa"/>
            <w:shd w:val="clear" w:color="auto" w:fill="DCE2DF"/>
          </w:tcPr>
          <w:p w14:paraId="6CCBB4A4" w14:textId="77777777" w:rsidR="00200044" w:rsidRDefault="00200044" w:rsidP="00514A57">
            <w:pPr>
              <w:pStyle w:val="TableText"/>
              <w:jc w:val="center"/>
            </w:pPr>
            <w:r w:rsidRPr="00651499">
              <w:rPr>
                <w:rFonts w:ascii="Wingdings" w:eastAsia="Wingdings" w:hAnsi="Wingdings" w:cs="Wingdings"/>
              </w:rPr>
              <w:t>ü</w:t>
            </w:r>
          </w:p>
        </w:tc>
        <w:tc>
          <w:tcPr>
            <w:tcW w:w="5142" w:type="dxa"/>
            <w:gridSpan w:val="3"/>
            <w:shd w:val="clear" w:color="auto" w:fill="DCE2DF"/>
          </w:tcPr>
          <w:p w14:paraId="5DDDE50C" w14:textId="4C4588A8" w:rsidR="00200044" w:rsidRDefault="00200044" w:rsidP="00514A57">
            <w:pPr>
              <w:pStyle w:val="TableText"/>
            </w:pPr>
            <w:r>
              <w:t xml:space="preserve">Proposed boat ramp extension is within the Moreton Bay Marine Park (Habitat Protection Zone) and therefore may require a Marine Park Permit. Works can be undertaken within a Habitat Protection Zone to the extent they protect and manage sensitive habitat (for example seagrass meadows, coral reef). </w:t>
            </w:r>
          </w:p>
        </w:tc>
      </w:tr>
      <w:tr w:rsidR="00200044" w:rsidRPr="00F23B46" w14:paraId="4A8799CA" w14:textId="77777777" w:rsidTr="6D2B9191">
        <w:tc>
          <w:tcPr>
            <w:tcW w:w="2694" w:type="dxa"/>
            <w:shd w:val="clear" w:color="auto" w:fill="DCE2DF"/>
          </w:tcPr>
          <w:p w14:paraId="7E82381B" w14:textId="77777777" w:rsidR="00200044" w:rsidRDefault="00200044" w:rsidP="00514A57">
            <w:pPr>
              <w:pStyle w:val="TableText"/>
            </w:pPr>
            <w:r>
              <w:t>Tidal works assessment</w:t>
            </w:r>
          </w:p>
        </w:tc>
        <w:tc>
          <w:tcPr>
            <w:tcW w:w="2570" w:type="dxa"/>
            <w:shd w:val="clear" w:color="auto" w:fill="DCE2DF"/>
          </w:tcPr>
          <w:p w14:paraId="64AF69B4" w14:textId="77777777" w:rsidR="00200044" w:rsidRDefault="00200044" w:rsidP="00514A57">
            <w:pPr>
              <w:pStyle w:val="TableText"/>
              <w:jc w:val="center"/>
            </w:pPr>
            <w:r w:rsidRPr="00651499">
              <w:rPr>
                <w:rFonts w:ascii="Wingdings" w:eastAsia="Wingdings" w:hAnsi="Wingdings" w:cs="Wingdings"/>
              </w:rPr>
              <w:t>ü</w:t>
            </w:r>
          </w:p>
        </w:tc>
        <w:tc>
          <w:tcPr>
            <w:tcW w:w="5142" w:type="dxa"/>
            <w:gridSpan w:val="3"/>
            <w:shd w:val="clear" w:color="auto" w:fill="DCE2DF"/>
          </w:tcPr>
          <w:p w14:paraId="38770F02" w14:textId="77777777" w:rsidR="00200044" w:rsidRDefault="00200044" w:rsidP="00514A57">
            <w:pPr>
              <w:pStyle w:val="TableText"/>
            </w:pPr>
            <w:r>
              <w:t xml:space="preserve">Extension of the existing boat ramp will likely be tidal works and therefore require a Development Permit. </w:t>
            </w:r>
          </w:p>
        </w:tc>
      </w:tr>
      <w:tr w:rsidR="00200044" w:rsidRPr="00F23B46" w14:paraId="2E548B2F" w14:textId="77777777" w:rsidTr="6D2B9191">
        <w:tc>
          <w:tcPr>
            <w:tcW w:w="2694" w:type="dxa"/>
            <w:shd w:val="clear" w:color="auto" w:fill="DCE2DF"/>
          </w:tcPr>
          <w:p w14:paraId="4F23C0F6" w14:textId="77777777" w:rsidR="00200044" w:rsidRDefault="00200044" w:rsidP="00514A57">
            <w:pPr>
              <w:pStyle w:val="TableText"/>
            </w:pPr>
            <w:r>
              <w:t>Other as required</w:t>
            </w:r>
          </w:p>
        </w:tc>
        <w:tc>
          <w:tcPr>
            <w:tcW w:w="2570" w:type="dxa"/>
            <w:shd w:val="clear" w:color="auto" w:fill="DCE2DF"/>
          </w:tcPr>
          <w:p w14:paraId="29AE6A65" w14:textId="77777777" w:rsidR="00200044" w:rsidRDefault="00200044" w:rsidP="00514A57">
            <w:pPr>
              <w:pStyle w:val="TableText"/>
              <w:jc w:val="center"/>
            </w:pPr>
            <w:r w:rsidRPr="00651499">
              <w:rPr>
                <w:rFonts w:ascii="Wingdings" w:eastAsia="Wingdings" w:hAnsi="Wingdings" w:cs="Wingdings"/>
              </w:rPr>
              <w:t>ü</w:t>
            </w:r>
          </w:p>
        </w:tc>
        <w:tc>
          <w:tcPr>
            <w:tcW w:w="5142" w:type="dxa"/>
            <w:gridSpan w:val="3"/>
            <w:shd w:val="clear" w:color="auto" w:fill="DCE2DF"/>
          </w:tcPr>
          <w:p w14:paraId="2334740B" w14:textId="77777777" w:rsidR="00200044" w:rsidRDefault="00200044" w:rsidP="00514A57">
            <w:pPr>
              <w:pStyle w:val="TableText"/>
            </w:pPr>
            <w:r>
              <w:t xml:space="preserve">Ramsar Wetlands – Proposed boat ramp extension is within the Moreton Bay Ramsar Wetland which may trigger a Controlled Activity Approval if there is likely to be significant impact. </w:t>
            </w:r>
          </w:p>
        </w:tc>
      </w:tr>
      <w:tr w:rsidR="00200044" w:rsidRPr="00F23B46" w14:paraId="72646202" w14:textId="77777777" w:rsidTr="6D2B9191">
        <w:tc>
          <w:tcPr>
            <w:tcW w:w="2694" w:type="dxa"/>
            <w:shd w:val="clear" w:color="auto" w:fill="DCE2DF"/>
          </w:tcPr>
          <w:p w14:paraId="7C6C64F5" w14:textId="77777777" w:rsidR="00200044" w:rsidRDefault="00200044" w:rsidP="00514A57">
            <w:pPr>
              <w:pStyle w:val="TableText"/>
            </w:pPr>
            <w:r>
              <w:t>Sea Level Rise</w:t>
            </w:r>
          </w:p>
        </w:tc>
        <w:tc>
          <w:tcPr>
            <w:tcW w:w="2570" w:type="dxa"/>
            <w:shd w:val="clear" w:color="auto" w:fill="DCE2DF"/>
          </w:tcPr>
          <w:p w14:paraId="656A17DE"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32228C12" w14:textId="77777777" w:rsidR="00200044" w:rsidRDefault="00200044" w:rsidP="00514A57">
            <w:pPr>
              <w:pStyle w:val="TableText"/>
            </w:pPr>
            <w:r>
              <w:t>The proposed landside works are not within the boundaries of the erosion prone area.</w:t>
            </w:r>
          </w:p>
        </w:tc>
      </w:tr>
      <w:tr w:rsidR="00200044" w:rsidRPr="00F23B46" w14:paraId="79CB7469" w14:textId="77777777" w:rsidTr="6D2B9191">
        <w:tc>
          <w:tcPr>
            <w:tcW w:w="2694" w:type="dxa"/>
            <w:shd w:val="clear" w:color="auto" w:fill="DCE2DF"/>
          </w:tcPr>
          <w:p w14:paraId="1010CDE8" w14:textId="77777777" w:rsidR="00200044" w:rsidRDefault="00200044" w:rsidP="00514A57">
            <w:pPr>
              <w:pStyle w:val="TableText"/>
            </w:pPr>
            <w:r>
              <w:t>Storm Tide Hazard</w:t>
            </w:r>
          </w:p>
        </w:tc>
        <w:tc>
          <w:tcPr>
            <w:tcW w:w="2570" w:type="dxa"/>
            <w:shd w:val="clear" w:color="auto" w:fill="DCE2DF"/>
          </w:tcPr>
          <w:p w14:paraId="6FB7F566"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7F4E4C20" w14:textId="77777777" w:rsidR="00200044" w:rsidRDefault="00200044" w:rsidP="00514A57">
            <w:pPr>
              <w:pStyle w:val="TableText"/>
            </w:pPr>
            <w:r>
              <w:t>The proposed works are within the boundaries of the medium hazard area.</w:t>
            </w:r>
          </w:p>
        </w:tc>
      </w:tr>
      <w:tr w:rsidR="00200044" w:rsidRPr="00F23B46" w14:paraId="720BD41F" w14:textId="77777777" w:rsidTr="6D2B9191">
        <w:tc>
          <w:tcPr>
            <w:tcW w:w="2694" w:type="dxa"/>
            <w:shd w:val="clear" w:color="auto" w:fill="DCE2DF"/>
          </w:tcPr>
          <w:p w14:paraId="0D3DEC0A" w14:textId="77777777" w:rsidR="00200044" w:rsidRDefault="00200044" w:rsidP="00514A57">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1B94F3E8" w14:textId="77777777" w:rsidR="00200044" w:rsidRDefault="00200044" w:rsidP="00514A57">
            <w:pPr>
              <w:pStyle w:val="TableText"/>
              <w:jc w:val="center"/>
            </w:pPr>
            <w:r>
              <w:t>Low</w:t>
            </w:r>
          </w:p>
        </w:tc>
        <w:tc>
          <w:tcPr>
            <w:tcW w:w="2571" w:type="dxa"/>
            <w:gridSpan w:val="2"/>
            <w:shd w:val="clear" w:color="auto" w:fill="FFFF00"/>
          </w:tcPr>
          <w:p w14:paraId="3C5DCE91"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75CA6EDC" w14:textId="77777777" w:rsidR="00200044" w:rsidRDefault="00200044" w:rsidP="00514A57">
            <w:pPr>
              <w:pStyle w:val="TableText"/>
              <w:jc w:val="center"/>
            </w:pPr>
            <w:r>
              <w:t>High</w:t>
            </w:r>
          </w:p>
        </w:tc>
      </w:tr>
      <w:tr w:rsidR="00295F89" w:rsidRPr="00A74F0E" w14:paraId="4D788864" w14:textId="77777777" w:rsidTr="6D2B9191">
        <w:tc>
          <w:tcPr>
            <w:tcW w:w="10406" w:type="dxa"/>
            <w:gridSpan w:val="5"/>
            <w:shd w:val="clear" w:color="auto" w:fill="005581" w:themeFill="accent1"/>
          </w:tcPr>
          <w:p w14:paraId="13DE2D32" w14:textId="77777777" w:rsidR="00295F89" w:rsidRPr="00A74F0E" w:rsidRDefault="00295F89" w:rsidP="00E40AE8">
            <w:pPr>
              <w:pStyle w:val="TableText"/>
              <w:jc w:val="center"/>
              <w:rPr>
                <w:color w:val="FFFFFF" w:themeColor="background1"/>
              </w:rPr>
            </w:pPr>
            <w:r>
              <w:rPr>
                <w:color w:val="FFFFFF" w:themeColor="background1"/>
              </w:rPr>
              <w:t>Maritime engineering review</w:t>
            </w:r>
          </w:p>
        </w:tc>
      </w:tr>
      <w:tr w:rsidR="00295F89" w:rsidRPr="00676663" w14:paraId="1F2C3D85" w14:textId="77777777" w:rsidTr="6D2B9191">
        <w:tc>
          <w:tcPr>
            <w:tcW w:w="2694" w:type="dxa"/>
            <w:shd w:val="clear" w:color="auto" w:fill="B2E4FF" w:themeFill="accent1" w:themeFillTint="33"/>
          </w:tcPr>
          <w:p w14:paraId="24154B22" w14:textId="77777777" w:rsidR="00295F89" w:rsidRPr="00945EBD" w:rsidRDefault="00295F89" w:rsidP="00E40AE8">
            <w:pPr>
              <w:pStyle w:val="TableHeading"/>
              <w:rPr>
                <w:rFonts w:cs="Arial"/>
                <w:color w:val="4F5650"/>
                <w:szCs w:val="20"/>
              </w:rPr>
            </w:pPr>
            <w:r w:rsidRPr="00945EBD">
              <w:rPr>
                <w:rFonts w:cs="Arial"/>
                <w:color w:val="4F5650"/>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FF012EB" w14:textId="77777777" w:rsidR="00295F89" w:rsidRPr="00945EBD" w:rsidRDefault="00295F89" w:rsidP="00E40AE8">
            <w:pPr>
              <w:pStyle w:val="TableHeading"/>
              <w:rPr>
                <w:rFonts w:cs="Arial"/>
                <w:color w:val="4F5650"/>
                <w:szCs w:val="20"/>
              </w:rPr>
            </w:pPr>
            <w:r w:rsidRPr="00945EBD">
              <w:rPr>
                <w:rFonts w:cs="Arial"/>
                <w:color w:val="4F5650"/>
                <w:szCs w:val="2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812AAB9" w14:textId="77777777" w:rsidR="00295F89" w:rsidRPr="00945EBD" w:rsidRDefault="00295F89" w:rsidP="00E40AE8">
            <w:pPr>
              <w:pStyle w:val="TableHeading"/>
              <w:rPr>
                <w:rFonts w:cs="Arial"/>
                <w:color w:val="4F5650"/>
                <w:szCs w:val="20"/>
              </w:rPr>
            </w:pPr>
            <w:r w:rsidRPr="00945EBD">
              <w:rPr>
                <w:rFonts w:cs="Arial"/>
                <w:color w:val="4F5650"/>
                <w:szCs w:val="20"/>
              </w:rPr>
              <w:t>Comments</w:t>
            </w:r>
          </w:p>
        </w:tc>
      </w:tr>
      <w:tr w:rsidR="00295F89" w:rsidRPr="00676663" w14:paraId="0FF84794" w14:textId="77777777" w:rsidTr="6D2B9191">
        <w:tc>
          <w:tcPr>
            <w:tcW w:w="2694" w:type="dxa"/>
            <w:vMerge w:val="restart"/>
            <w:shd w:val="clear" w:color="auto" w:fill="DCE2DF"/>
            <w:vAlign w:val="center"/>
          </w:tcPr>
          <w:p w14:paraId="7F40E7A3" w14:textId="77777777" w:rsidR="00295F89" w:rsidRPr="00945EBD" w:rsidRDefault="00295F89" w:rsidP="00DC08E3">
            <w:pPr>
              <w:pStyle w:val="TableHeading"/>
              <w:rPr>
                <w:rFonts w:cs="Arial"/>
                <w:color w:val="4F5650"/>
                <w:szCs w:val="20"/>
              </w:rPr>
            </w:pPr>
            <w:r w:rsidRPr="00945EBD">
              <w:rPr>
                <w:rFonts w:cs="Arial"/>
                <w:color w:val="4F5650"/>
                <w:szCs w:val="2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78034DA0" w14:textId="77777777" w:rsidR="00295F89" w:rsidRPr="00945EBD" w:rsidRDefault="00295F89" w:rsidP="00E40AE8">
            <w:pPr>
              <w:pStyle w:val="TableHeading"/>
              <w:rPr>
                <w:rFonts w:cs="Arial"/>
                <w:color w:val="4F5650"/>
                <w:szCs w:val="20"/>
              </w:rPr>
            </w:pPr>
            <w:r w:rsidRPr="00945EBD">
              <w:rPr>
                <w:rFonts w:cs="Arial"/>
                <w:color w:val="4F5650"/>
                <w:szCs w:val="20"/>
              </w:rPr>
              <w:t>Wave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31C5E53E" w14:textId="77777777" w:rsidR="00295F89" w:rsidRPr="00945EBD" w:rsidRDefault="00295F89" w:rsidP="00E40AE8">
            <w:pPr>
              <w:pStyle w:val="TableHeading"/>
              <w:rPr>
                <w:rFonts w:cs="Arial"/>
                <w:color w:val="4F5650"/>
                <w:szCs w:val="20"/>
              </w:rPr>
            </w:pPr>
            <w:r w:rsidRPr="00945EBD">
              <w:rPr>
                <w:rFonts w:cs="Arial"/>
                <w:color w:val="4F5650"/>
                <w:szCs w:val="20"/>
              </w:rPr>
              <w:t xml:space="preserve">Wave conditions at the site will need a detailed assessment to ensure the recommended configuration and sizing is suitable for the conditions. </w:t>
            </w:r>
          </w:p>
        </w:tc>
      </w:tr>
      <w:tr w:rsidR="00295F89" w:rsidRPr="00676663" w14:paraId="62EF9EBA" w14:textId="77777777" w:rsidTr="6D2B9191">
        <w:tc>
          <w:tcPr>
            <w:tcW w:w="2694" w:type="dxa"/>
            <w:vMerge/>
            <w:vAlign w:val="center"/>
          </w:tcPr>
          <w:p w14:paraId="42DEBA41" w14:textId="77777777" w:rsidR="00295F89" w:rsidRPr="00945EBD" w:rsidRDefault="00295F89" w:rsidP="00DC08E3">
            <w:pPr>
              <w:pStyle w:val="TableHeading"/>
              <w:rPr>
                <w:rFonts w:cs="Arial"/>
                <w:color w:val="4F5650"/>
                <w:szCs w:val="20"/>
              </w:rPr>
            </w:pPr>
          </w:p>
        </w:tc>
        <w:tc>
          <w:tcPr>
            <w:tcW w:w="2570" w:type="dxa"/>
            <w:tcBorders>
              <w:top w:val="single" w:sz="12" w:space="0" w:color="FFFFFF" w:themeColor="background1"/>
              <w:bottom w:val="single" w:sz="12" w:space="0" w:color="FFFFFF" w:themeColor="background1"/>
            </w:tcBorders>
            <w:shd w:val="clear" w:color="auto" w:fill="DCE2DF"/>
          </w:tcPr>
          <w:p w14:paraId="759C2002" w14:textId="77777777" w:rsidR="00295F89" w:rsidRPr="00945EBD" w:rsidRDefault="00295F89" w:rsidP="00E40AE8">
            <w:pPr>
              <w:pStyle w:val="TableHeading"/>
              <w:rPr>
                <w:rFonts w:cs="Arial"/>
                <w:color w:val="4F5650"/>
                <w:szCs w:val="20"/>
              </w:rPr>
            </w:pPr>
            <w:r w:rsidRPr="00945EBD">
              <w:rPr>
                <w:rFonts w:cs="Arial"/>
                <w:color w:val="4F5650"/>
                <w:szCs w:val="20"/>
              </w:rPr>
              <w:t xml:space="preserve">Geotechnical </w:t>
            </w:r>
          </w:p>
        </w:tc>
        <w:tc>
          <w:tcPr>
            <w:tcW w:w="5142" w:type="dxa"/>
            <w:gridSpan w:val="3"/>
            <w:tcBorders>
              <w:top w:val="single" w:sz="12" w:space="0" w:color="FFFFFF" w:themeColor="background1"/>
              <w:bottom w:val="single" w:sz="12" w:space="0" w:color="FFFFFF" w:themeColor="background1"/>
            </w:tcBorders>
            <w:shd w:val="clear" w:color="auto" w:fill="DCE2DF"/>
          </w:tcPr>
          <w:p w14:paraId="0184E91D" w14:textId="77777777" w:rsidR="00295F89" w:rsidRPr="00945EBD" w:rsidRDefault="00295F89" w:rsidP="00E40AE8">
            <w:pPr>
              <w:pStyle w:val="TableHeading"/>
              <w:rPr>
                <w:rFonts w:cs="Arial"/>
                <w:color w:val="4F5650"/>
                <w:szCs w:val="20"/>
              </w:rPr>
            </w:pPr>
            <w:r w:rsidRPr="00945EBD">
              <w:rPr>
                <w:rFonts w:cs="Arial"/>
                <w:color w:val="4F5650"/>
                <w:szCs w:val="20"/>
              </w:rPr>
              <w:t xml:space="preserve">Low strength or unsuitable materials are likely to be found at this site and a more detailed geotechnical assessment of this recommendation is suggested. </w:t>
            </w:r>
          </w:p>
        </w:tc>
      </w:tr>
      <w:tr w:rsidR="00295F89" w14:paraId="05721295" w14:textId="77777777" w:rsidTr="6D2B9191">
        <w:tc>
          <w:tcPr>
            <w:tcW w:w="2694" w:type="dxa"/>
            <w:shd w:val="clear" w:color="auto" w:fill="DCE2DF"/>
            <w:vAlign w:val="center"/>
          </w:tcPr>
          <w:p w14:paraId="1DA93152" w14:textId="77777777" w:rsidR="00295F89" w:rsidRPr="00945EBD" w:rsidRDefault="00295F89" w:rsidP="00DC08E3">
            <w:pPr>
              <w:pStyle w:val="TableHeading"/>
              <w:rPr>
                <w:rFonts w:cs="Arial"/>
                <w:szCs w:val="20"/>
              </w:rPr>
            </w:pPr>
            <w:r w:rsidRPr="00945EBD">
              <w:rPr>
                <w:rFonts w:cs="Arial"/>
                <w:color w:val="4F5650"/>
                <w:szCs w:val="20"/>
              </w:rPr>
              <w:t>Anticipated Complexity</w:t>
            </w:r>
          </w:p>
        </w:tc>
        <w:tc>
          <w:tcPr>
            <w:tcW w:w="2570" w:type="dxa"/>
            <w:shd w:val="clear" w:color="auto" w:fill="DCE2DF"/>
          </w:tcPr>
          <w:p w14:paraId="7ED5DD5E" w14:textId="77777777" w:rsidR="00295F89" w:rsidRPr="00945EBD" w:rsidRDefault="00295F89" w:rsidP="00E40AE8">
            <w:pPr>
              <w:pStyle w:val="TableText"/>
              <w:jc w:val="center"/>
              <w:rPr>
                <w:rFonts w:cs="Arial"/>
                <w:szCs w:val="20"/>
              </w:rPr>
            </w:pPr>
            <w:r w:rsidRPr="00945EBD">
              <w:rPr>
                <w:rFonts w:cs="Arial"/>
                <w:szCs w:val="20"/>
              </w:rPr>
              <w:t>Low</w:t>
            </w:r>
          </w:p>
        </w:tc>
        <w:tc>
          <w:tcPr>
            <w:tcW w:w="2571" w:type="dxa"/>
            <w:gridSpan w:val="2"/>
            <w:shd w:val="clear" w:color="auto" w:fill="FFFF00"/>
          </w:tcPr>
          <w:p w14:paraId="6D9A6365" w14:textId="77777777" w:rsidR="00295F89" w:rsidRPr="00945EBD" w:rsidRDefault="00295F89" w:rsidP="00E40AE8">
            <w:pPr>
              <w:pStyle w:val="TableText"/>
              <w:jc w:val="center"/>
              <w:rPr>
                <w:rFonts w:cs="Arial"/>
                <w:szCs w:val="20"/>
              </w:rPr>
            </w:pPr>
            <w:r w:rsidRPr="00945EBD">
              <w:rPr>
                <w:rFonts w:cs="Arial"/>
                <w:szCs w:val="20"/>
              </w:rPr>
              <w:t xml:space="preserve">Medium </w:t>
            </w:r>
          </w:p>
        </w:tc>
        <w:tc>
          <w:tcPr>
            <w:tcW w:w="2571" w:type="dxa"/>
            <w:shd w:val="clear" w:color="auto" w:fill="DCE2DF"/>
          </w:tcPr>
          <w:p w14:paraId="56E40A75" w14:textId="77777777" w:rsidR="00295F89" w:rsidRPr="00945EBD" w:rsidRDefault="00295F89" w:rsidP="00E40AE8">
            <w:pPr>
              <w:pStyle w:val="TableText"/>
              <w:jc w:val="center"/>
              <w:rPr>
                <w:rFonts w:cs="Arial"/>
                <w:szCs w:val="20"/>
              </w:rPr>
            </w:pPr>
            <w:r w:rsidRPr="00945EBD">
              <w:rPr>
                <w:rFonts w:cs="Arial"/>
                <w:szCs w:val="20"/>
              </w:rPr>
              <w:t>High</w:t>
            </w:r>
          </w:p>
        </w:tc>
      </w:tr>
    </w:tbl>
    <w:p w14:paraId="4AD5A02C" w14:textId="59721A8B" w:rsidR="00295F89" w:rsidRPr="00295F89" w:rsidRDefault="00295F89" w:rsidP="00295F89">
      <w:pPr>
        <w:sectPr w:rsidR="00295F89" w:rsidRPr="00295F89" w:rsidSect="0069188F">
          <w:headerReference w:type="first" r:id="rId58"/>
          <w:footerReference w:type="first" r:id="rId59"/>
          <w:pgSz w:w="11907" w:h="16839" w:code="9"/>
          <w:pgMar w:top="1814" w:right="1134" w:bottom="794" w:left="1134" w:header="454" w:footer="454" w:gutter="0"/>
          <w:cols w:space="708"/>
          <w:docGrid w:linePitch="360"/>
        </w:sectPr>
      </w:pPr>
    </w:p>
    <w:p w14:paraId="006E9C05" w14:textId="77777777" w:rsidR="00200044" w:rsidRDefault="00200044" w:rsidP="00200044">
      <w:pPr>
        <w:spacing w:after="200" w:line="276" w:lineRule="auto"/>
        <w:rPr>
          <w:noProof/>
        </w:rPr>
      </w:pPr>
      <w:r>
        <w:rPr>
          <w:noProof/>
        </w:rPr>
        <w:drawing>
          <wp:inline distT="0" distB="0" distL="0" distR="0" wp14:anchorId="32CBF522" wp14:editId="6514A6DD">
            <wp:extent cx="10738884" cy="7592997"/>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10749130" cy="7600241"/>
                    </a:xfrm>
                    <a:prstGeom prst="rect">
                      <a:avLst/>
                    </a:prstGeom>
                    <a:noFill/>
                    <a:ln>
                      <a:noFill/>
                    </a:ln>
                  </pic:spPr>
                </pic:pic>
              </a:graphicData>
            </a:graphic>
          </wp:inline>
        </w:drawing>
      </w:r>
    </w:p>
    <w:p w14:paraId="2E640BBD" w14:textId="77777777" w:rsidR="00200044" w:rsidRDefault="00200044" w:rsidP="00200044">
      <w:pPr>
        <w:pStyle w:val="FigureTitle"/>
        <w:numPr>
          <w:ilvl w:val="7"/>
          <w:numId w:val="3"/>
        </w:numPr>
      </w:pPr>
      <w:bookmarkStart w:id="955" w:name="_Toc130378149"/>
      <w:bookmarkStart w:id="956" w:name="_Toc131080175"/>
      <w:bookmarkStart w:id="957" w:name="_Toc132288707"/>
      <w:bookmarkStart w:id="958" w:name="_Toc132897773"/>
      <w:bookmarkStart w:id="959" w:name="_Toc132898242"/>
      <w:r>
        <w:t>Priority 2 Recommendation: Russell Island, Jock Kennedy Park</w:t>
      </w:r>
      <w:bookmarkEnd w:id="955"/>
      <w:bookmarkEnd w:id="956"/>
      <w:bookmarkEnd w:id="957"/>
      <w:bookmarkEnd w:id="958"/>
      <w:bookmarkEnd w:id="959"/>
    </w:p>
    <w:p w14:paraId="4F2313AC" w14:textId="77777777" w:rsidR="00200044" w:rsidRDefault="00200044" w:rsidP="00200044">
      <w:pPr>
        <w:spacing w:after="200" w:line="276" w:lineRule="auto"/>
        <w:sectPr w:rsidR="00200044" w:rsidSect="0069188F">
          <w:pgSz w:w="23811" w:h="16838" w:orient="landscape" w:code="8"/>
          <w:pgMar w:top="1134" w:right="1814" w:bottom="1134" w:left="794" w:header="454" w:footer="454" w:gutter="0"/>
          <w:cols w:space="708"/>
          <w:docGrid w:linePitch="360"/>
        </w:sectPr>
      </w:pPr>
      <w:r w:rsidRPr="00582662">
        <w:t>I:\A12068_TMR_Rec.Boating.Demand.Forecast.Study\Recomendations by Council\JPG\RedlandCity\A12068_005_RedlandCityProposedUpgrades_7-6.jpg</w:t>
      </w:r>
    </w:p>
    <w:p w14:paraId="0FB693CD" w14:textId="77777777" w:rsidR="00200044" w:rsidRDefault="00200044" w:rsidP="00200044">
      <w:pPr>
        <w:pStyle w:val="Heading2"/>
        <w:numPr>
          <w:ilvl w:val="1"/>
          <w:numId w:val="3"/>
        </w:numPr>
      </w:pPr>
      <w:bookmarkStart w:id="960" w:name="_Toc130378205"/>
      <w:bookmarkStart w:id="961" w:name="_Toc131080132"/>
      <w:bookmarkStart w:id="962" w:name="_Toc132288665"/>
      <w:bookmarkStart w:id="963" w:name="_Toc132897731"/>
      <w:bookmarkStart w:id="964" w:name="_Toc132898200"/>
      <w:r>
        <w:t>Priority 3 recommendations</w:t>
      </w:r>
      <w:bookmarkEnd w:id="946"/>
      <w:bookmarkEnd w:id="947"/>
      <w:bookmarkEnd w:id="948"/>
      <w:bookmarkEnd w:id="949"/>
      <w:bookmarkEnd w:id="950"/>
      <w:bookmarkEnd w:id="951"/>
      <w:bookmarkEnd w:id="952"/>
      <w:bookmarkEnd w:id="953"/>
      <w:bookmarkEnd w:id="954"/>
      <w:bookmarkEnd w:id="960"/>
      <w:bookmarkEnd w:id="961"/>
      <w:bookmarkEnd w:id="962"/>
      <w:bookmarkEnd w:id="963"/>
      <w:bookmarkEnd w:id="964"/>
    </w:p>
    <w:p w14:paraId="6A50E740" w14:textId="77777777" w:rsidR="00200044" w:rsidRDefault="00200044" w:rsidP="00200044">
      <w:pPr>
        <w:pStyle w:val="TableTitle"/>
        <w:numPr>
          <w:ilvl w:val="6"/>
          <w:numId w:val="3"/>
        </w:numPr>
        <w:ind w:left="0"/>
      </w:pPr>
      <w:bookmarkStart w:id="965" w:name="_Toc130378172"/>
      <w:bookmarkStart w:id="966" w:name="_Toc131080157"/>
      <w:bookmarkStart w:id="967" w:name="_Toc132288690"/>
      <w:bookmarkStart w:id="968" w:name="_Toc132897756"/>
      <w:bookmarkStart w:id="969" w:name="_Toc132898225"/>
      <w:r>
        <w:t>Victoria Point – new gangway-access pontoon – Priority 3</w:t>
      </w:r>
      <w:bookmarkEnd w:id="965"/>
      <w:bookmarkEnd w:id="966"/>
      <w:bookmarkEnd w:id="967"/>
      <w:bookmarkEnd w:id="968"/>
      <w:bookmarkEnd w:id="969"/>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59DEAD09" w14:textId="77777777" w:rsidTr="00514A57">
        <w:tc>
          <w:tcPr>
            <w:tcW w:w="10406" w:type="dxa"/>
            <w:gridSpan w:val="5"/>
            <w:tcBorders>
              <w:top w:val="nil"/>
              <w:bottom w:val="single" w:sz="12" w:space="0" w:color="FFFFFF" w:themeColor="background1"/>
            </w:tcBorders>
            <w:shd w:val="clear" w:color="auto" w:fill="005581" w:themeFill="accent1"/>
          </w:tcPr>
          <w:p w14:paraId="3CC482E7" w14:textId="77777777" w:rsidR="00200044" w:rsidRPr="00F23B46" w:rsidRDefault="00200044" w:rsidP="00514A57">
            <w:pPr>
              <w:pStyle w:val="TableText"/>
              <w:jc w:val="center"/>
            </w:pPr>
            <w:r>
              <w:rPr>
                <w:color w:val="FFFFFF" w:themeColor="background1"/>
              </w:rPr>
              <w:t>General description</w:t>
            </w:r>
          </w:p>
        </w:tc>
      </w:tr>
      <w:tr w:rsidR="00200044" w:rsidRPr="00F23B46" w14:paraId="5D84879D" w14:textId="77777777" w:rsidTr="00514A57">
        <w:tc>
          <w:tcPr>
            <w:tcW w:w="2694" w:type="dxa"/>
            <w:tcBorders>
              <w:top w:val="single" w:sz="12" w:space="0" w:color="FFFFFF" w:themeColor="background1"/>
            </w:tcBorders>
            <w:shd w:val="clear" w:color="auto" w:fill="DCE2DF"/>
          </w:tcPr>
          <w:p w14:paraId="4EA1194C"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15544916" w14:textId="77777777" w:rsidR="00200044" w:rsidRPr="00F23B46" w:rsidRDefault="00200044" w:rsidP="00514A57">
            <w:pPr>
              <w:pStyle w:val="TableText"/>
            </w:pPr>
            <w:r>
              <w:t xml:space="preserve">Victoria Point jetty, near </w:t>
            </w:r>
            <w:proofErr w:type="gramStart"/>
            <w:r>
              <w:t>Masters</w:t>
            </w:r>
            <w:proofErr w:type="gramEnd"/>
            <w:r>
              <w:t xml:space="preserve"> Avenue, adjacent to the existing boat ramp. </w:t>
            </w:r>
          </w:p>
        </w:tc>
      </w:tr>
      <w:tr w:rsidR="00200044" w:rsidRPr="00F23B46" w14:paraId="0AAEBA77" w14:textId="77777777" w:rsidTr="00514A57">
        <w:tc>
          <w:tcPr>
            <w:tcW w:w="2694" w:type="dxa"/>
            <w:tcBorders>
              <w:top w:val="single" w:sz="12" w:space="0" w:color="FFFFFF" w:themeColor="background1"/>
            </w:tcBorders>
            <w:shd w:val="clear" w:color="auto" w:fill="DCE2DF"/>
          </w:tcPr>
          <w:p w14:paraId="40537BD6"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5DC28680" w14:textId="77777777" w:rsidR="00200044" w:rsidRPr="00F23B46" w:rsidRDefault="00200044" w:rsidP="00514A57">
            <w:pPr>
              <w:pStyle w:val="TableText"/>
            </w:pPr>
            <w:r>
              <w:t>No</w:t>
            </w:r>
          </w:p>
        </w:tc>
      </w:tr>
      <w:tr w:rsidR="00200044" w:rsidRPr="00F23B46" w14:paraId="1D24FE74" w14:textId="77777777" w:rsidTr="00514A57">
        <w:tc>
          <w:tcPr>
            <w:tcW w:w="2694" w:type="dxa"/>
            <w:shd w:val="clear" w:color="auto" w:fill="DCE2DF"/>
          </w:tcPr>
          <w:p w14:paraId="6C341229" w14:textId="77777777" w:rsidR="00200044" w:rsidRPr="00F23B46" w:rsidRDefault="00200044" w:rsidP="00514A57">
            <w:pPr>
              <w:pStyle w:val="TableText"/>
            </w:pPr>
            <w:r>
              <w:t>Coordinates</w:t>
            </w:r>
          </w:p>
        </w:tc>
        <w:tc>
          <w:tcPr>
            <w:tcW w:w="7712" w:type="dxa"/>
            <w:gridSpan w:val="4"/>
            <w:shd w:val="clear" w:color="auto" w:fill="DCE2DF"/>
          </w:tcPr>
          <w:p w14:paraId="24A9B22C" w14:textId="77777777" w:rsidR="00200044" w:rsidRPr="00F23B46" w:rsidRDefault="00200044" w:rsidP="00514A57">
            <w:pPr>
              <w:pStyle w:val="TableText"/>
            </w:pPr>
            <w:r w:rsidRPr="004D7018">
              <w:t>-27.58166491, 153.31874277</w:t>
            </w:r>
          </w:p>
        </w:tc>
      </w:tr>
      <w:tr w:rsidR="00200044" w:rsidRPr="00F23B46" w14:paraId="2BB1CF3D" w14:textId="77777777" w:rsidTr="00514A57">
        <w:tc>
          <w:tcPr>
            <w:tcW w:w="2694" w:type="dxa"/>
            <w:shd w:val="clear" w:color="auto" w:fill="DCE2DF"/>
          </w:tcPr>
          <w:p w14:paraId="2F427205" w14:textId="77777777" w:rsidR="00200044" w:rsidRPr="00F23B46" w:rsidRDefault="00200044" w:rsidP="00514A57">
            <w:pPr>
              <w:pStyle w:val="TableText"/>
            </w:pPr>
            <w:r>
              <w:t>Existing tidal status</w:t>
            </w:r>
          </w:p>
        </w:tc>
        <w:tc>
          <w:tcPr>
            <w:tcW w:w="7712" w:type="dxa"/>
            <w:gridSpan w:val="4"/>
            <w:shd w:val="clear" w:color="auto" w:fill="DCE2DF"/>
          </w:tcPr>
          <w:p w14:paraId="231D0767" w14:textId="77777777" w:rsidR="00200044" w:rsidRPr="00F23B46" w:rsidRDefault="00200044" w:rsidP="00514A57">
            <w:pPr>
              <w:pStyle w:val="TableText"/>
            </w:pPr>
            <w:r>
              <w:t>N/A</w:t>
            </w:r>
          </w:p>
        </w:tc>
      </w:tr>
      <w:tr w:rsidR="00200044" w:rsidRPr="00F23B46" w14:paraId="4BE6F34E" w14:textId="77777777" w:rsidTr="00514A57">
        <w:tc>
          <w:tcPr>
            <w:tcW w:w="2694" w:type="dxa"/>
            <w:shd w:val="clear" w:color="auto" w:fill="DCE2DF"/>
          </w:tcPr>
          <w:p w14:paraId="5F682250" w14:textId="77777777" w:rsidR="00200044" w:rsidRPr="00F23B46" w:rsidRDefault="00200044" w:rsidP="00514A57">
            <w:pPr>
              <w:pStyle w:val="TableText"/>
            </w:pPr>
            <w:r>
              <w:t>Existing wave exposure</w:t>
            </w:r>
          </w:p>
        </w:tc>
        <w:tc>
          <w:tcPr>
            <w:tcW w:w="7712" w:type="dxa"/>
            <w:gridSpan w:val="4"/>
            <w:shd w:val="clear" w:color="auto" w:fill="DCE2DF"/>
          </w:tcPr>
          <w:p w14:paraId="38F93805" w14:textId="77777777" w:rsidR="00200044" w:rsidRPr="00F23B46" w:rsidRDefault="00200044" w:rsidP="00514A57">
            <w:pPr>
              <w:pStyle w:val="TableText"/>
            </w:pPr>
            <w:r>
              <w:t>N/A</w:t>
            </w:r>
          </w:p>
        </w:tc>
      </w:tr>
      <w:tr w:rsidR="00200044" w:rsidRPr="00F23B46" w14:paraId="1482186C" w14:textId="77777777" w:rsidTr="00514A57">
        <w:tc>
          <w:tcPr>
            <w:tcW w:w="2694" w:type="dxa"/>
            <w:shd w:val="clear" w:color="auto" w:fill="DCE2DF"/>
          </w:tcPr>
          <w:p w14:paraId="7610C8DB" w14:textId="77777777" w:rsidR="00200044" w:rsidRDefault="00200044" w:rsidP="00514A57">
            <w:pPr>
              <w:pStyle w:val="TableText"/>
            </w:pPr>
            <w:r>
              <w:t>Existing current exposure</w:t>
            </w:r>
          </w:p>
        </w:tc>
        <w:tc>
          <w:tcPr>
            <w:tcW w:w="7712" w:type="dxa"/>
            <w:gridSpan w:val="4"/>
            <w:shd w:val="clear" w:color="auto" w:fill="DCE2DF"/>
          </w:tcPr>
          <w:p w14:paraId="7CF66B5F" w14:textId="77777777" w:rsidR="00200044" w:rsidRDefault="00200044" w:rsidP="00514A57">
            <w:pPr>
              <w:pStyle w:val="TableText"/>
            </w:pPr>
            <w:r>
              <w:t>N/A</w:t>
            </w:r>
          </w:p>
        </w:tc>
      </w:tr>
      <w:tr w:rsidR="00200044" w:rsidRPr="00F23B46" w14:paraId="2B5C5F25" w14:textId="77777777" w:rsidTr="00514A57">
        <w:tc>
          <w:tcPr>
            <w:tcW w:w="2694" w:type="dxa"/>
            <w:shd w:val="clear" w:color="auto" w:fill="DCE2DF"/>
          </w:tcPr>
          <w:p w14:paraId="5DEF92EB" w14:textId="77777777" w:rsidR="00200044" w:rsidRDefault="00200044" w:rsidP="00514A57">
            <w:pPr>
              <w:pStyle w:val="TableText"/>
            </w:pPr>
            <w:r>
              <w:t>Proposed works</w:t>
            </w:r>
          </w:p>
        </w:tc>
        <w:tc>
          <w:tcPr>
            <w:tcW w:w="7712" w:type="dxa"/>
            <w:gridSpan w:val="4"/>
            <w:shd w:val="clear" w:color="auto" w:fill="DCE2DF"/>
          </w:tcPr>
          <w:p w14:paraId="4AE4173D" w14:textId="77777777" w:rsidR="00200044" w:rsidRPr="00F23B46" w:rsidRDefault="00200044" w:rsidP="00514A57">
            <w:pPr>
              <w:pStyle w:val="TableText"/>
            </w:pPr>
            <w:r>
              <w:t xml:space="preserve">Construct a new gangway-access pontoon for deep-draught vessel access. An amendment to the existing approved dredge footprint will be required. </w:t>
            </w:r>
          </w:p>
        </w:tc>
      </w:tr>
      <w:tr w:rsidR="00200044" w:rsidRPr="00F23B46" w14:paraId="3DF4A93A" w14:textId="77777777" w:rsidTr="00514A57">
        <w:tc>
          <w:tcPr>
            <w:tcW w:w="2694" w:type="dxa"/>
            <w:shd w:val="clear" w:color="auto" w:fill="DCE2DF"/>
          </w:tcPr>
          <w:p w14:paraId="11BADC12" w14:textId="77777777" w:rsidR="00200044" w:rsidRDefault="00200044" w:rsidP="00514A57">
            <w:pPr>
              <w:pStyle w:val="TableText"/>
            </w:pPr>
            <w:r>
              <w:t>Increased effective capacity</w:t>
            </w:r>
          </w:p>
        </w:tc>
        <w:tc>
          <w:tcPr>
            <w:tcW w:w="7712" w:type="dxa"/>
            <w:gridSpan w:val="4"/>
            <w:shd w:val="clear" w:color="auto" w:fill="DCE2DF"/>
          </w:tcPr>
          <w:p w14:paraId="489958E8" w14:textId="77777777" w:rsidR="00200044" w:rsidRPr="00F23B46" w:rsidRDefault="00200044" w:rsidP="00514A57">
            <w:pPr>
              <w:pStyle w:val="TableText"/>
            </w:pPr>
            <w:r>
              <w:t>1 deep-draught landing facility</w:t>
            </w:r>
          </w:p>
        </w:tc>
      </w:tr>
      <w:tr w:rsidR="00200044" w:rsidRPr="00F23B46" w14:paraId="5CF86FD9" w14:textId="77777777" w:rsidTr="00514A57">
        <w:tc>
          <w:tcPr>
            <w:tcW w:w="2694" w:type="dxa"/>
            <w:shd w:val="clear" w:color="auto" w:fill="DCE2DF"/>
          </w:tcPr>
          <w:p w14:paraId="6E0CF3F4" w14:textId="77777777" w:rsidR="00200044" w:rsidRDefault="00200044" w:rsidP="00514A57">
            <w:pPr>
              <w:pStyle w:val="TableText"/>
            </w:pPr>
            <w:r>
              <w:t>Capacity improvement position</w:t>
            </w:r>
          </w:p>
        </w:tc>
        <w:tc>
          <w:tcPr>
            <w:tcW w:w="2570" w:type="dxa"/>
            <w:shd w:val="clear" w:color="auto" w:fill="B2E4FF" w:themeFill="accent1" w:themeFillTint="33"/>
          </w:tcPr>
          <w:p w14:paraId="01F7C856" w14:textId="77777777" w:rsidR="00200044" w:rsidRPr="00F23B46" w:rsidRDefault="00200044" w:rsidP="00514A57">
            <w:pPr>
              <w:pStyle w:val="TableText"/>
              <w:jc w:val="center"/>
            </w:pPr>
            <w:r>
              <w:t>Waterside</w:t>
            </w:r>
          </w:p>
        </w:tc>
        <w:tc>
          <w:tcPr>
            <w:tcW w:w="2571" w:type="dxa"/>
            <w:gridSpan w:val="2"/>
            <w:shd w:val="clear" w:color="auto" w:fill="DCE2DF"/>
          </w:tcPr>
          <w:p w14:paraId="19CD45EA"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72FFDE1A" w14:textId="77777777" w:rsidR="00200044" w:rsidRPr="00F23B46" w:rsidRDefault="00200044" w:rsidP="00514A57">
            <w:pPr>
              <w:pStyle w:val="TableText"/>
              <w:jc w:val="center"/>
            </w:pPr>
            <w:r>
              <w:t>Both</w:t>
            </w:r>
          </w:p>
        </w:tc>
      </w:tr>
      <w:tr w:rsidR="00200044" w:rsidRPr="00F23B46" w14:paraId="6E5B6A9D" w14:textId="77777777" w:rsidTr="00514A57">
        <w:tc>
          <w:tcPr>
            <w:tcW w:w="2694" w:type="dxa"/>
            <w:tcBorders>
              <w:top w:val="single" w:sz="12" w:space="0" w:color="FFFFFF" w:themeColor="background1"/>
            </w:tcBorders>
            <w:shd w:val="clear" w:color="auto" w:fill="DCE2DF"/>
          </w:tcPr>
          <w:p w14:paraId="41E7C0F5"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72E24AC5" w14:textId="2298667B" w:rsidR="00200044" w:rsidRDefault="00200044" w:rsidP="00514A57">
            <w:pPr>
              <w:pStyle w:val="TableText"/>
            </w:pPr>
            <w:r>
              <w:t>More deep-draught landings are required on the mainland and this location on an existing jetty provides deep water access in a maintained channel close to shops and public transport.</w:t>
            </w:r>
          </w:p>
        </w:tc>
      </w:tr>
      <w:tr w:rsidR="00200044" w:rsidRPr="00F23B46" w14:paraId="4046FBA5" w14:textId="77777777" w:rsidTr="00514A57">
        <w:trPr>
          <w:trHeight w:val="188"/>
        </w:trPr>
        <w:tc>
          <w:tcPr>
            <w:tcW w:w="2694" w:type="dxa"/>
            <w:vMerge w:val="restart"/>
            <w:shd w:val="clear" w:color="auto" w:fill="DCE2DF"/>
          </w:tcPr>
          <w:p w14:paraId="4415FD66" w14:textId="77777777" w:rsidR="00200044" w:rsidRDefault="00200044" w:rsidP="00514A57">
            <w:pPr>
              <w:pStyle w:val="TableText"/>
            </w:pPr>
            <w:r>
              <w:t>Anticipated costs (+/- 50%)</w:t>
            </w:r>
          </w:p>
        </w:tc>
        <w:tc>
          <w:tcPr>
            <w:tcW w:w="3856" w:type="dxa"/>
            <w:gridSpan w:val="2"/>
            <w:shd w:val="clear" w:color="auto" w:fill="DCE2DF"/>
          </w:tcPr>
          <w:p w14:paraId="1AA70F58" w14:textId="77777777" w:rsidR="00200044" w:rsidRDefault="00200044" w:rsidP="00514A57">
            <w:pPr>
              <w:pStyle w:val="TableText"/>
              <w:ind w:left="0"/>
            </w:pPr>
            <w:r>
              <w:t>Waterside infrastructure</w:t>
            </w:r>
          </w:p>
        </w:tc>
        <w:tc>
          <w:tcPr>
            <w:tcW w:w="3856" w:type="dxa"/>
            <w:gridSpan w:val="2"/>
            <w:shd w:val="clear" w:color="auto" w:fill="DCE2DF"/>
          </w:tcPr>
          <w:p w14:paraId="16045BEB" w14:textId="0C0469B5" w:rsidR="00200044" w:rsidRDefault="00A40CC0" w:rsidP="00514A57">
            <w:pPr>
              <w:pStyle w:val="TableText"/>
            </w:pPr>
            <w:r>
              <w:t>$</w:t>
            </w:r>
            <w:r w:rsidR="0069188F">
              <w:t>130</w:t>
            </w:r>
            <w:r>
              <w:t>,000</w:t>
            </w:r>
          </w:p>
        </w:tc>
      </w:tr>
      <w:tr w:rsidR="00200044" w:rsidRPr="00F23B46" w14:paraId="4783A896" w14:textId="77777777" w:rsidTr="00514A57">
        <w:trPr>
          <w:trHeight w:val="187"/>
        </w:trPr>
        <w:tc>
          <w:tcPr>
            <w:tcW w:w="2694" w:type="dxa"/>
            <w:vMerge/>
          </w:tcPr>
          <w:p w14:paraId="7E30C866" w14:textId="77777777" w:rsidR="00200044" w:rsidRDefault="00200044" w:rsidP="00514A57">
            <w:pPr>
              <w:pStyle w:val="TableText"/>
            </w:pPr>
          </w:p>
        </w:tc>
        <w:tc>
          <w:tcPr>
            <w:tcW w:w="3856" w:type="dxa"/>
            <w:gridSpan w:val="2"/>
            <w:shd w:val="clear" w:color="auto" w:fill="DCE2DF"/>
          </w:tcPr>
          <w:p w14:paraId="3084DAA1" w14:textId="77777777" w:rsidR="00200044" w:rsidRDefault="00200044" w:rsidP="00514A57">
            <w:pPr>
              <w:pStyle w:val="TableText"/>
              <w:ind w:left="0"/>
            </w:pPr>
            <w:r>
              <w:t xml:space="preserve">Landside infrastructure </w:t>
            </w:r>
          </w:p>
        </w:tc>
        <w:tc>
          <w:tcPr>
            <w:tcW w:w="3856" w:type="dxa"/>
            <w:gridSpan w:val="2"/>
            <w:shd w:val="clear" w:color="auto" w:fill="DCE2DF"/>
          </w:tcPr>
          <w:p w14:paraId="73C429C7" w14:textId="4AC0E9F3" w:rsidR="00200044" w:rsidRDefault="00A40CC0" w:rsidP="00514A57">
            <w:pPr>
              <w:pStyle w:val="TableText"/>
            </w:pPr>
            <w:r>
              <w:t>N/A</w:t>
            </w:r>
          </w:p>
        </w:tc>
      </w:tr>
      <w:tr w:rsidR="00200044" w:rsidRPr="00A74F0E" w14:paraId="64BD1258" w14:textId="77777777" w:rsidTr="00514A57">
        <w:tc>
          <w:tcPr>
            <w:tcW w:w="10406" w:type="dxa"/>
            <w:gridSpan w:val="5"/>
            <w:tcBorders>
              <w:bottom w:val="single" w:sz="12" w:space="0" w:color="FFFFFF" w:themeColor="background1"/>
            </w:tcBorders>
            <w:shd w:val="clear" w:color="auto" w:fill="005581" w:themeFill="accent1"/>
          </w:tcPr>
          <w:p w14:paraId="20E74E8C"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1AB1E013" w14:textId="77777777" w:rsidTr="00514A57">
        <w:tc>
          <w:tcPr>
            <w:tcW w:w="2694" w:type="dxa"/>
            <w:tcBorders>
              <w:top w:val="single" w:sz="12" w:space="0" w:color="FFFFFF" w:themeColor="background1"/>
              <w:bottom w:val="single" w:sz="12" w:space="0" w:color="FFFFFF" w:themeColor="background1"/>
            </w:tcBorders>
            <w:shd w:val="clear" w:color="auto" w:fill="1ABDC9" w:themeFill="accent3"/>
          </w:tcPr>
          <w:p w14:paraId="4475B0BB"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7209CBF3"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7CE21732"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08A0C4FD" w14:textId="77777777" w:rsidR="00200044" w:rsidRPr="0037624B" w:rsidRDefault="00200044" w:rsidP="00514A57">
            <w:pPr>
              <w:pStyle w:val="TableHeading"/>
              <w:rPr>
                <w:color w:val="4F5650" w:themeColor="text1"/>
              </w:rPr>
            </w:pPr>
          </w:p>
        </w:tc>
      </w:tr>
      <w:tr w:rsidR="00200044" w:rsidRPr="00F23B46" w14:paraId="2FC3F9D9" w14:textId="77777777" w:rsidTr="00514A57">
        <w:tc>
          <w:tcPr>
            <w:tcW w:w="2694" w:type="dxa"/>
            <w:tcBorders>
              <w:top w:val="single" w:sz="12" w:space="0" w:color="FFFFFF" w:themeColor="background1"/>
            </w:tcBorders>
            <w:shd w:val="clear" w:color="auto" w:fill="DCE2DF"/>
          </w:tcPr>
          <w:p w14:paraId="34EDFB4A"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28CE1D2D"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06421248" w14:textId="77777777" w:rsidR="00200044" w:rsidRDefault="00200044" w:rsidP="00514A57">
            <w:pPr>
              <w:pStyle w:val="TableText"/>
            </w:pPr>
            <w:r>
              <w:t>N/A</w:t>
            </w:r>
          </w:p>
        </w:tc>
      </w:tr>
      <w:tr w:rsidR="00200044" w:rsidRPr="00F23B46" w14:paraId="3015EC10" w14:textId="77777777" w:rsidTr="00514A57">
        <w:tc>
          <w:tcPr>
            <w:tcW w:w="2694" w:type="dxa"/>
            <w:shd w:val="clear" w:color="auto" w:fill="DCE2DF"/>
          </w:tcPr>
          <w:p w14:paraId="0C54BB53" w14:textId="77777777" w:rsidR="00200044" w:rsidRDefault="00200044" w:rsidP="00514A57">
            <w:pPr>
              <w:pStyle w:val="TableText"/>
            </w:pPr>
            <w:r>
              <w:t xml:space="preserve">Native Title </w:t>
            </w:r>
          </w:p>
        </w:tc>
        <w:tc>
          <w:tcPr>
            <w:tcW w:w="2570" w:type="dxa"/>
            <w:shd w:val="clear" w:color="auto" w:fill="DCE2DF"/>
          </w:tcPr>
          <w:p w14:paraId="29A30930" w14:textId="77777777" w:rsidR="00200044" w:rsidRDefault="00200044" w:rsidP="00514A57">
            <w:pPr>
              <w:pStyle w:val="TableText"/>
              <w:jc w:val="center"/>
            </w:pPr>
            <w:r>
              <w:t>X</w:t>
            </w:r>
          </w:p>
        </w:tc>
        <w:tc>
          <w:tcPr>
            <w:tcW w:w="5142" w:type="dxa"/>
            <w:gridSpan w:val="3"/>
            <w:shd w:val="clear" w:color="auto" w:fill="DCE2DF"/>
          </w:tcPr>
          <w:p w14:paraId="6EA44C74" w14:textId="77777777" w:rsidR="00200044" w:rsidRDefault="00200044" w:rsidP="00514A57">
            <w:pPr>
              <w:pStyle w:val="TableText"/>
            </w:pPr>
            <w:r>
              <w:t>N/A</w:t>
            </w:r>
          </w:p>
        </w:tc>
      </w:tr>
      <w:tr w:rsidR="00200044" w:rsidRPr="00F23B46" w14:paraId="249D66B6" w14:textId="77777777" w:rsidTr="00514A57">
        <w:tc>
          <w:tcPr>
            <w:tcW w:w="2694" w:type="dxa"/>
            <w:shd w:val="clear" w:color="auto" w:fill="DCE2DF"/>
          </w:tcPr>
          <w:p w14:paraId="540DE745" w14:textId="77777777" w:rsidR="00200044" w:rsidRDefault="00200044" w:rsidP="00514A57">
            <w:pPr>
              <w:pStyle w:val="TableText"/>
            </w:pPr>
            <w:r>
              <w:t>MCU requirement</w:t>
            </w:r>
          </w:p>
        </w:tc>
        <w:tc>
          <w:tcPr>
            <w:tcW w:w="2570" w:type="dxa"/>
            <w:shd w:val="clear" w:color="auto" w:fill="DCE2DF"/>
          </w:tcPr>
          <w:p w14:paraId="346E2A84" w14:textId="77777777" w:rsidR="00200044" w:rsidRDefault="00200044" w:rsidP="00514A57">
            <w:pPr>
              <w:pStyle w:val="TableText"/>
              <w:jc w:val="center"/>
            </w:pPr>
            <w:r>
              <w:t>X</w:t>
            </w:r>
          </w:p>
        </w:tc>
        <w:tc>
          <w:tcPr>
            <w:tcW w:w="5142" w:type="dxa"/>
            <w:gridSpan w:val="3"/>
            <w:shd w:val="clear" w:color="auto" w:fill="DCE2DF"/>
          </w:tcPr>
          <w:p w14:paraId="0161EBBD" w14:textId="77777777" w:rsidR="00200044" w:rsidRDefault="00200044" w:rsidP="00514A57">
            <w:pPr>
              <w:pStyle w:val="TableText"/>
            </w:pPr>
            <w:r>
              <w:t>N/A</w:t>
            </w:r>
          </w:p>
        </w:tc>
      </w:tr>
      <w:tr w:rsidR="00200044" w:rsidRPr="00F23B46" w14:paraId="00CDAE4E" w14:textId="77777777" w:rsidTr="00514A57">
        <w:tc>
          <w:tcPr>
            <w:tcW w:w="2694" w:type="dxa"/>
            <w:shd w:val="clear" w:color="auto" w:fill="DCE2DF"/>
          </w:tcPr>
          <w:p w14:paraId="457A1EAC" w14:textId="77777777" w:rsidR="00200044" w:rsidRDefault="00200044" w:rsidP="00514A57">
            <w:pPr>
              <w:pStyle w:val="TableText"/>
            </w:pPr>
            <w:r>
              <w:t>Clearing remnant vegetation</w:t>
            </w:r>
          </w:p>
        </w:tc>
        <w:tc>
          <w:tcPr>
            <w:tcW w:w="2570" w:type="dxa"/>
            <w:shd w:val="clear" w:color="auto" w:fill="DCE2DF"/>
          </w:tcPr>
          <w:p w14:paraId="78F7878E" w14:textId="77777777" w:rsidR="00200044" w:rsidRDefault="00200044" w:rsidP="00514A57">
            <w:pPr>
              <w:pStyle w:val="TableText"/>
              <w:jc w:val="center"/>
            </w:pPr>
            <w:r>
              <w:t>X</w:t>
            </w:r>
          </w:p>
        </w:tc>
        <w:tc>
          <w:tcPr>
            <w:tcW w:w="5142" w:type="dxa"/>
            <w:gridSpan w:val="3"/>
            <w:shd w:val="clear" w:color="auto" w:fill="DCE2DF"/>
          </w:tcPr>
          <w:p w14:paraId="4B185DA7" w14:textId="77777777" w:rsidR="00200044" w:rsidRDefault="00200044" w:rsidP="00514A57">
            <w:pPr>
              <w:pStyle w:val="TableText"/>
            </w:pPr>
            <w:r>
              <w:t>N/A</w:t>
            </w:r>
          </w:p>
        </w:tc>
      </w:tr>
      <w:tr w:rsidR="00200044" w:rsidRPr="00F23B46" w14:paraId="52A26366" w14:textId="77777777" w:rsidTr="00514A57">
        <w:tc>
          <w:tcPr>
            <w:tcW w:w="2694" w:type="dxa"/>
            <w:shd w:val="clear" w:color="auto" w:fill="DCE2DF"/>
          </w:tcPr>
          <w:p w14:paraId="6DA4A99E" w14:textId="77777777" w:rsidR="00200044" w:rsidRDefault="00200044" w:rsidP="00514A57">
            <w:pPr>
              <w:pStyle w:val="TableText"/>
            </w:pPr>
            <w:r>
              <w:t>GBRWHA</w:t>
            </w:r>
          </w:p>
        </w:tc>
        <w:tc>
          <w:tcPr>
            <w:tcW w:w="2570" w:type="dxa"/>
            <w:shd w:val="clear" w:color="auto" w:fill="DCE2DF"/>
          </w:tcPr>
          <w:p w14:paraId="610C16F2" w14:textId="77777777" w:rsidR="00200044" w:rsidRDefault="00200044" w:rsidP="00514A57">
            <w:pPr>
              <w:pStyle w:val="TableText"/>
              <w:jc w:val="center"/>
            </w:pPr>
            <w:r>
              <w:t>X</w:t>
            </w:r>
          </w:p>
        </w:tc>
        <w:tc>
          <w:tcPr>
            <w:tcW w:w="5142" w:type="dxa"/>
            <w:gridSpan w:val="3"/>
            <w:shd w:val="clear" w:color="auto" w:fill="DCE2DF"/>
          </w:tcPr>
          <w:p w14:paraId="27D933BB" w14:textId="77777777" w:rsidR="00200044" w:rsidRDefault="00200044" w:rsidP="00514A57">
            <w:pPr>
              <w:pStyle w:val="TableText"/>
            </w:pPr>
            <w:r>
              <w:t>N/A</w:t>
            </w:r>
          </w:p>
        </w:tc>
      </w:tr>
      <w:tr w:rsidR="00200044" w:rsidRPr="00F23B46" w14:paraId="07C8BF86" w14:textId="77777777" w:rsidTr="00514A57">
        <w:tc>
          <w:tcPr>
            <w:tcW w:w="2694" w:type="dxa"/>
            <w:shd w:val="clear" w:color="auto" w:fill="DCE2DF"/>
          </w:tcPr>
          <w:p w14:paraId="3ACC316C" w14:textId="77777777" w:rsidR="00200044" w:rsidRDefault="00200044" w:rsidP="00514A57">
            <w:pPr>
              <w:pStyle w:val="TableText"/>
            </w:pPr>
            <w:r>
              <w:t>Marine Park</w:t>
            </w:r>
          </w:p>
        </w:tc>
        <w:tc>
          <w:tcPr>
            <w:tcW w:w="2570" w:type="dxa"/>
            <w:shd w:val="clear" w:color="auto" w:fill="DCE2DF"/>
          </w:tcPr>
          <w:p w14:paraId="4690CF41"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3C6BD458" w14:textId="77777777" w:rsidR="00200044" w:rsidRDefault="00200044" w:rsidP="00514A57">
            <w:pPr>
              <w:pStyle w:val="TableText"/>
              <w:ind w:left="0"/>
            </w:pPr>
            <w:r>
              <w:t>The marine-based works are within the Habitat Protection Zone within Moreton Bay Marine Park and will likely require a Marine Park Permit.</w:t>
            </w:r>
          </w:p>
          <w:p w14:paraId="0FBE04BF" w14:textId="77777777" w:rsidR="00200044" w:rsidRDefault="00200044" w:rsidP="00514A57">
            <w:pPr>
              <w:pStyle w:val="TableText"/>
              <w:ind w:left="0"/>
            </w:pPr>
            <w:r>
              <w:t>Works can be undertaken within the Habitat Protection Zone to the extent they protect and manage sensitive habitats (for example. seagrass meadows, coral reef).</w:t>
            </w:r>
          </w:p>
        </w:tc>
      </w:tr>
      <w:tr w:rsidR="00200044" w:rsidRPr="00F23B46" w14:paraId="3BCF21F6" w14:textId="77777777" w:rsidTr="00514A57">
        <w:tc>
          <w:tcPr>
            <w:tcW w:w="2694" w:type="dxa"/>
            <w:shd w:val="clear" w:color="auto" w:fill="DCE2DF"/>
          </w:tcPr>
          <w:p w14:paraId="3B682AA2" w14:textId="77777777" w:rsidR="00200044" w:rsidRDefault="00200044" w:rsidP="00514A57">
            <w:pPr>
              <w:pStyle w:val="TableText"/>
            </w:pPr>
            <w:r>
              <w:t>Tidal works assessment</w:t>
            </w:r>
          </w:p>
        </w:tc>
        <w:tc>
          <w:tcPr>
            <w:tcW w:w="2570" w:type="dxa"/>
            <w:shd w:val="clear" w:color="auto" w:fill="DCE2DF"/>
          </w:tcPr>
          <w:p w14:paraId="2638501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966120B" w14:textId="77777777" w:rsidR="00200044" w:rsidRDefault="00200044" w:rsidP="00514A57">
            <w:pPr>
              <w:pStyle w:val="TableText"/>
              <w:ind w:left="0"/>
            </w:pPr>
            <w:r>
              <w:t>Adding a new gangway-access pontoon will likely be tidal works and require a Development Permit.</w:t>
            </w:r>
          </w:p>
        </w:tc>
      </w:tr>
      <w:tr w:rsidR="00200044" w:rsidRPr="00F23B46" w14:paraId="5D555FFF" w14:textId="77777777" w:rsidTr="00514A57">
        <w:tc>
          <w:tcPr>
            <w:tcW w:w="2694" w:type="dxa"/>
            <w:shd w:val="clear" w:color="auto" w:fill="DCE2DF"/>
          </w:tcPr>
          <w:p w14:paraId="1456BEC6" w14:textId="77777777" w:rsidR="00200044" w:rsidRDefault="00200044" w:rsidP="00514A57">
            <w:pPr>
              <w:pStyle w:val="TableText"/>
            </w:pPr>
            <w:r>
              <w:t>Other as required</w:t>
            </w:r>
          </w:p>
        </w:tc>
        <w:tc>
          <w:tcPr>
            <w:tcW w:w="2570" w:type="dxa"/>
            <w:shd w:val="clear" w:color="auto" w:fill="DCE2DF"/>
          </w:tcPr>
          <w:p w14:paraId="5EE174B0"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A467E13" w14:textId="77777777" w:rsidR="00200044" w:rsidRDefault="00200044" w:rsidP="00514A57">
            <w:pPr>
              <w:pStyle w:val="TableText"/>
              <w:ind w:left="0"/>
            </w:pPr>
            <w:r>
              <w:t>Marine Plants – Gangway-access pontoon works may require clearing of marine plants and therefore will require a Development Permit for marine plant disturbance.</w:t>
            </w:r>
          </w:p>
          <w:p w14:paraId="4D5F553A" w14:textId="77777777" w:rsidR="00200044" w:rsidRDefault="00200044" w:rsidP="00514A57">
            <w:pPr>
              <w:pStyle w:val="TableText"/>
            </w:pPr>
            <w:r>
              <w:t>Amendments will be required to existing approvals for dredging works</w:t>
            </w:r>
          </w:p>
        </w:tc>
      </w:tr>
      <w:tr w:rsidR="00200044" w:rsidRPr="00F23B46" w14:paraId="5D366340" w14:textId="77777777" w:rsidTr="00514A57">
        <w:tc>
          <w:tcPr>
            <w:tcW w:w="2694" w:type="dxa"/>
            <w:shd w:val="clear" w:color="auto" w:fill="DCE2DF"/>
          </w:tcPr>
          <w:p w14:paraId="2F508FE1" w14:textId="77777777" w:rsidR="00200044" w:rsidRDefault="00200044" w:rsidP="00514A57">
            <w:pPr>
              <w:pStyle w:val="TableText"/>
            </w:pPr>
            <w:r>
              <w:t>Sea Level Rise</w:t>
            </w:r>
          </w:p>
        </w:tc>
        <w:tc>
          <w:tcPr>
            <w:tcW w:w="2570" w:type="dxa"/>
            <w:shd w:val="clear" w:color="auto" w:fill="DCE2DF"/>
          </w:tcPr>
          <w:p w14:paraId="40AC8733"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35CB8EE9" w14:textId="4564F3C4" w:rsidR="00200044" w:rsidRDefault="00200044" w:rsidP="00514A57">
            <w:pPr>
              <w:pStyle w:val="TableText"/>
            </w:pPr>
            <w:r>
              <w:t xml:space="preserve">The proposed works are within the boundaries of </w:t>
            </w:r>
            <w:r w:rsidR="00EF14BB">
              <w:t xml:space="preserve">the </w:t>
            </w:r>
            <w:r>
              <w:t>erosion prone area.</w:t>
            </w:r>
          </w:p>
        </w:tc>
      </w:tr>
      <w:tr w:rsidR="00200044" w:rsidRPr="00F23B46" w14:paraId="4D1E802E" w14:textId="77777777" w:rsidTr="00514A57">
        <w:tc>
          <w:tcPr>
            <w:tcW w:w="2694" w:type="dxa"/>
            <w:shd w:val="clear" w:color="auto" w:fill="DCE2DF"/>
          </w:tcPr>
          <w:p w14:paraId="0A8A6997" w14:textId="77777777" w:rsidR="00200044" w:rsidRDefault="00200044" w:rsidP="00514A57">
            <w:pPr>
              <w:pStyle w:val="TableText"/>
            </w:pPr>
            <w:r>
              <w:t>Storm Tide Hazard</w:t>
            </w:r>
          </w:p>
        </w:tc>
        <w:tc>
          <w:tcPr>
            <w:tcW w:w="2570" w:type="dxa"/>
            <w:shd w:val="clear" w:color="auto" w:fill="DCE2DF"/>
          </w:tcPr>
          <w:p w14:paraId="7B018970"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50287C0" w14:textId="77777777" w:rsidR="00200044" w:rsidRDefault="00200044" w:rsidP="00514A57">
            <w:pPr>
              <w:pStyle w:val="TableText"/>
            </w:pPr>
            <w:r>
              <w:t>The proposed works are within the boundaries of high or medium hazard areas.</w:t>
            </w:r>
          </w:p>
        </w:tc>
      </w:tr>
      <w:tr w:rsidR="00200044" w:rsidRPr="00F23B46" w14:paraId="7F96997D" w14:textId="77777777" w:rsidTr="00514A57">
        <w:tc>
          <w:tcPr>
            <w:tcW w:w="2694" w:type="dxa"/>
            <w:shd w:val="clear" w:color="auto" w:fill="DCE2DF"/>
          </w:tcPr>
          <w:p w14:paraId="26283DBA" w14:textId="77777777" w:rsidR="00200044" w:rsidRDefault="00200044" w:rsidP="00514A57">
            <w:pPr>
              <w:pStyle w:val="TableText"/>
            </w:pPr>
            <w:r>
              <w:t>Anticipated Complexity</w:t>
            </w:r>
          </w:p>
        </w:tc>
        <w:tc>
          <w:tcPr>
            <w:tcW w:w="2570" w:type="dxa"/>
            <w:shd w:val="clear" w:color="auto" w:fill="DCE2DF"/>
          </w:tcPr>
          <w:p w14:paraId="70D4DA50" w14:textId="77777777" w:rsidR="00200044" w:rsidRDefault="00200044" w:rsidP="00514A57">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30C835C9"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0BC42A47" w14:textId="77777777" w:rsidR="00200044" w:rsidRDefault="00200044" w:rsidP="00514A57">
            <w:pPr>
              <w:pStyle w:val="TableText"/>
              <w:jc w:val="center"/>
            </w:pPr>
            <w:r>
              <w:t>High</w:t>
            </w:r>
          </w:p>
        </w:tc>
      </w:tr>
      <w:tr w:rsidR="00295F89" w:rsidRPr="00A74F0E" w14:paraId="2E501EC8" w14:textId="77777777" w:rsidTr="00E40AE8">
        <w:tc>
          <w:tcPr>
            <w:tcW w:w="10406" w:type="dxa"/>
            <w:gridSpan w:val="5"/>
            <w:shd w:val="clear" w:color="auto" w:fill="005581"/>
          </w:tcPr>
          <w:p w14:paraId="4DE39175" w14:textId="77777777" w:rsidR="00295F89" w:rsidRPr="00A74F0E" w:rsidRDefault="00295F89" w:rsidP="00E40AE8">
            <w:pPr>
              <w:pStyle w:val="TableText"/>
              <w:jc w:val="center"/>
              <w:rPr>
                <w:color w:val="FFFFFF" w:themeColor="background1"/>
              </w:rPr>
            </w:pPr>
            <w:r>
              <w:rPr>
                <w:color w:val="FFFFFF" w:themeColor="background1"/>
              </w:rPr>
              <w:t>Maritime engineering review</w:t>
            </w:r>
          </w:p>
        </w:tc>
      </w:tr>
      <w:tr w:rsidR="00295F89" w:rsidRPr="00676663" w14:paraId="524A8B8E" w14:textId="77777777" w:rsidTr="00E40AE8">
        <w:tc>
          <w:tcPr>
            <w:tcW w:w="2694" w:type="dxa"/>
            <w:shd w:val="clear" w:color="auto" w:fill="B2E4FF"/>
          </w:tcPr>
          <w:p w14:paraId="52B99A00" w14:textId="77777777" w:rsidR="00295F89" w:rsidRPr="00676663" w:rsidRDefault="00295F89" w:rsidP="00E40AE8">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3555C672" w14:textId="77777777" w:rsidR="00295F89" w:rsidRPr="00676663" w:rsidRDefault="00295F89" w:rsidP="00E40AE8">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36AAD217" w14:textId="77777777" w:rsidR="00295F89" w:rsidRPr="00676663" w:rsidRDefault="00295F89" w:rsidP="00E40AE8">
            <w:pPr>
              <w:pStyle w:val="TableHeading"/>
              <w:rPr>
                <w:color w:val="4F5650"/>
              </w:rPr>
            </w:pPr>
            <w:r w:rsidRPr="00676663">
              <w:rPr>
                <w:color w:val="4F5650"/>
              </w:rPr>
              <w:t>Comments</w:t>
            </w:r>
          </w:p>
        </w:tc>
      </w:tr>
      <w:tr w:rsidR="00295F89" w:rsidRPr="00676663" w14:paraId="33AF951F" w14:textId="77777777" w:rsidTr="00DC08E3">
        <w:tc>
          <w:tcPr>
            <w:tcW w:w="2694" w:type="dxa"/>
            <w:shd w:val="clear" w:color="auto" w:fill="DCE2DF"/>
            <w:vAlign w:val="center"/>
          </w:tcPr>
          <w:p w14:paraId="10D8A034" w14:textId="77777777" w:rsidR="00295F89" w:rsidRPr="00676663" w:rsidRDefault="00295F89" w:rsidP="00DC08E3">
            <w:pPr>
              <w:pStyle w:val="TableHeading"/>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6186A7A8" w14:textId="77777777" w:rsidR="00295F89" w:rsidRPr="00676663" w:rsidRDefault="00295F89" w:rsidP="00E40AE8">
            <w:pPr>
              <w:pStyle w:val="TableHeading"/>
              <w:rPr>
                <w:color w:val="4F5650"/>
              </w:rPr>
            </w:pPr>
            <w:r w:rsidRPr="00676663">
              <w:rPr>
                <w:color w:val="4F5650"/>
              </w:rPr>
              <w:t>Wave Forces</w:t>
            </w:r>
          </w:p>
        </w:tc>
        <w:tc>
          <w:tcPr>
            <w:tcW w:w="5142" w:type="dxa"/>
            <w:gridSpan w:val="3"/>
            <w:tcBorders>
              <w:top w:val="single" w:sz="12" w:space="0" w:color="FFFFFF"/>
              <w:bottom w:val="single" w:sz="12" w:space="0" w:color="FFFFFF"/>
            </w:tcBorders>
            <w:shd w:val="clear" w:color="auto" w:fill="DCE2DF"/>
          </w:tcPr>
          <w:p w14:paraId="05DABDCA" w14:textId="77777777" w:rsidR="00295F89" w:rsidRPr="00676663" w:rsidRDefault="00295F89" w:rsidP="00DC08E3">
            <w:pPr>
              <w:pStyle w:val="TableText"/>
              <w:rPr>
                <w:color w:val="4F5650"/>
              </w:rPr>
            </w:pPr>
            <w:r w:rsidRPr="00DC08E3">
              <w:t>Wave conditions at the site will need a detailed assessment to ensure the recommended configuration and sizing is suitable for the conditions.</w:t>
            </w:r>
            <w:r w:rsidRPr="00676663">
              <w:rPr>
                <w:rFonts w:ascii="Calibri" w:hAnsi="Calibri" w:cs="Calibri"/>
                <w:color w:val="4F5650"/>
                <w:sz w:val="22"/>
                <w:szCs w:val="22"/>
              </w:rPr>
              <w:t xml:space="preserve"> </w:t>
            </w:r>
          </w:p>
        </w:tc>
      </w:tr>
      <w:tr w:rsidR="00295F89" w14:paraId="338DF46F" w14:textId="77777777" w:rsidTr="00DC08E3">
        <w:tc>
          <w:tcPr>
            <w:tcW w:w="2694" w:type="dxa"/>
            <w:shd w:val="clear" w:color="auto" w:fill="DCE2DF"/>
            <w:vAlign w:val="center"/>
          </w:tcPr>
          <w:p w14:paraId="6BB85978" w14:textId="77777777" w:rsidR="00295F89" w:rsidRDefault="00295F89" w:rsidP="00DC08E3">
            <w:pPr>
              <w:pStyle w:val="TableHeading"/>
            </w:pPr>
            <w:r w:rsidRPr="00676663">
              <w:rPr>
                <w:color w:val="4F5650"/>
              </w:rPr>
              <w:t>Anticipated Complexity</w:t>
            </w:r>
          </w:p>
        </w:tc>
        <w:tc>
          <w:tcPr>
            <w:tcW w:w="2570" w:type="dxa"/>
            <w:shd w:val="clear" w:color="auto" w:fill="92D050"/>
          </w:tcPr>
          <w:p w14:paraId="1A4D4CAD" w14:textId="77777777" w:rsidR="00295F89" w:rsidRDefault="00295F89" w:rsidP="00E40AE8">
            <w:pPr>
              <w:pStyle w:val="TableText"/>
              <w:jc w:val="center"/>
            </w:pPr>
            <w:r>
              <w:t>Low</w:t>
            </w:r>
          </w:p>
        </w:tc>
        <w:tc>
          <w:tcPr>
            <w:tcW w:w="2571" w:type="dxa"/>
            <w:gridSpan w:val="2"/>
            <w:shd w:val="clear" w:color="auto" w:fill="DCE2DF"/>
          </w:tcPr>
          <w:p w14:paraId="22835AE5" w14:textId="77777777" w:rsidR="00295F89" w:rsidRDefault="00295F89" w:rsidP="00E40AE8">
            <w:pPr>
              <w:pStyle w:val="TableText"/>
              <w:jc w:val="center"/>
            </w:pPr>
            <w:r>
              <w:t xml:space="preserve">Medium </w:t>
            </w:r>
          </w:p>
        </w:tc>
        <w:tc>
          <w:tcPr>
            <w:tcW w:w="2571" w:type="dxa"/>
            <w:shd w:val="clear" w:color="auto" w:fill="DCE2DF"/>
          </w:tcPr>
          <w:p w14:paraId="2442D910" w14:textId="77777777" w:rsidR="00295F89" w:rsidRDefault="00295F89" w:rsidP="00E40AE8">
            <w:pPr>
              <w:pStyle w:val="TableText"/>
              <w:jc w:val="center"/>
            </w:pPr>
            <w:r>
              <w:t>High</w:t>
            </w:r>
          </w:p>
        </w:tc>
      </w:tr>
    </w:tbl>
    <w:p w14:paraId="4F8B5D5A" w14:textId="2CACFEA5" w:rsidR="00295F89" w:rsidRPr="00295F89" w:rsidRDefault="00295F89" w:rsidP="00295F89">
      <w:pPr>
        <w:sectPr w:rsidR="00295F89" w:rsidRPr="00295F89" w:rsidSect="0069188F">
          <w:footerReference w:type="default" r:id="rId61"/>
          <w:headerReference w:type="first" r:id="rId62"/>
          <w:footerReference w:type="first" r:id="rId63"/>
          <w:pgSz w:w="11907" w:h="16839" w:code="9"/>
          <w:pgMar w:top="1814" w:right="1134" w:bottom="794" w:left="1134" w:header="454" w:footer="454" w:gutter="0"/>
          <w:cols w:space="708"/>
          <w:docGrid w:linePitch="360"/>
        </w:sectPr>
      </w:pPr>
    </w:p>
    <w:p w14:paraId="308912CC" w14:textId="77777777" w:rsidR="00200044" w:rsidRDefault="00200044" w:rsidP="00200044">
      <w:r>
        <w:rPr>
          <w:noProof/>
        </w:rPr>
        <w:drawing>
          <wp:inline distT="0" distB="0" distL="0" distR="0" wp14:anchorId="581F97C9" wp14:editId="568C790C">
            <wp:extent cx="11127956" cy="78680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11132581" cy="7871363"/>
                    </a:xfrm>
                    <a:prstGeom prst="rect">
                      <a:avLst/>
                    </a:prstGeom>
                    <a:noFill/>
                    <a:ln>
                      <a:noFill/>
                    </a:ln>
                  </pic:spPr>
                </pic:pic>
              </a:graphicData>
            </a:graphic>
          </wp:inline>
        </w:drawing>
      </w:r>
    </w:p>
    <w:p w14:paraId="15A2F26E" w14:textId="77777777" w:rsidR="00200044" w:rsidRDefault="00200044" w:rsidP="00200044">
      <w:pPr>
        <w:pStyle w:val="FigureTitle"/>
        <w:numPr>
          <w:ilvl w:val="7"/>
          <w:numId w:val="3"/>
        </w:numPr>
      </w:pPr>
      <w:bookmarkStart w:id="970" w:name="_Toc120779271"/>
      <w:bookmarkStart w:id="971" w:name="_Toc120798555"/>
      <w:bookmarkStart w:id="972" w:name="_Toc120809673"/>
      <w:bookmarkStart w:id="973" w:name="_Toc120821662"/>
      <w:bookmarkStart w:id="974" w:name="_Toc121137856"/>
      <w:bookmarkStart w:id="975" w:name="_Toc121235253"/>
      <w:bookmarkStart w:id="976" w:name="_Toc121235391"/>
      <w:bookmarkStart w:id="977" w:name="_Toc130378150"/>
      <w:bookmarkStart w:id="978" w:name="_Toc131080176"/>
      <w:bookmarkStart w:id="979" w:name="_Toc132288708"/>
      <w:bookmarkStart w:id="980" w:name="_Toc132897774"/>
      <w:bookmarkStart w:id="981" w:name="_Toc132898243"/>
      <w:r>
        <w:t xml:space="preserve">Priority 3 Recommendation: </w:t>
      </w:r>
      <w:bookmarkEnd w:id="970"/>
      <w:bookmarkEnd w:id="971"/>
      <w:bookmarkEnd w:id="972"/>
      <w:bookmarkEnd w:id="973"/>
      <w:bookmarkEnd w:id="974"/>
      <w:bookmarkEnd w:id="975"/>
      <w:bookmarkEnd w:id="976"/>
      <w:r>
        <w:t>Victoria Point</w:t>
      </w:r>
      <w:bookmarkEnd w:id="977"/>
      <w:bookmarkEnd w:id="978"/>
      <w:bookmarkEnd w:id="979"/>
      <w:bookmarkEnd w:id="980"/>
      <w:bookmarkEnd w:id="981"/>
      <w:r>
        <w:t xml:space="preserve"> </w:t>
      </w:r>
    </w:p>
    <w:p w14:paraId="273B2308" w14:textId="77777777" w:rsidR="00200044" w:rsidRDefault="00200044" w:rsidP="00200044">
      <w:pPr>
        <w:sectPr w:rsidR="00200044" w:rsidSect="00DF03AB">
          <w:headerReference w:type="even" r:id="rId65"/>
          <w:headerReference w:type="default" r:id="rId66"/>
          <w:footerReference w:type="even" r:id="rId67"/>
          <w:pgSz w:w="23811" w:h="16838" w:orient="landscape" w:code="8"/>
          <w:pgMar w:top="1134" w:right="1814" w:bottom="1134" w:left="794" w:header="454" w:footer="454" w:gutter="0"/>
          <w:cols w:space="708"/>
          <w:docGrid w:linePitch="360"/>
        </w:sectPr>
      </w:pPr>
      <w:r w:rsidRPr="00582662">
        <w:t>I:\A12068_TMR_Rec.Boating.Demand.Forecast.Study\Recomendations by Council\JPG\RedlandCity\A12068_005_RedlandCityProposedUpgrades_7-7.jpg</w:t>
      </w:r>
      <w:bookmarkEnd w:id="842"/>
    </w:p>
    <w:p w14:paraId="22BB9ECF" w14:textId="77777777" w:rsidR="00200044" w:rsidRDefault="00200044" w:rsidP="00200044">
      <w:pPr>
        <w:pStyle w:val="Heading2"/>
        <w:numPr>
          <w:ilvl w:val="1"/>
          <w:numId w:val="3"/>
        </w:numPr>
      </w:pPr>
      <w:bookmarkStart w:id="982" w:name="_Toc130378206"/>
      <w:bookmarkStart w:id="983" w:name="_Toc131080133"/>
      <w:bookmarkStart w:id="984" w:name="_Toc132288666"/>
      <w:bookmarkStart w:id="985" w:name="_Toc132897732"/>
      <w:bookmarkStart w:id="986" w:name="_Toc132898201"/>
      <w:r>
        <w:t>Priority 4 recommendations</w:t>
      </w:r>
      <w:bookmarkEnd w:id="982"/>
      <w:bookmarkEnd w:id="983"/>
      <w:bookmarkEnd w:id="984"/>
      <w:bookmarkEnd w:id="985"/>
      <w:bookmarkEnd w:id="986"/>
    </w:p>
    <w:p w14:paraId="12C827D2" w14:textId="77777777" w:rsidR="00200044" w:rsidRDefault="00200044" w:rsidP="00200044">
      <w:pPr>
        <w:pStyle w:val="TableTitle"/>
        <w:numPr>
          <w:ilvl w:val="6"/>
          <w:numId w:val="3"/>
        </w:numPr>
        <w:ind w:left="0"/>
      </w:pPr>
      <w:bookmarkStart w:id="987" w:name="_Toc130378173"/>
      <w:bookmarkStart w:id="988" w:name="_Toc131080158"/>
      <w:bookmarkStart w:id="989" w:name="_Toc132288691"/>
      <w:bookmarkStart w:id="990" w:name="_Toc132897757"/>
      <w:bookmarkStart w:id="991" w:name="_Toc132898226"/>
      <w:r>
        <w:t>Dunwich – New boat launching facility - Priority 4</w:t>
      </w:r>
      <w:bookmarkEnd w:id="987"/>
      <w:bookmarkEnd w:id="988"/>
      <w:bookmarkEnd w:id="989"/>
      <w:bookmarkEnd w:id="990"/>
      <w:bookmarkEnd w:id="99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253BD25E" w14:textId="77777777" w:rsidTr="6D2B9191">
        <w:tc>
          <w:tcPr>
            <w:tcW w:w="10406" w:type="dxa"/>
            <w:gridSpan w:val="5"/>
            <w:tcBorders>
              <w:top w:val="nil"/>
              <w:bottom w:val="single" w:sz="12" w:space="0" w:color="FFFFFF" w:themeColor="background1"/>
            </w:tcBorders>
            <w:shd w:val="clear" w:color="auto" w:fill="005581" w:themeFill="accent1"/>
          </w:tcPr>
          <w:p w14:paraId="23AC54BE" w14:textId="77777777" w:rsidR="00200044" w:rsidRPr="00F23B46" w:rsidRDefault="00200044" w:rsidP="00514A57">
            <w:pPr>
              <w:pStyle w:val="TableText"/>
              <w:jc w:val="center"/>
            </w:pPr>
            <w:r>
              <w:rPr>
                <w:color w:val="FFFFFF" w:themeColor="background1"/>
              </w:rPr>
              <w:t>General description</w:t>
            </w:r>
          </w:p>
        </w:tc>
      </w:tr>
      <w:tr w:rsidR="00200044" w:rsidRPr="00F23B46" w14:paraId="7E7949C0" w14:textId="77777777" w:rsidTr="6D2B9191">
        <w:tc>
          <w:tcPr>
            <w:tcW w:w="2694" w:type="dxa"/>
            <w:tcBorders>
              <w:top w:val="single" w:sz="12" w:space="0" w:color="FFFFFF" w:themeColor="background1"/>
            </w:tcBorders>
            <w:shd w:val="clear" w:color="auto" w:fill="DCE2DF"/>
          </w:tcPr>
          <w:p w14:paraId="030235B8"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06D397F5" w14:textId="3707C68C" w:rsidR="00200044" w:rsidRPr="00F23B46" w:rsidRDefault="00200044" w:rsidP="00514A57">
            <w:pPr>
              <w:pStyle w:val="TableText"/>
            </w:pPr>
            <w:r>
              <w:t>Dunwich, North Stradbroke Island</w:t>
            </w:r>
            <w:r w:rsidR="48F254C6">
              <w:t xml:space="preserve"> (</w:t>
            </w:r>
            <w:proofErr w:type="spellStart"/>
            <w:r w:rsidR="48F254C6">
              <w:t>Minjerribah</w:t>
            </w:r>
            <w:proofErr w:type="spellEnd"/>
            <w:r w:rsidR="48F254C6">
              <w:t>)</w:t>
            </w:r>
          </w:p>
        </w:tc>
      </w:tr>
      <w:tr w:rsidR="00200044" w:rsidRPr="00F23B46" w14:paraId="01DF658D" w14:textId="77777777" w:rsidTr="6D2B9191">
        <w:tc>
          <w:tcPr>
            <w:tcW w:w="2694" w:type="dxa"/>
            <w:tcBorders>
              <w:top w:val="single" w:sz="12" w:space="0" w:color="FFFFFF" w:themeColor="background1"/>
            </w:tcBorders>
            <w:shd w:val="clear" w:color="auto" w:fill="DCE2DF"/>
          </w:tcPr>
          <w:p w14:paraId="0E0F40FB"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7A3C99A6" w14:textId="77777777" w:rsidR="00200044" w:rsidRPr="00F23B46" w:rsidRDefault="00200044" w:rsidP="00514A57">
            <w:pPr>
              <w:pStyle w:val="TableText"/>
            </w:pPr>
            <w:r>
              <w:t>Yes</w:t>
            </w:r>
          </w:p>
        </w:tc>
      </w:tr>
      <w:tr w:rsidR="00200044" w:rsidRPr="00F23B46" w14:paraId="038C46D0" w14:textId="77777777" w:rsidTr="6D2B9191">
        <w:tc>
          <w:tcPr>
            <w:tcW w:w="2694" w:type="dxa"/>
            <w:shd w:val="clear" w:color="auto" w:fill="DCE2DF"/>
          </w:tcPr>
          <w:p w14:paraId="72478998" w14:textId="77777777" w:rsidR="00200044" w:rsidRPr="00F23B46" w:rsidRDefault="00200044" w:rsidP="00514A57">
            <w:pPr>
              <w:pStyle w:val="TableText"/>
            </w:pPr>
            <w:r>
              <w:t>Coordinates</w:t>
            </w:r>
          </w:p>
        </w:tc>
        <w:tc>
          <w:tcPr>
            <w:tcW w:w="7712" w:type="dxa"/>
            <w:gridSpan w:val="4"/>
            <w:shd w:val="clear" w:color="auto" w:fill="DCE2DF"/>
          </w:tcPr>
          <w:p w14:paraId="3D766EFA" w14:textId="77777777" w:rsidR="00200044" w:rsidRPr="00F23B46" w:rsidRDefault="00200044" w:rsidP="00514A57">
            <w:pPr>
              <w:pStyle w:val="TableText"/>
            </w:pPr>
            <w:r w:rsidRPr="00A41940">
              <w:t>-27.49804377, 153.40368726</w:t>
            </w:r>
          </w:p>
        </w:tc>
      </w:tr>
      <w:tr w:rsidR="00200044" w:rsidRPr="00F23B46" w14:paraId="2F02454F" w14:textId="77777777" w:rsidTr="6D2B9191">
        <w:tc>
          <w:tcPr>
            <w:tcW w:w="2694" w:type="dxa"/>
            <w:shd w:val="clear" w:color="auto" w:fill="DCE2DF"/>
          </w:tcPr>
          <w:p w14:paraId="378552CF" w14:textId="77777777" w:rsidR="00200044" w:rsidRPr="00F23B46" w:rsidRDefault="00200044" w:rsidP="00514A57">
            <w:pPr>
              <w:pStyle w:val="TableText"/>
            </w:pPr>
            <w:r>
              <w:t>Existing tidal status</w:t>
            </w:r>
          </w:p>
        </w:tc>
        <w:tc>
          <w:tcPr>
            <w:tcW w:w="7712" w:type="dxa"/>
            <w:gridSpan w:val="4"/>
            <w:shd w:val="clear" w:color="auto" w:fill="DCE2DF"/>
          </w:tcPr>
          <w:p w14:paraId="10C6A05A" w14:textId="77777777" w:rsidR="00200044" w:rsidRPr="00F23B46" w:rsidRDefault="00200044" w:rsidP="00514A57">
            <w:pPr>
              <w:pStyle w:val="TableText"/>
            </w:pPr>
            <w:r>
              <w:t>All-tide</w:t>
            </w:r>
          </w:p>
        </w:tc>
      </w:tr>
      <w:tr w:rsidR="00200044" w:rsidRPr="00F23B46" w14:paraId="55E5BF0F" w14:textId="77777777" w:rsidTr="6D2B9191">
        <w:tc>
          <w:tcPr>
            <w:tcW w:w="2694" w:type="dxa"/>
            <w:shd w:val="clear" w:color="auto" w:fill="DCE2DF"/>
          </w:tcPr>
          <w:p w14:paraId="0529AC6A" w14:textId="77777777" w:rsidR="00200044" w:rsidRPr="00F23B46" w:rsidRDefault="00200044" w:rsidP="00514A57">
            <w:pPr>
              <w:pStyle w:val="TableText"/>
            </w:pPr>
            <w:r>
              <w:t>Existing wave exposure</w:t>
            </w:r>
          </w:p>
        </w:tc>
        <w:tc>
          <w:tcPr>
            <w:tcW w:w="7712" w:type="dxa"/>
            <w:gridSpan w:val="4"/>
            <w:shd w:val="clear" w:color="auto" w:fill="DCE2DF"/>
          </w:tcPr>
          <w:p w14:paraId="2AC80147" w14:textId="77777777" w:rsidR="00200044" w:rsidRPr="00F23B46" w:rsidRDefault="00200044" w:rsidP="00514A57">
            <w:pPr>
              <w:pStyle w:val="TableText"/>
            </w:pPr>
            <w:r>
              <w:t>N/A</w:t>
            </w:r>
          </w:p>
        </w:tc>
      </w:tr>
      <w:tr w:rsidR="00200044" w:rsidRPr="00F23B46" w14:paraId="244BC626" w14:textId="77777777" w:rsidTr="6D2B9191">
        <w:tc>
          <w:tcPr>
            <w:tcW w:w="2694" w:type="dxa"/>
            <w:shd w:val="clear" w:color="auto" w:fill="DCE2DF"/>
          </w:tcPr>
          <w:p w14:paraId="69DF7A1D" w14:textId="77777777" w:rsidR="00200044" w:rsidRDefault="00200044" w:rsidP="00514A57">
            <w:pPr>
              <w:pStyle w:val="TableText"/>
            </w:pPr>
            <w:r>
              <w:t>Existing current exposure</w:t>
            </w:r>
          </w:p>
        </w:tc>
        <w:tc>
          <w:tcPr>
            <w:tcW w:w="7712" w:type="dxa"/>
            <w:gridSpan w:val="4"/>
            <w:shd w:val="clear" w:color="auto" w:fill="DCE2DF"/>
          </w:tcPr>
          <w:p w14:paraId="3D5C984E" w14:textId="77777777" w:rsidR="00200044" w:rsidRDefault="00200044" w:rsidP="00514A57">
            <w:pPr>
              <w:pStyle w:val="TableText"/>
            </w:pPr>
            <w:r>
              <w:t>N/A</w:t>
            </w:r>
          </w:p>
        </w:tc>
      </w:tr>
      <w:tr w:rsidR="00200044" w:rsidRPr="00F23B46" w14:paraId="113EC93B" w14:textId="77777777" w:rsidTr="6D2B9191">
        <w:tc>
          <w:tcPr>
            <w:tcW w:w="2694" w:type="dxa"/>
            <w:shd w:val="clear" w:color="auto" w:fill="DCE2DF"/>
          </w:tcPr>
          <w:p w14:paraId="09FD632B" w14:textId="77777777" w:rsidR="00200044" w:rsidRDefault="00200044" w:rsidP="00514A57">
            <w:pPr>
              <w:pStyle w:val="TableText"/>
            </w:pPr>
            <w:r>
              <w:t>Proposed works</w:t>
            </w:r>
          </w:p>
        </w:tc>
        <w:tc>
          <w:tcPr>
            <w:tcW w:w="7712" w:type="dxa"/>
            <w:gridSpan w:val="4"/>
            <w:shd w:val="clear" w:color="auto" w:fill="DCE2DF"/>
          </w:tcPr>
          <w:p w14:paraId="58D22769" w14:textId="77777777" w:rsidR="00200044" w:rsidRPr="00F23B46" w:rsidRDefault="00200044" w:rsidP="00514A57">
            <w:pPr>
              <w:pStyle w:val="TableText"/>
            </w:pPr>
            <w:r>
              <w:t xml:space="preserve">Conduct investigation and community consultation into best location for construction of a new 2-lane ramp with 45 CTU parking spaces to service the Dunwich community.  </w:t>
            </w:r>
          </w:p>
        </w:tc>
      </w:tr>
      <w:tr w:rsidR="00200044" w:rsidRPr="00F23B46" w14:paraId="7DAA56D3" w14:textId="77777777" w:rsidTr="6D2B9191">
        <w:tc>
          <w:tcPr>
            <w:tcW w:w="2694" w:type="dxa"/>
            <w:shd w:val="clear" w:color="auto" w:fill="DCE2DF"/>
          </w:tcPr>
          <w:p w14:paraId="30BA86FE" w14:textId="77777777" w:rsidR="00200044" w:rsidRDefault="00200044" w:rsidP="00514A57">
            <w:pPr>
              <w:pStyle w:val="TableText"/>
            </w:pPr>
            <w:r>
              <w:t>Increased effective capacity</w:t>
            </w:r>
          </w:p>
        </w:tc>
        <w:tc>
          <w:tcPr>
            <w:tcW w:w="7712" w:type="dxa"/>
            <w:gridSpan w:val="4"/>
            <w:shd w:val="clear" w:color="auto" w:fill="DCE2DF"/>
          </w:tcPr>
          <w:p w14:paraId="7ED99EB4" w14:textId="77777777" w:rsidR="00200044" w:rsidRPr="00F23B46" w:rsidRDefault="00200044" w:rsidP="00514A57">
            <w:pPr>
              <w:pStyle w:val="TableText"/>
            </w:pPr>
            <w:r>
              <w:t>2.0 effective lanes</w:t>
            </w:r>
          </w:p>
        </w:tc>
      </w:tr>
      <w:tr w:rsidR="00200044" w:rsidRPr="00F23B46" w14:paraId="5D6B7F9C" w14:textId="77777777" w:rsidTr="6D2B9191">
        <w:tc>
          <w:tcPr>
            <w:tcW w:w="2694" w:type="dxa"/>
            <w:shd w:val="clear" w:color="auto" w:fill="DCE2DF"/>
          </w:tcPr>
          <w:p w14:paraId="0AD1CB2D" w14:textId="77777777" w:rsidR="00200044" w:rsidRDefault="00200044" w:rsidP="00514A57">
            <w:pPr>
              <w:pStyle w:val="TableText"/>
            </w:pPr>
            <w:r>
              <w:t>Capacity improvement position</w:t>
            </w:r>
          </w:p>
        </w:tc>
        <w:tc>
          <w:tcPr>
            <w:tcW w:w="2570" w:type="dxa"/>
            <w:shd w:val="clear" w:color="auto" w:fill="DCE2DF"/>
          </w:tcPr>
          <w:p w14:paraId="2D6C2DD4" w14:textId="77777777" w:rsidR="00200044" w:rsidRPr="00F23B46" w:rsidRDefault="00200044" w:rsidP="00514A57">
            <w:pPr>
              <w:pStyle w:val="TableText"/>
              <w:jc w:val="center"/>
            </w:pPr>
            <w:r>
              <w:t>Waterside</w:t>
            </w:r>
          </w:p>
        </w:tc>
        <w:tc>
          <w:tcPr>
            <w:tcW w:w="2571" w:type="dxa"/>
            <w:gridSpan w:val="2"/>
            <w:shd w:val="clear" w:color="auto" w:fill="DCE2DF"/>
          </w:tcPr>
          <w:p w14:paraId="2A26E580"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313F1DEB" w14:textId="77777777" w:rsidR="00200044" w:rsidRPr="00F23B46" w:rsidRDefault="00200044" w:rsidP="00514A57">
            <w:pPr>
              <w:pStyle w:val="TableText"/>
              <w:jc w:val="center"/>
            </w:pPr>
            <w:r>
              <w:t>Both</w:t>
            </w:r>
          </w:p>
        </w:tc>
      </w:tr>
      <w:tr w:rsidR="00200044" w:rsidRPr="00F23B46" w14:paraId="497036AD" w14:textId="77777777" w:rsidTr="6D2B9191">
        <w:tc>
          <w:tcPr>
            <w:tcW w:w="2694" w:type="dxa"/>
            <w:tcBorders>
              <w:top w:val="single" w:sz="12" w:space="0" w:color="FFFFFF" w:themeColor="background1"/>
            </w:tcBorders>
            <w:shd w:val="clear" w:color="auto" w:fill="DCE2DF"/>
          </w:tcPr>
          <w:p w14:paraId="000B6934"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50CFA816" w14:textId="493902EA" w:rsidR="00200044" w:rsidRDefault="00200044" w:rsidP="00514A57">
            <w:pPr>
              <w:pStyle w:val="TableText"/>
            </w:pPr>
            <w:r>
              <w:t>There are limited recreational boating facilities at Dunwich and across the populated areas of North Stradbroke Island</w:t>
            </w:r>
            <w:r w:rsidR="20F96F49">
              <w:t xml:space="preserve"> (</w:t>
            </w:r>
            <w:proofErr w:type="spellStart"/>
            <w:r w:rsidR="20F96F49">
              <w:t>Minjerribah</w:t>
            </w:r>
            <w:proofErr w:type="spellEnd"/>
            <w:r w:rsidR="20F96F49">
              <w:t>)</w:t>
            </w:r>
            <w:r>
              <w:t>. The various communities have indicated a desire for a new facility to service their needs. Parking at the existing One Mile boat ramp is extremely limited.</w:t>
            </w:r>
          </w:p>
        </w:tc>
      </w:tr>
      <w:tr w:rsidR="00200044" w:rsidRPr="00F23B46" w14:paraId="3AE196E9" w14:textId="77777777" w:rsidTr="6D2B9191">
        <w:trPr>
          <w:trHeight w:val="188"/>
        </w:trPr>
        <w:tc>
          <w:tcPr>
            <w:tcW w:w="2694" w:type="dxa"/>
            <w:vMerge w:val="restart"/>
            <w:shd w:val="clear" w:color="auto" w:fill="DCE2DF"/>
          </w:tcPr>
          <w:p w14:paraId="70EE546D" w14:textId="77777777" w:rsidR="00200044" w:rsidRDefault="00200044" w:rsidP="00514A57">
            <w:pPr>
              <w:pStyle w:val="TableText"/>
            </w:pPr>
            <w:r>
              <w:t>Anticipated costs (+/- 50%)</w:t>
            </w:r>
          </w:p>
        </w:tc>
        <w:tc>
          <w:tcPr>
            <w:tcW w:w="3856" w:type="dxa"/>
            <w:gridSpan w:val="2"/>
            <w:shd w:val="clear" w:color="auto" w:fill="DCE2DF"/>
          </w:tcPr>
          <w:p w14:paraId="0229C1AD" w14:textId="77777777" w:rsidR="00200044" w:rsidRDefault="00200044" w:rsidP="00514A57">
            <w:pPr>
              <w:pStyle w:val="TableText"/>
              <w:ind w:left="0"/>
            </w:pPr>
            <w:r>
              <w:t>Waterside infrastructure</w:t>
            </w:r>
          </w:p>
        </w:tc>
        <w:tc>
          <w:tcPr>
            <w:tcW w:w="3856" w:type="dxa"/>
            <w:gridSpan w:val="2"/>
            <w:shd w:val="clear" w:color="auto" w:fill="DCE2DF"/>
          </w:tcPr>
          <w:p w14:paraId="16F7C8DD" w14:textId="77777777" w:rsidR="00200044" w:rsidRDefault="00200044" w:rsidP="00514A57">
            <w:pPr>
              <w:pStyle w:val="TableText"/>
            </w:pPr>
            <w:r>
              <w:t>TBD</w:t>
            </w:r>
          </w:p>
        </w:tc>
      </w:tr>
      <w:tr w:rsidR="00200044" w:rsidRPr="00F23B46" w14:paraId="53347C8E" w14:textId="77777777" w:rsidTr="6D2B9191">
        <w:trPr>
          <w:trHeight w:val="187"/>
        </w:trPr>
        <w:tc>
          <w:tcPr>
            <w:tcW w:w="2694" w:type="dxa"/>
            <w:vMerge/>
          </w:tcPr>
          <w:p w14:paraId="7B674434" w14:textId="77777777" w:rsidR="00200044" w:rsidRDefault="00200044" w:rsidP="00514A57">
            <w:pPr>
              <w:pStyle w:val="TableText"/>
            </w:pPr>
          </w:p>
        </w:tc>
        <w:tc>
          <w:tcPr>
            <w:tcW w:w="3856" w:type="dxa"/>
            <w:gridSpan w:val="2"/>
            <w:shd w:val="clear" w:color="auto" w:fill="DCE2DF"/>
          </w:tcPr>
          <w:p w14:paraId="43B07DBF" w14:textId="77777777" w:rsidR="00200044" w:rsidRDefault="00200044" w:rsidP="00514A57">
            <w:pPr>
              <w:pStyle w:val="TableText"/>
              <w:ind w:left="0"/>
            </w:pPr>
            <w:r>
              <w:t xml:space="preserve">Landside infrastructure </w:t>
            </w:r>
          </w:p>
        </w:tc>
        <w:tc>
          <w:tcPr>
            <w:tcW w:w="3856" w:type="dxa"/>
            <w:gridSpan w:val="2"/>
            <w:shd w:val="clear" w:color="auto" w:fill="DCE2DF"/>
          </w:tcPr>
          <w:p w14:paraId="64D4CFCB" w14:textId="77777777" w:rsidR="00200044" w:rsidRDefault="00200044" w:rsidP="00514A57">
            <w:pPr>
              <w:pStyle w:val="TableText"/>
            </w:pPr>
            <w:r>
              <w:t>TBD</w:t>
            </w:r>
          </w:p>
        </w:tc>
      </w:tr>
      <w:tr w:rsidR="00200044" w:rsidRPr="00A74F0E" w14:paraId="218BE4DB" w14:textId="77777777" w:rsidTr="6D2B9191">
        <w:tc>
          <w:tcPr>
            <w:tcW w:w="10406" w:type="dxa"/>
            <w:gridSpan w:val="5"/>
            <w:tcBorders>
              <w:bottom w:val="single" w:sz="12" w:space="0" w:color="FFFFFF" w:themeColor="background1"/>
            </w:tcBorders>
            <w:shd w:val="clear" w:color="auto" w:fill="005581" w:themeFill="accent1"/>
          </w:tcPr>
          <w:p w14:paraId="1F9B3D50"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39B60895" w14:textId="77777777" w:rsidTr="6D2B9191">
        <w:tc>
          <w:tcPr>
            <w:tcW w:w="2694" w:type="dxa"/>
            <w:tcBorders>
              <w:top w:val="single" w:sz="12" w:space="0" w:color="FFFFFF" w:themeColor="background1"/>
              <w:bottom w:val="single" w:sz="12" w:space="0" w:color="FFFFFF" w:themeColor="background1"/>
            </w:tcBorders>
            <w:shd w:val="clear" w:color="auto" w:fill="1ABDC9" w:themeFill="accent3"/>
          </w:tcPr>
          <w:p w14:paraId="0ED76148"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77BBB1B6"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769D99E9"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17267728" w14:textId="77777777" w:rsidR="00200044" w:rsidRPr="0037624B" w:rsidRDefault="00200044" w:rsidP="00514A57">
            <w:pPr>
              <w:pStyle w:val="TableHeading"/>
              <w:rPr>
                <w:color w:val="4F5650" w:themeColor="text1"/>
              </w:rPr>
            </w:pPr>
          </w:p>
        </w:tc>
      </w:tr>
      <w:tr w:rsidR="00200044" w:rsidRPr="00F23B46" w14:paraId="48AC331F" w14:textId="77777777" w:rsidTr="6D2B9191">
        <w:tc>
          <w:tcPr>
            <w:tcW w:w="2694" w:type="dxa"/>
            <w:tcBorders>
              <w:top w:val="single" w:sz="12" w:space="0" w:color="FFFFFF" w:themeColor="background1"/>
            </w:tcBorders>
            <w:shd w:val="clear" w:color="auto" w:fill="DCE2DF"/>
          </w:tcPr>
          <w:p w14:paraId="177407CF"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vAlign w:val="center"/>
          </w:tcPr>
          <w:p w14:paraId="595C5535"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463DB742" w14:textId="77777777" w:rsidR="00200044" w:rsidRDefault="00200044" w:rsidP="00514A57">
            <w:pPr>
              <w:pStyle w:val="TableText"/>
            </w:pPr>
            <w:r>
              <w:t>N/A</w:t>
            </w:r>
          </w:p>
        </w:tc>
      </w:tr>
      <w:tr w:rsidR="00200044" w:rsidRPr="00F23B46" w14:paraId="62AAD848" w14:textId="77777777" w:rsidTr="6D2B9191">
        <w:tc>
          <w:tcPr>
            <w:tcW w:w="2694" w:type="dxa"/>
            <w:shd w:val="clear" w:color="auto" w:fill="DCE2DF"/>
          </w:tcPr>
          <w:p w14:paraId="1132056E" w14:textId="77777777" w:rsidR="00200044" w:rsidRDefault="00200044" w:rsidP="00514A57">
            <w:pPr>
              <w:pStyle w:val="TableText"/>
            </w:pPr>
            <w:r>
              <w:t xml:space="preserve">Native Title </w:t>
            </w:r>
          </w:p>
        </w:tc>
        <w:tc>
          <w:tcPr>
            <w:tcW w:w="2570" w:type="dxa"/>
            <w:shd w:val="clear" w:color="auto" w:fill="DCE2DF"/>
            <w:vAlign w:val="center"/>
          </w:tcPr>
          <w:p w14:paraId="47070648" w14:textId="77777777" w:rsidR="00200044" w:rsidRDefault="00200044" w:rsidP="00514A57">
            <w:pPr>
              <w:pStyle w:val="TableText"/>
              <w:jc w:val="center"/>
            </w:pPr>
            <w:r>
              <w:t>X</w:t>
            </w:r>
          </w:p>
        </w:tc>
        <w:tc>
          <w:tcPr>
            <w:tcW w:w="5142" w:type="dxa"/>
            <w:gridSpan w:val="3"/>
            <w:shd w:val="clear" w:color="auto" w:fill="DCE2DF"/>
          </w:tcPr>
          <w:p w14:paraId="7388D045" w14:textId="77777777" w:rsidR="00200044" w:rsidRDefault="00200044" w:rsidP="00514A57">
            <w:pPr>
              <w:pStyle w:val="TableText"/>
            </w:pPr>
            <w:r>
              <w:t>N/A</w:t>
            </w:r>
          </w:p>
        </w:tc>
      </w:tr>
      <w:tr w:rsidR="00200044" w:rsidRPr="00F23B46" w14:paraId="49ABEF6F" w14:textId="77777777" w:rsidTr="6D2B9191">
        <w:tc>
          <w:tcPr>
            <w:tcW w:w="2694" w:type="dxa"/>
            <w:shd w:val="clear" w:color="auto" w:fill="DCE2DF"/>
          </w:tcPr>
          <w:p w14:paraId="4F382DAE" w14:textId="77777777" w:rsidR="00200044" w:rsidRDefault="00200044" w:rsidP="00514A57">
            <w:pPr>
              <w:pStyle w:val="TableText"/>
            </w:pPr>
            <w:r>
              <w:t>MCU requirement</w:t>
            </w:r>
          </w:p>
        </w:tc>
        <w:tc>
          <w:tcPr>
            <w:tcW w:w="2570" w:type="dxa"/>
            <w:shd w:val="clear" w:color="auto" w:fill="DCE2DF"/>
            <w:vAlign w:val="center"/>
          </w:tcPr>
          <w:p w14:paraId="393D38CA"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7CB86948" w14:textId="77777777" w:rsidR="00200044" w:rsidRDefault="00200044" w:rsidP="00514A57">
            <w:pPr>
              <w:pStyle w:val="TableText"/>
            </w:pPr>
            <w:r>
              <w:t>A new boat ramp and floating walkway works will likely trigger a Development Permit for a Material Change of Use</w:t>
            </w:r>
          </w:p>
        </w:tc>
      </w:tr>
      <w:tr w:rsidR="00200044" w:rsidRPr="00F23B46" w14:paraId="33219441" w14:textId="77777777" w:rsidTr="6D2B9191">
        <w:tc>
          <w:tcPr>
            <w:tcW w:w="2694" w:type="dxa"/>
            <w:shd w:val="clear" w:color="auto" w:fill="DCE2DF"/>
          </w:tcPr>
          <w:p w14:paraId="640D4DF6" w14:textId="77777777" w:rsidR="00200044" w:rsidRDefault="00200044" w:rsidP="00514A57">
            <w:pPr>
              <w:pStyle w:val="TableText"/>
            </w:pPr>
            <w:r>
              <w:t>Clearing remnant vegetation</w:t>
            </w:r>
          </w:p>
        </w:tc>
        <w:tc>
          <w:tcPr>
            <w:tcW w:w="2570" w:type="dxa"/>
            <w:shd w:val="clear" w:color="auto" w:fill="DCE2DF"/>
            <w:vAlign w:val="center"/>
          </w:tcPr>
          <w:p w14:paraId="6D74D1FF" w14:textId="77777777" w:rsidR="00200044" w:rsidRDefault="00200044" w:rsidP="00514A57">
            <w:pPr>
              <w:pStyle w:val="TableText"/>
              <w:jc w:val="center"/>
            </w:pPr>
            <w:r>
              <w:t>X</w:t>
            </w:r>
          </w:p>
        </w:tc>
        <w:tc>
          <w:tcPr>
            <w:tcW w:w="5142" w:type="dxa"/>
            <w:gridSpan w:val="3"/>
            <w:shd w:val="clear" w:color="auto" w:fill="DCE2DF"/>
          </w:tcPr>
          <w:p w14:paraId="35A9189A" w14:textId="77777777" w:rsidR="00200044" w:rsidRDefault="00200044" w:rsidP="00514A57">
            <w:pPr>
              <w:pStyle w:val="TableText"/>
            </w:pPr>
            <w:r>
              <w:t>N/A</w:t>
            </w:r>
          </w:p>
        </w:tc>
      </w:tr>
      <w:tr w:rsidR="00200044" w:rsidRPr="00F23B46" w14:paraId="4F1BAA73" w14:textId="77777777" w:rsidTr="6D2B9191">
        <w:tc>
          <w:tcPr>
            <w:tcW w:w="2694" w:type="dxa"/>
            <w:shd w:val="clear" w:color="auto" w:fill="DCE2DF"/>
          </w:tcPr>
          <w:p w14:paraId="2A413FF5" w14:textId="77777777" w:rsidR="00200044" w:rsidRDefault="00200044" w:rsidP="00514A57">
            <w:pPr>
              <w:pStyle w:val="TableText"/>
            </w:pPr>
            <w:r>
              <w:t>GBRWHA</w:t>
            </w:r>
          </w:p>
        </w:tc>
        <w:tc>
          <w:tcPr>
            <w:tcW w:w="2570" w:type="dxa"/>
            <w:shd w:val="clear" w:color="auto" w:fill="DCE2DF"/>
            <w:vAlign w:val="center"/>
          </w:tcPr>
          <w:p w14:paraId="243F5247" w14:textId="77777777" w:rsidR="00200044" w:rsidRDefault="00200044" w:rsidP="00514A57">
            <w:pPr>
              <w:pStyle w:val="TableText"/>
              <w:jc w:val="center"/>
            </w:pPr>
            <w:r>
              <w:t>X</w:t>
            </w:r>
          </w:p>
        </w:tc>
        <w:tc>
          <w:tcPr>
            <w:tcW w:w="5142" w:type="dxa"/>
            <w:gridSpan w:val="3"/>
            <w:shd w:val="clear" w:color="auto" w:fill="DCE2DF"/>
          </w:tcPr>
          <w:p w14:paraId="2C443115" w14:textId="77777777" w:rsidR="00200044" w:rsidRDefault="00200044" w:rsidP="00514A57">
            <w:pPr>
              <w:pStyle w:val="TableText"/>
            </w:pPr>
            <w:r>
              <w:t>N/A</w:t>
            </w:r>
          </w:p>
        </w:tc>
      </w:tr>
      <w:tr w:rsidR="00200044" w:rsidRPr="00F23B46" w14:paraId="2F0F7304" w14:textId="77777777" w:rsidTr="6D2B9191">
        <w:tc>
          <w:tcPr>
            <w:tcW w:w="2694" w:type="dxa"/>
            <w:shd w:val="clear" w:color="auto" w:fill="DCE2DF"/>
          </w:tcPr>
          <w:p w14:paraId="7366E3FA" w14:textId="77777777" w:rsidR="00200044" w:rsidRDefault="00200044" w:rsidP="00514A57">
            <w:pPr>
              <w:pStyle w:val="TableText"/>
            </w:pPr>
            <w:r>
              <w:t>Marine Park</w:t>
            </w:r>
          </w:p>
        </w:tc>
        <w:tc>
          <w:tcPr>
            <w:tcW w:w="2570" w:type="dxa"/>
            <w:shd w:val="clear" w:color="auto" w:fill="DCE2DF"/>
            <w:vAlign w:val="center"/>
          </w:tcPr>
          <w:p w14:paraId="4D44E4BB"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707BDF6" w14:textId="77777777" w:rsidR="00200044" w:rsidRDefault="00200044" w:rsidP="00514A57">
            <w:pPr>
              <w:pStyle w:val="TableText"/>
            </w:pPr>
            <w:r>
              <w:t>The marine-based works are within the Habitat Protection Zone and General Use Zone within Moreton Bay Marine Park and will likely require a Marine Park Permit.</w:t>
            </w:r>
          </w:p>
        </w:tc>
      </w:tr>
      <w:tr w:rsidR="00200044" w:rsidRPr="00F23B46" w14:paraId="546A5696" w14:textId="77777777" w:rsidTr="6D2B9191">
        <w:tc>
          <w:tcPr>
            <w:tcW w:w="2694" w:type="dxa"/>
            <w:shd w:val="clear" w:color="auto" w:fill="DCE2DF"/>
          </w:tcPr>
          <w:p w14:paraId="7EBC2276" w14:textId="77777777" w:rsidR="00200044" w:rsidRDefault="00200044" w:rsidP="00514A57">
            <w:pPr>
              <w:pStyle w:val="TableText"/>
            </w:pPr>
            <w:r>
              <w:t>Tidal works assessment</w:t>
            </w:r>
          </w:p>
        </w:tc>
        <w:tc>
          <w:tcPr>
            <w:tcW w:w="2570" w:type="dxa"/>
            <w:shd w:val="clear" w:color="auto" w:fill="DCE2DF"/>
            <w:vAlign w:val="center"/>
          </w:tcPr>
          <w:p w14:paraId="12830A0C"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48252788" w14:textId="77777777" w:rsidR="00200044" w:rsidRDefault="00200044" w:rsidP="00514A57">
            <w:pPr>
              <w:pStyle w:val="TableText"/>
            </w:pPr>
            <w:r>
              <w:t>Adding a new boat ramp will be tidal works and require a Development Permit.</w:t>
            </w:r>
          </w:p>
        </w:tc>
      </w:tr>
      <w:tr w:rsidR="00200044" w:rsidRPr="00F23B46" w14:paraId="40654D03" w14:textId="77777777" w:rsidTr="6D2B9191">
        <w:tc>
          <w:tcPr>
            <w:tcW w:w="2694" w:type="dxa"/>
            <w:shd w:val="clear" w:color="auto" w:fill="DCE2DF"/>
          </w:tcPr>
          <w:p w14:paraId="0E888B97" w14:textId="77777777" w:rsidR="00200044" w:rsidRDefault="00200044" w:rsidP="00514A57">
            <w:pPr>
              <w:pStyle w:val="TableText"/>
            </w:pPr>
            <w:r>
              <w:t>Other as required</w:t>
            </w:r>
          </w:p>
        </w:tc>
        <w:tc>
          <w:tcPr>
            <w:tcW w:w="2570" w:type="dxa"/>
            <w:shd w:val="clear" w:color="auto" w:fill="DCE2DF"/>
            <w:vAlign w:val="center"/>
          </w:tcPr>
          <w:p w14:paraId="275FE431"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4C1F874" w14:textId="77777777" w:rsidR="00200044" w:rsidRDefault="00200044" w:rsidP="00514A57">
            <w:pPr>
              <w:pStyle w:val="TableText"/>
            </w:pPr>
            <w:r>
              <w:t>Marine Plants – Boat ramp and walkway may require clearing of marine plants and therefore will require a Development Permit for marine plant disturbance.</w:t>
            </w:r>
          </w:p>
        </w:tc>
      </w:tr>
      <w:tr w:rsidR="00200044" w:rsidRPr="00F23B46" w14:paraId="14499E4D" w14:textId="77777777" w:rsidTr="6D2B9191">
        <w:tc>
          <w:tcPr>
            <w:tcW w:w="2694" w:type="dxa"/>
            <w:shd w:val="clear" w:color="auto" w:fill="DCE2DF"/>
          </w:tcPr>
          <w:p w14:paraId="094841E3" w14:textId="77777777" w:rsidR="00200044" w:rsidRDefault="00200044" w:rsidP="00514A57">
            <w:pPr>
              <w:pStyle w:val="TableText"/>
            </w:pPr>
            <w:r>
              <w:t>Sea Level Rise</w:t>
            </w:r>
          </w:p>
        </w:tc>
        <w:tc>
          <w:tcPr>
            <w:tcW w:w="2570" w:type="dxa"/>
            <w:shd w:val="clear" w:color="auto" w:fill="DCE2DF"/>
            <w:vAlign w:val="center"/>
          </w:tcPr>
          <w:p w14:paraId="3414541E"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0AEBD4A6" w14:textId="77777777" w:rsidR="00200044" w:rsidRDefault="00200044" w:rsidP="00514A57">
            <w:pPr>
              <w:pStyle w:val="TableText"/>
            </w:pPr>
            <w:r>
              <w:t>The proposed works are within the boundaries of the erosion prone area.</w:t>
            </w:r>
          </w:p>
        </w:tc>
      </w:tr>
      <w:tr w:rsidR="00200044" w:rsidRPr="00F23B46" w14:paraId="2A23E215" w14:textId="77777777" w:rsidTr="6D2B9191">
        <w:tc>
          <w:tcPr>
            <w:tcW w:w="2694" w:type="dxa"/>
            <w:shd w:val="clear" w:color="auto" w:fill="DCE2DF"/>
          </w:tcPr>
          <w:p w14:paraId="674ABA13" w14:textId="77777777" w:rsidR="00200044" w:rsidRDefault="00200044" w:rsidP="00514A57">
            <w:pPr>
              <w:pStyle w:val="TableText"/>
            </w:pPr>
            <w:r>
              <w:t>Storm Tide Hazard</w:t>
            </w:r>
          </w:p>
        </w:tc>
        <w:tc>
          <w:tcPr>
            <w:tcW w:w="2570" w:type="dxa"/>
            <w:shd w:val="clear" w:color="auto" w:fill="DCE2DF"/>
            <w:vAlign w:val="center"/>
          </w:tcPr>
          <w:p w14:paraId="38D15D65"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2F8B425" w14:textId="77777777" w:rsidR="00200044" w:rsidRDefault="00200044" w:rsidP="00514A57">
            <w:pPr>
              <w:pStyle w:val="TableText"/>
            </w:pPr>
            <w:r>
              <w:t>The proposed works are within the boundaries of high or medium hazard areas.</w:t>
            </w:r>
          </w:p>
        </w:tc>
      </w:tr>
      <w:tr w:rsidR="00200044" w:rsidRPr="00F23B46" w14:paraId="5B76BA31" w14:textId="77777777" w:rsidTr="6D2B9191">
        <w:tc>
          <w:tcPr>
            <w:tcW w:w="2694" w:type="dxa"/>
            <w:shd w:val="clear" w:color="auto" w:fill="DCE2DF"/>
          </w:tcPr>
          <w:p w14:paraId="3DA51606" w14:textId="77777777" w:rsidR="00200044" w:rsidRDefault="00200044" w:rsidP="00514A57">
            <w:pPr>
              <w:pStyle w:val="TableText"/>
            </w:pPr>
            <w:r>
              <w:t>Anticipated Complexity</w:t>
            </w:r>
          </w:p>
        </w:tc>
        <w:tc>
          <w:tcPr>
            <w:tcW w:w="2570" w:type="dxa"/>
            <w:shd w:val="clear" w:color="auto" w:fill="DCE2DF"/>
          </w:tcPr>
          <w:p w14:paraId="014AA838" w14:textId="77777777" w:rsidR="00200044" w:rsidRDefault="00200044" w:rsidP="00514A57">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28241D20"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0C7E119F" w14:textId="77777777" w:rsidR="00200044" w:rsidRDefault="00200044" w:rsidP="00514A57">
            <w:pPr>
              <w:pStyle w:val="TableText"/>
              <w:jc w:val="center"/>
            </w:pPr>
            <w:r>
              <w:t>High</w:t>
            </w:r>
          </w:p>
        </w:tc>
      </w:tr>
    </w:tbl>
    <w:p w14:paraId="74D1DF8C" w14:textId="77777777" w:rsidR="00200044" w:rsidRDefault="00200044" w:rsidP="00200044">
      <w:pPr>
        <w:spacing w:after="200" w:line="276" w:lineRule="auto"/>
        <w:sectPr w:rsidR="00200044" w:rsidSect="0069188F">
          <w:headerReference w:type="default" r:id="rId68"/>
          <w:headerReference w:type="first" r:id="rId69"/>
          <w:footerReference w:type="first" r:id="rId70"/>
          <w:pgSz w:w="11907" w:h="16839" w:code="9"/>
          <w:pgMar w:top="1814" w:right="1134" w:bottom="794" w:left="1134" w:header="454" w:footer="454" w:gutter="0"/>
          <w:cols w:space="708"/>
          <w:docGrid w:linePitch="360"/>
        </w:sectPr>
      </w:pPr>
    </w:p>
    <w:p w14:paraId="3279FC0A" w14:textId="77777777" w:rsidR="00200044" w:rsidRDefault="00200044" w:rsidP="00200044">
      <w:r>
        <w:rPr>
          <w:noProof/>
        </w:rPr>
        <w:drawing>
          <wp:inline distT="0" distB="0" distL="0" distR="0" wp14:anchorId="0A9705EB" wp14:editId="5ECAD087">
            <wp:extent cx="10451255" cy="7389628"/>
            <wp:effectExtent l="0" t="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10451255" cy="7389628"/>
                    </a:xfrm>
                    <a:prstGeom prst="rect">
                      <a:avLst/>
                    </a:prstGeom>
                    <a:noFill/>
                    <a:ln>
                      <a:noFill/>
                    </a:ln>
                  </pic:spPr>
                </pic:pic>
              </a:graphicData>
            </a:graphic>
          </wp:inline>
        </w:drawing>
      </w:r>
    </w:p>
    <w:p w14:paraId="0CC6E0FB" w14:textId="77777777" w:rsidR="00200044" w:rsidRDefault="00200044" w:rsidP="00200044">
      <w:pPr>
        <w:pStyle w:val="FigureTitle"/>
        <w:numPr>
          <w:ilvl w:val="7"/>
          <w:numId w:val="3"/>
        </w:numPr>
      </w:pPr>
      <w:bookmarkStart w:id="992" w:name="_Toc130378151"/>
      <w:bookmarkStart w:id="993" w:name="_Toc131080177"/>
      <w:bookmarkStart w:id="994" w:name="_Toc132288709"/>
      <w:bookmarkStart w:id="995" w:name="_Toc132897775"/>
      <w:bookmarkStart w:id="996" w:name="_Toc132898244"/>
      <w:r>
        <w:t>Priority 4 Recommendation: Dunwich</w:t>
      </w:r>
      <w:bookmarkEnd w:id="992"/>
      <w:bookmarkEnd w:id="993"/>
      <w:bookmarkEnd w:id="994"/>
      <w:bookmarkEnd w:id="995"/>
      <w:bookmarkEnd w:id="996"/>
    </w:p>
    <w:p w14:paraId="44B1AC63" w14:textId="77777777" w:rsidR="00200044" w:rsidRDefault="00200044" w:rsidP="00200044">
      <w:pPr>
        <w:sectPr w:rsidR="00200044" w:rsidSect="00DF03AB">
          <w:headerReference w:type="even" r:id="rId72"/>
          <w:headerReference w:type="default" r:id="rId73"/>
          <w:footerReference w:type="even" r:id="rId74"/>
          <w:footerReference w:type="default" r:id="rId75"/>
          <w:pgSz w:w="23811" w:h="16838" w:orient="landscape" w:code="8"/>
          <w:pgMar w:top="1134" w:right="1814" w:bottom="1134" w:left="794" w:header="454" w:footer="454" w:gutter="0"/>
          <w:cols w:space="708"/>
          <w:docGrid w:linePitch="360"/>
        </w:sectPr>
      </w:pPr>
      <w:r w:rsidRPr="00F2553F">
        <w:t>"</w:t>
      </w:r>
      <w:r w:rsidRPr="00582662">
        <w:t>I:\A12068_TMR_Rec.Boating.Demand.Forecast.Study\Recomendations by Council\JPG\RedlandCity\A12068_005_RedlandCityProposedUpgrades_7-8.jpg</w:t>
      </w:r>
      <w:r w:rsidRPr="00F2553F">
        <w:t>"</w:t>
      </w:r>
    </w:p>
    <w:p w14:paraId="6F2F3C6F" w14:textId="77777777" w:rsidR="00200044" w:rsidRDefault="00200044" w:rsidP="00200044">
      <w:pPr>
        <w:pStyle w:val="TableTitle"/>
        <w:numPr>
          <w:ilvl w:val="6"/>
          <w:numId w:val="3"/>
        </w:numPr>
        <w:ind w:left="0"/>
      </w:pPr>
      <w:bookmarkStart w:id="997" w:name="_Toc130378174"/>
      <w:bookmarkStart w:id="998" w:name="_Toc131080159"/>
      <w:bookmarkStart w:id="999" w:name="_Toc132288692"/>
      <w:bookmarkStart w:id="1000" w:name="_Toc132897758"/>
      <w:bookmarkStart w:id="1001" w:name="_Toc132898227"/>
      <w:r>
        <w:t xml:space="preserve">The Esplanade, </w:t>
      </w:r>
      <w:proofErr w:type="spellStart"/>
      <w:r>
        <w:t>Karragarra</w:t>
      </w:r>
      <w:proofErr w:type="spellEnd"/>
      <w:r>
        <w:t xml:space="preserve"> Island – Priority 4</w:t>
      </w:r>
      <w:bookmarkEnd w:id="997"/>
      <w:bookmarkEnd w:id="998"/>
      <w:bookmarkEnd w:id="999"/>
      <w:bookmarkEnd w:id="1000"/>
      <w:bookmarkEnd w:id="100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00044" w:rsidRPr="00F23B46" w14:paraId="4AF6DB58" w14:textId="77777777" w:rsidTr="00514A57">
        <w:tc>
          <w:tcPr>
            <w:tcW w:w="10406" w:type="dxa"/>
            <w:gridSpan w:val="5"/>
            <w:tcBorders>
              <w:top w:val="nil"/>
              <w:bottom w:val="single" w:sz="12" w:space="0" w:color="FFFFFF" w:themeColor="background1"/>
            </w:tcBorders>
            <w:shd w:val="clear" w:color="auto" w:fill="005581" w:themeFill="accent1"/>
          </w:tcPr>
          <w:p w14:paraId="022E72CD" w14:textId="77777777" w:rsidR="00200044" w:rsidRPr="00F23B46" w:rsidRDefault="00200044" w:rsidP="00514A57">
            <w:pPr>
              <w:pStyle w:val="TableText"/>
              <w:jc w:val="center"/>
            </w:pPr>
            <w:r>
              <w:rPr>
                <w:color w:val="FFFFFF" w:themeColor="background1"/>
              </w:rPr>
              <w:t>General description</w:t>
            </w:r>
          </w:p>
        </w:tc>
      </w:tr>
      <w:tr w:rsidR="00200044" w:rsidRPr="00F23B46" w14:paraId="5057483E" w14:textId="77777777" w:rsidTr="00514A57">
        <w:tc>
          <w:tcPr>
            <w:tcW w:w="2694" w:type="dxa"/>
            <w:tcBorders>
              <w:top w:val="single" w:sz="12" w:space="0" w:color="FFFFFF" w:themeColor="background1"/>
            </w:tcBorders>
            <w:shd w:val="clear" w:color="auto" w:fill="DCE2DF"/>
          </w:tcPr>
          <w:p w14:paraId="7B4993A3" w14:textId="77777777" w:rsidR="00200044" w:rsidRPr="00F23B46" w:rsidRDefault="00200044" w:rsidP="00514A57">
            <w:pPr>
              <w:pStyle w:val="TableText"/>
            </w:pPr>
            <w:r>
              <w:t>Location</w:t>
            </w:r>
          </w:p>
        </w:tc>
        <w:tc>
          <w:tcPr>
            <w:tcW w:w="7712" w:type="dxa"/>
            <w:gridSpan w:val="4"/>
            <w:tcBorders>
              <w:top w:val="single" w:sz="12" w:space="0" w:color="FFFFFF" w:themeColor="background1"/>
            </w:tcBorders>
            <w:shd w:val="clear" w:color="auto" w:fill="DCE2DF"/>
          </w:tcPr>
          <w:p w14:paraId="50B1CECC" w14:textId="77777777" w:rsidR="00200044" w:rsidRPr="00F23B46" w:rsidRDefault="00200044" w:rsidP="00514A57">
            <w:pPr>
              <w:pStyle w:val="TableText"/>
            </w:pPr>
            <w:r>
              <w:t xml:space="preserve">The Esplanade, northern </w:t>
            </w:r>
            <w:proofErr w:type="spellStart"/>
            <w:r>
              <w:t>Karragarra</w:t>
            </w:r>
            <w:proofErr w:type="spellEnd"/>
            <w:r>
              <w:t xml:space="preserve"> Island, Moreton Bay</w:t>
            </w:r>
          </w:p>
        </w:tc>
      </w:tr>
      <w:tr w:rsidR="00200044" w:rsidRPr="00F23B46" w14:paraId="67BAAE60" w14:textId="77777777" w:rsidTr="00514A57">
        <w:tc>
          <w:tcPr>
            <w:tcW w:w="2694" w:type="dxa"/>
            <w:tcBorders>
              <w:top w:val="single" w:sz="12" w:space="0" w:color="FFFFFF" w:themeColor="background1"/>
            </w:tcBorders>
            <w:shd w:val="clear" w:color="auto" w:fill="DCE2DF"/>
          </w:tcPr>
          <w:p w14:paraId="3F7B4E16" w14:textId="77777777" w:rsidR="00200044" w:rsidRDefault="00200044" w:rsidP="00514A57">
            <w:pPr>
              <w:pStyle w:val="TableText"/>
            </w:pPr>
            <w:r>
              <w:t>Existing Facility?</w:t>
            </w:r>
          </w:p>
        </w:tc>
        <w:tc>
          <w:tcPr>
            <w:tcW w:w="7712" w:type="dxa"/>
            <w:gridSpan w:val="4"/>
            <w:tcBorders>
              <w:top w:val="single" w:sz="12" w:space="0" w:color="FFFFFF" w:themeColor="background1"/>
            </w:tcBorders>
            <w:shd w:val="clear" w:color="auto" w:fill="DCE2DF"/>
          </w:tcPr>
          <w:p w14:paraId="786F7A7B" w14:textId="77777777" w:rsidR="00200044" w:rsidRPr="00F23B46" w:rsidRDefault="00200044" w:rsidP="00514A57">
            <w:pPr>
              <w:pStyle w:val="TableText"/>
            </w:pPr>
            <w:r>
              <w:t>No</w:t>
            </w:r>
          </w:p>
        </w:tc>
      </w:tr>
      <w:tr w:rsidR="00200044" w:rsidRPr="00F23B46" w14:paraId="33FBF61A" w14:textId="77777777" w:rsidTr="00514A57">
        <w:tc>
          <w:tcPr>
            <w:tcW w:w="2694" w:type="dxa"/>
            <w:shd w:val="clear" w:color="auto" w:fill="DCE2DF"/>
          </w:tcPr>
          <w:p w14:paraId="7FC09614" w14:textId="77777777" w:rsidR="00200044" w:rsidRPr="00F23B46" w:rsidRDefault="00200044" w:rsidP="00514A57">
            <w:pPr>
              <w:pStyle w:val="TableText"/>
            </w:pPr>
            <w:r>
              <w:t>Coordinates</w:t>
            </w:r>
          </w:p>
        </w:tc>
        <w:tc>
          <w:tcPr>
            <w:tcW w:w="7712" w:type="dxa"/>
            <w:gridSpan w:val="4"/>
            <w:shd w:val="clear" w:color="auto" w:fill="DCE2DF"/>
          </w:tcPr>
          <w:p w14:paraId="1A4A6B1D" w14:textId="77777777" w:rsidR="00200044" w:rsidRPr="00F23B46" w:rsidRDefault="00200044" w:rsidP="00514A57">
            <w:pPr>
              <w:pStyle w:val="TableText"/>
            </w:pPr>
            <w:r w:rsidRPr="004D7018">
              <w:t>-27.63542873, 153.36479337</w:t>
            </w:r>
          </w:p>
        </w:tc>
      </w:tr>
      <w:tr w:rsidR="00200044" w:rsidRPr="00F23B46" w14:paraId="694A88AA" w14:textId="77777777" w:rsidTr="00514A57">
        <w:tc>
          <w:tcPr>
            <w:tcW w:w="2694" w:type="dxa"/>
            <w:shd w:val="clear" w:color="auto" w:fill="DCE2DF"/>
          </w:tcPr>
          <w:p w14:paraId="641D109F" w14:textId="77777777" w:rsidR="00200044" w:rsidRPr="00F23B46" w:rsidRDefault="00200044" w:rsidP="00514A57">
            <w:pPr>
              <w:pStyle w:val="TableText"/>
            </w:pPr>
            <w:r>
              <w:t>Existing tidal status</w:t>
            </w:r>
          </w:p>
        </w:tc>
        <w:tc>
          <w:tcPr>
            <w:tcW w:w="7712" w:type="dxa"/>
            <w:gridSpan w:val="4"/>
            <w:shd w:val="clear" w:color="auto" w:fill="DCE2DF"/>
          </w:tcPr>
          <w:p w14:paraId="4A13810C" w14:textId="77777777" w:rsidR="00200044" w:rsidRPr="00F23B46" w:rsidRDefault="00200044" w:rsidP="00514A57">
            <w:pPr>
              <w:pStyle w:val="TableText"/>
            </w:pPr>
            <w:r>
              <w:t>N/A - all-tide once constructed</w:t>
            </w:r>
          </w:p>
        </w:tc>
      </w:tr>
      <w:tr w:rsidR="00200044" w:rsidRPr="00F23B46" w14:paraId="12ED828D" w14:textId="77777777" w:rsidTr="00514A57">
        <w:tc>
          <w:tcPr>
            <w:tcW w:w="2694" w:type="dxa"/>
            <w:shd w:val="clear" w:color="auto" w:fill="DCE2DF"/>
          </w:tcPr>
          <w:p w14:paraId="6B69E3C2" w14:textId="77777777" w:rsidR="00200044" w:rsidRPr="00F23B46" w:rsidRDefault="00200044" w:rsidP="00514A57">
            <w:pPr>
              <w:pStyle w:val="TableText"/>
            </w:pPr>
            <w:r>
              <w:t>Existing wave exposure</w:t>
            </w:r>
          </w:p>
        </w:tc>
        <w:tc>
          <w:tcPr>
            <w:tcW w:w="7712" w:type="dxa"/>
            <w:gridSpan w:val="4"/>
            <w:shd w:val="clear" w:color="auto" w:fill="DCE2DF"/>
          </w:tcPr>
          <w:p w14:paraId="585368EF" w14:textId="77777777" w:rsidR="00200044" w:rsidRPr="00F23B46" w:rsidRDefault="00200044" w:rsidP="00514A57">
            <w:pPr>
              <w:pStyle w:val="TableText"/>
            </w:pPr>
            <w:r>
              <w:t xml:space="preserve">N/A </w:t>
            </w:r>
          </w:p>
        </w:tc>
      </w:tr>
      <w:tr w:rsidR="00200044" w:rsidRPr="00F23B46" w14:paraId="6BB5B3E8" w14:textId="77777777" w:rsidTr="00514A57">
        <w:tc>
          <w:tcPr>
            <w:tcW w:w="2694" w:type="dxa"/>
            <w:shd w:val="clear" w:color="auto" w:fill="DCE2DF"/>
          </w:tcPr>
          <w:p w14:paraId="3CB61A03" w14:textId="77777777" w:rsidR="00200044" w:rsidRDefault="00200044" w:rsidP="00514A57">
            <w:pPr>
              <w:pStyle w:val="TableText"/>
            </w:pPr>
            <w:r>
              <w:t>Existing current exposure</w:t>
            </w:r>
          </w:p>
        </w:tc>
        <w:tc>
          <w:tcPr>
            <w:tcW w:w="7712" w:type="dxa"/>
            <w:gridSpan w:val="4"/>
            <w:shd w:val="clear" w:color="auto" w:fill="DCE2DF"/>
          </w:tcPr>
          <w:p w14:paraId="3110C72C" w14:textId="77777777" w:rsidR="00200044" w:rsidRDefault="00200044" w:rsidP="00514A57">
            <w:pPr>
              <w:pStyle w:val="TableText"/>
            </w:pPr>
            <w:r>
              <w:t xml:space="preserve">N/A </w:t>
            </w:r>
          </w:p>
        </w:tc>
      </w:tr>
      <w:tr w:rsidR="00200044" w:rsidRPr="00F23B46" w14:paraId="69B15B76" w14:textId="77777777" w:rsidTr="00514A57">
        <w:tc>
          <w:tcPr>
            <w:tcW w:w="2694" w:type="dxa"/>
            <w:shd w:val="clear" w:color="auto" w:fill="DCE2DF"/>
          </w:tcPr>
          <w:p w14:paraId="34C3ABB7" w14:textId="77777777" w:rsidR="00200044" w:rsidRDefault="00200044" w:rsidP="00514A57">
            <w:pPr>
              <w:pStyle w:val="TableText"/>
            </w:pPr>
            <w:r>
              <w:t>Proposed works</w:t>
            </w:r>
          </w:p>
        </w:tc>
        <w:tc>
          <w:tcPr>
            <w:tcW w:w="7712" w:type="dxa"/>
            <w:gridSpan w:val="4"/>
            <w:shd w:val="clear" w:color="auto" w:fill="DCE2DF"/>
          </w:tcPr>
          <w:p w14:paraId="519F5CA1" w14:textId="77777777" w:rsidR="00200044" w:rsidRPr="00F23B46" w:rsidRDefault="00200044" w:rsidP="00514A57">
            <w:pPr>
              <w:pStyle w:val="TableText"/>
            </w:pPr>
            <w:r>
              <w:t xml:space="preserve">Conduct investigation and community consultation into best location for construction of a new 1-lane ramp with 15 CTU parking spaces to service the </w:t>
            </w:r>
            <w:proofErr w:type="spellStart"/>
            <w:r>
              <w:t>Karragarra</w:t>
            </w:r>
            <w:proofErr w:type="spellEnd"/>
            <w:r>
              <w:t xml:space="preserve"> recreational boating community. Consider sediment transport and a piled and elevated ramp structure to avoid impacts on natural sediment transport processes. </w:t>
            </w:r>
          </w:p>
        </w:tc>
      </w:tr>
      <w:tr w:rsidR="00200044" w:rsidRPr="00F23B46" w14:paraId="67986DD6" w14:textId="77777777" w:rsidTr="00514A57">
        <w:tc>
          <w:tcPr>
            <w:tcW w:w="2694" w:type="dxa"/>
            <w:shd w:val="clear" w:color="auto" w:fill="DCE2DF"/>
          </w:tcPr>
          <w:p w14:paraId="540EA8F0" w14:textId="77777777" w:rsidR="00200044" w:rsidRDefault="00200044" w:rsidP="00514A57">
            <w:pPr>
              <w:pStyle w:val="TableText"/>
            </w:pPr>
            <w:r>
              <w:t>Increased effective capacity</w:t>
            </w:r>
          </w:p>
        </w:tc>
        <w:tc>
          <w:tcPr>
            <w:tcW w:w="7712" w:type="dxa"/>
            <w:gridSpan w:val="4"/>
            <w:shd w:val="clear" w:color="auto" w:fill="DCE2DF"/>
          </w:tcPr>
          <w:p w14:paraId="5173EEAE" w14:textId="77777777" w:rsidR="00200044" w:rsidRPr="00F23B46" w:rsidRDefault="00200044" w:rsidP="00514A57">
            <w:pPr>
              <w:pStyle w:val="TableText"/>
            </w:pPr>
            <w:r>
              <w:t>1.0 effective lane</w:t>
            </w:r>
          </w:p>
        </w:tc>
      </w:tr>
      <w:tr w:rsidR="00200044" w:rsidRPr="00F23B46" w14:paraId="0788D692" w14:textId="77777777" w:rsidTr="00514A57">
        <w:tc>
          <w:tcPr>
            <w:tcW w:w="2694" w:type="dxa"/>
            <w:shd w:val="clear" w:color="auto" w:fill="DCE2DF"/>
          </w:tcPr>
          <w:p w14:paraId="5DBAA8C5" w14:textId="77777777" w:rsidR="00200044" w:rsidRDefault="00200044" w:rsidP="00514A57">
            <w:pPr>
              <w:pStyle w:val="TableText"/>
            </w:pPr>
            <w:r>
              <w:t>Capacity improvement position</w:t>
            </w:r>
          </w:p>
        </w:tc>
        <w:tc>
          <w:tcPr>
            <w:tcW w:w="2570" w:type="dxa"/>
            <w:shd w:val="clear" w:color="auto" w:fill="DCE2DF"/>
          </w:tcPr>
          <w:p w14:paraId="5CE97B56" w14:textId="77777777" w:rsidR="00200044" w:rsidRPr="00F23B46" w:rsidRDefault="00200044" w:rsidP="00514A57">
            <w:pPr>
              <w:pStyle w:val="TableText"/>
              <w:jc w:val="center"/>
            </w:pPr>
            <w:r>
              <w:t>Waterside</w:t>
            </w:r>
          </w:p>
        </w:tc>
        <w:tc>
          <w:tcPr>
            <w:tcW w:w="2571" w:type="dxa"/>
            <w:gridSpan w:val="2"/>
            <w:shd w:val="clear" w:color="auto" w:fill="DCE2DF"/>
          </w:tcPr>
          <w:p w14:paraId="042D700E" w14:textId="77777777" w:rsidR="00200044" w:rsidRPr="00F23B46" w:rsidRDefault="00200044" w:rsidP="00514A57">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5E308C72" w14:textId="77777777" w:rsidR="00200044" w:rsidRPr="00F23B46" w:rsidRDefault="00200044" w:rsidP="00514A57">
            <w:pPr>
              <w:pStyle w:val="TableText"/>
              <w:jc w:val="center"/>
            </w:pPr>
            <w:r>
              <w:t>Both</w:t>
            </w:r>
          </w:p>
        </w:tc>
      </w:tr>
      <w:tr w:rsidR="00200044" w:rsidRPr="00F23B46" w14:paraId="5A486E7B" w14:textId="77777777" w:rsidTr="00514A57">
        <w:tc>
          <w:tcPr>
            <w:tcW w:w="2694" w:type="dxa"/>
            <w:tcBorders>
              <w:top w:val="single" w:sz="12" w:space="0" w:color="FFFFFF" w:themeColor="background1"/>
            </w:tcBorders>
            <w:shd w:val="clear" w:color="auto" w:fill="DCE2DF"/>
          </w:tcPr>
          <w:p w14:paraId="279C5AC2" w14:textId="77777777" w:rsidR="00200044" w:rsidRDefault="00200044" w:rsidP="00514A57">
            <w:pPr>
              <w:pStyle w:val="TableText"/>
            </w:pPr>
            <w:r>
              <w:t xml:space="preserve">Rationale </w:t>
            </w:r>
          </w:p>
        </w:tc>
        <w:tc>
          <w:tcPr>
            <w:tcW w:w="7712" w:type="dxa"/>
            <w:gridSpan w:val="4"/>
            <w:tcBorders>
              <w:top w:val="single" w:sz="12" w:space="0" w:color="FFFFFF" w:themeColor="background1"/>
            </w:tcBorders>
            <w:shd w:val="clear" w:color="auto" w:fill="DCE2DF"/>
          </w:tcPr>
          <w:p w14:paraId="34529566" w14:textId="77777777" w:rsidR="00200044" w:rsidRDefault="00200044" w:rsidP="00514A57">
            <w:pPr>
              <w:pStyle w:val="TableText"/>
            </w:pPr>
            <w:proofErr w:type="spellStart"/>
            <w:r>
              <w:t>Karragarra</w:t>
            </w:r>
            <w:proofErr w:type="spellEnd"/>
            <w:r>
              <w:t xml:space="preserve"> Island has a single ramp that caters to both recreational users and the vehicular barge. This facility does not meet the recreational demand and ramp usage conflicts pose a safety risk. </w:t>
            </w:r>
          </w:p>
          <w:p w14:paraId="5F3A4A7C" w14:textId="77777777" w:rsidR="00200044" w:rsidRDefault="00200044" w:rsidP="00514A57">
            <w:pPr>
              <w:pStyle w:val="TableText"/>
            </w:pPr>
            <w:r>
              <w:t xml:space="preserve">Note that there is a long-term potential for the barge ramp to be relocated to another location on the island. In the case of this, this recommendation would be unnecessary as the existing ramp would become exclusively recreational. </w:t>
            </w:r>
          </w:p>
        </w:tc>
      </w:tr>
      <w:tr w:rsidR="00200044" w:rsidRPr="00F23B46" w14:paraId="7DF5FBC6" w14:textId="77777777" w:rsidTr="00514A57">
        <w:trPr>
          <w:trHeight w:val="188"/>
        </w:trPr>
        <w:tc>
          <w:tcPr>
            <w:tcW w:w="2694" w:type="dxa"/>
            <w:vMerge w:val="restart"/>
            <w:shd w:val="clear" w:color="auto" w:fill="DCE2DF"/>
          </w:tcPr>
          <w:p w14:paraId="27C3530E" w14:textId="77777777" w:rsidR="00200044" w:rsidRDefault="00200044" w:rsidP="00514A57">
            <w:pPr>
              <w:pStyle w:val="TableText"/>
            </w:pPr>
            <w:r>
              <w:t>Anticipated costs (+/- 50%)</w:t>
            </w:r>
          </w:p>
        </w:tc>
        <w:tc>
          <w:tcPr>
            <w:tcW w:w="3856" w:type="dxa"/>
            <w:gridSpan w:val="2"/>
            <w:shd w:val="clear" w:color="auto" w:fill="DCE2DF"/>
          </w:tcPr>
          <w:p w14:paraId="0B5608EB" w14:textId="77777777" w:rsidR="00200044" w:rsidRDefault="00200044" w:rsidP="00514A57">
            <w:pPr>
              <w:pStyle w:val="TableText"/>
              <w:ind w:left="0"/>
            </w:pPr>
            <w:r>
              <w:t>Waterside infrastructure</w:t>
            </w:r>
          </w:p>
        </w:tc>
        <w:tc>
          <w:tcPr>
            <w:tcW w:w="3856" w:type="dxa"/>
            <w:gridSpan w:val="2"/>
            <w:shd w:val="clear" w:color="auto" w:fill="DCE2DF"/>
          </w:tcPr>
          <w:p w14:paraId="7EA0E81F" w14:textId="77777777" w:rsidR="00200044" w:rsidRDefault="00200044" w:rsidP="00514A57">
            <w:pPr>
              <w:pStyle w:val="TableText"/>
            </w:pPr>
            <w:r>
              <w:t>TBD</w:t>
            </w:r>
          </w:p>
        </w:tc>
      </w:tr>
      <w:tr w:rsidR="00200044" w:rsidRPr="00F23B46" w14:paraId="61E5C79F" w14:textId="77777777" w:rsidTr="00514A57">
        <w:trPr>
          <w:trHeight w:val="187"/>
        </w:trPr>
        <w:tc>
          <w:tcPr>
            <w:tcW w:w="2694" w:type="dxa"/>
            <w:vMerge/>
          </w:tcPr>
          <w:p w14:paraId="60C8C759" w14:textId="77777777" w:rsidR="00200044" w:rsidRDefault="00200044" w:rsidP="00514A57">
            <w:pPr>
              <w:pStyle w:val="TableText"/>
            </w:pPr>
          </w:p>
        </w:tc>
        <w:tc>
          <w:tcPr>
            <w:tcW w:w="3856" w:type="dxa"/>
            <w:gridSpan w:val="2"/>
            <w:shd w:val="clear" w:color="auto" w:fill="DCE2DF"/>
          </w:tcPr>
          <w:p w14:paraId="11949B3E" w14:textId="77777777" w:rsidR="00200044" w:rsidRDefault="00200044" w:rsidP="00514A57">
            <w:pPr>
              <w:pStyle w:val="TableText"/>
              <w:ind w:left="0"/>
            </w:pPr>
            <w:r>
              <w:t xml:space="preserve">Landside infrastructure </w:t>
            </w:r>
          </w:p>
        </w:tc>
        <w:tc>
          <w:tcPr>
            <w:tcW w:w="3856" w:type="dxa"/>
            <w:gridSpan w:val="2"/>
            <w:shd w:val="clear" w:color="auto" w:fill="DCE2DF"/>
          </w:tcPr>
          <w:p w14:paraId="0D14614F" w14:textId="77777777" w:rsidR="00200044" w:rsidRDefault="00200044" w:rsidP="00514A57">
            <w:pPr>
              <w:pStyle w:val="TableText"/>
            </w:pPr>
            <w:r>
              <w:t>TBD</w:t>
            </w:r>
          </w:p>
        </w:tc>
      </w:tr>
      <w:tr w:rsidR="00200044" w:rsidRPr="00A74F0E" w14:paraId="6883A38C" w14:textId="77777777" w:rsidTr="00514A57">
        <w:tc>
          <w:tcPr>
            <w:tcW w:w="10406" w:type="dxa"/>
            <w:gridSpan w:val="5"/>
            <w:tcBorders>
              <w:bottom w:val="single" w:sz="12" w:space="0" w:color="FFFFFF" w:themeColor="background1"/>
            </w:tcBorders>
            <w:shd w:val="clear" w:color="auto" w:fill="005581" w:themeFill="accent1"/>
          </w:tcPr>
          <w:p w14:paraId="47281A3E" w14:textId="77777777" w:rsidR="00200044" w:rsidRPr="00A74F0E" w:rsidRDefault="00200044" w:rsidP="00514A57">
            <w:pPr>
              <w:pStyle w:val="TableText"/>
              <w:jc w:val="center"/>
              <w:rPr>
                <w:color w:val="FFFFFF" w:themeColor="background1"/>
              </w:rPr>
            </w:pPr>
            <w:r w:rsidRPr="08F05877">
              <w:rPr>
                <w:color w:val="FFFFFF" w:themeColor="background1"/>
              </w:rPr>
              <w:t>Planning, environmental and approvals constraints</w:t>
            </w:r>
          </w:p>
        </w:tc>
      </w:tr>
      <w:tr w:rsidR="00200044" w:rsidRPr="00F23B46" w14:paraId="581E74A2" w14:textId="77777777" w:rsidTr="00514A57">
        <w:tc>
          <w:tcPr>
            <w:tcW w:w="2694" w:type="dxa"/>
            <w:tcBorders>
              <w:top w:val="single" w:sz="12" w:space="0" w:color="FFFFFF" w:themeColor="background1"/>
              <w:bottom w:val="single" w:sz="12" w:space="0" w:color="FFFFFF" w:themeColor="background1"/>
            </w:tcBorders>
            <w:shd w:val="clear" w:color="auto" w:fill="1ABDC9" w:themeFill="accent3"/>
          </w:tcPr>
          <w:p w14:paraId="1D2628B3" w14:textId="77777777" w:rsidR="00200044" w:rsidRPr="0037624B" w:rsidRDefault="00200044" w:rsidP="00514A57">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1ABDC9" w:themeFill="accent3"/>
          </w:tcPr>
          <w:p w14:paraId="5BF411A6" w14:textId="77777777" w:rsidR="00200044" w:rsidRPr="0037624B" w:rsidRDefault="00200044" w:rsidP="00514A57">
            <w:pPr>
              <w:pStyle w:val="TableHeading"/>
              <w:jc w:val="center"/>
              <w:rPr>
                <w:color w:val="4F5650" w:themeColor="text1"/>
              </w:rPr>
            </w:pPr>
            <w:r w:rsidRPr="0037624B">
              <w:rPr>
                <w:color w:val="4F5650" w:themeColor="text1"/>
              </w:rPr>
              <w:t>Require</w:t>
            </w:r>
            <w:r>
              <w:rPr>
                <w:color w:val="4F5650" w:themeColor="text1"/>
              </w:rPr>
              <w:t>ment</w:t>
            </w:r>
          </w:p>
        </w:tc>
        <w:tc>
          <w:tcPr>
            <w:tcW w:w="2571" w:type="dxa"/>
            <w:gridSpan w:val="2"/>
            <w:tcBorders>
              <w:top w:val="single" w:sz="12" w:space="0" w:color="FFFFFF" w:themeColor="background1"/>
              <w:bottom w:val="single" w:sz="12" w:space="0" w:color="FFFFFF" w:themeColor="background1"/>
            </w:tcBorders>
            <w:shd w:val="clear" w:color="auto" w:fill="1ABDC9" w:themeFill="accent3"/>
          </w:tcPr>
          <w:p w14:paraId="3D55F71B" w14:textId="77777777" w:rsidR="00200044" w:rsidRPr="0037624B" w:rsidRDefault="00200044" w:rsidP="00514A57">
            <w:pPr>
              <w:pStyle w:val="TableHeading"/>
              <w:rPr>
                <w:color w:val="4F5650" w:themeColor="text1"/>
              </w:rPr>
            </w:pPr>
            <w:r w:rsidRPr="0037624B">
              <w:rPr>
                <w:color w:val="4F5650" w:themeColor="text1"/>
              </w:rPr>
              <w:t>Comments</w:t>
            </w:r>
          </w:p>
        </w:tc>
        <w:tc>
          <w:tcPr>
            <w:tcW w:w="2571" w:type="dxa"/>
            <w:tcBorders>
              <w:top w:val="single" w:sz="12" w:space="0" w:color="FFFFFF" w:themeColor="background1"/>
              <w:bottom w:val="single" w:sz="12" w:space="0" w:color="FFFFFF" w:themeColor="background1"/>
            </w:tcBorders>
            <w:shd w:val="clear" w:color="auto" w:fill="1ABDC9" w:themeFill="accent3"/>
          </w:tcPr>
          <w:p w14:paraId="25F58C92" w14:textId="77777777" w:rsidR="00200044" w:rsidRPr="0037624B" w:rsidRDefault="00200044" w:rsidP="00514A57">
            <w:pPr>
              <w:pStyle w:val="TableHeading"/>
              <w:rPr>
                <w:color w:val="4F5650" w:themeColor="text1"/>
              </w:rPr>
            </w:pPr>
          </w:p>
        </w:tc>
      </w:tr>
      <w:tr w:rsidR="00200044" w:rsidRPr="00F23B46" w14:paraId="6F818BC1" w14:textId="77777777" w:rsidTr="00514A57">
        <w:tc>
          <w:tcPr>
            <w:tcW w:w="2694" w:type="dxa"/>
            <w:tcBorders>
              <w:top w:val="single" w:sz="12" w:space="0" w:color="FFFFFF" w:themeColor="background1"/>
            </w:tcBorders>
            <w:shd w:val="clear" w:color="auto" w:fill="DCE2DF"/>
          </w:tcPr>
          <w:p w14:paraId="236D6284" w14:textId="77777777" w:rsidR="00200044" w:rsidRDefault="00200044" w:rsidP="00514A57">
            <w:pPr>
              <w:pStyle w:val="TableText"/>
            </w:pPr>
            <w:r>
              <w:t>Fish Habitat Zone</w:t>
            </w:r>
          </w:p>
        </w:tc>
        <w:tc>
          <w:tcPr>
            <w:tcW w:w="2570" w:type="dxa"/>
            <w:tcBorders>
              <w:top w:val="single" w:sz="12" w:space="0" w:color="FFFFFF" w:themeColor="background1"/>
            </w:tcBorders>
            <w:shd w:val="clear" w:color="auto" w:fill="DCE2DF"/>
          </w:tcPr>
          <w:p w14:paraId="36691880" w14:textId="77777777" w:rsidR="00200044" w:rsidRDefault="00200044" w:rsidP="00514A57">
            <w:pPr>
              <w:pStyle w:val="TableText"/>
              <w:jc w:val="center"/>
            </w:pPr>
            <w:r>
              <w:t>X</w:t>
            </w:r>
          </w:p>
        </w:tc>
        <w:tc>
          <w:tcPr>
            <w:tcW w:w="5142" w:type="dxa"/>
            <w:gridSpan w:val="3"/>
            <w:tcBorders>
              <w:top w:val="single" w:sz="12" w:space="0" w:color="FFFFFF" w:themeColor="background1"/>
            </w:tcBorders>
            <w:shd w:val="clear" w:color="auto" w:fill="DCE2DF"/>
          </w:tcPr>
          <w:p w14:paraId="78DDC954" w14:textId="77777777" w:rsidR="00200044" w:rsidRDefault="00200044" w:rsidP="00514A57">
            <w:pPr>
              <w:pStyle w:val="TableText"/>
            </w:pPr>
            <w:r>
              <w:t>N/A</w:t>
            </w:r>
          </w:p>
        </w:tc>
      </w:tr>
      <w:tr w:rsidR="00200044" w:rsidRPr="00F23B46" w14:paraId="52D7509E" w14:textId="77777777" w:rsidTr="00514A57">
        <w:tc>
          <w:tcPr>
            <w:tcW w:w="2694" w:type="dxa"/>
            <w:shd w:val="clear" w:color="auto" w:fill="DCE2DF"/>
          </w:tcPr>
          <w:p w14:paraId="57DB6F36" w14:textId="77777777" w:rsidR="00200044" w:rsidRDefault="00200044" w:rsidP="00514A57">
            <w:pPr>
              <w:pStyle w:val="TableText"/>
            </w:pPr>
            <w:r>
              <w:t xml:space="preserve">Native Title </w:t>
            </w:r>
          </w:p>
        </w:tc>
        <w:tc>
          <w:tcPr>
            <w:tcW w:w="2570" w:type="dxa"/>
            <w:shd w:val="clear" w:color="auto" w:fill="DCE2DF"/>
          </w:tcPr>
          <w:p w14:paraId="18464D73"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5C15FEA8" w14:textId="77777777" w:rsidR="00200044" w:rsidRDefault="00200044" w:rsidP="00514A57">
            <w:pPr>
              <w:pStyle w:val="TableText"/>
            </w:pPr>
            <w:r>
              <w:t>New tenure required for works so interaction with Native Title required</w:t>
            </w:r>
          </w:p>
        </w:tc>
      </w:tr>
      <w:tr w:rsidR="00200044" w:rsidRPr="00F23B46" w14:paraId="20D1DA35" w14:textId="77777777" w:rsidTr="00514A57">
        <w:tc>
          <w:tcPr>
            <w:tcW w:w="2694" w:type="dxa"/>
            <w:shd w:val="clear" w:color="auto" w:fill="DCE2DF"/>
          </w:tcPr>
          <w:p w14:paraId="293C9238" w14:textId="77777777" w:rsidR="00200044" w:rsidRDefault="00200044" w:rsidP="00514A57">
            <w:pPr>
              <w:pStyle w:val="TableText"/>
            </w:pPr>
            <w:r>
              <w:t>MCU requirement</w:t>
            </w:r>
          </w:p>
        </w:tc>
        <w:tc>
          <w:tcPr>
            <w:tcW w:w="2570" w:type="dxa"/>
            <w:shd w:val="clear" w:color="auto" w:fill="DCE2DF"/>
          </w:tcPr>
          <w:p w14:paraId="13C23980"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1D249E19" w14:textId="77777777" w:rsidR="00200044" w:rsidRDefault="00200044" w:rsidP="00514A57">
            <w:pPr>
              <w:pStyle w:val="TableText"/>
            </w:pPr>
            <w:r>
              <w:t>A new boat ramp and floating walkway works will likely trigger a Development Permit for a Material Change of Use.</w:t>
            </w:r>
          </w:p>
        </w:tc>
      </w:tr>
      <w:tr w:rsidR="00200044" w:rsidRPr="00F23B46" w14:paraId="2CFA2690" w14:textId="77777777" w:rsidTr="00514A57">
        <w:tc>
          <w:tcPr>
            <w:tcW w:w="2694" w:type="dxa"/>
            <w:shd w:val="clear" w:color="auto" w:fill="DCE2DF"/>
          </w:tcPr>
          <w:p w14:paraId="2DACF4C7" w14:textId="77777777" w:rsidR="00200044" w:rsidRDefault="00200044" w:rsidP="00514A57">
            <w:pPr>
              <w:pStyle w:val="TableText"/>
            </w:pPr>
            <w:r>
              <w:t>Clearing remnant vegetation</w:t>
            </w:r>
          </w:p>
        </w:tc>
        <w:tc>
          <w:tcPr>
            <w:tcW w:w="2570" w:type="dxa"/>
            <w:shd w:val="clear" w:color="auto" w:fill="DCE2DF"/>
          </w:tcPr>
          <w:p w14:paraId="5F3741BF" w14:textId="77777777" w:rsidR="00200044" w:rsidRDefault="00200044" w:rsidP="00514A57">
            <w:pPr>
              <w:pStyle w:val="TableText"/>
              <w:jc w:val="center"/>
            </w:pPr>
            <w:r>
              <w:t>X</w:t>
            </w:r>
          </w:p>
        </w:tc>
        <w:tc>
          <w:tcPr>
            <w:tcW w:w="5142" w:type="dxa"/>
            <w:gridSpan w:val="3"/>
            <w:shd w:val="clear" w:color="auto" w:fill="DCE2DF"/>
          </w:tcPr>
          <w:p w14:paraId="65E212DA" w14:textId="77777777" w:rsidR="00200044" w:rsidRDefault="00200044" w:rsidP="00514A57">
            <w:pPr>
              <w:pStyle w:val="TableText"/>
            </w:pPr>
            <w:r>
              <w:t>N/A</w:t>
            </w:r>
          </w:p>
        </w:tc>
      </w:tr>
      <w:tr w:rsidR="00200044" w:rsidRPr="00F23B46" w14:paraId="536F5DE9" w14:textId="77777777" w:rsidTr="00514A57">
        <w:tc>
          <w:tcPr>
            <w:tcW w:w="2694" w:type="dxa"/>
            <w:shd w:val="clear" w:color="auto" w:fill="DCE2DF"/>
          </w:tcPr>
          <w:p w14:paraId="13A63556" w14:textId="77777777" w:rsidR="00200044" w:rsidRDefault="00200044" w:rsidP="00514A57">
            <w:pPr>
              <w:pStyle w:val="TableText"/>
            </w:pPr>
            <w:r>
              <w:t>GBRWHA</w:t>
            </w:r>
          </w:p>
        </w:tc>
        <w:tc>
          <w:tcPr>
            <w:tcW w:w="2570" w:type="dxa"/>
            <w:shd w:val="clear" w:color="auto" w:fill="DCE2DF"/>
          </w:tcPr>
          <w:p w14:paraId="6A58E19B" w14:textId="77777777" w:rsidR="00200044" w:rsidRDefault="00200044" w:rsidP="00514A57">
            <w:pPr>
              <w:pStyle w:val="TableText"/>
              <w:jc w:val="center"/>
            </w:pPr>
            <w:r>
              <w:t>X</w:t>
            </w:r>
          </w:p>
        </w:tc>
        <w:tc>
          <w:tcPr>
            <w:tcW w:w="5142" w:type="dxa"/>
            <w:gridSpan w:val="3"/>
            <w:shd w:val="clear" w:color="auto" w:fill="DCE2DF"/>
          </w:tcPr>
          <w:p w14:paraId="6ED3EE71" w14:textId="77777777" w:rsidR="00200044" w:rsidRDefault="00200044" w:rsidP="00514A57">
            <w:pPr>
              <w:pStyle w:val="TableText"/>
            </w:pPr>
            <w:r>
              <w:t>N/A</w:t>
            </w:r>
          </w:p>
        </w:tc>
      </w:tr>
      <w:tr w:rsidR="00200044" w:rsidRPr="00F23B46" w14:paraId="0C81A8B9" w14:textId="77777777" w:rsidTr="00514A57">
        <w:tc>
          <w:tcPr>
            <w:tcW w:w="2694" w:type="dxa"/>
            <w:shd w:val="clear" w:color="auto" w:fill="DCE2DF"/>
          </w:tcPr>
          <w:p w14:paraId="72728D08" w14:textId="77777777" w:rsidR="00200044" w:rsidRDefault="00200044" w:rsidP="00514A57">
            <w:pPr>
              <w:pStyle w:val="TableText"/>
            </w:pPr>
            <w:r>
              <w:t>Marine Park</w:t>
            </w:r>
          </w:p>
        </w:tc>
        <w:tc>
          <w:tcPr>
            <w:tcW w:w="2570" w:type="dxa"/>
            <w:shd w:val="clear" w:color="auto" w:fill="DCE2DF"/>
          </w:tcPr>
          <w:p w14:paraId="2F99607F"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2A17B3E4" w14:textId="77777777" w:rsidR="00200044" w:rsidRDefault="00200044" w:rsidP="00514A57">
            <w:pPr>
              <w:pStyle w:val="TableText"/>
            </w:pPr>
            <w:r>
              <w:t>The marine-based works are within the Habitat Protection Zone within Moreton Bay Marine Park and will likely require a Marine Park Permit.</w:t>
            </w:r>
          </w:p>
          <w:p w14:paraId="6A5CFDCE" w14:textId="77777777" w:rsidR="00200044" w:rsidRDefault="00200044" w:rsidP="00514A57">
            <w:pPr>
              <w:pStyle w:val="TableText"/>
            </w:pPr>
            <w:r>
              <w:t>Works can be undertaken within the Habitat Protection Zone to the extent they protect and manage sensitive habitats (for example. seagrass meadows, coral reef).</w:t>
            </w:r>
          </w:p>
        </w:tc>
      </w:tr>
      <w:tr w:rsidR="00200044" w:rsidRPr="00F23B46" w14:paraId="3164FC9F" w14:textId="77777777" w:rsidTr="00514A57">
        <w:tc>
          <w:tcPr>
            <w:tcW w:w="2694" w:type="dxa"/>
            <w:shd w:val="clear" w:color="auto" w:fill="DCE2DF"/>
          </w:tcPr>
          <w:p w14:paraId="65326F5C" w14:textId="77777777" w:rsidR="00200044" w:rsidRDefault="00200044" w:rsidP="00514A57">
            <w:pPr>
              <w:pStyle w:val="TableText"/>
            </w:pPr>
            <w:r>
              <w:t>Tidal works assessment</w:t>
            </w:r>
          </w:p>
        </w:tc>
        <w:tc>
          <w:tcPr>
            <w:tcW w:w="2570" w:type="dxa"/>
            <w:shd w:val="clear" w:color="auto" w:fill="DCE2DF"/>
          </w:tcPr>
          <w:p w14:paraId="5AE7186D"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EA0FF09" w14:textId="77777777" w:rsidR="00200044" w:rsidRDefault="00200044" w:rsidP="00514A57">
            <w:pPr>
              <w:pStyle w:val="TableText"/>
            </w:pPr>
            <w:r>
              <w:t>Adding a new boat ramp will likely be tidal works and require a Development Permit.</w:t>
            </w:r>
          </w:p>
        </w:tc>
      </w:tr>
      <w:tr w:rsidR="00200044" w:rsidRPr="00F23B46" w14:paraId="49891B6C" w14:textId="77777777" w:rsidTr="00514A57">
        <w:tc>
          <w:tcPr>
            <w:tcW w:w="2694" w:type="dxa"/>
            <w:shd w:val="clear" w:color="auto" w:fill="DCE2DF"/>
          </w:tcPr>
          <w:p w14:paraId="0A3C3F73" w14:textId="77777777" w:rsidR="00200044" w:rsidRDefault="00200044" w:rsidP="00514A57">
            <w:pPr>
              <w:pStyle w:val="TableText"/>
            </w:pPr>
            <w:r>
              <w:t>Other as required</w:t>
            </w:r>
          </w:p>
        </w:tc>
        <w:tc>
          <w:tcPr>
            <w:tcW w:w="2570" w:type="dxa"/>
            <w:shd w:val="clear" w:color="auto" w:fill="DCE2DF"/>
          </w:tcPr>
          <w:p w14:paraId="445AD088"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AFEBC42" w14:textId="77777777" w:rsidR="00200044" w:rsidRDefault="00200044" w:rsidP="00514A57">
            <w:pPr>
              <w:pStyle w:val="TableText"/>
            </w:pPr>
            <w:r>
              <w:t>Marine Plants – Boat ramp may require clearing of marine plants and therefore will require a Development Permit for marine plant disturbance.</w:t>
            </w:r>
          </w:p>
        </w:tc>
      </w:tr>
      <w:tr w:rsidR="00200044" w:rsidRPr="00F23B46" w14:paraId="2306BD73" w14:textId="77777777" w:rsidTr="00514A57">
        <w:tc>
          <w:tcPr>
            <w:tcW w:w="2694" w:type="dxa"/>
            <w:shd w:val="clear" w:color="auto" w:fill="DCE2DF"/>
          </w:tcPr>
          <w:p w14:paraId="2BEDEA5C" w14:textId="77777777" w:rsidR="00200044" w:rsidRDefault="00200044" w:rsidP="00514A57">
            <w:pPr>
              <w:pStyle w:val="TableText"/>
            </w:pPr>
            <w:r>
              <w:t>Sea Level Rise</w:t>
            </w:r>
          </w:p>
        </w:tc>
        <w:tc>
          <w:tcPr>
            <w:tcW w:w="2570" w:type="dxa"/>
            <w:shd w:val="clear" w:color="auto" w:fill="DCE2DF"/>
          </w:tcPr>
          <w:p w14:paraId="61448304"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1C63281E" w14:textId="77777777" w:rsidR="00200044" w:rsidRDefault="00200044" w:rsidP="00514A57">
            <w:pPr>
              <w:pStyle w:val="TableText"/>
            </w:pPr>
            <w:r>
              <w:t>The proposed works are within the boundaries of the erosion prone area.</w:t>
            </w:r>
          </w:p>
        </w:tc>
      </w:tr>
      <w:tr w:rsidR="00200044" w:rsidRPr="00F23B46" w14:paraId="79919533" w14:textId="77777777" w:rsidTr="00514A57">
        <w:tc>
          <w:tcPr>
            <w:tcW w:w="2694" w:type="dxa"/>
            <w:shd w:val="clear" w:color="auto" w:fill="DCE2DF"/>
          </w:tcPr>
          <w:p w14:paraId="549EA13E" w14:textId="77777777" w:rsidR="00200044" w:rsidRDefault="00200044" w:rsidP="00514A57">
            <w:pPr>
              <w:pStyle w:val="TableText"/>
            </w:pPr>
            <w:r>
              <w:t>Storm Tide Hazard</w:t>
            </w:r>
          </w:p>
        </w:tc>
        <w:tc>
          <w:tcPr>
            <w:tcW w:w="2570" w:type="dxa"/>
            <w:shd w:val="clear" w:color="auto" w:fill="DCE2DF"/>
          </w:tcPr>
          <w:p w14:paraId="649CB7C4" w14:textId="77777777" w:rsidR="00200044" w:rsidRDefault="00200044" w:rsidP="00514A57">
            <w:pPr>
              <w:pStyle w:val="TableText"/>
              <w:jc w:val="center"/>
            </w:pPr>
            <w:r>
              <w:rPr>
                <w:rFonts w:ascii="Wingdings" w:eastAsia="Wingdings" w:hAnsi="Wingdings" w:cs="Wingdings"/>
              </w:rPr>
              <w:t>ü</w:t>
            </w:r>
          </w:p>
        </w:tc>
        <w:tc>
          <w:tcPr>
            <w:tcW w:w="5142" w:type="dxa"/>
            <w:gridSpan w:val="3"/>
            <w:shd w:val="clear" w:color="auto" w:fill="DCE2DF"/>
          </w:tcPr>
          <w:p w14:paraId="6B42B7C9" w14:textId="77777777" w:rsidR="00200044" w:rsidRDefault="00200044" w:rsidP="00514A57">
            <w:pPr>
              <w:pStyle w:val="TableText"/>
            </w:pPr>
            <w:r>
              <w:t>The proposed works are within the boundaries of high or medium hazard areas.</w:t>
            </w:r>
          </w:p>
        </w:tc>
      </w:tr>
      <w:tr w:rsidR="00200044" w:rsidRPr="00F23B46" w14:paraId="32B0653F" w14:textId="77777777" w:rsidTr="00514A57">
        <w:tc>
          <w:tcPr>
            <w:tcW w:w="2694" w:type="dxa"/>
            <w:shd w:val="clear" w:color="auto" w:fill="DCE2DF"/>
          </w:tcPr>
          <w:p w14:paraId="6115B70B" w14:textId="77777777" w:rsidR="00200044" w:rsidRDefault="00200044" w:rsidP="00514A57">
            <w:pPr>
              <w:pStyle w:val="TableText"/>
            </w:pPr>
            <w:r>
              <w:t>Anticipated Complexity</w:t>
            </w:r>
          </w:p>
        </w:tc>
        <w:tc>
          <w:tcPr>
            <w:tcW w:w="2570" w:type="dxa"/>
            <w:shd w:val="clear" w:color="auto" w:fill="DCE2DF"/>
          </w:tcPr>
          <w:p w14:paraId="191C0208" w14:textId="77777777" w:rsidR="00200044" w:rsidRDefault="00200044" w:rsidP="00514A57">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6286A8FF" w14:textId="77777777" w:rsidR="00200044" w:rsidRDefault="00200044" w:rsidP="00514A57">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FF0000"/>
          </w:tcPr>
          <w:p w14:paraId="630E3266" w14:textId="77777777" w:rsidR="00200044" w:rsidRDefault="00200044" w:rsidP="00514A57">
            <w:pPr>
              <w:pStyle w:val="TableText"/>
              <w:jc w:val="center"/>
            </w:pPr>
            <w:r>
              <w:t>High</w:t>
            </w:r>
          </w:p>
        </w:tc>
      </w:tr>
    </w:tbl>
    <w:p w14:paraId="3428F4D5" w14:textId="77777777" w:rsidR="00200044" w:rsidRDefault="00200044" w:rsidP="00200044">
      <w:pPr>
        <w:rPr>
          <w:b/>
        </w:rPr>
        <w:sectPr w:rsidR="00200044" w:rsidSect="00DF03AB">
          <w:headerReference w:type="default" r:id="rId76"/>
          <w:pgSz w:w="11906" w:h="16838" w:code="9"/>
          <w:pgMar w:top="794" w:right="1134" w:bottom="1814" w:left="1134" w:header="454" w:footer="454" w:gutter="0"/>
          <w:cols w:space="708"/>
          <w:docGrid w:linePitch="360"/>
        </w:sectPr>
      </w:pPr>
    </w:p>
    <w:p w14:paraId="22456C24" w14:textId="77777777" w:rsidR="00200044" w:rsidRDefault="00200044" w:rsidP="00200044">
      <w:pPr>
        <w:rPr>
          <w:b/>
        </w:rPr>
      </w:pPr>
      <w:r>
        <w:rPr>
          <w:noProof/>
        </w:rPr>
        <w:drawing>
          <wp:inline distT="0" distB="0" distL="0" distR="0" wp14:anchorId="25AEA1D0" wp14:editId="70E79E3F">
            <wp:extent cx="11589489" cy="8194422"/>
            <wp:effectExtent l="0" t="0" r="0" b="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1595803" cy="8198886"/>
                    </a:xfrm>
                    <a:prstGeom prst="rect">
                      <a:avLst/>
                    </a:prstGeom>
                    <a:noFill/>
                    <a:ln>
                      <a:noFill/>
                    </a:ln>
                  </pic:spPr>
                </pic:pic>
              </a:graphicData>
            </a:graphic>
          </wp:inline>
        </w:drawing>
      </w:r>
    </w:p>
    <w:p w14:paraId="5C5275F8" w14:textId="77777777" w:rsidR="00200044" w:rsidRDefault="00200044" w:rsidP="00200044">
      <w:pPr>
        <w:pStyle w:val="FigureTitle"/>
        <w:numPr>
          <w:ilvl w:val="7"/>
          <w:numId w:val="3"/>
        </w:numPr>
      </w:pPr>
      <w:bookmarkStart w:id="1002" w:name="_Toc130378152"/>
      <w:bookmarkStart w:id="1003" w:name="_Toc131080178"/>
      <w:bookmarkStart w:id="1004" w:name="_Toc132288710"/>
      <w:bookmarkStart w:id="1005" w:name="_Toc132897776"/>
      <w:bookmarkStart w:id="1006" w:name="_Toc132898245"/>
      <w:r>
        <w:t xml:space="preserve">Priority 2 Recommendation: </w:t>
      </w:r>
      <w:proofErr w:type="spellStart"/>
      <w:r>
        <w:t>Karragarra</w:t>
      </w:r>
      <w:proofErr w:type="spellEnd"/>
      <w:r>
        <w:t xml:space="preserve"> Island</w:t>
      </w:r>
      <w:bookmarkEnd w:id="1002"/>
      <w:bookmarkEnd w:id="1003"/>
      <w:bookmarkEnd w:id="1004"/>
      <w:bookmarkEnd w:id="1005"/>
      <w:bookmarkEnd w:id="1006"/>
    </w:p>
    <w:p w14:paraId="6284A394" w14:textId="77777777" w:rsidR="00200044" w:rsidRDefault="00200044" w:rsidP="00200044">
      <w:pPr>
        <w:rPr>
          <w:b/>
        </w:rPr>
      </w:pPr>
      <w:r w:rsidRPr="000F1B27">
        <w:t>"I:\A12068_TMR_Rec.Boating.Demand.Forecast.Study\Recomendations by Council\JPG\RedlandCity\A12068_005_RedlandCityProposedUpgrades_7-</w:t>
      </w:r>
      <w:r>
        <w:t>9</w:t>
      </w:r>
      <w:r w:rsidRPr="000F1B27">
        <w:t>.jpg"</w:t>
      </w:r>
    </w:p>
    <w:p w14:paraId="1584419B" w14:textId="77777777" w:rsidR="00200044" w:rsidRPr="00EA6B2B" w:rsidRDefault="00200044" w:rsidP="00200044">
      <w:pPr>
        <w:rPr>
          <w:b/>
        </w:rPr>
        <w:sectPr w:rsidR="00200044" w:rsidRPr="00EA6B2B" w:rsidSect="00DF03AB">
          <w:pgSz w:w="23811" w:h="16838" w:orient="landscape" w:code="8"/>
          <w:pgMar w:top="1134" w:right="1814" w:bottom="1134" w:left="794" w:header="454" w:footer="454" w:gutter="0"/>
          <w:cols w:space="708"/>
          <w:docGrid w:linePitch="360"/>
        </w:sectPr>
      </w:pPr>
    </w:p>
    <w:p w14:paraId="2864514F" w14:textId="77777777" w:rsidR="00975E40" w:rsidRDefault="00B125E5" w:rsidP="00B125E5">
      <w:pPr>
        <w:pStyle w:val="Heading1"/>
      </w:pPr>
      <w:bookmarkStart w:id="1007" w:name="_Toc130378207"/>
      <w:bookmarkStart w:id="1008" w:name="_Toc131080134"/>
      <w:bookmarkStart w:id="1009" w:name="_Toc132288667"/>
      <w:bookmarkStart w:id="1010" w:name="_Toc132897733"/>
      <w:bookmarkStart w:id="1011" w:name="_Toc132898202"/>
      <w:r>
        <w:t>References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1007"/>
      <w:bookmarkEnd w:id="1008"/>
      <w:bookmarkEnd w:id="1009"/>
      <w:bookmarkEnd w:id="1010"/>
      <w:bookmarkEnd w:id="1011"/>
    </w:p>
    <w:p w14:paraId="46AFB2B5" w14:textId="77777777" w:rsidR="00B125E5" w:rsidRDefault="00B125E5" w:rsidP="00B125E5">
      <w:pPr>
        <w:pStyle w:val="Heading1ExtraLine"/>
      </w:pPr>
    </w:p>
    <w:p w14:paraId="671635AA" w14:textId="6E02450C" w:rsidR="00B125E5" w:rsidRDefault="00B125E5" w:rsidP="00B125E5">
      <w:r>
        <w:t xml:space="preserve">Australian Bureau of Statistics (ABS), 2021, </w:t>
      </w:r>
      <w:r w:rsidR="00526B34">
        <w:rPr>
          <w:i/>
          <w:iCs/>
        </w:rPr>
        <w:t xml:space="preserve">2021 Census, </w:t>
      </w:r>
      <w:hyperlink r:id="rId78"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012" w:name="_Hlk128655775"/>
      <w:r>
        <w:t xml:space="preserve">GHD, 2011, </w:t>
      </w:r>
      <w:r w:rsidRPr="00C346EF">
        <w:rPr>
          <w:i/>
          <w:iCs/>
        </w:rPr>
        <w:t>Recreational Boating Facilities Demand Forecasting Study</w:t>
      </w:r>
      <w:bookmarkEnd w:id="1012"/>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28E2B64E" w:rsidR="00CE6564" w:rsidRDefault="00CE6564" w:rsidP="00CE6564">
      <w:r>
        <w:t xml:space="preserve">Maritime Safety Queensland (MSQ), 2022, </w:t>
      </w:r>
      <w:r w:rsidRPr="00526B34">
        <w:rPr>
          <w:i/>
          <w:iCs/>
        </w:rPr>
        <w:t>Recreational Boating Facilities</w:t>
      </w:r>
      <w:r>
        <w:rPr>
          <w:i/>
          <w:iCs/>
        </w:rPr>
        <w:t xml:space="preserve">, </w:t>
      </w:r>
      <w:hyperlink r:id="rId79"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013"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013"/>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014" w:name="_Ref115421311"/>
      <w:bookmarkStart w:id="1015" w:name="_Toc119418166"/>
      <w:bookmarkStart w:id="1016" w:name="_Toc120779123"/>
      <w:bookmarkStart w:id="1017" w:name="_Toc120779230"/>
      <w:bookmarkStart w:id="1018" w:name="_Toc120779302"/>
      <w:bookmarkStart w:id="1019" w:name="_Toc120798516"/>
      <w:bookmarkStart w:id="1020" w:name="_Toc120809634"/>
      <w:bookmarkStart w:id="1021" w:name="_Toc120821623"/>
      <w:bookmarkStart w:id="1022" w:name="_Toc121137817"/>
      <w:bookmarkStart w:id="1023" w:name="_Toc121235214"/>
      <w:bookmarkStart w:id="1024" w:name="_Toc124337162"/>
      <w:bookmarkStart w:id="1025" w:name="_Toc127196190"/>
      <w:bookmarkStart w:id="1026" w:name="_Toc127367856"/>
      <w:bookmarkStart w:id="1027" w:name="_Toc127538184"/>
      <w:bookmarkStart w:id="1028" w:name="_Toc129071368"/>
      <w:bookmarkStart w:id="1029" w:name="_Toc130378208"/>
      <w:bookmarkStart w:id="1030" w:name="_Toc131080135"/>
      <w:bookmarkStart w:id="1031" w:name="_Toc132288668"/>
      <w:bookmarkStart w:id="1032" w:name="_Toc132897734"/>
      <w:bookmarkStart w:id="1033" w:name="_Toc132898203"/>
      <w:r>
        <w:t>Demand Study</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80"/>
          <w:headerReference w:type="default" r:id="rId81"/>
          <w:footerReference w:type="even" r:id="rId82"/>
          <w:footerReference w:type="default" r:id="rId83"/>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1034" w:name="_BrCrWholePara_44895_5147222222"/>
      <w:bookmarkStart w:id="1035" w:name="_BrCrWholePara_44895_5148958333"/>
      <w:bookmarkStart w:id="1036" w:name="_Toc120779124"/>
      <w:bookmarkStart w:id="1037" w:name="_Toc120779231"/>
      <w:bookmarkStart w:id="1038" w:name="_Toc120779303"/>
      <w:bookmarkStart w:id="1039" w:name="_Toc120798517"/>
      <w:bookmarkStart w:id="1040" w:name="_Toc120809635"/>
      <w:bookmarkStart w:id="1041" w:name="_Toc120821624"/>
      <w:bookmarkStart w:id="1042" w:name="_Toc121137818"/>
      <w:bookmarkStart w:id="1043" w:name="_Toc121235215"/>
      <w:bookmarkStart w:id="1044" w:name="_Toc124337163"/>
      <w:bookmarkStart w:id="1045" w:name="_Toc127196191"/>
      <w:bookmarkStart w:id="1046" w:name="_Toc127367857"/>
      <w:bookmarkStart w:id="1047" w:name="_Toc127538185"/>
      <w:bookmarkStart w:id="1048" w:name="_Toc129071369"/>
      <w:bookmarkStart w:id="1049" w:name="_Toc130378209"/>
      <w:bookmarkStart w:id="1050" w:name="_Toc131080136"/>
      <w:bookmarkStart w:id="1051" w:name="_Toc132288669"/>
      <w:bookmarkStart w:id="1052" w:name="_Toc132897735"/>
      <w:bookmarkStart w:id="1053" w:name="_Toc132898204"/>
      <w:r>
        <w:t>Boat launching facility capacity</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1B2F0DE9" w14:textId="77777777" w:rsidR="00E9238F" w:rsidRPr="00E9238F" w:rsidRDefault="00E9238F" w:rsidP="00E9238F">
      <w:pPr>
        <w:pStyle w:val="AnnexExtraLine"/>
      </w:pPr>
    </w:p>
    <w:p w14:paraId="7DE09664" w14:textId="50E07089" w:rsidR="00E9238F" w:rsidRDefault="00E9238F" w:rsidP="009A04C2">
      <w:pPr>
        <w:pStyle w:val="AnnexTableTitle"/>
      </w:pPr>
      <w:bookmarkStart w:id="1054" w:name="_Toc120798940"/>
      <w:bookmarkStart w:id="1055" w:name="_Toc120798540"/>
      <w:bookmarkStart w:id="1056" w:name="_Toc120809658"/>
      <w:bookmarkStart w:id="1057" w:name="_Toc120821647"/>
      <w:bookmarkStart w:id="1058" w:name="_Toc121137841"/>
      <w:bookmarkStart w:id="1059" w:name="_Toc121235238"/>
      <w:bookmarkStart w:id="1060" w:name="_Toc121235376"/>
      <w:bookmarkStart w:id="1061" w:name="_Toc127196214"/>
      <w:bookmarkStart w:id="1062" w:name="_Toc127367874"/>
      <w:bookmarkStart w:id="1063" w:name="_Toc127976765"/>
      <w:bookmarkStart w:id="1064" w:name="_Toc129071386"/>
      <w:bookmarkStart w:id="1065" w:name="_Toc130378175"/>
      <w:bookmarkStart w:id="1066" w:name="_Toc131080160"/>
      <w:bookmarkStart w:id="1067" w:name="_Toc132288693"/>
      <w:bookmarkStart w:id="1068" w:name="_Toc132897759"/>
      <w:bookmarkStart w:id="1069" w:name="_Toc132898228"/>
      <w:r>
        <w:t>Capacity of existing boat launching facilities</w:t>
      </w:r>
      <w:bookmarkStart w:id="1070" w:name="_Ref116549881"/>
      <w:bookmarkStart w:id="1071" w:name="_Toc119418167"/>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711"/>
        <w:gridCol w:w="2136"/>
        <w:gridCol w:w="840"/>
        <w:gridCol w:w="1419"/>
        <w:gridCol w:w="1844"/>
        <w:gridCol w:w="1844"/>
        <w:gridCol w:w="1276"/>
        <w:gridCol w:w="1134"/>
        <w:gridCol w:w="1134"/>
        <w:gridCol w:w="1134"/>
        <w:gridCol w:w="1134"/>
        <w:gridCol w:w="1560"/>
        <w:gridCol w:w="10"/>
      </w:tblGrid>
      <w:tr w:rsidR="00514366" w14:paraId="2D7D4C07" w14:textId="77777777" w:rsidTr="00514366">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514366" w:rsidRDefault="00514366" w:rsidP="00514366">
            <w:pPr>
              <w:pStyle w:val="TableHeading"/>
            </w:pPr>
            <w:r>
              <w:t>Facility ID</w:t>
            </w:r>
          </w:p>
        </w:tc>
        <w:tc>
          <w:tcPr>
            <w:tcW w:w="2847" w:type="dxa"/>
            <w:gridSpan w:val="2"/>
            <w:tcBorders>
              <w:top w:val="nil"/>
              <w:left w:val="nil"/>
              <w:bottom w:val="single" w:sz="12" w:space="0" w:color="FFFFFF" w:themeColor="background1"/>
              <w:right w:val="nil"/>
            </w:tcBorders>
            <w:shd w:val="clear" w:color="auto" w:fill="005581" w:themeFill="accent1"/>
            <w:hideMark/>
          </w:tcPr>
          <w:p w14:paraId="24E040DB" w14:textId="2ECCD36D" w:rsidR="00514366" w:rsidRDefault="00514366" w:rsidP="00514366">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7777777" w:rsidR="00514366" w:rsidRDefault="00514366" w:rsidP="00514366">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5141BFFF" w:rsidR="00514366" w:rsidRDefault="00514366" w:rsidP="00514366">
            <w:pPr>
              <w:pStyle w:val="TableHeading"/>
            </w:pPr>
            <w:r w:rsidRPr="000977B3">
              <w:t>Tidal Access at Ramp</w:t>
            </w:r>
          </w:p>
        </w:tc>
        <w:tc>
          <w:tcPr>
            <w:tcW w:w="1844" w:type="dxa"/>
            <w:tcBorders>
              <w:top w:val="nil"/>
              <w:left w:val="nil"/>
              <w:bottom w:val="single" w:sz="12" w:space="0" w:color="FFFFFF" w:themeColor="background1"/>
              <w:right w:val="nil"/>
            </w:tcBorders>
            <w:shd w:val="clear" w:color="auto" w:fill="005581" w:themeFill="accent1"/>
          </w:tcPr>
          <w:p w14:paraId="167C882C" w14:textId="626F7C2A" w:rsidR="00514366" w:rsidRDefault="00514366" w:rsidP="00514366">
            <w:pPr>
              <w:pStyle w:val="TableHeading"/>
            </w:pPr>
            <w:r w:rsidRPr="000977B3">
              <w:t>Tidal Access to Open Water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7C384A04" w:rsidR="00514366" w:rsidRDefault="00514366" w:rsidP="00514366">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514366" w:rsidRDefault="00514366" w:rsidP="00514366">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514366" w:rsidRDefault="00514366" w:rsidP="00514366">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72B36D6C" w:rsidR="00514366" w:rsidRDefault="00514366" w:rsidP="00514366">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6879B913" w:rsidR="00514366" w:rsidRDefault="00514366" w:rsidP="00514366">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20BDFD06" w:rsidR="00514366" w:rsidRDefault="00514366" w:rsidP="00514366">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514366" w:rsidRDefault="00514366" w:rsidP="00514366">
            <w:pPr>
              <w:pStyle w:val="TableHeading"/>
            </w:pPr>
            <w:r>
              <w:t>Constraint</w:t>
            </w:r>
          </w:p>
        </w:tc>
      </w:tr>
      <w:tr w:rsidR="00514366" w14:paraId="6C63F44A" w14:textId="77777777" w:rsidTr="00CC0D4A">
        <w:tc>
          <w:tcPr>
            <w:tcW w:w="17309"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4280B841" w:rsidR="00514366" w:rsidRDefault="00514366">
            <w:pPr>
              <w:pStyle w:val="TableText"/>
              <w:rPr>
                <w:b/>
                <w:bCs/>
              </w:rPr>
            </w:pPr>
            <w:r>
              <w:rPr>
                <w:b/>
                <w:bCs/>
              </w:rPr>
              <w:t>Open Water Access</w:t>
            </w:r>
          </w:p>
        </w:tc>
      </w:tr>
      <w:tr w:rsidR="00514366" w14:paraId="6581F13E"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49EE8899" w:rsidR="00514366" w:rsidRDefault="00514366" w:rsidP="00514366">
            <w:pPr>
              <w:pStyle w:val="TableText"/>
            </w:pPr>
            <w:r w:rsidRPr="0073601A">
              <w:t>RB12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32D4289" w14:textId="62EA2FD7" w:rsidR="00514366" w:rsidRDefault="00514366" w:rsidP="00514366">
            <w:pPr>
              <w:pStyle w:val="TableText"/>
            </w:pPr>
            <w:r w:rsidRPr="0073601A">
              <w:t>Russell Island, High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A5E7C81" w14:textId="4BC1DCE9"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5DB28B9" w14:textId="53D9B832" w:rsidR="00514366"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43AF9E1" w14:textId="627C486E" w:rsidR="00514366" w:rsidRPr="00E80104"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3B5FC1A" w14:textId="1C30D305"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954272" w14:textId="087A28CF"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22D073" w14:textId="517C556E" w:rsidR="00514366" w:rsidRDefault="00514366" w:rsidP="0051436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6A3BF17" w14:textId="0066A16C" w:rsidR="00514366" w:rsidRDefault="00514366" w:rsidP="00514366">
            <w:pPr>
              <w:pStyle w:val="TableText"/>
            </w:pPr>
            <w:r w:rsidRPr="0073601A">
              <w:t>0.96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2E6C42E" w14:textId="74F3C025"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00BEB3" w14:textId="3AFEBB2B" w:rsidR="00514366" w:rsidRDefault="00514366" w:rsidP="00514366">
            <w:pPr>
              <w:pStyle w:val="TableText"/>
            </w:pPr>
            <w:r w:rsidRPr="0073601A">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9A0B664" w14:textId="36EDA00C" w:rsidR="00514366" w:rsidRDefault="00514366" w:rsidP="00514366">
            <w:pPr>
              <w:pStyle w:val="TableText"/>
            </w:pPr>
            <w:r w:rsidRPr="0073601A">
              <w:t>Landside</w:t>
            </w:r>
          </w:p>
        </w:tc>
      </w:tr>
      <w:tr w:rsidR="00514366" w14:paraId="2536E703"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09985CE7" w:rsidR="00514366" w:rsidRDefault="00514366" w:rsidP="00514366">
            <w:pPr>
              <w:pStyle w:val="TableText"/>
            </w:pPr>
            <w:r w:rsidRPr="0073601A">
              <w:t>RB13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07BDFE7" w14:textId="2CC71BDF" w:rsidR="00514366" w:rsidRDefault="00514366" w:rsidP="00514366">
            <w:pPr>
              <w:pStyle w:val="TableText"/>
            </w:pPr>
            <w:r w:rsidRPr="0073601A">
              <w:t xml:space="preserve">Russell Island, </w:t>
            </w:r>
            <w:proofErr w:type="spellStart"/>
            <w:r w:rsidRPr="0073601A">
              <w:t>Wahine</w:t>
            </w:r>
            <w:proofErr w:type="spellEnd"/>
            <w:r w:rsidRPr="0073601A">
              <w:t xml:space="preserve">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496089" w14:textId="208BFB17"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9092369" w14:textId="05B00827"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C117B55" w14:textId="4D356901"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EA06377" w14:textId="41396DF3"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148A6D" w14:textId="3C67A502"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0F21EE" w14:textId="6F37CD6C" w:rsidR="00514366" w:rsidRDefault="00514366" w:rsidP="00514366">
            <w:pPr>
              <w:pStyle w:val="TableText"/>
            </w:pPr>
            <w:r w:rsidRPr="0073601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C95995A" w14:textId="42141FD9" w:rsidR="00514366" w:rsidRDefault="00514366" w:rsidP="00514366">
            <w:pPr>
              <w:pStyle w:val="TableText"/>
            </w:pPr>
            <w:r w:rsidRPr="0073601A">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228EF22" w14:textId="1464B3BD" w:rsidR="00514366" w:rsidRDefault="00514366" w:rsidP="00514366">
            <w:pPr>
              <w:pStyle w:val="TableText"/>
            </w:pPr>
            <w:r w:rsidRPr="0073601A">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6AB23D" w14:textId="76F83630" w:rsidR="00514366" w:rsidRDefault="00514366" w:rsidP="00514366">
            <w:pPr>
              <w:pStyle w:val="TableText"/>
            </w:pPr>
            <w:r w:rsidRPr="0073601A">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3447B30" w14:textId="6159B127" w:rsidR="00514366" w:rsidRDefault="00514366" w:rsidP="00514366">
            <w:pPr>
              <w:pStyle w:val="TableText"/>
            </w:pPr>
            <w:r w:rsidRPr="0073601A">
              <w:t>Landside</w:t>
            </w:r>
          </w:p>
        </w:tc>
      </w:tr>
      <w:tr w:rsidR="00514366" w14:paraId="753A11D0"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71EEACC3" w:rsidR="00514366" w:rsidRDefault="00514366" w:rsidP="00514366">
            <w:pPr>
              <w:pStyle w:val="TableText"/>
            </w:pPr>
            <w:r w:rsidRPr="0073601A">
              <w:t>RB15</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D812A58" w14:textId="3706492A" w:rsidR="00514366" w:rsidRDefault="00514366" w:rsidP="00514366">
            <w:pPr>
              <w:pStyle w:val="TableText"/>
            </w:pPr>
            <w:r w:rsidRPr="0073601A">
              <w:t>Russell Island, Alice Street (Jock Kennedy Park)</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F426009" w14:textId="18E9C0A7"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06B3308" w14:textId="735FF279" w:rsidR="00514366"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911F534" w14:textId="42E603C4" w:rsidR="00514366" w:rsidRPr="00E80104"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B9173BF" w14:textId="5439EA2E"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6126F49" w14:textId="5B96D20B" w:rsidR="00514366" w:rsidRDefault="00514366" w:rsidP="00514366">
            <w:pPr>
              <w:pStyle w:val="TableText"/>
            </w:pPr>
            <w:r w:rsidRPr="0073601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C43F199" w14:textId="4404E4CF" w:rsidR="00514366" w:rsidRDefault="00514366" w:rsidP="00514366">
            <w:pPr>
              <w:pStyle w:val="TableText"/>
            </w:pP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986F9F" w14:textId="1E48EC8A" w:rsidR="00514366" w:rsidRDefault="00514366" w:rsidP="00514366">
            <w:pPr>
              <w:pStyle w:val="TableText"/>
            </w:pPr>
            <w:r w:rsidRPr="0073601A">
              <w:t>1.6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3FEF5F6" w14:textId="1D610D40" w:rsidR="00514366" w:rsidRDefault="00514366" w:rsidP="00514366">
            <w:pPr>
              <w:pStyle w:val="TableText"/>
            </w:pPr>
            <w:r w:rsidRPr="0073601A">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72EB7FB" w14:textId="2DA7B59F" w:rsidR="00514366" w:rsidRDefault="00514366" w:rsidP="00514366">
            <w:pPr>
              <w:pStyle w:val="TableText"/>
            </w:pPr>
            <w:r w:rsidRPr="0073601A">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654FB51" w14:textId="1AAFBB6F" w:rsidR="00514366" w:rsidRDefault="00514366" w:rsidP="00514366">
            <w:pPr>
              <w:pStyle w:val="TableText"/>
            </w:pPr>
            <w:r w:rsidRPr="0073601A">
              <w:t>Landside</w:t>
            </w:r>
          </w:p>
        </w:tc>
      </w:tr>
      <w:tr w:rsidR="00514366" w14:paraId="331CCCC0"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07DBA2BB" w:rsidR="00514366" w:rsidRDefault="00514366" w:rsidP="00514366">
            <w:pPr>
              <w:pStyle w:val="TableText"/>
            </w:pPr>
            <w:r w:rsidRPr="0073601A">
              <w:t>RB22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ED37EF0" w14:textId="35A62697" w:rsidR="00514366" w:rsidRDefault="00514366" w:rsidP="00514366">
            <w:pPr>
              <w:pStyle w:val="TableText"/>
            </w:pPr>
            <w:proofErr w:type="spellStart"/>
            <w:r w:rsidRPr="0073601A">
              <w:t>Karragarra</w:t>
            </w:r>
            <w:proofErr w:type="spellEnd"/>
            <w:r w:rsidRPr="0073601A">
              <w:t xml:space="preserve"> Island, The Esplanade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2B98139" w14:textId="5FA59AF4"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19F3EDA" w14:textId="169A48EC" w:rsidR="00514366"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36CEE0" w14:textId="37EC4E7E" w:rsidR="00514366" w:rsidRPr="00E80104"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3AEE30" w14:textId="37F1CF39"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0D07BBB" w14:textId="7F658A72"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9279C09" w14:textId="5FBFFAA9" w:rsidR="00514366" w:rsidRDefault="00514366" w:rsidP="00514366">
            <w:pPr>
              <w:pStyle w:val="TableText"/>
            </w:pPr>
            <w:r w:rsidRPr="0073601A">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99DCB6" w14:textId="1564CAA4" w:rsidR="00514366" w:rsidRDefault="00514366" w:rsidP="00514366">
            <w:pPr>
              <w:pStyle w:val="TableText"/>
            </w:pPr>
            <w:r w:rsidRPr="0073601A">
              <w:t>0.96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CB50AFC" w14:textId="6AD89639" w:rsidR="00514366" w:rsidRDefault="00514366" w:rsidP="00514366">
            <w:pPr>
              <w:pStyle w:val="TableText"/>
            </w:pPr>
            <w:r w:rsidRPr="0073601A">
              <w:t>0.25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873295C" w14:textId="559BCECF" w:rsidR="00514366" w:rsidRDefault="00514366" w:rsidP="00514366">
            <w:pPr>
              <w:pStyle w:val="TableText"/>
            </w:pPr>
            <w:r w:rsidRPr="0073601A">
              <w:t>0.25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50670A9" w14:textId="6FD61788" w:rsidR="00514366" w:rsidRDefault="00514366" w:rsidP="00514366">
            <w:pPr>
              <w:pStyle w:val="TableText"/>
            </w:pPr>
            <w:r w:rsidRPr="0073601A">
              <w:t>Landside</w:t>
            </w:r>
          </w:p>
        </w:tc>
      </w:tr>
      <w:tr w:rsidR="00514366" w14:paraId="3444664E"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2E7B4EB" w14:textId="70506EC4" w:rsidR="00514366" w:rsidRDefault="00514366" w:rsidP="00514366">
            <w:pPr>
              <w:pStyle w:val="TableText"/>
            </w:pPr>
            <w:r w:rsidRPr="0073601A">
              <w:t>RB32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E148D0A" w14:textId="63D817F9" w:rsidR="00514366" w:rsidRDefault="00514366" w:rsidP="00514366">
            <w:pPr>
              <w:pStyle w:val="TableText"/>
            </w:pPr>
            <w:r w:rsidRPr="0073601A">
              <w:t>Lamb Island, Lucas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573813D" w14:textId="068E56A3"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B31DB60" w14:textId="5F97FE7D"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9F5E89B" w14:textId="650AEB48"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9C007" w14:textId="32D576BA"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089154" w14:textId="0EDEF6C9"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BC139D" w14:textId="2AEB62C1"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494E8A" w14:textId="422B0351" w:rsidR="00514366" w:rsidRDefault="00514366" w:rsidP="00514366">
            <w:pPr>
              <w:pStyle w:val="TableText"/>
            </w:pPr>
            <w:r w:rsidRPr="0073601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57028A" w14:textId="1A310C54"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092C19" w14:textId="6E2F5799" w:rsidR="00514366" w:rsidRDefault="00514366" w:rsidP="00514366">
            <w:pPr>
              <w:pStyle w:val="TableText"/>
            </w:pPr>
            <w:r w:rsidRPr="0073601A">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EED64E4" w14:textId="2AF7A257" w:rsidR="00514366" w:rsidRDefault="00514366" w:rsidP="00514366">
            <w:pPr>
              <w:pStyle w:val="TableText"/>
            </w:pPr>
            <w:r w:rsidRPr="0073601A">
              <w:t>Landside</w:t>
            </w:r>
          </w:p>
        </w:tc>
      </w:tr>
      <w:tr w:rsidR="00514366" w14:paraId="734C80F0"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F159242" w14:textId="332F2A6A" w:rsidR="00514366" w:rsidRDefault="00514366" w:rsidP="00514366">
            <w:pPr>
              <w:pStyle w:val="TableText"/>
            </w:pPr>
            <w:r w:rsidRPr="0073601A">
              <w:t>RB42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998B23D" w14:textId="0D409341" w:rsidR="00514366" w:rsidRDefault="00514366" w:rsidP="00514366">
            <w:pPr>
              <w:pStyle w:val="TableText"/>
            </w:pPr>
            <w:r w:rsidRPr="0073601A">
              <w:t>Macleay Island, Brighton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1FA93D8" w14:textId="07CA80F2"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5069C75" w14:textId="5F758FD8"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702A0AD" w14:textId="3C1C3EA4"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AD304A" w14:textId="51D398B1"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4223D0F" w14:textId="30398065" w:rsidR="00514366" w:rsidRDefault="00514366" w:rsidP="00514366">
            <w:pPr>
              <w:pStyle w:val="TableText"/>
            </w:pPr>
            <w:r w:rsidRPr="0073601A">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08D2870" w14:textId="6CB81ACF"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552F2C" w14:textId="2D634119" w:rsidR="00514366" w:rsidRDefault="00514366" w:rsidP="00514366">
            <w:pPr>
              <w:pStyle w:val="TableText"/>
            </w:pPr>
            <w:r w:rsidRPr="0073601A">
              <w:t>2.4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8FF86B3" w14:textId="4F84727A" w:rsidR="00514366" w:rsidRDefault="00514366" w:rsidP="00514366">
            <w:pPr>
              <w:pStyle w:val="TableText"/>
            </w:pPr>
            <w:r w:rsidRPr="0073601A">
              <w:t>0.25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DDF4117" w14:textId="57E6A5F7" w:rsidR="00514366" w:rsidRDefault="00514366" w:rsidP="00514366">
            <w:pPr>
              <w:pStyle w:val="TableText"/>
            </w:pPr>
            <w:r w:rsidRPr="0073601A">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8D0F4CF" w14:textId="4A8C01FC" w:rsidR="00514366" w:rsidRDefault="00514366" w:rsidP="00514366">
            <w:pPr>
              <w:pStyle w:val="TableText"/>
            </w:pPr>
            <w:r w:rsidRPr="0073601A">
              <w:t>Landside</w:t>
            </w:r>
          </w:p>
        </w:tc>
      </w:tr>
      <w:tr w:rsidR="00514366" w14:paraId="38EC7DA7"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8FB6BED" w14:textId="25C69EFF" w:rsidR="00514366" w:rsidRDefault="00514366" w:rsidP="00514366">
            <w:pPr>
              <w:pStyle w:val="TableText"/>
            </w:pPr>
            <w:r w:rsidRPr="0073601A">
              <w:t>RB45</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0683CF0" w14:textId="3DD5014E" w:rsidR="00514366" w:rsidRDefault="00514366" w:rsidP="00514366">
            <w:pPr>
              <w:pStyle w:val="TableText"/>
            </w:pPr>
            <w:r w:rsidRPr="0073601A">
              <w:t>Macleay Island, Russell Terrace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9F694DB" w14:textId="22DC4D63"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3B99551" w14:textId="02AA6AB1"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C660D5F" w14:textId="5ECBAF30"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A1EC5E" w14:textId="4BB0807E" w:rsidR="00514366" w:rsidRDefault="00514366" w:rsidP="00514366">
            <w:pPr>
              <w:pStyle w:val="TableText"/>
            </w:pPr>
            <w:r w:rsidRPr="0073601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BF57E82" w14:textId="6679539A" w:rsidR="00514366" w:rsidRDefault="00514366" w:rsidP="00514366">
            <w:pPr>
              <w:pStyle w:val="TableText"/>
            </w:pPr>
            <w:r w:rsidRPr="0073601A">
              <w:t>26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4030915" w14:textId="45F13B03"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0575A" w14:textId="70B665F5" w:rsidR="00514366" w:rsidRDefault="00514366" w:rsidP="00514366">
            <w:pPr>
              <w:pStyle w:val="TableText"/>
            </w:pPr>
            <w:r w:rsidRPr="0073601A">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3E0AD" w14:textId="5E4E5F6F" w:rsidR="00514366" w:rsidRDefault="00514366" w:rsidP="00514366">
            <w:pPr>
              <w:pStyle w:val="TableText"/>
            </w:pPr>
            <w:r w:rsidRPr="0073601A">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2EF238A" w14:textId="1EAE967E" w:rsidR="00514366" w:rsidRDefault="00514366" w:rsidP="00514366">
            <w:pPr>
              <w:pStyle w:val="TableText"/>
            </w:pPr>
            <w:r w:rsidRPr="0073601A">
              <w:t>1.5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B33450B" w14:textId="0C59C619" w:rsidR="00514366" w:rsidRDefault="00514366" w:rsidP="00514366">
            <w:pPr>
              <w:pStyle w:val="TableText"/>
            </w:pPr>
            <w:r w:rsidRPr="0073601A">
              <w:t>Landside</w:t>
            </w:r>
          </w:p>
        </w:tc>
      </w:tr>
      <w:tr w:rsidR="00514366" w14:paraId="78B16AC6"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39D5485" w14:textId="13AF6B43" w:rsidR="00514366" w:rsidRDefault="00514366" w:rsidP="00514366">
            <w:pPr>
              <w:pStyle w:val="TableText"/>
            </w:pPr>
            <w:r w:rsidRPr="0073601A">
              <w:t>RB47</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C05EE4" w14:textId="21FCA425" w:rsidR="00514366" w:rsidRDefault="00514366" w:rsidP="00514366">
            <w:pPr>
              <w:pStyle w:val="TableText"/>
            </w:pPr>
            <w:r w:rsidRPr="0073601A">
              <w:t xml:space="preserve">Macleay Island, </w:t>
            </w:r>
            <w:proofErr w:type="spellStart"/>
            <w:r w:rsidRPr="0073601A">
              <w:t>Dalpura</w:t>
            </w:r>
            <w:proofErr w:type="spellEnd"/>
            <w:r w:rsidRPr="0073601A">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0050BDF" w14:textId="3B99D7D0"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CA548F2" w14:textId="4A266F0F" w:rsidR="00514366" w:rsidRDefault="00514366" w:rsidP="00514366">
            <w:pPr>
              <w:pStyle w:val="TableText"/>
            </w:pPr>
            <w:r w:rsidRPr="0073601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4C84993" w14:textId="3F7F5C8E" w:rsidR="00514366" w:rsidRPr="00E80104" w:rsidRDefault="00514366" w:rsidP="00514366">
            <w:pPr>
              <w:pStyle w:val="TableText"/>
            </w:pPr>
            <w:r w:rsidRPr="0073601A">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BEC4B13" w14:textId="0B4657F1" w:rsidR="00514366" w:rsidRDefault="00514366" w:rsidP="00514366">
            <w:pPr>
              <w:pStyle w:val="TableText"/>
            </w:pPr>
            <w:r w:rsidRPr="0073601A">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308E59B" w14:textId="6A3CD19F" w:rsidR="00514366" w:rsidRDefault="00514366" w:rsidP="00514366">
            <w:pPr>
              <w:pStyle w:val="TableText"/>
            </w:pPr>
            <w:r w:rsidRPr="0073601A">
              <w:t>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75D2CA6" w14:textId="2AAD1B0A"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C869EC4" w14:textId="0011CD6C" w:rsidR="00514366" w:rsidRDefault="00514366" w:rsidP="00514366">
            <w:pPr>
              <w:pStyle w:val="TableText"/>
            </w:pPr>
            <w:r w:rsidRPr="0073601A">
              <w:t>0.28</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85A377" w14:textId="6581EFE6" w:rsidR="00514366" w:rsidRDefault="00514366" w:rsidP="00514366">
            <w:pPr>
              <w:pStyle w:val="TableText"/>
            </w:pPr>
            <w:r w:rsidRPr="0073601A">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8DCD30B" w14:textId="74AFD281" w:rsidR="00514366" w:rsidRDefault="00514366" w:rsidP="00514366">
            <w:pPr>
              <w:pStyle w:val="TableText"/>
            </w:pPr>
            <w:r w:rsidRPr="0073601A">
              <w:t>0.28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A98F310" w14:textId="5B8DCBFD" w:rsidR="00514366" w:rsidRDefault="00514366" w:rsidP="00514366">
            <w:pPr>
              <w:pStyle w:val="TableText"/>
            </w:pPr>
            <w:r w:rsidRPr="0073601A">
              <w:t>Waterside</w:t>
            </w:r>
          </w:p>
        </w:tc>
      </w:tr>
      <w:tr w:rsidR="00514366" w14:paraId="676F271A"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95A3673" w14:textId="0E85D17B" w:rsidR="00514366" w:rsidRDefault="00514366" w:rsidP="00514366">
            <w:pPr>
              <w:pStyle w:val="TableText"/>
            </w:pPr>
            <w:r w:rsidRPr="0073601A">
              <w:t>RB52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4E7B1D2" w14:textId="386A2B6F" w:rsidR="00514366" w:rsidRDefault="00514366" w:rsidP="00514366">
            <w:pPr>
              <w:pStyle w:val="TableText"/>
            </w:pPr>
            <w:r w:rsidRPr="0073601A">
              <w:t xml:space="preserve">Coochiemudlo, </w:t>
            </w:r>
            <w:proofErr w:type="spellStart"/>
            <w:r w:rsidRPr="0073601A">
              <w:t>Tageruba</w:t>
            </w:r>
            <w:proofErr w:type="spellEnd"/>
            <w:r w:rsidRPr="0073601A">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79D892C" w14:textId="170F8EA6"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A44C8E" w14:textId="1616FF2A"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8F259D8" w14:textId="0B47B73E"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719A8D2" w14:textId="0BAF0C1B"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E6E53D5" w14:textId="4BB37015"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930087" w14:textId="4C29FFEF" w:rsidR="00514366" w:rsidRDefault="00514366" w:rsidP="00514366">
            <w:pPr>
              <w:pStyle w:val="TableText"/>
            </w:pPr>
            <w:r w:rsidRPr="0073601A">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787EF1E" w14:textId="450FBBA3" w:rsidR="00514366" w:rsidRDefault="00514366" w:rsidP="00514366">
            <w:pPr>
              <w:pStyle w:val="TableText"/>
            </w:pPr>
            <w:r w:rsidRPr="0073601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4ED34F3" w14:textId="59BAF4B6" w:rsidR="00514366" w:rsidRDefault="00514366" w:rsidP="00514366">
            <w:pPr>
              <w:pStyle w:val="TableText"/>
            </w:pPr>
            <w:r w:rsidRPr="0073601A">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B15536D" w14:textId="742F7575" w:rsidR="00514366" w:rsidRDefault="00514366" w:rsidP="00514366">
            <w:pPr>
              <w:pStyle w:val="TableText"/>
            </w:pPr>
            <w:r w:rsidRPr="0073601A">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C2E4DE6" w14:textId="0839175A" w:rsidR="00514366" w:rsidRDefault="00514366" w:rsidP="00514366">
            <w:pPr>
              <w:pStyle w:val="TableText"/>
            </w:pPr>
            <w:r w:rsidRPr="0073601A">
              <w:t>Landside</w:t>
            </w:r>
          </w:p>
        </w:tc>
      </w:tr>
      <w:tr w:rsidR="00514366" w14:paraId="22D8DA04"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82C230B" w14:textId="1D22AA87" w:rsidR="00514366" w:rsidRDefault="00514366" w:rsidP="00514366">
            <w:pPr>
              <w:pStyle w:val="TableText"/>
            </w:pPr>
            <w:r w:rsidRPr="0073601A">
              <w:t>RB73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049412E" w14:textId="26E852B5" w:rsidR="00514366" w:rsidRDefault="00514366" w:rsidP="00514366">
            <w:pPr>
              <w:pStyle w:val="TableText"/>
            </w:pPr>
            <w:r w:rsidRPr="0073601A">
              <w:t xml:space="preserve">Dunwich, </w:t>
            </w:r>
            <w:proofErr w:type="spellStart"/>
            <w:r w:rsidRPr="0073601A">
              <w:t>Junner</w:t>
            </w:r>
            <w:proofErr w:type="spellEnd"/>
            <w:r w:rsidRPr="0073601A">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5563B07" w14:textId="223901F1"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8237A06" w14:textId="71878F18"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9BEC246" w14:textId="788991FD"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40D0308" w14:textId="6D8D0E97" w:rsidR="00514366" w:rsidRDefault="00514366" w:rsidP="00514366">
            <w:pPr>
              <w:pStyle w:val="TableText"/>
            </w:pPr>
            <w:r w:rsidRPr="0073601A">
              <w:t>Beach</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423A355B" w14:textId="596FB29B"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E1DA9AB" w14:textId="52CC00BD"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302D525" w14:textId="34A65237" w:rsidR="00514366" w:rsidRDefault="00514366" w:rsidP="00514366">
            <w:pPr>
              <w:pStyle w:val="TableText"/>
            </w:pPr>
            <w:r w:rsidRPr="0073601A">
              <w:t>1.1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EB7C5FA" w14:textId="60C21995"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B330A58" w14:textId="1E28573F" w:rsidR="00514366" w:rsidRDefault="00514366" w:rsidP="00514366">
            <w:pPr>
              <w:pStyle w:val="TableText"/>
            </w:pPr>
            <w:r w:rsidRPr="0073601A">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020BBFF" w14:textId="1E0E3A4D" w:rsidR="00514366" w:rsidRDefault="00514366" w:rsidP="00514366">
            <w:pPr>
              <w:pStyle w:val="TableText"/>
            </w:pPr>
            <w:r w:rsidRPr="0073601A">
              <w:t>Landside</w:t>
            </w:r>
          </w:p>
        </w:tc>
      </w:tr>
      <w:tr w:rsidR="00514366" w14:paraId="7BD769C1"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A84E910" w14:textId="6BC9C284" w:rsidR="00514366" w:rsidRDefault="00514366" w:rsidP="00514366">
            <w:pPr>
              <w:pStyle w:val="TableText"/>
            </w:pPr>
            <w:r w:rsidRPr="0073601A">
              <w:t>RB82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7EDE8EC" w14:textId="259F9DAE" w:rsidR="00514366" w:rsidRDefault="00514366" w:rsidP="00514366">
            <w:pPr>
              <w:pStyle w:val="TableText"/>
            </w:pPr>
            <w:r w:rsidRPr="0073601A">
              <w:t xml:space="preserve">Dunwich, </w:t>
            </w:r>
            <w:proofErr w:type="spellStart"/>
            <w:r w:rsidRPr="0073601A">
              <w:t>Yabby</w:t>
            </w:r>
            <w:proofErr w:type="spellEnd"/>
            <w:r w:rsidRPr="0073601A">
              <w:t xml:space="preserv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D0D84F8" w14:textId="3F7D31DC"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AB2F2C3" w14:textId="19EF1750"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7BD84B8" w14:textId="045E13C9"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18066B" w14:textId="6267FE32"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ABB2013" w14:textId="071CCAF5" w:rsidR="00514366" w:rsidRDefault="00514366" w:rsidP="00514366">
            <w:pPr>
              <w:pStyle w:val="TableText"/>
            </w:pPr>
            <w:r w:rsidRPr="0073601A">
              <w:t>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7CA2D47" w14:textId="5BFED9B6"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37D55C" w14:textId="37D413D9" w:rsidR="00514366" w:rsidRDefault="00514366" w:rsidP="00514366">
            <w:pPr>
              <w:pStyle w:val="TableText"/>
            </w:pPr>
            <w:r w:rsidRPr="0073601A">
              <w:t>2.4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300F8B9" w14:textId="47769351" w:rsidR="00514366" w:rsidRDefault="00514366" w:rsidP="00514366">
            <w:pPr>
              <w:pStyle w:val="TableText"/>
            </w:pPr>
            <w:r w:rsidRPr="0073601A">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752A3ED" w14:textId="7C64D5DB" w:rsidR="00514366" w:rsidRDefault="00514366" w:rsidP="00514366">
            <w:pPr>
              <w:pStyle w:val="TableText"/>
            </w:pPr>
            <w:r w:rsidRPr="0073601A">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867A951" w14:textId="4CB791D0" w:rsidR="00514366" w:rsidRDefault="00514366" w:rsidP="00514366">
            <w:pPr>
              <w:pStyle w:val="TableText"/>
            </w:pPr>
            <w:r w:rsidRPr="0073601A">
              <w:t>Landside</w:t>
            </w:r>
          </w:p>
        </w:tc>
      </w:tr>
      <w:tr w:rsidR="00514366" w14:paraId="3216B101"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5E3BE70" w14:textId="76982D79" w:rsidR="00514366" w:rsidRDefault="00514366" w:rsidP="00514366">
            <w:pPr>
              <w:pStyle w:val="TableText"/>
            </w:pPr>
            <w:r w:rsidRPr="0073601A">
              <w:t>RB92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D0DA3E2" w14:textId="1A9EEE33" w:rsidR="00514366" w:rsidRDefault="00514366" w:rsidP="00514366">
            <w:pPr>
              <w:pStyle w:val="TableText"/>
            </w:pPr>
            <w:r w:rsidRPr="0073601A">
              <w:t>Amity Point, Claytons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F54DCBC" w14:textId="44DA6FB7"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5A4E4A6" w14:textId="19C8F6FD"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A73F6CB" w14:textId="4DB7F4B7"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1E491AB" w14:textId="57433456"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8B50D09" w14:textId="31A27FAF"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4C1E9CB" w14:textId="7343372A" w:rsidR="00514366" w:rsidRDefault="00514366" w:rsidP="00514366">
            <w:pPr>
              <w:pStyle w:val="TableText"/>
            </w:pPr>
            <w:r w:rsidRPr="0073601A">
              <w:t>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E32BADA" w14:textId="74FA81C0" w:rsidR="00514366" w:rsidRDefault="00514366" w:rsidP="00514366">
            <w:pPr>
              <w:pStyle w:val="TableText"/>
            </w:pPr>
            <w:r w:rsidRPr="0073601A">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B37408C" w14:textId="35EFB7BC" w:rsidR="00514366" w:rsidRDefault="00514366" w:rsidP="00514366">
            <w:pPr>
              <w:pStyle w:val="TableText"/>
            </w:pPr>
            <w:r w:rsidRPr="0073601A">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1B3FE60" w14:textId="682CBB8E" w:rsidR="00514366" w:rsidRDefault="00514366" w:rsidP="00514366">
            <w:pPr>
              <w:pStyle w:val="TableText"/>
            </w:pPr>
            <w:r w:rsidRPr="0073601A">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1324F3C" w14:textId="5F8840E5" w:rsidR="00514366" w:rsidRDefault="00514366" w:rsidP="00514366">
            <w:pPr>
              <w:pStyle w:val="TableText"/>
            </w:pPr>
            <w:r w:rsidRPr="0073601A">
              <w:t>Landside</w:t>
            </w:r>
          </w:p>
        </w:tc>
      </w:tr>
      <w:tr w:rsidR="00514366" w14:paraId="7DF30501"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E1998C8" w14:textId="571FE8CE" w:rsidR="00514366" w:rsidRDefault="00514366" w:rsidP="00514366">
            <w:pPr>
              <w:pStyle w:val="TableText"/>
            </w:pPr>
            <w:r w:rsidRPr="0073601A">
              <w:t>RD11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7070E9E" w14:textId="0A006CBC" w:rsidR="00514366" w:rsidRDefault="00514366" w:rsidP="00514366">
            <w:pPr>
              <w:pStyle w:val="TableText"/>
            </w:pPr>
            <w:r w:rsidRPr="0073601A">
              <w:t xml:space="preserve">Redland Bay, </w:t>
            </w:r>
            <w:proofErr w:type="spellStart"/>
            <w:r w:rsidRPr="0073601A">
              <w:t>Moores</w:t>
            </w:r>
            <w:proofErr w:type="spellEnd"/>
            <w:r w:rsidRPr="0073601A">
              <w:t xml:space="preserve">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4C894B2" w14:textId="4611E4EA"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DFD4D94" w14:textId="6EBF9058" w:rsidR="00514366"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69A6B6D" w14:textId="46117BFA" w:rsidR="00514366" w:rsidRPr="00E80104" w:rsidRDefault="00514366" w:rsidP="00514366">
            <w:pPr>
              <w:pStyle w:val="TableText"/>
            </w:pPr>
            <w:r w:rsidRPr="0073601A">
              <w:t>Near 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995E33B" w14:textId="22A2616B"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63B3EAD" w14:textId="2ACCDA29" w:rsidR="00514366" w:rsidRDefault="00514366" w:rsidP="00514366">
            <w:pPr>
              <w:pStyle w:val="TableText"/>
            </w:pPr>
            <w:r w:rsidRPr="0073601A">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9E05070" w14:textId="0FDA225A"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D7A8724" w14:textId="3194317A" w:rsidR="00514366" w:rsidRDefault="00514366" w:rsidP="00514366">
            <w:pPr>
              <w:pStyle w:val="TableText"/>
            </w:pPr>
            <w:r w:rsidRPr="0073601A">
              <w:t>0.4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09F6198" w14:textId="77F03555" w:rsidR="00514366" w:rsidRDefault="00514366" w:rsidP="00514366">
            <w:pPr>
              <w:pStyle w:val="TableText"/>
            </w:pPr>
            <w:r w:rsidRPr="0073601A">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D6FE52D" w14:textId="51D66D19" w:rsidR="00514366" w:rsidRDefault="00514366" w:rsidP="00514366">
            <w:pPr>
              <w:pStyle w:val="TableText"/>
            </w:pPr>
            <w:r w:rsidRPr="0073601A">
              <w:t>0.4</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38B7CAFC" w14:textId="4B9E8542" w:rsidR="00514366" w:rsidRDefault="00514366" w:rsidP="00514366">
            <w:pPr>
              <w:pStyle w:val="TableText"/>
            </w:pPr>
            <w:r w:rsidRPr="0073601A">
              <w:t>Waterside</w:t>
            </w:r>
          </w:p>
        </w:tc>
      </w:tr>
      <w:tr w:rsidR="00514366" w14:paraId="70145A62"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D181416" w14:textId="73C2A980" w:rsidR="00514366" w:rsidRDefault="00514366" w:rsidP="00514366">
            <w:pPr>
              <w:pStyle w:val="TableText"/>
            </w:pPr>
            <w:r w:rsidRPr="0073601A">
              <w:t>RD16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FC76F00" w14:textId="6F7044E4" w:rsidR="00514366" w:rsidRDefault="00514366" w:rsidP="00514366">
            <w:pPr>
              <w:pStyle w:val="TableText"/>
            </w:pPr>
            <w:proofErr w:type="spellStart"/>
            <w:r w:rsidRPr="0073601A">
              <w:t>Weinam</w:t>
            </w:r>
            <w:proofErr w:type="spellEnd"/>
            <w:r w:rsidRPr="0073601A">
              <w:t xml:space="preserve"> Creek boat ramp</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0FA3922" w14:textId="14D2D6EF" w:rsidR="00514366" w:rsidRDefault="00514366" w:rsidP="00514366">
            <w:pPr>
              <w:pStyle w:val="TableText"/>
            </w:pPr>
            <w:r w:rsidRPr="0073601A">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A6E7092" w14:textId="5E115087"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2884CA" w14:textId="594B2B06"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E152C1" w14:textId="2D3B475B"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30808D" w14:textId="1F495577" w:rsidR="00514366" w:rsidRDefault="00514366" w:rsidP="00514366">
            <w:pPr>
              <w:pStyle w:val="TableText"/>
            </w:pPr>
            <w:r w:rsidRPr="0073601A">
              <w:t>63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3C09FE5" w14:textId="5B60808F"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FC2B709" w14:textId="0B8155A5" w:rsidR="00514366" w:rsidRDefault="00514366" w:rsidP="00514366">
            <w:pPr>
              <w:pStyle w:val="TableText"/>
            </w:pPr>
            <w:r w:rsidRPr="0073601A">
              <w:t>4.4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BF49981" w14:textId="73530602" w:rsidR="00514366" w:rsidRDefault="00514366" w:rsidP="00514366">
            <w:pPr>
              <w:pStyle w:val="TableText"/>
            </w:pPr>
            <w:r w:rsidRPr="0073601A">
              <w:t>2.75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1B1BD69" w14:textId="38E25A1B" w:rsidR="00514366" w:rsidRDefault="00514366" w:rsidP="00514366">
            <w:pPr>
              <w:pStyle w:val="TableText"/>
            </w:pPr>
            <w:r w:rsidRPr="0073601A">
              <w:t>2.75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ABC2CEE" w14:textId="5EBF297C" w:rsidR="00514366" w:rsidRDefault="00514366" w:rsidP="00514366">
            <w:pPr>
              <w:pStyle w:val="TableText"/>
            </w:pPr>
            <w:r w:rsidRPr="0073601A">
              <w:t>Landside</w:t>
            </w:r>
          </w:p>
        </w:tc>
      </w:tr>
      <w:tr w:rsidR="00514366" w14:paraId="6680A8F9"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E3BF347" w14:textId="3CCB5751" w:rsidR="00514366" w:rsidRDefault="00514366" w:rsidP="00514366">
            <w:pPr>
              <w:pStyle w:val="TableText"/>
            </w:pPr>
            <w:r w:rsidRPr="0073601A">
              <w:t>RD30</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4CF0B4AC" w14:textId="6D7E5028" w:rsidR="00514366" w:rsidRDefault="00514366" w:rsidP="00514366">
            <w:pPr>
              <w:pStyle w:val="TableText"/>
            </w:pPr>
            <w:r w:rsidRPr="0073601A">
              <w:t>Victoria Point, Masters Avenue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9500812" w14:textId="292314F3" w:rsidR="00514366" w:rsidRDefault="00514366" w:rsidP="00514366">
            <w:pPr>
              <w:pStyle w:val="TableText"/>
            </w:pPr>
            <w:r w:rsidRPr="0073601A">
              <w:t>0</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E526F5C" w14:textId="66CE8191"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02383D4" w14:textId="1B4D7317"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B86E793" w14:textId="43B3D138"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16ED35C" w14:textId="70EBC236" w:rsidR="00514366" w:rsidRDefault="00514366" w:rsidP="00514366">
            <w:pPr>
              <w:pStyle w:val="TableText"/>
            </w:pPr>
            <w:r w:rsidRPr="0073601A">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AF4BE8" w14:textId="04E62175"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6FFFB2B" w14:textId="524FCC16"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536C13" w14:textId="125E4A7A" w:rsidR="00514366" w:rsidRDefault="00514366" w:rsidP="00514366">
            <w:pPr>
              <w:pStyle w:val="TableText"/>
            </w:pPr>
            <w:r w:rsidRPr="0073601A">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65EB5F" w14:textId="50F92302" w:rsidR="00514366" w:rsidRDefault="00514366" w:rsidP="00514366">
            <w:pPr>
              <w:pStyle w:val="TableText"/>
            </w:pPr>
            <w:r w:rsidRPr="0073601A">
              <w:t>0</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D036683" w14:textId="03AD2215" w:rsidR="00514366" w:rsidRDefault="00514366" w:rsidP="00514366">
            <w:pPr>
              <w:pStyle w:val="TableText"/>
            </w:pPr>
            <w:r w:rsidRPr="0073601A">
              <w:t>Waterside</w:t>
            </w:r>
          </w:p>
        </w:tc>
      </w:tr>
      <w:tr w:rsidR="00514366" w14:paraId="5822832A"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0DF3C2F" w14:textId="5CF89124" w:rsidR="00514366" w:rsidRDefault="00514366" w:rsidP="00514366">
            <w:pPr>
              <w:pStyle w:val="TableText"/>
            </w:pPr>
            <w:r w:rsidRPr="0073601A">
              <w:t>RD35</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F14CE36" w14:textId="58060EE3" w:rsidR="00514366" w:rsidRDefault="00514366" w:rsidP="00514366">
            <w:pPr>
              <w:pStyle w:val="TableText"/>
            </w:pPr>
            <w:r w:rsidRPr="0073601A">
              <w:t>Victoria Point, Masters Avenue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C37C044" w14:textId="79075089" w:rsidR="00514366" w:rsidRDefault="00514366" w:rsidP="00514366">
            <w:pPr>
              <w:pStyle w:val="TableText"/>
            </w:pPr>
            <w:r w:rsidRPr="0073601A">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D7B198" w14:textId="0E1DF2DC" w:rsidR="00514366"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684B15E" w14:textId="2DFAAB81"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AC4D33B" w14:textId="781E2DB4"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BE8756C" w14:textId="0F1C7EE7" w:rsidR="00514366" w:rsidRDefault="00514366" w:rsidP="00514366">
            <w:pPr>
              <w:pStyle w:val="TableText"/>
            </w:pPr>
            <w:r w:rsidRPr="0073601A">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FED74CB" w14:textId="6BDC56A9"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A6714E" w14:textId="2AD46F4E" w:rsidR="00514366" w:rsidRDefault="00514366" w:rsidP="00514366">
            <w:pPr>
              <w:pStyle w:val="TableText"/>
            </w:pPr>
            <w:r w:rsidRPr="0073601A">
              <w:t>1.5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5583D7" w14:textId="5A0D9482" w:rsidR="00514366" w:rsidRDefault="00514366" w:rsidP="00514366">
            <w:pPr>
              <w:pStyle w:val="TableText"/>
            </w:pPr>
            <w:r w:rsidRPr="0073601A">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2AFCC63" w14:textId="6BA99834" w:rsidR="00514366" w:rsidRDefault="00514366" w:rsidP="00514366">
            <w:pPr>
              <w:pStyle w:val="TableText"/>
            </w:pPr>
            <w:r w:rsidRPr="0073601A">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D40C06B" w14:textId="2C518AC7" w:rsidR="00514366" w:rsidRDefault="00514366" w:rsidP="00514366">
            <w:pPr>
              <w:pStyle w:val="TableText"/>
            </w:pPr>
            <w:r w:rsidRPr="0073601A">
              <w:t>Landside</w:t>
            </w:r>
          </w:p>
        </w:tc>
      </w:tr>
      <w:tr w:rsidR="00514366" w14:paraId="4C68435C"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F0EC83C" w14:textId="4374E65C" w:rsidR="00514366" w:rsidRDefault="00514366" w:rsidP="00514366">
            <w:pPr>
              <w:pStyle w:val="TableText"/>
            </w:pPr>
            <w:r w:rsidRPr="0073601A">
              <w:t>RD36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52487CE" w14:textId="47FF7854" w:rsidR="00514366" w:rsidRDefault="00514366" w:rsidP="00514366">
            <w:pPr>
              <w:pStyle w:val="TableText"/>
            </w:pPr>
            <w:r w:rsidRPr="0073601A">
              <w:t>Victoria Point, Colburn Avenue (north)</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57AB3CA" w14:textId="65E8D3EF"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F5030EF" w14:textId="0D92CB2B"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67CD127" w14:textId="5388F315"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27237E3" w14:textId="4F5FD3A2" w:rsidR="00514366" w:rsidRDefault="00514366" w:rsidP="00514366">
            <w:pPr>
              <w:pStyle w:val="TableText"/>
            </w:pPr>
            <w:r w:rsidRPr="0073601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2D6CAFF" w14:textId="7C24D7E7" w:rsidR="00514366" w:rsidRDefault="00514366" w:rsidP="00514366">
            <w:pPr>
              <w:pStyle w:val="TableText"/>
            </w:pPr>
            <w:r w:rsidRPr="0073601A">
              <w:t>56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5364FB5" w14:textId="22B8BDBB"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F9CC000" w14:textId="3068AB7F" w:rsidR="00514366" w:rsidRDefault="00514366" w:rsidP="00514366">
            <w:pPr>
              <w:pStyle w:val="TableText"/>
            </w:pPr>
            <w:r w:rsidRPr="0073601A">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B7E9365" w14:textId="0B83CC0F" w:rsidR="00514366" w:rsidRDefault="00514366" w:rsidP="00514366">
            <w:pPr>
              <w:pStyle w:val="TableText"/>
            </w:pPr>
            <w:r w:rsidRPr="0073601A">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1E969E7" w14:textId="36AC68B9" w:rsidR="00514366" w:rsidRDefault="00514366" w:rsidP="00514366">
            <w:pPr>
              <w:pStyle w:val="TableText"/>
            </w:pPr>
            <w:r w:rsidRPr="0073601A">
              <w:t>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2907F17" w14:textId="4C0E952E" w:rsidR="00514366" w:rsidRDefault="00514366" w:rsidP="00514366">
            <w:pPr>
              <w:pStyle w:val="TableText"/>
            </w:pPr>
            <w:r w:rsidRPr="0073601A">
              <w:t>Landside</w:t>
            </w:r>
          </w:p>
        </w:tc>
      </w:tr>
      <w:tr w:rsidR="00514366" w14:paraId="6497D317"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94F27E2" w14:textId="048EA610" w:rsidR="00514366" w:rsidRDefault="00514366" w:rsidP="00514366">
            <w:pPr>
              <w:pStyle w:val="TableText"/>
            </w:pPr>
            <w:r w:rsidRPr="0073601A">
              <w:t>RD45</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7CB9ECD4" w14:textId="6E3C9801" w:rsidR="00514366" w:rsidRDefault="00514366" w:rsidP="00514366">
            <w:pPr>
              <w:pStyle w:val="TableText"/>
            </w:pPr>
            <w:r w:rsidRPr="0073601A">
              <w:t>Cleveland, Emmet Street (</w:t>
            </w:r>
            <w:proofErr w:type="spellStart"/>
            <w:r w:rsidRPr="0073601A">
              <w:t>Toondah</w:t>
            </w:r>
            <w:proofErr w:type="spellEnd"/>
            <w:r w:rsidRPr="0073601A">
              <w:t xml:space="preserve"> Harbour)</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3BF7828" w14:textId="14F9AB2F"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37142D0" w14:textId="40AB51AE"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434E58A" w14:textId="076946F2"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B1D0CD1" w14:textId="07975FF7"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4816CF0" w14:textId="768146F5" w:rsidR="00514366" w:rsidRDefault="00514366" w:rsidP="00514366">
            <w:pPr>
              <w:pStyle w:val="TableText"/>
            </w:pPr>
            <w:r w:rsidRPr="0073601A">
              <w:t>49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3D2A2D" w14:textId="0FF59C9D"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987C4E8" w14:textId="175667DC" w:rsidR="00514366" w:rsidRDefault="00514366" w:rsidP="00514366">
            <w:pPr>
              <w:pStyle w:val="TableText"/>
            </w:pPr>
            <w:r w:rsidRPr="0073601A">
              <w:t>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899D9D6" w14:textId="3AA619D1" w:rsidR="00514366" w:rsidRDefault="00514366" w:rsidP="00514366">
            <w:pPr>
              <w:pStyle w:val="TableText"/>
            </w:pPr>
            <w:r w:rsidRPr="0073601A">
              <w:t>2.25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146D39D" w14:textId="5E453C0D" w:rsidR="00514366" w:rsidRDefault="00514366" w:rsidP="00514366">
            <w:pPr>
              <w:pStyle w:val="TableText"/>
            </w:pPr>
            <w:r w:rsidRPr="0073601A">
              <w:t>2</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253104F4" w14:textId="0B6F1014" w:rsidR="00514366" w:rsidRDefault="00514366" w:rsidP="00514366">
            <w:pPr>
              <w:pStyle w:val="TableText"/>
            </w:pPr>
            <w:r w:rsidRPr="0073601A">
              <w:t>Waterside</w:t>
            </w:r>
          </w:p>
        </w:tc>
      </w:tr>
      <w:tr w:rsidR="00514366" w14:paraId="707910FF"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CB0602F" w14:textId="2C74EE65" w:rsidR="00514366" w:rsidRDefault="00514366" w:rsidP="00514366">
            <w:pPr>
              <w:pStyle w:val="TableText"/>
            </w:pPr>
            <w:r w:rsidRPr="0073601A">
              <w:t>RD52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6566AB70" w14:textId="697ABA1A" w:rsidR="00514366" w:rsidRDefault="00514366" w:rsidP="00514366">
            <w:pPr>
              <w:pStyle w:val="TableText"/>
            </w:pPr>
            <w:r w:rsidRPr="0073601A">
              <w:t>Cleveland, William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2ECBC2A7" w14:textId="222EECEC" w:rsidR="00514366" w:rsidRDefault="00514366" w:rsidP="00514366">
            <w:pPr>
              <w:pStyle w:val="TableText"/>
            </w:pPr>
            <w:r w:rsidRPr="0073601A">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59F747C6" w14:textId="3023DFC3"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2BB9FE5" w14:textId="6B4BFB27"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E895F3A" w14:textId="56069B32" w:rsidR="00514366" w:rsidRDefault="00514366" w:rsidP="00514366">
            <w:pPr>
              <w:pStyle w:val="TableText"/>
            </w:pPr>
            <w:r w:rsidRPr="0073601A">
              <w:t>Floating Walkway</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77172E46" w14:textId="08813322" w:rsidR="00514366" w:rsidRDefault="00514366" w:rsidP="00514366">
            <w:pPr>
              <w:pStyle w:val="TableText"/>
            </w:pPr>
            <w:r w:rsidRPr="0073601A">
              <w:t>64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F573D86" w14:textId="3092CF90" w:rsidR="00514366" w:rsidRDefault="00514366" w:rsidP="00514366">
            <w:pPr>
              <w:pStyle w:val="TableText"/>
            </w:pPr>
            <w:r w:rsidRPr="0073601A">
              <w:t>30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0E00E87" w14:textId="0637726D" w:rsidR="00514366" w:rsidRDefault="00514366" w:rsidP="00514366">
            <w:pPr>
              <w:pStyle w:val="TableText"/>
            </w:pPr>
            <w:r w:rsidRPr="0073601A">
              <w:t>4.7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E9A2A83" w14:textId="23BB4508" w:rsidR="00514366" w:rsidRDefault="00514366" w:rsidP="00514366">
            <w:pPr>
              <w:pStyle w:val="TableText"/>
            </w:pPr>
            <w:r w:rsidRPr="0073601A">
              <w:t>4.25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B5D926B" w14:textId="4D8AB6A4" w:rsidR="00514366" w:rsidRDefault="00514366" w:rsidP="00514366">
            <w:pPr>
              <w:pStyle w:val="TableText"/>
            </w:pPr>
            <w:r w:rsidRPr="0073601A">
              <w:t>4.25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FC700DD" w14:textId="189ACB86" w:rsidR="00514366" w:rsidRDefault="00514366" w:rsidP="00514366">
            <w:pPr>
              <w:pStyle w:val="TableText"/>
            </w:pPr>
            <w:r w:rsidRPr="0073601A">
              <w:t>Landside</w:t>
            </w:r>
          </w:p>
        </w:tc>
      </w:tr>
      <w:tr w:rsidR="00514366" w14:paraId="36ABCB5E"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68A3790D" w14:textId="619E0081" w:rsidR="00514366" w:rsidRDefault="00514366" w:rsidP="00514366">
            <w:pPr>
              <w:pStyle w:val="TableText"/>
            </w:pPr>
            <w:r w:rsidRPr="0073601A">
              <w:t>RD53</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6267C741" w14:textId="09FC4712" w:rsidR="00514366" w:rsidRDefault="00514366" w:rsidP="00514366">
            <w:pPr>
              <w:pStyle w:val="TableText"/>
            </w:pPr>
            <w:r w:rsidRPr="0073601A">
              <w:t>Cleveland, William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253F928" w14:textId="4B8FBDDF"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A8A46A1" w14:textId="4F83E9D7"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290E541" w14:textId="12AEB6DF"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5C452D3" w14:textId="485A70FE" w:rsidR="00514366" w:rsidRDefault="00514366" w:rsidP="00514366">
            <w:pPr>
              <w:pStyle w:val="TableText"/>
            </w:pPr>
            <w:r w:rsidRPr="0073601A">
              <w:t>Pontoon</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7AA354E" w14:textId="2D3230E7" w:rsidR="00514366" w:rsidRDefault="00514366" w:rsidP="00514366">
            <w:pPr>
              <w:pStyle w:val="TableText"/>
            </w:pPr>
            <w:r w:rsidRPr="0073601A">
              <w:t>64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7CBC435" w14:textId="5C2CC5B9" w:rsidR="00514366" w:rsidRDefault="00514366" w:rsidP="00514366">
            <w:pPr>
              <w:pStyle w:val="TableText"/>
            </w:pPr>
            <w:r w:rsidRPr="0073601A">
              <w:t>30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F32FB0B" w14:textId="680D1CD2" w:rsidR="00514366" w:rsidRDefault="00514366" w:rsidP="00514366">
            <w:pPr>
              <w:pStyle w:val="TableText"/>
            </w:pPr>
            <w:r w:rsidRPr="0073601A">
              <w:t>3.4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1D5D461" w14:textId="5470B116" w:rsidR="00514366" w:rsidRDefault="00514366" w:rsidP="00514366">
            <w:pPr>
              <w:pStyle w:val="TableText"/>
            </w:pPr>
            <w:r w:rsidRPr="0073601A">
              <w:t>4.25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341389F" w14:textId="670300C5" w:rsidR="00514366" w:rsidRDefault="00514366" w:rsidP="00514366">
            <w:pPr>
              <w:pStyle w:val="TableText"/>
            </w:pPr>
            <w:r w:rsidRPr="0073601A">
              <w:t>3.4</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08260C20" w14:textId="5D0FB4C8" w:rsidR="00514366" w:rsidRDefault="00514366" w:rsidP="00514366">
            <w:pPr>
              <w:pStyle w:val="TableText"/>
            </w:pPr>
            <w:r w:rsidRPr="0073601A">
              <w:t>Waterside</w:t>
            </w:r>
          </w:p>
        </w:tc>
      </w:tr>
      <w:tr w:rsidR="00514366" w14:paraId="0D125A2A"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31384C35" w14:textId="4B5FE8CE" w:rsidR="00514366" w:rsidRDefault="00514366" w:rsidP="00514366">
            <w:pPr>
              <w:pStyle w:val="TableText"/>
            </w:pPr>
            <w:r w:rsidRPr="0073601A">
              <w:t>RD56</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7D068BD" w14:textId="0EF5DB9B" w:rsidR="00514366" w:rsidRDefault="00514366" w:rsidP="00514366">
            <w:pPr>
              <w:pStyle w:val="TableText"/>
            </w:pPr>
            <w:r w:rsidRPr="0073601A">
              <w:t>Cleveland, Shore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714F128B" w14:textId="7306FDB9" w:rsidR="00514366" w:rsidRDefault="00514366" w:rsidP="00514366">
            <w:pPr>
              <w:pStyle w:val="TableText"/>
            </w:pPr>
            <w:r w:rsidRPr="0073601A">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01875051" w14:textId="3FC331FB"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715BEEC" w14:textId="3E6132CA"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F20E39B" w14:textId="6AA240BB"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BC88347" w14:textId="4F59C2BA"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6613B86" w14:textId="5513C92D" w:rsidR="00514366" w:rsidRDefault="00514366" w:rsidP="00514366">
            <w:pPr>
              <w:pStyle w:val="TableText"/>
            </w:pPr>
            <w:r w:rsidRPr="0073601A">
              <w:t>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B35398D" w14:textId="3A8776E7" w:rsidR="00514366" w:rsidRDefault="00514366" w:rsidP="00514366">
            <w:pPr>
              <w:pStyle w:val="TableText"/>
            </w:pPr>
            <w:r w:rsidRPr="0073601A">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3EDC711" w14:textId="03F3EE89" w:rsidR="00514366" w:rsidRDefault="00514366" w:rsidP="00514366">
            <w:pPr>
              <w:pStyle w:val="TableText"/>
            </w:pPr>
            <w:r w:rsidRPr="0073601A">
              <w:t>0.25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3FA9FC7" w14:textId="2A42F73F" w:rsidR="00514366" w:rsidRDefault="00514366" w:rsidP="00514366">
            <w:pPr>
              <w:pStyle w:val="TableText"/>
            </w:pPr>
            <w:r w:rsidRPr="0073601A">
              <w:t>0.25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0D095DE" w14:textId="27FBCFF4" w:rsidR="00514366" w:rsidRDefault="00514366" w:rsidP="00514366">
            <w:pPr>
              <w:pStyle w:val="TableText"/>
            </w:pPr>
            <w:r w:rsidRPr="0073601A">
              <w:t>Landside</w:t>
            </w:r>
          </w:p>
        </w:tc>
      </w:tr>
      <w:tr w:rsidR="00514366" w14:paraId="3C8AE432"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E6EEF42" w14:textId="0BBF72BE" w:rsidR="00514366" w:rsidRDefault="00514366" w:rsidP="00514366">
            <w:pPr>
              <w:pStyle w:val="TableText"/>
            </w:pPr>
            <w:r w:rsidRPr="0073601A">
              <w:t>RD61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50DD802E" w14:textId="362E3D1D" w:rsidR="00514366" w:rsidRDefault="00514366" w:rsidP="00514366">
            <w:pPr>
              <w:pStyle w:val="TableText"/>
            </w:pPr>
            <w:r w:rsidRPr="0073601A">
              <w:t>Wellington Point, Main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5C8B504E" w14:textId="2A828D10" w:rsidR="00514366" w:rsidRDefault="00514366" w:rsidP="00514366">
            <w:pPr>
              <w:pStyle w:val="TableText"/>
            </w:pPr>
            <w:r w:rsidRPr="0073601A">
              <w:t>2</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794BA3E" w14:textId="25987364"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E075D2E" w14:textId="648F7AB3"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FB9CAAB" w14:textId="452E6CEE"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5A0DC69" w14:textId="5BAFCDEF" w:rsidR="00514366" w:rsidRDefault="00514366" w:rsidP="00514366">
            <w:pPr>
              <w:pStyle w:val="TableText"/>
            </w:pPr>
            <w:r w:rsidRPr="0073601A">
              <w:t>19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7347D44" w14:textId="72E65A98"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3B65A5E" w14:textId="33655360" w:rsidR="00514366" w:rsidRDefault="00514366" w:rsidP="00514366">
            <w:pPr>
              <w:pStyle w:val="TableText"/>
            </w:pPr>
            <w:r w:rsidRPr="0073601A">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5B598A0" w14:textId="157F4D02" w:rsidR="00514366" w:rsidRDefault="00514366" w:rsidP="00514366">
            <w:pPr>
              <w:pStyle w:val="TableText"/>
            </w:pPr>
            <w:r w:rsidRPr="0073601A">
              <w:t>1.25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CE8BF" w14:textId="2DDEE2F3" w:rsidR="00514366" w:rsidRDefault="00514366" w:rsidP="00514366">
            <w:pPr>
              <w:pStyle w:val="TableText"/>
            </w:pPr>
            <w:r w:rsidRPr="0073601A">
              <w:t>1</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E69D12F" w14:textId="7A0B2086" w:rsidR="00514366" w:rsidRDefault="00514366" w:rsidP="00514366">
            <w:pPr>
              <w:pStyle w:val="TableText"/>
            </w:pPr>
            <w:r w:rsidRPr="0073601A">
              <w:t>Waterside</w:t>
            </w:r>
          </w:p>
        </w:tc>
      </w:tr>
      <w:tr w:rsidR="00514366" w14:paraId="42B3687F"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F312DAE" w14:textId="4A056293" w:rsidR="00514366" w:rsidRDefault="00514366" w:rsidP="00514366">
            <w:pPr>
              <w:pStyle w:val="TableText"/>
            </w:pPr>
            <w:r w:rsidRPr="0073601A">
              <w:t>RD62</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1CB27A6D" w14:textId="5803FEFB" w:rsidR="00514366" w:rsidRDefault="00514366" w:rsidP="00514366">
            <w:pPr>
              <w:pStyle w:val="TableText"/>
            </w:pPr>
            <w:r w:rsidRPr="0073601A">
              <w:t>Wellington Point, Main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60F7826" w14:textId="0C2524CB" w:rsidR="00514366" w:rsidRDefault="00514366" w:rsidP="00514366">
            <w:pPr>
              <w:pStyle w:val="TableText"/>
            </w:pPr>
            <w:r w:rsidRPr="0073601A">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1A810766" w14:textId="2F3C98B8" w:rsidR="00514366" w:rsidRDefault="00514366" w:rsidP="00514366">
            <w:pPr>
              <w:pStyle w:val="TableText"/>
              <w:ind w:left="0"/>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30A91ACF" w14:textId="42BB99AB" w:rsidR="00514366" w:rsidRPr="00E80104" w:rsidRDefault="00514366" w:rsidP="00514366">
            <w:pPr>
              <w:pStyle w:val="TableText"/>
            </w:pPr>
            <w:r w:rsidRPr="0073601A">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305935E" w14:textId="3AE03F59" w:rsidR="00514366" w:rsidRDefault="00514366" w:rsidP="00514366">
            <w:pPr>
              <w:pStyle w:val="TableText"/>
            </w:pPr>
            <w:r w:rsidRPr="0073601A">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F369A4" w14:textId="21CC7F54" w:rsidR="00514366" w:rsidRDefault="00514366" w:rsidP="00514366">
            <w:pPr>
              <w:pStyle w:val="TableText"/>
            </w:pPr>
            <w:r w:rsidRPr="0073601A">
              <w:t>56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028B962" w14:textId="7BF4F6A0" w:rsidR="00514366" w:rsidRDefault="00514366" w:rsidP="00514366">
            <w:pPr>
              <w:pStyle w:val="TableText"/>
            </w:pPr>
            <w:r w:rsidRPr="0073601A">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55CA14B" w14:textId="2D800A47" w:rsidR="00514366" w:rsidRDefault="00514366" w:rsidP="00514366">
            <w:pPr>
              <w:pStyle w:val="TableText"/>
            </w:pPr>
            <w:r w:rsidRPr="0073601A">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DA49908" w14:textId="25A12179" w:rsidR="00514366" w:rsidRDefault="00514366" w:rsidP="00514366">
            <w:pPr>
              <w:pStyle w:val="TableText"/>
            </w:pPr>
            <w:r w:rsidRPr="0073601A">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E8FA783" w14:textId="2E270070" w:rsidR="00514366" w:rsidRDefault="00514366" w:rsidP="00514366">
            <w:pPr>
              <w:pStyle w:val="TableText"/>
            </w:pPr>
            <w:r w:rsidRPr="0073601A">
              <w:t>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81A441A" w14:textId="61BB3048" w:rsidR="00514366" w:rsidRDefault="00514366" w:rsidP="00514366">
            <w:pPr>
              <w:pStyle w:val="TableText"/>
            </w:pPr>
            <w:r w:rsidRPr="0073601A">
              <w:t>Landside</w:t>
            </w:r>
          </w:p>
        </w:tc>
      </w:tr>
      <w:tr w:rsidR="00514366" w14:paraId="02C3F407"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7B02B053" w14:textId="7B799717" w:rsidR="00514366" w:rsidRPr="00200044" w:rsidRDefault="00514366" w:rsidP="00200044">
            <w:pPr>
              <w:pStyle w:val="TableText"/>
              <w:rPr>
                <w:b/>
                <w:bCs/>
              </w:rPr>
            </w:pPr>
            <w:r w:rsidRPr="0020004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31336334" w14:textId="77777777" w:rsidR="00514366" w:rsidRPr="00200044" w:rsidRDefault="00514366" w:rsidP="0020004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B718FE5" w14:textId="76D50492" w:rsidR="00514366" w:rsidRPr="00200044" w:rsidRDefault="00514366" w:rsidP="00200044">
            <w:pPr>
              <w:pStyle w:val="TableText"/>
              <w:rPr>
                <w:b/>
                <w:bCs/>
              </w:rPr>
            </w:pPr>
            <w:r w:rsidRPr="00200044">
              <w:rPr>
                <w:b/>
                <w:bCs/>
              </w:rPr>
              <w:t>4</w:t>
            </w:r>
            <w:r>
              <w:rPr>
                <w:b/>
                <w:bCs/>
              </w:rPr>
              <w:t>3</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EA9FB09" w14:textId="77777777" w:rsidR="00514366" w:rsidRPr="00200044" w:rsidRDefault="00514366" w:rsidP="00200044">
            <w:pPr>
              <w:pStyle w:val="TableText"/>
              <w:ind w:left="0"/>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DAB79D9" w14:textId="77777777" w:rsidR="00514366" w:rsidRPr="00200044" w:rsidRDefault="00514366" w:rsidP="0020004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A1086FA" w14:textId="62764114" w:rsidR="00514366" w:rsidRPr="00200044" w:rsidRDefault="00514366" w:rsidP="0020004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3716DE4B" w14:textId="420E2C48" w:rsidR="00514366" w:rsidRPr="00200044" w:rsidRDefault="00514366" w:rsidP="00200044">
            <w:pPr>
              <w:pStyle w:val="TableText"/>
              <w:rPr>
                <w:b/>
                <w:bCs/>
              </w:rPr>
            </w:pPr>
            <w:r w:rsidRPr="00200044">
              <w:rPr>
                <w:b/>
                <w:bCs/>
              </w:rPr>
              <w:t>507</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35AA2F0" w14:textId="34C59A87" w:rsidR="00514366" w:rsidRPr="00200044" w:rsidRDefault="00514366" w:rsidP="00200044">
            <w:pPr>
              <w:pStyle w:val="TableText"/>
              <w:rPr>
                <w:b/>
                <w:bCs/>
              </w:rPr>
            </w:pPr>
            <w:r w:rsidRPr="00200044">
              <w:rPr>
                <w:b/>
                <w:bCs/>
              </w:rPr>
              <w:t>92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72993CC" w14:textId="1BC60BC1" w:rsidR="00514366" w:rsidRPr="00200044" w:rsidRDefault="00514366" w:rsidP="00200044">
            <w:pPr>
              <w:pStyle w:val="TableText"/>
              <w:rPr>
                <w:b/>
                <w:bCs/>
              </w:rPr>
            </w:pPr>
            <w:r w:rsidRPr="00200044">
              <w:rPr>
                <w:b/>
                <w:bCs/>
              </w:rPr>
              <w:t>43.6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117E54F" w14:textId="17BDB55F" w:rsidR="00514366" w:rsidRPr="00200044" w:rsidRDefault="00514366" w:rsidP="00200044">
            <w:pPr>
              <w:pStyle w:val="TableText"/>
              <w:rPr>
                <w:b/>
                <w:bCs/>
              </w:rPr>
            </w:pPr>
            <w:r w:rsidRPr="00200044">
              <w:rPr>
                <w:b/>
                <w:bCs/>
              </w:rPr>
              <w:t>31.0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CC4C644" w14:textId="63E3B136" w:rsidR="00514366" w:rsidRPr="00200044" w:rsidRDefault="00514366" w:rsidP="00200044">
            <w:pPr>
              <w:pStyle w:val="TableText"/>
              <w:rPr>
                <w:b/>
                <w:bCs/>
              </w:rPr>
            </w:pPr>
            <w:r w:rsidRPr="00200044">
              <w:rPr>
                <w:b/>
                <w:bCs/>
              </w:rPr>
              <w:t>25.8</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3F6EBE2" w14:textId="77777777" w:rsidR="00514366" w:rsidRPr="00200044" w:rsidRDefault="00514366" w:rsidP="00200044">
            <w:pPr>
              <w:pStyle w:val="TableText"/>
              <w:rPr>
                <w:b/>
                <w:bCs/>
              </w:rPr>
            </w:pPr>
          </w:p>
        </w:tc>
      </w:tr>
      <w:tr w:rsidR="00514366" w14:paraId="600DC17B" w14:textId="77777777" w:rsidTr="000F3280">
        <w:tc>
          <w:tcPr>
            <w:tcW w:w="17309"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666E7503" w:rsidR="00514366" w:rsidRDefault="00514366">
            <w:pPr>
              <w:pStyle w:val="TableText"/>
              <w:rPr>
                <w:b/>
                <w:bCs/>
              </w:rPr>
            </w:pPr>
            <w:r>
              <w:rPr>
                <w:b/>
                <w:bCs/>
              </w:rPr>
              <w:t xml:space="preserve">Depth-limited </w:t>
            </w:r>
          </w:p>
        </w:tc>
      </w:tr>
      <w:tr w:rsidR="00514366" w14:paraId="0705D495"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AC483B9" w14:textId="543384DB" w:rsidR="00514366" w:rsidRDefault="00514366" w:rsidP="00200044">
            <w:pPr>
              <w:pStyle w:val="TableText"/>
            </w:pPr>
            <w:r w:rsidRPr="004E42D5">
              <w:t>RD71</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FFE033C" w14:textId="577CA1CB" w:rsidR="00514366" w:rsidRDefault="00514366" w:rsidP="00200044">
            <w:pPr>
              <w:pStyle w:val="TableText"/>
            </w:pPr>
            <w:proofErr w:type="spellStart"/>
            <w:r w:rsidRPr="004E42D5">
              <w:t>Thorneside</w:t>
            </w:r>
            <w:proofErr w:type="spellEnd"/>
            <w:r w:rsidRPr="004E42D5">
              <w:t>, Helen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ECEE306" w14:textId="6357D996" w:rsidR="00514366" w:rsidRDefault="00514366" w:rsidP="00200044">
            <w:pPr>
              <w:pStyle w:val="TableText"/>
            </w:pPr>
            <w:r w:rsidRPr="004E42D5">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21E828EF" w14:textId="3C433E76" w:rsidR="00514366" w:rsidRDefault="00514366" w:rsidP="00200044">
            <w:pPr>
              <w:pStyle w:val="TableText"/>
            </w:pPr>
            <w:r w:rsidRPr="004E42D5">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A1EA831" w14:textId="454C11A8" w:rsidR="00514366" w:rsidRPr="004E42D5" w:rsidRDefault="00514366" w:rsidP="00200044">
            <w:pPr>
              <w:pStyle w:val="TableText"/>
            </w:pPr>
            <w:r w:rsidRPr="004E42D5">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627724CD" w14:textId="2FF44C44" w:rsidR="00514366" w:rsidRDefault="00514366" w:rsidP="00200044">
            <w:pPr>
              <w:pStyle w:val="TableText"/>
            </w:pPr>
            <w:r w:rsidRPr="004E42D5">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FCBAD5C" w14:textId="350F66C8" w:rsidR="00514366" w:rsidRDefault="00514366" w:rsidP="00200044">
            <w:pPr>
              <w:pStyle w:val="TableText"/>
            </w:pPr>
            <w:r w:rsidRPr="004E42D5">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3C65095" w14:textId="2AE6CB84" w:rsidR="00514366" w:rsidRDefault="00514366" w:rsidP="00200044">
            <w:pPr>
              <w:pStyle w:val="TableText"/>
            </w:pPr>
            <w:r w:rsidRPr="004E42D5">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A0E1369" w14:textId="731A5E04" w:rsidR="00514366" w:rsidRDefault="00514366" w:rsidP="00200044">
            <w:pPr>
              <w:pStyle w:val="TableText"/>
            </w:pPr>
            <w:r w:rsidRPr="004E42D5">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90B6E39" w14:textId="5595C234" w:rsidR="00514366" w:rsidRDefault="00514366" w:rsidP="00200044">
            <w:pPr>
              <w:pStyle w:val="TableText"/>
            </w:pPr>
            <w:r w:rsidRPr="004E42D5">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905AB2" w14:textId="6D481D61" w:rsidR="00514366" w:rsidRDefault="00514366" w:rsidP="00200044">
            <w:pPr>
              <w:pStyle w:val="TableText"/>
            </w:pPr>
            <w:r w:rsidRPr="004E42D5">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7AF43E45" w14:textId="029BFFF0" w:rsidR="00514366" w:rsidRDefault="00514366" w:rsidP="00200044">
            <w:pPr>
              <w:pStyle w:val="TableText"/>
            </w:pPr>
            <w:r w:rsidRPr="004E42D5">
              <w:t>Waterside</w:t>
            </w:r>
          </w:p>
        </w:tc>
      </w:tr>
      <w:tr w:rsidR="00514366" w14:paraId="10955439" w14:textId="77777777" w:rsidTr="00514366">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5B900D2" w14:textId="35B64AAB" w:rsidR="00514366" w:rsidRPr="00200044" w:rsidRDefault="00514366" w:rsidP="00200044">
            <w:pPr>
              <w:pStyle w:val="TableText"/>
              <w:rPr>
                <w:b/>
                <w:bCs/>
              </w:rPr>
            </w:pPr>
            <w:r w:rsidRPr="00200044">
              <w:rPr>
                <w:b/>
                <w:bCs/>
              </w:rPr>
              <w:t>Subtotal</w:t>
            </w:r>
          </w:p>
        </w:tc>
        <w:tc>
          <w:tcPr>
            <w:tcW w:w="2847" w:type="dxa"/>
            <w:gridSpan w:val="2"/>
            <w:tcBorders>
              <w:top w:val="single" w:sz="12" w:space="0" w:color="FFFFFF" w:themeColor="background1"/>
              <w:left w:val="nil"/>
              <w:bottom w:val="single" w:sz="12" w:space="0" w:color="FFFFFF" w:themeColor="background1"/>
              <w:right w:val="nil"/>
            </w:tcBorders>
            <w:shd w:val="clear" w:color="auto" w:fill="DCE2DF"/>
          </w:tcPr>
          <w:p w14:paraId="25611D9B" w14:textId="0326AEAD" w:rsidR="00514366" w:rsidRPr="00200044" w:rsidRDefault="00514366" w:rsidP="00200044">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19B98852" w14:textId="2D5B499B" w:rsidR="00514366" w:rsidRPr="00200044" w:rsidRDefault="00514366" w:rsidP="00200044">
            <w:pPr>
              <w:pStyle w:val="TableText"/>
              <w:rPr>
                <w:b/>
                <w:bCs/>
              </w:rPr>
            </w:pPr>
            <w:r w:rsidRPr="00200044">
              <w:rPr>
                <w:b/>
                <w:bCs/>
              </w:rPr>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7DAF706D" w14:textId="1EF961F0" w:rsidR="00514366" w:rsidRPr="00200044" w:rsidRDefault="00514366" w:rsidP="0020004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B9C089C" w14:textId="77777777" w:rsidR="00514366" w:rsidRPr="00200044" w:rsidRDefault="00514366" w:rsidP="00200044">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E79001B" w14:textId="15273153" w:rsidR="00514366" w:rsidRPr="00200044" w:rsidRDefault="00514366" w:rsidP="00200044">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305E50D" w14:textId="222394BB" w:rsidR="00514366" w:rsidRPr="00200044" w:rsidRDefault="00514366" w:rsidP="00200044">
            <w:pPr>
              <w:pStyle w:val="TableText"/>
              <w:rPr>
                <w:b/>
                <w:bCs/>
              </w:rPr>
            </w:pPr>
            <w:r w:rsidRPr="00200044">
              <w:rPr>
                <w:b/>
                <w:bCs/>
              </w:rPr>
              <w:t>12</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430E402" w14:textId="4A0D801B" w:rsidR="00514366" w:rsidRPr="00200044" w:rsidRDefault="00514366" w:rsidP="00200044">
            <w:pPr>
              <w:pStyle w:val="TableText"/>
              <w:rPr>
                <w:b/>
                <w:bCs/>
              </w:rPr>
            </w:pPr>
            <w:r w:rsidRPr="00200044">
              <w:rPr>
                <w:b/>
                <w:bCs/>
              </w:rPr>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2A81B16" w14:textId="02F8722A" w:rsidR="00514366" w:rsidRPr="00200044" w:rsidRDefault="00514366" w:rsidP="00200044">
            <w:pPr>
              <w:pStyle w:val="TableText"/>
              <w:rPr>
                <w:b/>
                <w:bCs/>
              </w:rPr>
            </w:pPr>
            <w:r w:rsidRPr="00200044">
              <w:rPr>
                <w:b/>
                <w:bCs/>
              </w:rPr>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623E638" w14:textId="10406D62" w:rsidR="00514366" w:rsidRPr="00200044" w:rsidRDefault="00514366" w:rsidP="00200044">
            <w:pPr>
              <w:pStyle w:val="TableText"/>
              <w:rPr>
                <w:b/>
                <w:bCs/>
              </w:rPr>
            </w:pPr>
            <w:r w:rsidRPr="00200044">
              <w:rPr>
                <w:b/>
                <w:bCs/>
              </w:rPr>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43DA44" w14:textId="12B0FDF5" w:rsidR="00514366" w:rsidRPr="00200044" w:rsidRDefault="00514366" w:rsidP="00200044">
            <w:pPr>
              <w:pStyle w:val="TableText"/>
              <w:rPr>
                <w:b/>
                <w:bCs/>
              </w:rPr>
            </w:pPr>
            <w:r w:rsidRPr="00200044">
              <w:rPr>
                <w:b/>
                <w:bCs/>
              </w:rPr>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4819606F" w14:textId="2D94CFC6" w:rsidR="00514366" w:rsidRDefault="00514366" w:rsidP="00200044">
            <w:pPr>
              <w:pStyle w:val="TableText"/>
            </w:pPr>
          </w:p>
        </w:tc>
      </w:tr>
      <w:tr w:rsidR="00514366" w14:paraId="19336A3F" w14:textId="77777777" w:rsidTr="00514366">
        <w:tc>
          <w:tcPr>
            <w:tcW w:w="1844" w:type="dxa"/>
            <w:gridSpan w:val="2"/>
            <w:tcBorders>
              <w:top w:val="single" w:sz="12" w:space="0" w:color="FFFFFF" w:themeColor="background1"/>
              <w:left w:val="nil"/>
              <w:bottom w:val="nil"/>
              <w:right w:val="nil"/>
            </w:tcBorders>
            <w:shd w:val="clear" w:color="auto" w:fill="1ABDC9" w:themeFill="accent3"/>
          </w:tcPr>
          <w:p w14:paraId="290EB54C" w14:textId="77777777" w:rsidR="00514366" w:rsidRPr="6D2B9191" w:rsidRDefault="00514366">
            <w:pPr>
              <w:pStyle w:val="TableText"/>
              <w:rPr>
                <w:b/>
                <w:bCs/>
              </w:rPr>
            </w:pPr>
          </w:p>
        </w:tc>
        <w:tc>
          <w:tcPr>
            <w:tcW w:w="12761" w:type="dxa"/>
            <w:gridSpan w:val="9"/>
            <w:tcBorders>
              <w:top w:val="single" w:sz="12" w:space="0" w:color="FFFFFF" w:themeColor="background1"/>
              <w:left w:val="nil"/>
              <w:bottom w:val="nil"/>
              <w:right w:val="nil"/>
            </w:tcBorders>
            <w:shd w:val="clear" w:color="auto" w:fill="1ABDC9" w:themeFill="accent3"/>
            <w:hideMark/>
          </w:tcPr>
          <w:p w14:paraId="799BC874" w14:textId="4C02F8C7" w:rsidR="00514366" w:rsidRDefault="00514366">
            <w:pPr>
              <w:pStyle w:val="TableText"/>
            </w:pPr>
            <w:r w:rsidRPr="6D2B9191">
              <w:rPr>
                <w:b/>
                <w:bCs/>
              </w:rP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72B45888" w:rsidR="00514366" w:rsidRPr="00200044" w:rsidRDefault="00514366">
            <w:pPr>
              <w:pStyle w:val="TableText"/>
              <w:rPr>
                <w:b/>
                <w:bCs/>
              </w:rPr>
            </w:pPr>
            <w:r w:rsidRPr="00200044">
              <w:rPr>
                <w:b/>
                <w:bCs/>
              </w:rPr>
              <w:t>26.3</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514366" w:rsidRDefault="00514366">
            <w:pPr>
              <w:pStyle w:val="TableText"/>
            </w:pPr>
          </w:p>
        </w:tc>
      </w:tr>
    </w:tbl>
    <w:p w14:paraId="24FC4BF1" w14:textId="56A4731A" w:rsidR="00B77986" w:rsidRDefault="00B77986" w:rsidP="00E9238F">
      <w:pPr>
        <w:sectPr w:rsidR="00B77986" w:rsidSect="00514366">
          <w:headerReference w:type="even" r:id="rId84"/>
          <w:headerReference w:type="default" r:id="rId85"/>
          <w:footerReference w:type="even" r:id="rId86"/>
          <w:footerReference w:type="default" r:id="rId87"/>
          <w:pgSz w:w="23811" w:h="16838" w:orient="landscape" w:code="8"/>
          <w:pgMar w:top="1134" w:right="1814" w:bottom="1134" w:left="794" w:header="454" w:footer="454" w:gutter="0"/>
          <w:pgNumType w:start="1" w:chapStyle="6"/>
          <w:cols w:space="708"/>
          <w:docGrid w:linePitch="360"/>
        </w:sectPr>
      </w:pPr>
    </w:p>
    <w:p w14:paraId="34C20D97" w14:textId="77777777" w:rsidR="00A11C80" w:rsidRDefault="00EA6B2B" w:rsidP="00EA6B2B">
      <w:pPr>
        <w:pStyle w:val="Heading6"/>
      </w:pPr>
      <w:bookmarkStart w:id="1072" w:name="_Toc120779126"/>
      <w:bookmarkStart w:id="1073" w:name="_Toc120779233"/>
      <w:bookmarkStart w:id="1074" w:name="_Toc120779305"/>
      <w:bookmarkStart w:id="1075" w:name="_Toc120798519"/>
      <w:bookmarkStart w:id="1076" w:name="_Toc120809637"/>
      <w:bookmarkStart w:id="1077" w:name="_Toc120821626"/>
      <w:bookmarkStart w:id="1078" w:name="_Toc121137820"/>
      <w:bookmarkStart w:id="1079" w:name="_Toc121235217"/>
      <w:bookmarkStart w:id="1080" w:name="_Toc124337165"/>
      <w:bookmarkStart w:id="1081" w:name="_Toc127196193"/>
      <w:bookmarkStart w:id="1082" w:name="_Toc127367859"/>
      <w:bookmarkStart w:id="1083" w:name="_Toc127538187"/>
      <w:bookmarkStart w:id="1084" w:name="_Toc129071371"/>
      <w:bookmarkStart w:id="1085" w:name="_Toc130378210"/>
      <w:bookmarkStart w:id="1086" w:name="_Toc131080137"/>
      <w:bookmarkStart w:id="1087" w:name="_Toc132288670"/>
      <w:bookmarkStart w:id="1088" w:name="_Toc132897736"/>
      <w:bookmarkStart w:id="1089" w:name="_Toc132898205"/>
      <w:bookmarkEnd w:id="1070"/>
      <w:bookmarkEnd w:id="1071"/>
      <w:r>
        <w:t>Facility Use</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032A469" w14:textId="77777777" w:rsidR="003659B0" w:rsidRDefault="003659B0" w:rsidP="003659B0">
      <w:pPr>
        <w:pStyle w:val="AnnexExtraLine"/>
      </w:pPr>
      <w:bookmarkStart w:id="1090" w:name="_Toc120798942"/>
      <w:bookmarkStart w:id="1091" w:name="_Toc120798542"/>
    </w:p>
    <w:p w14:paraId="038EE43A" w14:textId="3FB65048" w:rsidR="00EA6B2B" w:rsidRDefault="00EA6B2B" w:rsidP="00EA6B2B">
      <w:pPr>
        <w:pStyle w:val="AnnexTableTitle"/>
      </w:pPr>
      <w:bookmarkStart w:id="1092" w:name="_Toc120809660"/>
      <w:bookmarkStart w:id="1093" w:name="_Toc120821649"/>
      <w:bookmarkStart w:id="1094" w:name="_Toc121137843"/>
      <w:bookmarkStart w:id="1095" w:name="_Toc121235240"/>
      <w:bookmarkStart w:id="1096" w:name="_Toc121235378"/>
      <w:bookmarkStart w:id="1097" w:name="_Toc127196216"/>
      <w:bookmarkStart w:id="1098" w:name="_Toc127367876"/>
      <w:bookmarkStart w:id="1099" w:name="_Toc127976767"/>
      <w:bookmarkStart w:id="1100" w:name="_Toc129071388"/>
      <w:bookmarkStart w:id="1101" w:name="_Toc130378176"/>
      <w:bookmarkStart w:id="1102" w:name="_Toc131080161"/>
      <w:bookmarkStart w:id="1103" w:name="_Toc132288694"/>
      <w:bookmarkStart w:id="1104" w:name="_Toc132897760"/>
      <w:bookmarkStart w:id="1105" w:name="_Toc132898229"/>
      <w:r>
        <w:t>Boat launching facility usage statistics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tbl>
      <w:tblPr>
        <w:tblW w:w="2055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08"/>
        <w:gridCol w:w="1409"/>
        <w:gridCol w:w="1408"/>
        <w:gridCol w:w="1409"/>
        <w:gridCol w:w="1408"/>
        <w:gridCol w:w="1409"/>
        <w:gridCol w:w="1408"/>
        <w:gridCol w:w="1409"/>
        <w:gridCol w:w="1408"/>
        <w:gridCol w:w="1409"/>
        <w:gridCol w:w="1409"/>
      </w:tblGrid>
      <w:tr w:rsidR="00200044" w:rsidRPr="00EA6B2B" w14:paraId="4A97A44C" w14:textId="77777777" w:rsidTr="6D2B9191">
        <w:trPr>
          <w:tblHeader/>
        </w:trPr>
        <w:tc>
          <w:tcPr>
            <w:tcW w:w="1134" w:type="dxa"/>
            <w:tcBorders>
              <w:top w:val="nil"/>
              <w:bottom w:val="single" w:sz="12" w:space="0" w:color="FFFFFF" w:themeColor="background1"/>
            </w:tcBorders>
            <w:shd w:val="clear" w:color="auto" w:fill="005581" w:themeFill="accent1"/>
          </w:tcPr>
          <w:p w14:paraId="725A75FF" w14:textId="79451539" w:rsidR="00200044" w:rsidRPr="00EA6B2B" w:rsidRDefault="00200044" w:rsidP="00200044">
            <w:pPr>
              <w:pStyle w:val="TableHeading"/>
            </w:pPr>
            <w:proofErr w:type="spellStart"/>
            <w:r w:rsidRPr="00B97DB6">
              <w:t>FacilityId</w:t>
            </w:r>
            <w:proofErr w:type="spellEnd"/>
          </w:p>
        </w:tc>
        <w:tc>
          <w:tcPr>
            <w:tcW w:w="2977" w:type="dxa"/>
            <w:tcBorders>
              <w:top w:val="nil"/>
              <w:bottom w:val="single" w:sz="12" w:space="0" w:color="FFFFFF" w:themeColor="background1"/>
            </w:tcBorders>
            <w:shd w:val="clear" w:color="auto" w:fill="005581" w:themeFill="accent1"/>
          </w:tcPr>
          <w:p w14:paraId="136D9CDE" w14:textId="08722515" w:rsidR="00200044" w:rsidRPr="00EA6B2B" w:rsidRDefault="00200044" w:rsidP="00200044">
            <w:pPr>
              <w:pStyle w:val="TableHeading"/>
            </w:pPr>
            <w:r w:rsidRPr="00B97DB6">
              <w:t>Facility</w:t>
            </w:r>
            <w:r>
              <w:t xml:space="preserve"> </w:t>
            </w:r>
            <w:r w:rsidRPr="00B97DB6">
              <w:t>Name</w:t>
            </w:r>
          </w:p>
        </w:tc>
        <w:tc>
          <w:tcPr>
            <w:tcW w:w="949" w:type="dxa"/>
            <w:tcBorders>
              <w:top w:val="nil"/>
              <w:bottom w:val="single" w:sz="12" w:space="0" w:color="FFFFFF" w:themeColor="background1"/>
            </w:tcBorders>
            <w:shd w:val="clear" w:color="auto" w:fill="005581" w:themeFill="accent1"/>
          </w:tcPr>
          <w:p w14:paraId="6F27B368" w14:textId="7E0E6FE8" w:rsidR="00200044" w:rsidRPr="00EA6B2B" w:rsidRDefault="00200044" w:rsidP="00200044">
            <w:pPr>
              <w:pStyle w:val="TableHeading"/>
            </w:pPr>
            <w:r>
              <w:t xml:space="preserve">Total </w:t>
            </w:r>
            <w:r w:rsidR="22C18C43">
              <w:t>r</w:t>
            </w:r>
            <w:r>
              <w:t>eports</w:t>
            </w:r>
          </w:p>
        </w:tc>
        <w:tc>
          <w:tcPr>
            <w:tcW w:w="1408" w:type="dxa"/>
            <w:tcBorders>
              <w:top w:val="nil"/>
              <w:bottom w:val="single" w:sz="12" w:space="0" w:color="FFFFFF" w:themeColor="background1"/>
            </w:tcBorders>
            <w:shd w:val="clear" w:color="auto" w:fill="005581" w:themeFill="accent1"/>
          </w:tcPr>
          <w:p w14:paraId="611A96EA" w14:textId="38B27F1A" w:rsidR="00200044" w:rsidRPr="00EA6B2B" w:rsidRDefault="00200044" w:rsidP="00200044">
            <w:pPr>
              <w:pStyle w:val="TableHeading"/>
            </w:pPr>
            <w:r w:rsidRPr="00B97DB6">
              <w:t>Redland</w:t>
            </w:r>
          </w:p>
        </w:tc>
        <w:tc>
          <w:tcPr>
            <w:tcW w:w="1409" w:type="dxa"/>
            <w:tcBorders>
              <w:top w:val="nil"/>
              <w:bottom w:val="single" w:sz="12" w:space="0" w:color="FFFFFF" w:themeColor="background1"/>
            </w:tcBorders>
            <w:shd w:val="clear" w:color="auto" w:fill="005581" w:themeFill="accent1"/>
          </w:tcPr>
          <w:p w14:paraId="541C6BD8" w14:textId="32C2DDCA" w:rsidR="00200044" w:rsidRPr="00EA6B2B" w:rsidRDefault="00200044" w:rsidP="00200044">
            <w:pPr>
              <w:pStyle w:val="TableHeading"/>
            </w:pPr>
            <w:r w:rsidRPr="00B97DB6">
              <w:t>Brisbane</w:t>
            </w:r>
          </w:p>
        </w:tc>
        <w:tc>
          <w:tcPr>
            <w:tcW w:w="1408" w:type="dxa"/>
            <w:tcBorders>
              <w:top w:val="nil"/>
              <w:bottom w:val="single" w:sz="12" w:space="0" w:color="FFFFFF" w:themeColor="background1"/>
            </w:tcBorders>
            <w:shd w:val="clear" w:color="auto" w:fill="005581" w:themeFill="accent1"/>
          </w:tcPr>
          <w:p w14:paraId="61621954" w14:textId="78C363F3" w:rsidR="00200044" w:rsidRPr="00EA6B2B" w:rsidRDefault="00200044" w:rsidP="00200044">
            <w:pPr>
              <w:pStyle w:val="TableHeading"/>
            </w:pPr>
            <w:r w:rsidRPr="00B97DB6">
              <w:t>Logan</w:t>
            </w:r>
          </w:p>
        </w:tc>
        <w:tc>
          <w:tcPr>
            <w:tcW w:w="1409" w:type="dxa"/>
            <w:tcBorders>
              <w:top w:val="nil"/>
              <w:bottom w:val="single" w:sz="12" w:space="0" w:color="FFFFFF" w:themeColor="background1"/>
            </w:tcBorders>
            <w:shd w:val="clear" w:color="auto" w:fill="005581" w:themeFill="accent1"/>
          </w:tcPr>
          <w:p w14:paraId="0B729FE2" w14:textId="7ADE4BBF" w:rsidR="00200044" w:rsidRPr="00EA6B2B" w:rsidRDefault="00200044" w:rsidP="00200044">
            <w:pPr>
              <w:pStyle w:val="TableHeading"/>
            </w:pPr>
            <w:r w:rsidRPr="00B97DB6">
              <w:t>Gold Coast</w:t>
            </w:r>
          </w:p>
        </w:tc>
        <w:tc>
          <w:tcPr>
            <w:tcW w:w="1408" w:type="dxa"/>
            <w:tcBorders>
              <w:top w:val="nil"/>
              <w:bottom w:val="single" w:sz="12" w:space="0" w:color="FFFFFF" w:themeColor="background1"/>
            </w:tcBorders>
            <w:shd w:val="clear" w:color="auto" w:fill="005581" w:themeFill="accent1"/>
          </w:tcPr>
          <w:p w14:paraId="476C57F3" w14:textId="3D0CE2EF" w:rsidR="00200044" w:rsidRPr="00EA6B2B" w:rsidRDefault="00200044" w:rsidP="00200044">
            <w:pPr>
              <w:pStyle w:val="TableHeading"/>
            </w:pPr>
            <w:r w:rsidRPr="00B97DB6">
              <w:t>Ipswich</w:t>
            </w:r>
          </w:p>
        </w:tc>
        <w:tc>
          <w:tcPr>
            <w:tcW w:w="1409" w:type="dxa"/>
            <w:tcBorders>
              <w:top w:val="nil"/>
              <w:bottom w:val="single" w:sz="12" w:space="0" w:color="FFFFFF" w:themeColor="background1"/>
            </w:tcBorders>
            <w:shd w:val="clear" w:color="auto" w:fill="005581" w:themeFill="accent1"/>
          </w:tcPr>
          <w:p w14:paraId="2276DD9F" w14:textId="326AD11A" w:rsidR="00200044" w:rsidRPr="00EA6B2B" w:rsidRDefault="00200044" w:rsidP="00200044">
            <w:pPr>
              <w:pStyle w:val="TableHeading"/>
            </w:pPr>
            <w:r w:rsidRPr="00B97DB6">
              <w:t>Moreton Bay</w:t>
            </w:r>
          </w:p>
        </w:tc>
        <w:tc>
          <w:tcPr>
            <w:tcW w:w="1408" w:type="dxa"/>
            <w:tcBorders>
              <w:top w:val="nil"/>
              <w:bottom w:val="single" w:sz="12" w:space="0" w:color="FFFFFF" w:themeColor="background1"/>
            </w:tcBorders>
            <w:shd w:val="clear" w:color="auto" w:fill="005581" w:themeFill="accent1"/>
          </w:tcPr>
          <w:p w14:paraId="4520D628" w14:textId="46E4A9F6" w:rsidR="00200044" w:rsidRPr="00EA6B2B" w:rsidRDefault="00200044" w:rsidP="00200044">
            <w:pPr>
              <w:pStyle w:val="TableHeading"/>
            </w:pPr>
            <w:r w:rsidRPr="00B97DB6">
              <w:t>Sunshine Coast</w:t>
            </w:r>
          </w:p>
        </w:tc>
        <w:tc>
          <w:tcPr>
            <w:tcW w:w="1409" w:type="dxa"/>
            <w:tcBorders>
              <w:top w:val="nil"/>
              <w:bottom w:val="single" w:sz="12" w:space="0" w:color="FFFFFF" w:themeColor="background1"/>
            </w:tcBorders>
            <w:shd w:val="clear" w:color="auto" w:fill="005581" w:themeFill="accent1"/>
          </w:tcPr>
          <w:p w14:paraId="17C49B9E" w14:textId="4D592233" w:rsidR="00200044" w:rsidRPr="00EA6B2B" w:rsidRDefault="00200044" w:rsidP="00200044">
            <w:pPr>
              <w:pStyle w:val="TableHeading"/>
            </w:pPr>
            <w:r w:rsidRPr="00B97DB6">
              <w:t>Toowoomba</w:t>
            </w:r>
          </w:p>
        </w:tc>
        <w:tc>
          <w:tcPr>
            <w:tcW w:w="1408" w:type="dxa"/>
            <w:tcBorders>
              <w:top w:val="nil"/>
              <w:bottom w:val="single" w:sz="12" w:space="0" w:color="FFFFFF" w:themeColor="background1"/>
            </w:tcBorders>
            <w:shd w:val="clear" w:color="auto" w:fill="005581" w:themeFill="accent1"/>
          </w:tcPr>
          <w:p w14:paraId="6C92C321" w14:textId="6F81E494" w:rsidR="00200044" w:rsidRPr="00EA6B2B" w:rsidRDefault="00200044" w:rsidP="00200044">
            <w:pPr>
              <w:pStyle w:val="TableHeading"/>
            </w:pPr>
            <w:r w:rsidRPr="00B97DB6">
              <w:t>Lockyer Valley</w:t>
            </w:r>
          </w:p>
        </w:tc>
        <w:tc>
          <w:tcPr>
            <w:tcW w:w="1409" w:type="dxa"/>
            <w:tcBorders>
              <w:top w:val="nil"/>
              <w:bottom w:val="single" w:sz="12" w:space="0" w:color="FFFFFF" w:themeColor="background1"/>
            </w:tcBorders>
            <w:shd w:val="clear" w:color="auto" w:fill="005581" w:themeFill="accent1"/>
          </w:tcPr>
          <w:p w14:paraId="5554B4CF" w14:textId="652AEABD" w:rsidR="00200044" w:rsidRPr="00EA6B2B" w:rsidRDefault="00200044" w:rsidP="00200044">
            <w:pPr>
              <w:pStyle w:val="TableHeading"/>
            </w:pPr>
            <w:r w:rsidRPr="00B97DB6">
              <w:t>Scenic Rim</w:t>
            </w:r>
          </w:p>
        </w:tc>
        <w:tc>
          <w:tcPr>
            <w:tcW w:w="1409" w:type="dxa"/>
            <w:tcBorders>
              <w:top w:val="nil"/>
              <w:bottom w:val="single" w:sz="12" w:space="0" w:color="FFFFFF" w:themeColor="background1"/>
            </w:tcBorders>
            <w:shd w:val="clear" w:color="auto" w:fill="005581" w:themeFill="accent1"/>
          </w:tcPr>
          <w:p w14:paraId="2DA951BA" w14:textId="4BD3D65B" w:rsidR="00200044" w:rsidRPr="00EA6B2B" w:rsidRDefault="00200044" w:rsidP="00200044">
            <w:pPr>
              <w:pStyle w:val="TableHeading"/>
            </w:pPr>
            <w:r w:rsidRPr="00B97DB6">
              <w:t>Other LGAs</w:t>
            </w:r>
          </w:p>
        </w:tc>
      </w:tr>
      <w:tr w:rsidR="00200044" w:rsidRPr="00EA6B2B" w14:paraId="43023B6F" w14:textId="77777777" w:rsidTr="6D2B9191">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DC335FA" w:rsidR="00200044" w:rsidRPr="00EA6B2B" w:rsidRDefault="00200044" w:rsidP="00200044">
            <w:pPr>
              <w:pStyle w:val="TableText"/>
            </w:pPr>
            <w:r w:rsidRPr="00B97DB6">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200044" w:rsidRPr="00EA6B2B" w:rsidRDefault="00200044" w:rsidP="00200044">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44FAB9F9" w:rsidR="00200044" w:rsidRPr="00EA6B2B" w:rsidRDefault="00200044" w:rsidP="00200044">
            <w:pPr>
              <w:pStyle w:val="TableText"/>
            </w:pPr>
            <w:r w:rsidRPr="00B97DB6">
              <w:t>72192</w:t>
            </w:r>
          </w:p>
        </w:tc>
        <w:tc>
          <w:tcPr>
            <w:tcW w:w="1408" w:type="dxa"/>
            <w:tcBorders>
              <w:top w:val="single" w:sz="12" w:space="0" w:color="FFFFFF" w:themeColor="background1"/>
              <w:bottom w:val="single" w:sz="12" w:space="0" w:color="FFFFFF" w:themeColor="background1"/>
            </w:tcBorders>
            <w:shd w:val="clear" w:color="auto" w:fill="1ABDC9" w:themeFill="accent3"/>
          </w:tcPr>
          <w:p w14:paraId="2FE7D2A6" w14:textId="61BD4C90" w:rsidR="00200044" w:rsidRPr="00EA6B2B" w:rsidRDefault="00200044" w:rsidP="00200044">
            <w:pPr>
              <w:pStyle w:val="TableText"/>
            </w:pPr>
            <w:r w:rsidRPr="00B97DB6">
              <w:t>44745</w:t>
            </w:r>
          </w:p>
        </w:tc>
        <w:tc>
          <w:tcPr>
            <w:tcW w:w="1409" w:type="dxa"/>
            <w:tcBorders>
              <w:top w:val="single" w:sz="12" w:space="0" w:color="FFFFFF" w:themeColor="background1"/>
              <w:bottom w:val="single" w:sz="12" w:space="0" w:color="FFFFFF" w:themeColor="background1"/>
            </w:tcBorders>
            <w:shd w:val="clear" w:color="auto" w:fill="1ABDC9" w:themeFill="accent3"/>
          </w:tcPr>
          <w:p w14:paraId="6B88E7F8" w14:textId="362F189D" w:rsidR="00200044" w:rsidRPr="00EA6B2B" w:rsidRDefault="00200044" w:rsidP="00200044">
            <w:pPr>
              <w:pStyle w:val="TableText"/>
            </w:pPr>
            <w:r w:rsidRPr="00B97DB6">
              <w:t>12775</w:t>
            </w:r>
          </w:p>
        </w:tc>
        <w:tc>
          <w:tcPr>
            <w:tcW w:w="1408" w:type="dxa"/>
            <w:tcBorders>
              <w:top w:val="single" w:sz="12" w:space="0" w:color="FFFFFF" w:themeColor="background1"/>
              <w:bottom w:val="single" w:sz="12" w:space="0" w:color="FFFFFF" w:themeColor="background1"/>
            </w:tcBorders>
            <w:shd w:val="clear" w:color="auto" w:fill="1ABDC9" w:themeFill="accent3"/>
          </w:tcPr>
          <w:p w14:paraId="7E3801BC" w14:textId="47D012E1" w:rsidR="00200044" w:rsidRPr="00EA6B2B" w:rsidRDefault="00200044" w:rsidP="00200044">
            <w:pPr>
              <w:pStyle w:val="TableText"/>
            </w:pPr>
            <w:r w:rsidRPr="00B97DB6">
              <w:t>5955</w:t>
            </w:r>
          </w:p>
        </w:tc>
        <w:tc>
          <w:tcPr>
            <w:tcW w:w="1409" w:type="dxa"/>
            <w:tcBorders>
              <w:top w:val="single" w:sz="12" w:space="0" w:color="FFFFFF" w:themeColor="background1"/>
              <w:bottom w:val="single" w:sz="12" w:space="0" w:color="FFFFFF" w:themeColor="background1"/>
            </w:tcBorders>
            <w:shd w:val="clear" w:color="auto" w:fill="1ABDC9" w:themeFill="accent3"/>
          </w:tcPr>
          <w:p w14:paraId="45A7982F" w14:textId="14712565" w:rsidR="00200044" w:rsidRPr="00EA6B2B" w:rsidRDefault="00200044" w:rsidP="00200044">
            <w:pPr>
              <w:pStyle w:val="TableText"/>
            </w:pPr>
            <w:r w:rsidRPr="00B97DB6">
              <w:t>2052</w:t>
            </w:r>
          </w:p>
        </w:tc>
        <w:tc>
          <w:tcPr>
            <w:tcW w:w="1408" w:type="dxa"/>
            <w:tcBorders>
              <w:top w:val="single" w:sz="12" w:space="0" w:color="FFFFFF" w:themeColor="background1"/>
              <w:bottom w:val="single" w:sz="12" w:space="0" w:color="FFFFFF" w:themeColor="background1"/>
            </w:tcBorders>
            <w:shd w:val="clear" w:color="auto" w:fill="1ABDC9" w:themeFill="accent3"/>
          </w:tcPr>
          <w:p w14:paraId="49862BE6" w14:textId="53B45D7F" w:rsidR="00200044" w:rsidRPr="00EA6B2B" w:rsidRDefault="00200044" w:rsidP="00200044">
            <w:pPr>
              <w:pStyle w:val="TableText"/>
            </w:pPr>
            <w:r w:rsidRPr="00B97DB6">
              <w:t>1887</w:t>
            </w:r>
          </w:p>
        </w:tc>
        <w:tc>
          <w:tcPr>
            <w:tcW w:w="1409" w:type="dxa"/>
            <w:tcBorders>
              <w:top w:val="single" w:sz="12" w:space="0" w:color="FFFFFF" w:themeColor="background1"/>
              <w:bottom w:val="single" w:sz="12" w:space="0" w:color="FFFFFF" w:themeColor="background1"/>
            </w:tcBorders>
            <w:shd w:val="clear" w:color="auto" w:fill="1ABDC9" w:themeFill="accent3"/>
          </w:tcPr>
          <w:p w14:paraId="3B4EF4D1" w14:textId="4973A7C1" w:rsidR="00200044" w:rsidRPr="00EA6B2B" w:rsidRDefault="00200044" w:rsidP="00200044">
            <w:pPr>
              <w:pStyle w:val="TableText"/>
            </w:pPr>
            <w:r w:rsidRPr="00B97DB6">
              <w:t>1342</w:t>
            </w:r>
          </w:p>
        </w:tc>
        <w:tc>
          <w:tcPr>
            <w:tcW w:w="1408" w:type="dxa"/>
            <w:tcBorders>
              <w:top w:val="single" w:sz="12" w:space="0" w:color="FFFFFF" w:themeColor="background1"/>
              <w:bottom w:val="single" w:sz="12" w:space="0" w:color="FFFFFF" w:themeColor="background1"/>
            </w:tcBorders>
            <w:shd w:val="clear" w:color="auto" w:fill="1ABDC9" w:themeFill="accent3"/>
          </w:tcPr>
          <w:p w14:paraId="5F12BCBB" w14:textId="74F7700D" w:rsidR="00200044" w:rsidRPr="00EA6B2B" w:rsidRDefault="00200044" w:rsidP="00200044">
            <w:pPr>
              <w:pStyle w:val="TableText"/>
            </w:pPr>
            <w:r w:rsidRPr="00B97DB6">
              <w:t>529</w:t>
            </w:r>
          </w:p>
        </w:tc>
        <w:tc>
          <w:tcPr>
            <w:tcW w:w="1409" w:type="dxa"/>
            <w:tcBorders>
              <w:top w:val="single" w:sz="12" w:space="0" w:color="FFFFFF" w:themeColor="background1"/>
              <w:bottom w:val="single" w:sz="12" w:space="0" w:color="FFFFFF" w:themeColor="background1"/>
            </w:tcBorders>
            <w:shd w:val="clear" w:color="auto" w:fill="1ABDC9" w:themeFill="accent3"/>
          </w:tcPr>
          <w:p w14:paraId="6CDF44B9" w14:textId="539293DD" w:rsidR="00200044" w:rsidRPr="00EA6B2B" w:rsidRDefault="00200044" w:rsidP="00200044">
            <w:pPr>
              <w:pStyle w:val="TableText"/>
            </w:pPr>
            <w:r w:rsidRPr="00B97DB6">
              <w:t>266</w:t>
            </w:r>
          </w:p>
        </w:tc>
        <w:tc>
          <w:tcPr>
            <w:tcW w:w="1408" w:type="dxa"/>
            <w:tcBorders>
              <w:top w:val="single" w:sz="12" w:space="0" w:color="FFFFFF" w:themeColor="background1"/>
              <w:bottom w:val="single" w:sz="12" w:space="0" w:color="FFFFFF" w:themeColor="background1"/>
            </w:tcBorders>
            <w:shd w:val="clear" w:color="auto" w:fill="1ABDC9" w:themeFill="accent3"/>
          </w:tcPr>
          <w:p w14:paraId="4C5C5189" w14:textId="393F69EA" w:rsidR="00200044" w:rsidRPr="00EA6B2B" w:rsidRDefault="00200044" w:rsidP="00200044">
            <w:pPr>
              <w:pStyle w:val="TableText"/>
            </w:pPr>
            <w:r w:rsidRPr="00B97DB6">
              <w:t>176</w:t>
            </w:r>
          </w:p>
        </w:tc>
        <w:tc>
          <w:tcPr>
            <w:tcW w:w="1409" w:type="dxa"/>
            <w:tcBorders>
              <w:top w:val="single" w:sz="12" w:space="0" w:color="FFFFFF" w:themeColor="background1"/>
              <w:bottom w:val="single" w:sz="12" w:space="0" w:color="FFFFFF" w:themeColor="background1"/>
            </w:tcBorders>
            <w:shd w:val="clear" w:color="auto" w:fill="1ABDC9" w:themeFill="accent3"/>
          </w:tcPr>
          <w:p w14:paraId="0CB0D701" w14:textId="50CF0DAC" w:rsidR="00200044" w:rsidRPr="00EA6B2B" w:rsidRDefault="00200044" w:rsidP="00200044">
            <w:pPr>
              <w:pStyle w:val="TableText"/>
            </w:pPr>
            <w:r w:rsidRPr="00B97DB6">
              <w:t>158</w:t>
            </w:r>
          </w:p>
        </w:tc>
        <w:tc>
          <w:tcPr>
            <w:tcW w:w="1409" w:type="dxa"/>
            <w:tcBorders>
              <w:top w:val="single" w:sz="12" w:space="0" w:color="FFFFFF" w:themeColor="background1"/>
              <w:bottom w:val="single" w:sz="12" w:space="0" w:color="FFFFFF" w:themeColor="background1"/>
            </w:tcBorders>
            <w:shd w:val="clear" w:color="auto" w:fill="1ABDC9" w:themeFill="accent3"/>
          </w:tcPr>
          <w:p w14:paraId="7734F9DB" w14:textId="324C6D41" w:rsidR="00200044" w:rsidRPr="00EA6B2B" w:rsidRDefault="00200044" w:rsidP="00200044">
            <w:pPr>
              <w:pStyle w:val="TableText"/>
            </w:pPr>
            <w:r w:rsidRPr="00B97DB6">
              <w:t>2307</w:t>
            </w:r>
          </w:p>
        </w:tc>
      </w:tr>
      <w:tr w:rsidR="00200044" w:rsidRPr="00EA6B2B" w14:paraId="477A1E66" w14:textId="77777777" w:rsidTr="6D2B9191">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0ACFFCF6" w:rsidR="00200044" w:rsidRPr="00EA6B2B" w:rsidRDefault="00200044" w:rsidP="00200044">
            <w:pPr>
              <w:pStyle w:val="TableText"/>
            </w:pPr>
            <w:r w:rsidRPr="00B97DB6">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200044" w:rsidRPr="00EA6B2B" w:rsidRDefault="00200044" w:rsidP="00200044">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75F7F298" w:rsidR="00200044" w:rsidRPr="00EA6B2B" w:rsidRDefault="00200044" w:rsidP="00200044">
            <w:pPr>
              <w:pStyle w:val="TableText"/>
            </w:pPr>
            <w:r w:rsidRPr="00B97DB6">
              <w:t>100%</w:t>
            </w:r>
          </w:p>
        </w:tc>
        <w:tc>
          <w:tcPr>
            <w:tcW w:w="1408" w:type="dxa"/>
            <w:tcBorders>
              <w:top w:val="single" w:sz="12" w:space="0" w:color="FFFFFF" w:themeColor="background1"/>
              <w:bottom w:val="single" w:sz="12" w:space="0" w:color="FFFFFF" w:themeColor="background1"/>
            </w:tcBorders>
            <w:shd w:val="clear" w:color="auto" w:fill="1ABDC9" w:themeFill="accent3"/>
          </w:tcPr>
          <w:p w14:paraId="1BAFC2F6" w14:textId="6799689C" w:rsidR="00200044" w:rsidRPr="00EA6B2B" w:rsidRDefault="00200044" w:rsidP="00200044">
            <w:pPr>
              <w:pStyle w:val="TableText"/>
            </w:pPr>
            <w:r w:rsidRPr="00B97DB6">
              <w:t>62.0%</w:t>
            </w:r>
          </w:p>
        </w:tc>
        <w:tc>
          <w:tcPr>
            <w:tcW w:w="1409" w:type="dxa"/>
            <w:tcBorders>
              <w:top w:val="single" w:sz="12" w:space="0" w:color="FFFFFF" w:themeColor="background1"/>
              <w:bottom w:val="single" w:sz="12" w:space="0" w:color="FFFFFF" w:themeColor="background1"/>
            </w:tcBorders>
            <w:shd w:val="clear" w:color="auto" w:fill="1ABDC9" w:themeFill="accent3"/>
          </w:tcPr>
          <w:p w14:paraId="40D720CC" w14:textId="034F1FF6" w:rsidR="00200044" w:rsidRPr="00EA6B2B" w:rsidRDefault="00200044" w:rsidP="00200044">
            <w:pPr>
              <w:pStyle w:val="TableText"/>
            </w:pPr>
            <w:r w:rsidRPr="00B97DB6">
              <w:t>17.7%</w:t>
            </w:r>
          </w:p>
        </w:tc>
        <w:tc>
          <w:tcPr>
            <w:tcW w:w="1408" w:type="dxa"/>
            <w:tcBorders>
              <w:top w:val="single" w:sz="12" w:space="0" w:color="FFFFFF" w:themeColor="background1"/>
              <w:bottom w:val="single" w:sz="12" w:space="0" w:color="FFFFFF" w:themeColor="background1"/>
            </w:tcBorders>
            <w:shd w:val="clear" w:color="auto" w:fill="1ABDC9" w:themeFill="accent3"/>
          </w:tcPr>
          <w:p w14:paraId="18120C40" w14:textId="0D89DA71" w:rsidR="00200044" w:rsidRPr="00EA6B2B" w:rsidRDefault="00200044" w:rsidP="00200044">
            <w:pPr>
              <w:pStyle w:val="TableText"/>
            </w:pPr>
            <w:r w:rsidRPr="00B97DB6">
              <w:t>8.2%</w:t>
            </w:r>
          </w:p>
        </w:tc>
        <w:tc>
          <w:tcPr>
            <w:tcW w:w="1409" w:type="dxa"/>
            <w:tcBorders>
              <w:top w:val="single" w:sz="12" w:space="0" w:color="FFFFFF" w:themeColor="background1"/>
              <w:bottom w:val="single" w:sz="12" w:space="0" w:color="FFFFFF" w:themeColor="background1"/>
            </w:tcBorders>
            <w:shd w:val="clear" w:color="auto" w:fill="1ABDC9" w:themeFill="accent3"/>
          </w:tcPr>
          <w:p w14:paraId="076CBA70" w14:textId="7C8DCBC2" w:rsidR="00200044" w:rsidRPr="00EA6B2B" w:rsidRDefault="00200044" w:rsidP="00200044">
            <w:pPr>
              <w:pStyle w:val="TableText"/>
            </w:pPr>
            <w:r w:rsidRPr="00B97DB6">
              <w:t>2.8%</w:t>
            </w:r>
          </w:p>
        </w:tc>
        <w:tc>
          <w:tcPr>
            <w:tcW w:w="1408" w:type="dxa"/>
            <w:tcBorders>
              <w:top w:val="single" w:sz="12" w:space="0" w:color="FFFFFF" w:themeColor="background1"/>
              <w:bottom w:val="single" w:sz="12" w:space="0" w:color="FFFFFF" w:themeColor="background1"/>
            </w:tcBorders>
            <w:shd w:val="clear" w:color="auto" w:fill="1ABDC9" w:themeFill="accent3"/>
          </w:tcPr>
          <w:p w14:paraId="7138FD3A" w14:textId="66CED6D9" w:rsidR="00200044" w:rsidRPr="00EA6B2B" w:rsidRDefault="00200044" w:rsidP="00200044">
            <w:pPr>
              <w:pStyle w:val="TableText"/>
            </w:pPr>
            <w:r w:rsidRPr="00B97DB6">
              <w:t>2.6%</w:t>
            </w:r>
          </w:p>
        </w:tc>
        <w:tc>
          <w:tcPr>
            <w:tcW w:w="1409" w:type="dxa"/>
            <w:tcBorders>
              <w:top w:val="single" w:sz="12" w:space="0" w:color="FFFFFF" w:themeColor="background1"/>
              <w:bottom w:val="single" w:sz="12" w:space="0" w:color="FFFFFF" w:themeColor="background1"/>
            </w:tcBorders>
            <w:shd w:val="clear" w:color="auto" w:fill="1ABDC9" w:themeFill="accent3"/>
          </w:tcPr>
          <w:p w14:paraId="32579029" w14:textId="281528F6" w:rsidR="00200044" w:rsidRPr="00EA6B2B" w:rsidRDefault="00200044" w:rsidP="00200044">
            <w:pPr>
              <w:pStyle w:val="TableText"/>
            </w:pPr>
            <w:r w:rsidRPr="00B97DB6">
              <w:t>1.9%</w:t>
            </w:r>
          </w:p>
        </w:tc>
        <w:tc>
          <w:tcPr>
            <w:tcW w:w="1408" w:type="dxa"/>
            <w:tcBorders>
              <w:top w:val="single" w:sz="12" w:space="0" w:color="FFFFFF" w:themeColor="background1"/>
              <w:bottom w:val="single" w:sz="12" w:space="0" w:color="FFFFFF" w:themeColor="background1"/>
            </w:tcBorders>
            <w:shd w:val="clear" w:color="auto" w:fill="1ABDC9" w:themeFill="accent3"/>
          </w:tcPr>
          <w:p w14:paraId="6442328F" w14:textId="4ED12EF2" w:rsidR="00200044" w:rsidRPr="00EA6B2B" w:rsidRDefault="00200044" w:rsidP="00200044">
            <w:pPr>
              <w:pStyle w:val="TableText"/>
            </w:pPr>
            <w:r w:rsidRPr="00B97DB6">
              <w:t>0.7%</w:t>
            </w:r>
          </w:p>
        </w:tc>
        <w:tc>
          <w:tcPr>
            <w:tcW w:w="1409" w:type="dxa"/>
            <w:tcBorders>
              <w:top w:val="single" w:sz="12" w:space="0" w:color="FFFFFF" w:themeColor="background1"/>
              <w:bottom w:val="single" w:sz="12" w:space="0" w:color="FFFFFF" w:themeColor="background1"/>
            </w:tcBorders>
            <w:shd w:val="clear" w:color="auto" w:fill="1ABDC9" w:themeFill="accent3"/>
          </w:tcPr>
          <w:p w14:paraId="5A9A8498" w14:textId="4A02E1FD" w:rsidR="00200044" w:rsidRPr="00EA6B2B" w:rsidRDefault="00200044" w:rsidP="00200044">
            <w:pPr>
              <w:pStyle w:val="TableText"/>
            </w:pPr>
            <w:r w:rsidRPr="00B97DB6">
              <w:t>0.4%</w:t>
            </w:r>
          </w:p>
        </w:tc>
        <w:tc>
          <w:tcPr>
            <w:tcW w:w="1408" w:type="dxa"/>
            <w:tcBorders>
              <w:top w:val="single" w:sz="12" w:space="0" w:color="FFFFFF" w:themeColor="background1"/>
              <w:bottom w:val="single" w:sz="12" w:space="0" w:color="FFFFFF" w:themeColor="background1"/>
            </w:tcBorders>
            <w:shd w:val="clear" w:color="auto" w:fill="1ABDC9" w:themeFill="accent3"/>
          </w:tcPr>
          <w:p w14:paraId="74DDA397" w14:textId="6BA48C36" w:rsidR="00200044" w:rsidRPr="00EA6B2B" w:rsidRDefault="00200044" w:rsidP="00200044">
            <w:pPr>
              <w:pStyle w:val="TableText"/>
            </w:pPr>
            <w:r w:rsidRPr="00B97DB6">
              <w:t>0.2%</w:t>
            </w:r>
          </w:p>
        </w:tc>
        <w:tc>
          <w:tcPr>
            <w:tcW w:w="1409" w:type="dxa"/>
            <w:tcBorders>
              <w:top w:val="single" w:sz="12" w:space="0" w:color="FFFFFF" w:themeColor="background1"/>
              <w:bottom w:val="single" w:sz="12" w:space="0" w:color="FFFFFF" w:themeColor="background1"/>
            </w:tcBorders>
            <w:shd w:val="clear" w:color="auto" w:fill="1ABDC9" w:themeFill="accent3"/>
          </w:tcPr>
          <w:p w14:paraId="75D9D907" w14:textId="22A3E3A3" w:rsidR="00200044" w:rsidRPr="00EA6B2B" w:rsidRDefault="00200044" w:rsidP="00200044">
            <w:pPr>
              <w:pStyle w:val="TableText"/>
            </w:pPr>
            <w:r w:rsidRPr="00B97DB6">
              <w:t>0.2%</w:t>
            </w:r>
          </w:p>
        </w:tc>
        <w:tc>
          <w:tcPr>
            <w:tcW w:w="1409" w:type="dxa"/>
            <w:tcBorders>
              <w:top w:val="single" w:sz="12" w:space="0" w:color="FFFFFF" w:themeColor="background1"/>
              <w:bottom w:val="single" w:sz="12" w:space="0" w:color="FFFFFF" w:themeColor="background1"/>
            </w:tcBorders>
            <w:shd w:val="clear" w:color="auto" w:fill="1ABDC9" w:themeFill="accent3"/>
          </w:tcPr>
          <w:p w14:paraId="4167E771" w14:textId="0460ACF9" w:rsidR="00200044" w:rsidRPr="00EA6B2B" w:rsidRDefault="00200044" w:rsidP="00200044">
            <w:pPr>
              <w:pStyle w:val="TableText"/>
            </w:pPr>
            <w:r w:rsidRPr="00B97DB6">
              <w:t>3.2%</w:t>
            </w:r>
          </w:p>
        </w:tc>
      </w:tr>
      <w:tr w:rsidR="00200044" w:rsidRPr="00EA6B2B" w14:paraId="697BC567" w14:textId="77777777" w:rsidTr="6D2B9191">
        <w:tc>
          <w:tcPr>
            <w:tcW w:w="1134" w:type="dxa"/>
            <w:tcBorders>
              <w:top w:val="single" w:sz="12" w:space="0" w:color="FFFFFF" w:themeColor="background1"/>
            </w:tcBorders>
            <w:shd w:val="clear" w:color="auto" w:fill="DCE2DF"/>
          </w:tcPr>
          <w:p w14:paraId="32ED15A2" w14:textId="0BD88E3F" w:rsidR="00200044" w:rsidRPr="00EA6B2B" w:rsidRDefault="00200044" w:rsidP="00200044">
            <w:pPr>
              <w:pStyle w:val="TableText"/>
            </w:pPr>
            <w:r w:rsidRPr="00B97DB6">
              <w:t>RD52</w:t>
            </w:r>
          </w:p>
        </w:tc>
        <w:tc>
          <w:tcPr>
            <w:tcW w:w="2977" w:type="dxa"/>
            <w:tcBorders>
              <w:top w:val="single" w:sz="12" w:space="0" w:color="FFFFFF" w:themeColor="background1"/>
            </w:tcBorders>
            <w:shd w:val="clear" w:color="auto" w:fill="DCE2DF"/>
          </w:tcPr>
          <w:p w14:paraId="4C63B4E1" w14:textId="0DD5CCCC" w:rsidR="00200044" w:rsidRPr="00EA6B2B" w:rsidRDefault="00200044" w:rsidP="00200044">
            <w:pPr>
              <w:pStyle w:val="TableText"/>
            </w:pPr>
            <w:r w:rsidRPr="00B97DB6">
              <w:t>Cleveland, William Street</w:t>
            </w:r>
          </w:p>
        </w:tc>
        <w:tc>
          <w:tcPr>
            <w:tcW w:w="949" w:type="dxa"/>
            <w:tcBorders>
              <w:top w:val="single" w:sz="12" w:space="0" w:color="FFFFFF" w:themeColor="background1"/>
            </w:tcBorders>
            <w:shd w:val="clear" w:color="auto" w:fill="DCE2DF"/>
          </w:tcPr>
          <w:p w14:paraId="281EEB17" w14:textId="5E1E73A4" w:rsidR="00200044" w:rsidRPr="00EA6B2B" w:rsidRDefault="00200044" w:rsidP="00200044">
            <w:pPr>
              <w:pStyle w:val="TableText"/>
            </w:pPr>
            <w:r w:rsidRPr="00B97DB6">
              <w:t>17299</w:t>
            </w:r>
          </w:p>
        </w:tc>
        <w:tc>
          <w:tcPr>
            <w:tcW w:w="1408" w:type="dxa"/>
            <w:tcBorders>
              <w:top w:val="single" w:sz="12" w:space="0" w:color="FFFFFF" w:themeColor="background1"/>
            </w:tcBorders>
            <w:shd w:val="clear" w:color="auto" w:fill="DCE2DF"/>
          </w:tcPr>
          <w:p w14:paraId="452D928B" w14:textId="514749FF" w:rsidR="00200044" w:rsidRPr="00EA6B2B" w:rsidRDefault="00200044" w:rsidP="00200044">
            <w:pPr>
              <w:pStyle w:val="TableText"/>
            </w:pPr>
            <w:r w:rsidRPr="00B97DB6">
              <w:t>65.6%</w:t>
            </w:r>
          </w:p>
        </w:tc>
        <w:tc>
          <w:tcPr>
            <w:tcW w:w="1409" w:type="dxa"/>
            <w:tcBorders>
              <w:top w:val="single" w:sz="12" w:space="0" w:color="FFFFFF" w:themeColor="background1"/>
            </w:tcBorders>
            <w:shd w:val="clear" w:color="auto" w:fill="DCE2DF"/>
          </w:tcPr>
          <w:p w14:paraId="005BB963" w14:textId="36EE994C" w:rsidR="00200044" w:rsidRPr="00EA6B2B" w:rsidRDefault="00200044" w:rsidP="00200044">
            <w:pPr>
              <w:pStyle w:val="TableText"/>
            </w:pPr>
            <w:r w:rsidRPr="00B97DB6">
              <w:t>17.7%</w:t>
            </w:r>
          </w:p>
        </w:tc>
        <w:tc>
          <w:tcPr>
            <w:tcW w:w="1408" w:type="dxa"/>
            <w:tcBorders>
              <w:top w:val="single" w:sz="12" w:space="0" w:color="FFFFFF" w:themeColor="background1"/>
            </w:tcBorders>
            <w:shd w:val="clear" w:color="auto" w:fill="DCE2DF"/>
          </w:tcPr>
          <w:p w14:paraId="59E3CB1A" w14:textId="7A7BD465" w:rsidR="00200044" w:rsidRPr="00EA6B2B" w:rsidRDefault="00200044" w:rsidP="00200044">
            <w:pPr>
              <w:pStyle w:val="TableText"/>
            </w:pPr>
            <w:r w:rsidRPr="00B97DB6">
              <w:t>6.7%</w:t>
            </w:r>
          </w:p>
        </w:tc>
        <w:tc>
          <w:tcPr>
            <w:tcW w:w="1409" w:type="dxa"/>
            <w:tcBorders>
              <w:top w:val="single" w:sz="12" w:space="0" w:color="FFFFFF" w:themeColor="background1"/>
            </w:tcBorders>
            <w:shd w:val="clear" w:color="auto" w:fill="DCE2DF"/>
          </w:tcPr>
          <w:p w14:paraId="12F390DF" w14:textId="7B901415" w:rsidR="00200044" w:rsidRPr="00EA6B2B" w:rsidRDefault="00200044" w:rsidP="00200044">
            <w:pPr>
              <w:pStyle w:val="TableText"/>
            </w:pPr>
            <w:r w:rsidRPr="00B97DB6">
              <w:t>2.6%</w:t>
            </w:r>
          </w:p>
        </w:tc>
        <w:tc>
          <w:tcPr>
            <w:tcW w:w="1408" w:type="dxa"/>
            <w:tcBorders>
              <w:top w:val="single" w:sz="12" w:space="0" w:color="FFFFFF" w:themeColor="background1"/>
            </w:tcBorders>
            <w:shd w:val="clear" w:color="auto" w:fill="DCE2DF"/>
          </w:tcPr>
          <w:p w14:paraId="25097682" w14:textId="615F7153" w:rsidR="00200044" w:rsidRPr="00EA6B2B" w:rsidRDefault="00200044" w:rsidP="00200044">
            <w:pPr>
              <w:pStyle w:val="TableText"/>
            </w:pPr>
            <w:r w:rsidRPr="00B97DB6">
              <w:t>2.3%</w:t>
            </w:r>
          </w:p>
        </w:tc>
        <w:tc>
          <w:tcPr>
            <w:tcW w:w="1409" w:type="dxa"/>
            <w:tcBorders>
              <w:top w:val="single" w:sz="12" w:space="0" w:color="FFFFFF" w:themeColor="background1"/>
            </w:tcBorders>
            <w:shd w:val="clear" w:color="auto" w:fill="DCE2DF"/>
          </w:tcPr>
          <w:p w14:paraId="7714153E" w14:textId="258B5532" w:rsidR="00200044" w:rsidRPr="00EA6B2B" w:rsidRDefault="00200044" w:rsidP="00200044">
            <w:pPr>
              <w:pStyle w:val="TableText"/>
            </w:pPr>
            <w:r w:rsidRPr="00B97DB6">
              <w:t>2.0%</w:t>
            </w:r>
          </w:p>
        </w:tc>
        <w:tc>
          <w:tcPr>
            <w:tcW w:w="1408" w:type="dxa"/>
            <w:tcBorders>
              <w:top w:val="single" w:sz="12" w:space="0" w:color="FFFFFF" w:themeColor="background1"/>
            </w:tcBorders>
            <w:shd w:val="clear" w:color="auto" w:fill="DCE2DF"/>
          </w:tcPr>
          <w:p w14:paraId="587FD851" w14:textId="6D50230C" w:rsidR="00200044" w:rsidRPr="00EA6B2B" w:rsidRDefault="00200044" w:rsidP="00200044">
            <w:pPr>
              <w:pStyle w:val="TableText"/>
            </w:pPr>
            <w:r w:rsidRPr="00B97DB6">
              <w:t>0.5%</w:t>
            </w:r>
          </w:p>
        </w:tc>
        <w:tc>
          <w:tcPr>
            <w:tcW w:w="1409" w:type="dxa"/>
            <w:tcBorders>
              <w:top w:val="single" w:sz="12" w:space="0" w:color="FFFFFF" w:themeColor="background1"/>
            </w:tcBorders>
            <w:shd w:val="clear" w:color="auto" w:fill="DCE2DF"/>
          </w:tcPr>
          <w:p w14:paraId="3B9A91BD" w14:textId="365D72EE" w:rsidR="00200044" w:rsidRPr="00EA6B2B" w:rsidRDefault="00200044" w:rsidP="00200044">
            <w:pPr>
              <w:pStyle w:val="TableText"/>
            </w:pPr>
            <w:r w:rsidRPr="00B97DB6">
              <w:t>0.3%</w:t>
            </w:r>
          </w:p>
        </w:tc>
        <w:tc>
          <w:tcPr>
            <w:tcW w:w="1408" w:type="dxa"/>
            <w:tcBorders>
              <w:top w:val="single" w:sz="12" w:space="0" w:color="FFFFFF" w:themeColor="background1"/>
            </w:tcBorders>
            <w:shd w:val="clear" w:color="auto" w:fill="DCE2DF"/>
          </w:tcPr>
          <w:p w14:paraId="33D5D23B" w14:textId="3A0ED9C5" w:rsidR="00200044" w:rsidRPr="00EA6B2B" w:rsidRDefault="00200044" w:rsidP="00200044">
            <w:pPr>
              <w:pStyle w:val="TableText"/>
            </w:pPr>
            <w:r w:rsidRPr="00B97DB6">
              <w:t>0.1%</w:t>
            </w:r>
          </w:p>
        </w:tc>
        <w:tc>
          <w:tcPr>
            <w:tcW w:w="1409" w:type="dxa"/>
            <w:tcBorders>
              <w:top w:val="single" w:sz="12" w:space="0" w:color="FFFFFF" w:themeColor="background1"/>
            </w:tcBorders>
            <w:shd w:val="clear" w:color="auto" w:fill="DCE2DF"/>
          </w:tcPr>
          <w:p w14:paraId="2CEF01B8" w14:textId="66C53514" w:rsidR="00200044" w:rsidRPr="00EA6B2B" w:rsidRDefault="00200044" w:rsidP="00200044">
            <w:pPr>
              <w:pStyle w:val="TableText"/>
            </w:pPr>
            <w:r w:rsidRPr="00B97DB6">
              <w:t>0.1%</w:t>
            </w:r>
          </w:p>
        </w:tc>
        <w:tc>
          <w:tcPr>
            <w:tcW w:w="1409" w:type="dxa"/>
            <w:tcBorders>
              <w:top w:val="single" w:sz="12" w:space="0" w:color="FFFFFF" w:themeColor="background1"/>
            </w:tcBorders>
            <w:shd w:val="clear" w:color="auto" w:fill="DCE2DF"/>
          </w:tcPr>
          <w:p w14:paraId="6821B2FA" w14:textId="36922A4A" w:rsidR="00200044" w:rsidRPr="00EA6B2B" w:rsidRDefault="00200044" w:rsidP="00200044">
            <w:pPr>
              <w:pStyle w:val="TableText"/>
            </w:pPr>
            <w:r w:rsidRPr="00B97DB6">
              <w:t>2.3%</w:t>
            </w:r>
          </w:p>
        </w:tc>
      </w:tr>
      <w:tr w:rsidR="00200044" w:rsidRPr="00EA6B2B" w14:paraId="7A1506A5" w14:textId="77777777" w:rsidTr="6D2B9191">
        <w:tc>
          <w:tcPr>
            <w:tcW w:w="1134" w:type="dxa"/>
            <w:shd w:val="clear" w:color="auto" w:fill="DCE2DF"/>
          </w:tcPr>
          <w:p w14:paraId="4C50F6BB" w14:textId="206D338C" w:rsidR="00200044" w:rsidRPr="00EA6B2B" w:rsidRDefault="00200044" w:rsidP="00200044">
            <w:pPr>
              <w:pStyle w:val="TableText"/>
            </w:pPr>
            <w:r w:rsidRPr="00B97DB6">
              <w:t>RD36</w:t>
            </w:r>
          </w:p>
        </w:tc>
        <w:tc>
          <w:tcPr>
            <w:tcW w:w="2977" w:type="dxa"/>
            <w:shd w:val="clear" w:color="auto" w:fill="DCE2DF"/>
          </w:tcPr>
          <w:p w14:paraId="59163681" w14:textId="3A92D0B3" w:rsidR="00200044" w:rsidRPr="00EA6B2B" w:rsidRDefault="00200044" w:rsidP="00200044">
            <w:pPr>
              <w:pStyle w:val="TableText"/>
            </w:pPr>
            <w:r w:rsidRPr="00B97DB6">
              <w:t xml:space="preserve">Victoria Point, Colburn Avenue </w:t>
            </w:r>
          </w:p>
        </w:tc>
        <w:tc>
          <w:tcPr>
            <w:tcW w:w="949" w:type="dxa"/>
            <w:shd w:val="clear" w:color="auto" w:fill="DCE2DF"/>
          </w:tcPr>
          <w:p w14:paraId="4435D325" w14:textId="1C1181ED" w:rsidR="00200044" w:rsidRPr="00EA6B2B" w:rsidRDefault="00200044" w:rsidP="00200044">
            <w:pPr>
              <w:pStyle w:val="TableText"/>
            </w:pPr>
            <w:r w:rsidRPr="00B97DB6">
              <w:t>15848</w:t>
            </w:r>
          </w:p>
        </w:tc>
        <w:tc>
          <w:tcPr>
            <w:tcW w:w="1408" w:type="dxa"/>
            <w:shd w:val="clear" w:color="auto" w:fill="DCE2DF"/>
          </w:tcPr>
          <w:p w14:paraId="5FF21BF0" w14:textId="66B23371" w:rsidR="00200044" w:rsidRPr="00EA6B2B" w:rsidRDefault="00200044" w:rsidP="00200044">
            <w:pPr>
              <w:pStyle w:val="TableText"/>
            </w:pPr>
            <w:r w:rsidRPr="00B97DB6">
              <w:t>66.4%</w:t>
            </w:r>
          </w:p>
        </w:tc>
        <w:tc>
          <w:tcPr>
            <w:tcW w:w="1409" w:type="dxa"/>
            <w:shd w:val="clear" w:color="auto" w:fill="DCE2DF"/>
          </w:tcPr>
          <w:p w14:paraId="6626BCCC" w14:textId="5D6C67CA" w:rsidR="00200044" w:rsidRPr="00EA6B2B" w:rsidRDefault="00200044" w:rsidP="00200044">
            <w:pPr>
              <w:pStyle w:val="TableText"/>
            </w:pPr>
            <w:r w:rsidRPr="00B97DB6">
              <w:t>12.8%</w:t>
            </w:r>
          </w:p>
        </w:tc>
        <w:tc>
          <w:tcPr>
            <w:tcW w:w="1408" w:type="dxa"/>
            <w:shd w:val="clear" w:color="auto" w:fill="DCE2DF"/>
          </w:tcPr>
          <w:p w14:paraId="7725CC8D" w14:textId="22D6A63F" w:rsidR="00200044" w:rsidRPr="00EA6B2B" w:rsidRDefault="00200044" w:rsidP="00200044">
            <w:pPr>
              <w:pStyle w:val="TableText"/>
            </w:pPr>
            <w:r w:rsidRPr="00B97DB6">
              <w:t>9.5%</w:t>
            </w:r>
          </w:p>
        </w:tc>
        <w:tc>
          <w:tcPr>
            <w:tcW w:w="1409" w:type="dxa"/>
            <w:shd w:val="clear" w:color="auto" w:fill="DCE2DF"/>
          </w:tcPr>
          <w:p w14:paraId="00253364" w14:textId="1FB48E03" w:rsidR="00200044" w:rsidRPr="00EA6B2B" w:rsidRDefault="00200044" w:rsidP="00200044">
            <w:pPr>
              <w:pStyle w:val="TableText"/>
            </w:pPr>
            <w:r w:rsidRPr="00B97DB6">
              <w:t>2.6%</w:t>
            </w:r>
          </w:p>
        </w:tc>
        <w:tc>
          <w:tcPr>
            <w:tcW w:w="1408" w:type="dxa"/>
            <w:shd w:val="clear" w:color="auto" w:fill="DCE2DF"/>
          </w:tcPr>
          <w:p w14:paraId="2E3121AD" w14:textId="6CB8DBBC" w:rsidR="00200044" w:rsidRPr="00EA6B2B" w:rsidRDefault="00200044" w:rsidP="00200044">
            <w:pPr>
              <w:pStyle w:val="TableText"/>
            </w:pPr>
            <w:r w:rsidRPr="00B97DB6">
              <w:t>2.6%</w:t>
            </w:r>
          </w:p>
        </w:tc>
        <w:tc>
          <w:tcPr>
            <w:tcW w:w="1409" w:type="dxa"/>
            <w:shd w:val="clear" w:color="auto" w:fill="DCE2DF"/>
          </w:tcPr>
          <w:p w14:paraId="2DE5B2FB" w14:textId="0AD2A28D" w:rsidR="00200044" w:rsidRPr="00EA6B2B" w:rsidRDefault="00200044" w:rsidP="00200044">
            <w:pPr>
              <w:pStyle w:val="TableText"/>
            </w:pPr>
            <w:r w:rsidRPr="00B97DB6">
              <w:t>1.4%</w:t>
            </w:r>
          </w:p>
        </w:tc>
        <w:tc>
          <w:tcPr>
            <w:tcW w:w="1408" w:type="dxa"/>
            <w:shd w:val="clear" w:color="auto" w:fill="DCE2DF"/>
          </w:tcPr>
          <w:p w14:paraId="601013D5" w14:textId="4DB2BA63" w:rsidR="00200044" w:rsidRPr="00EA6B2B" w:rsidRDefault="00200044" w:rsidP="00200044">
            <w:pPr>
              <w:pStyle w:val="TableText"/>
            </w:pPr>
            <w:r w:rsidRPr="00B97DB6">
              <w:t>0.7%</w:t>
            </w:r>
          </w:p>
        </w:tc>
        <w:tc>
          <w:tcPr>
            <w:tcW w:w="1409" w:type="dxa"/>
            <w:shd w:val="clear" w:color="auto" w:fill="DCE2DF"/>
          </w:tcPr>
          <w:p w14:paraId="63D5CB9C" w14:textId="5CA54686" w:rsidR="00200044" w:rsidRPr="00EA6B2B" w:rsidRDefault="00200044" w:rsidP="00200044">
            <w:pPr>
              <w:pStyle w:val="TableText"/>
            </w:pPr>
            <w:r w:rsidRPr="00B97DB6">
              <w:t>0.4%</w:t>
            </w:r>
          </w:p>
        </w:tc>
        <w:tc>
          <w:tcPr>
            <w:tcW w:w="1408" w:type="dxa"/>
            <w:shd w:val="clear" w:color="auto" w:fill="DCE2DF"/>
          </w:tcPr>
          <w:p w14:paraId="1BF11BD5" w14:textId="4B8F655C" w:rsidR="00200044" w:rsidRPr="00EA6B2B" w:rsidRDefault="00200044" w:rsidP="00200044">
            <w:pPr>
              <w:pStyle w:val="TableText"/>
            </w:pPr>
            <w:r w:rsidRPr="00B97DB6">
              <w:t>0.5%</w:t>
            </w:r>
          </w:p>
        </w:tc>
        <w:tc>
          <w:tcPr>
            <w:tcW w:w="1409" w:type="dxa"/>
            <w:shd w:val="clear" w:color="auto" w:fill="DCE2DF"/>
          </w:tcPr>
          <w:p w14:paraId="0BC56D09" w14:textId="57305CBA" w:rsidR="00200044" w:rsidRPr="00EA6B2B" w:rsidRDefault="00200044" w:rsidP="00200044">
            <w:pPr>
              <w:pStyle w:val="TableText"/>
            </w:pPr>
            <w:r w:rsidRPr="00B97DB6">
              <w:t>0.3%</w:t>
            </w:r>
          </w:p>
        </w:tc>
        <w:tc>
          <w:tcPr>
            <w:tcW w:w="1409" w:type="dxa"/>
            <w:shd w:val="clear" w:color="auto" w:fill="DCE2DF"/>
          </w:tcPr>
          <w:p w14:paraId="2FF49DA8" w14:textId="75623165" w:rsidR="00200044" w:rsidRPr="00EA6B2B" w:rsidRDefault="00200044" w:rsidP="00200044">
            <w:pPr>
              <w:pStyle w:val="TableText"/>
            </w:pPr>
            <w:r w:rsidRPr="00B97DB6">
              <w:t>3.1%</w:t>
            </w:r>
          </w:p>
        </w:tc>
      </w:tr>
      <w:tr w:rsidR="00200044" w:rsidRPr="00EA6B2B" w14:paraId="24C5CA41" w14:textId="77777777" w:rsidTr="6D2B9191">
        <w:tc>
          <w:tcPr>
            <w:tcW w:w="1134" w:type="dxa"/>
            <w:shd w:val="clear" w:color="auto" w:fill="DCE2DF"/>
          </w:tcPr>
          <w:p w14:paraId="13ACDA6F" w14:textId="530DEA20" w:rsidR="00200044" w:rsidRPr="00EA6B2B" w:rsidRDefault="00200044" w:rsidP="00200044">
            <w:pPr>
              <w:pStyle w:val="TableText"/>
            </w:pPr>
            <w:r w:rsidRPr="00B97DB6">
              <w:t>RD61</w:t>
            </w:r>
          </w:p>
        </w:tc>
        <w:tc>
          <w:tcPr>
            <w:tcW w:w="2977" w:type="dxa"/>
            <w:shd w:val="clear" w:color="auto" w:fill="DCE2DF"/>
          </w:tcPr>
          <w:p w14:paraId="69449CC7" w14:textId="57DB9FF8" w:rsidR="00200044" w:rsidRPr="00EA6B2B" w:rsidRDefault="00200044" w:rsidP="00200044">
            <w:pPr>
              <w:pStyle w:val="TableText"/>
            </w:pPr>
            <w:r w:rsidRPr="00B97DB6">
              <w:t>Wellington Point, Main Road</w:t>
            </w:r>
          </w:p>
        </w:tc>
        <w:tc>
          <w:tcPr>
            <w:tcW w:w="949" w:type="dxa"/>
            <w:shd w:val="clear" w:color="auto" w:fill="DCE2DF"/>
          </w:tcPr>
          <w:p w14:paraId="083F70F0" w14:textId="1F94DED6" w:rsidR="00200044" w:rsidRPr="00EA6B2B" w:rsidRDefault="00200044" w:rsidP="00200044">
            <w:pPr>
              <w:pStyle w:val="TableText"/>
            </w:pPr>
            <w:r w:rsidRPr="00B97DB6">
              <w:t>10895</w:t>
            </w:r>
          </w:p>
        </w:tc>
        <w:tc>
          <w:tcPr>
            <w:tcW w:w="1408" w:type="dxa"/>
            <w:shd w:val="clear" w:color="auto" w:fill="DCE2DF"/>
          </w:tcPr>
          <w:p w14:paraId="04DC5738" w14:textId="2D35873E" w:rsidR="00200044" w:rsidRPr="00EA6B2B" w:rsidRDefault="00200044" w:rsidP="00200044">
            <w:pPr>
              <w:pStyle w:val="TableText"/>
            </w:pPr>
            <w:r w:rsidRPr="00B97DB6">
              <w:t>57.7%</w:t>
            </w:r>
          </w:p>
        </w:tc>
        <w:tc>
          <w:tcPr>
            <w:tcW w:w="1409" w:type="dxa"/>
            <w:shd w:val="clear" w:color="auto" w:fill="DCE2DF"/>
          </w:tcPr>
          <w:p w14:paraId="140AC362" w14:textId="799224A5" w:rsidR="00200044" w:rsidRPr="00EA6B2B" w:rsidRDefault="00200044" w:rsidP="00200044">
            <w:pPr>
              <w:pStyle w:val="TableText"/>
            </w:pPr>
            <w:r w:rsidRPr="00B97DB6">
              <w:t>25.5%</w:t>
            </w:r>
          </w:p>
        </w:tc>
        <w:tc>
          <w:tcPr>
            <w:tcW w:w="1408" w:type="dxa"/>
            <w:shd w:val="clear" w:color="auto" w:fill="DCE2DF"/>
          </w:tcPr>
          <w:p w14:paraId="7BF63760" w14:textId="7694C6F3" w:rsidR="00200044" w:rsidRPr="00EA6B2B" w:rsidRDefault="00200044" w:rsidP="00200044">
            <w:pPr>
              <w:pStyle w:val="TableText"/>
            </w:pPr>
            <w:r w:rsidRPr="00B97DB6">
              <w:t>8.1%</w:t>
            </w:r>
          </w:p>
        </w:tc>
        <w:tc>
          <w:tcPr>
            <w:tcW w:w="1409" w:type="dxa"/>
            <w:shd w:val="clear" w:color="auto" w:fill="DCE2DF"/>
          </w:tcPr>
          <w:p w14:paraId="2FB76798" w14:textId="44A13F9A" w:rsidR="00200044" w:rsidRPr="00EA6B2B" w:rsidRDefault="00200044" w:rsidP="00200044">
            <w:pPr>
              <w:pStyle w:val="TableText"/>
            </w:pPr>
            <w:r w:rsidRPr="00B97DB6">
              <w:t>1.5%</w:t>
            </w:r>
          </w:p>
        </w:tc>
        <w:tc>
          <w:tcPr>
            <w:tcW w:w="1408" w:type="dxa"/>
            <w:shd w:val="clear" w:color="auto" w:fill="DCE2DF"/>
          </w:tcPr>
          <w:p w14:paraId="2A0E06AA" w14:textId="7911E35D" w:rsidR="00200044" w:rsidRPr="00EA6B2B" w:rsidRDefault="00200044" w:rsidP="00200044">
            <w:pPr>
              <w:pStyle w:val="TableText"/>
            </w:pPr>
            <w:r w:rsidRPr="00B97DB6">
              <w:t>2.2%</w:t>
            </w:r>
          </w:p>
        </w:tc>
        <w:tc>
          <w:tcPr>
            <w:tcW w:w="1409" w:type="dxa"/>
            <w:shd w:val="clear" w:color="auto" w:fill="DCE2DF"/>
          </w:tcPr>
          <w:p w14:paraId="7722766E" w14:textId="3E4C609E" w:rsidR="00200044" w:rsidRPr="00EA6B2B" w:rsidRDefault="00200044" w:rsidP="00200044">
            <w:pPr>
              <w:pStyle w:val="TableText"/>
            </w:pPr>
            <w:r w:rsidRPr="00B97DB6">
              <w:t>1.2%</w:t>
            </w:r>
          </w:p>
        </w:tc>
        <w:tc>
          <w:tcPr>
            <w:tcW w:w="1408" w:type="dxa"/>
            <w:shd w:val="clear" w:color="auto" w:fill="DCE2DF"/>
          </w:tcPr>
          <w:p w14:paraId="00264F87" w14:textId="132374BA" w:rsidR="00200044" w:rsidRPr="00EA6B2B" w:rsidRDefault="00200044" w:rsidP="00200044">
            <w:pPr>
              <w:pStyle w:val="TableText"/>
            </w:pPr>
            <w:r w:rsidRPr="00B97DB6">
              <w:t>0.5%</w:t>
            </w:r>
          </w:p>
        </w:tc>
        <w:tc>
          <w:tcPr>
            <w:tcW w:w="1409" w:type="dxa"/>
            <w:shd w:val="clear" w:color="auto" w:fill="DCE2DF"/>
          </w:tcPr>
          <w:p w14:paraId="58C5A15E" w14:textId="5241C98D" w:rsidR="00200044" w:rsidRPr="00EA6B2B" w:rsidRDefault="00200044" w:rsidP="00200044">
            <w:pPr>
              <w:pStyle w:val="TableText"/>
            </w:pPr>
            <w:r w:rsidRPr="00B97DB6">
              <w:t>0.4%</w:t>
            </w:r>
          </w:p>
        </w:tc>
        <w:tc>
          <w:tcPr>
            <w:tcW w:w="1408" w:type="dxa"/>
            <w:shd w:val="clear" w:color="auto" w:fill="DCE2DF"/>
          </w:tcPr>
          <w:p w14:paraId="30CC7D40" w14:textId="40DE1917" w:rsidR="00200044" w:rsidRPr="00EA6B2B" w:rsidRDefault="00200044" w:rsidP="00200044">
            <w:pPr>
              <w:pStyle w:val="TableText"/>
            </w:pPr>
            <w:r w:rsidRPr="00B97DB6">
              <w:t>0.3%</w:t>
            </w:r>
          </w:p>
        </w:tc>
        <w:tc>
          <w:tcPr>
            <w:tcW w:w="1409" w:type="dxa"/>
            <w:shd w:val="clear" w:color="auto" w:fill="DCE2DF"/>
          </w:tcPr>
          <w:p w14:paraId="2FEDC9E8" w14:textId="23754C4B" w:rsidR="00200044" w:rsidRPr="00EA6B2B" w:rsidRDefault="00200044" w:rsidP="00200044">
            <w:pPr>
              <w:pStyle w:val="TableText"/>
            </w:pPr>
            <w:r w:rsidRPr="00B97DB6">
              <w:t>0.2%</w:t>
            </w:r>
          </w:p>
        </w:tc>
        <w:tc>
          <w:tcPr>
            <w:tcW w:w="1409" w:type="dxa"/>
            <w:shd w:val="clear" w:color="auto" w:fill="DCE2DF"/>
          </w:tcPr>
          <w:p w14:paraId="506791F6" w14:textId="65FC90EA" w:rsidR="00200044" w:rsidRPr="00EA6B2B" w:rsidRDefault="00200044" w:rsidP="00200044">
            <w:pPr>
              <w:pStyle w:val="TableText"/>
            </w:pPr>
            <w:r w:rsidRPr="00B97DB6">
              <w:t>2.2%</w:t>
            </w:r>
          </w:p>
        </w:tc>
      </w:tr>
      <w:tr w:rsidR="00200044" w:rsidRPr="00EA6B2B" w14:paraId="4F508C51" w14:textId="77777777" w:rsidTr="6D2B9191">
        <w:tc>
          <w:tcPr>
            <w:tcW w:w="1134" w:type="dxa"/>
            <w:shd w:val="clear" w:color="auto" w:fill="DCE2DF"/>
          </w:tcPr>
          <w:p w14:paraId="52ECE4C5" w14:textId="25505FA3" w:rsidR="00200044" w:rsidRPr="00EA6B2B" w:rsidRDefault="00200044" w:rsidP="00200044">
            <w:pPr>
              <w:pStyle w:val="TableText"/>
            </w:pPr>
            <w:r w:rsidRPr="00B97DB6">
              <w:t>RD16</w:t>
            </w:r>
          </w:p>
        </w:tc>
        <w:tc>
          <w:tcPr>
            <w:tcW w:w="2977" w:type="dxa"/>
            <w:shd w:val="clear" w:color="auto" w:fill="DCE2DF"/>
          </w:tcPr>
          <w:p w14:paraId="65114C81" w14:textId="1771C902" w:rsidR="00200044" w:rsidRPr="00EA6B2B" w:rsidRDefault="00200044" w:rsidP="00200044">
            <w:pPr>
              <w:pStyle w:val="TableText"/>
            </w:pPr>
            <w:proofErr w:type="spellStart"/>
            <w:r w:rsidRPr="00B97DB6">
              <w:t>Weinam</w:t>
            </w:r>
            <w:proofErr w:type="spellEnd"/>
            <w:r w:rsidRPr="00B97DB6">
              <w:t xml:space="preserve"> Creek boat ramp</w:t>
            </w:r>
          </w:p>
        </w:tc>
        <w:tc>
          <w:tcPr>
            <w:tcW w:w="949" w:type="dxa"/>
            <w:shd w:val="clear" w:color="auto" w:fill="DCE2DF"/>
          </w:tcPr>
          <w:p w14:paraId="63B0E321" w14:textId="03390E93" w:rsidR="00200044" w:rsidRPr="00EA6B2B" w:rsidRDefault="00200044" w:rsidP="00200044">
            <w:pPr>
              <w:pStyle w:val="TableText"/>
            </w:pPr>
            <w:r w:rsidRPr="00B97DB6">
              <w:t>8756</w:t>
            </w:r>
          </w:p>
        </w:tc>
        <w:tc>
          <w:tcPr>
            <w:tcW w:w="1408" w:type="dxa"/>
            <w:shd w:val="clear" w:color="auto" w:fill="DCE2DF"/>
          </w:tcPr>
          <w:p w14:paraId="140642E8" w14:textId="3EF0BD66" w:rsidR="00200044" w:rsidRPr="00EA6B2B" w:rsidRDefault="00200044" w:rsidP="00200044">
            <w:pPr>
              <w:pStyle w:val="TableText"/>
            </w:pPr>
            <w:r w:rsidRPr="00B97DB6">
              <w:t>72.2%</w:t>
            </w:r>
          </w:p>
        </w:tc>
        <w:tc>
          <w:tcPr>
            <w:tcW w:w="1409" w:type="dxa"/>
            <w:shd w:val="clear" w:color="auto" w:fill="DCE2DF"/>
          </w:tcPr>
          <w:p w14:paraId="4F41708F" w14:textId="349EBB0A" w:rsidR="00200044" w:rsidRPr="00EA6B2B" w:rsidRDefault="00200044" w:rsidP="00200044">
            <w:pPr>
              <w:pStyle w:val="TableText"/>
            </w:pPr>
            <w:r w:rsidRPr="00B97DB6">
              <w:t>8.8%</w:t>
            </w:r>
          </w:p>
        </w:tc>
        <w:tc>
          <w:tcPr>
            <w:tcW w:w="1408" w:type="dxa"/>
            <w:shd w:val="clear" w:color="auto" w:fill="DCE2DF"/>
          </w:tcPr>
          <w:p w14:paraId="1C87F338" w14:textId="487A35F7" w:rsidR="00200044" w:rsidRPr="00EA6B2B" w:rsidRDefault="00200044" w:rsidP="00200044">
            <w:pPr>
              <w:pStyle w:val="TableText"/>
            </w:pPr>
            <w:r w:rsidRPr="00B97DB6">
              <w:t>8.0%</w:t>
            </w:r>
          </w:p>
        </w:tc>
        <w:tc>
          <w:tcPr>
            <w:tcW w:w="1409" w:type="dxa"/>
            <w:shd w:val="clear" w:color="auto" w:fill="DCE2DF"/>
          </w:tcPr>
          <w:p w14:paraId="268A79F2" w14:textId="13751B93" w:rsidR="00200044" w:rsidRPr="00EA6B2B" w:rsidRDefault="00200044" w:rsidP="00200044">
            <w:pPr>
              <w:pStyle w:val="TableText"/>
            </w:pPr>
            <w:r w:rsidRPr="00B97DB6">
              <w:t>3.1%</w:t>
            </w:r>
          </w:p>
        </w:tc>
        <w:tc>
          <w:tcPr>
            <w:tcW w:w="1408" w:type="dxa"/>
            <w:shd w:val="clear" w:color="auto" w:fill="DCE2DF"/>
          </w:tcPr>
          <w:p w14:paraId="29750126" w14:textId="0EAF9DE3" w:rsidR="00200044" w:rsidRPr="00EA6B2B" w:rsidRDefault="00200044" w:rsidP="00200044">
            <w:pPr>
              <w:pStyle w:val="TableText"/>
            </w:pPr>
            <w:r w:rsidRPr="00B97DB6">
              <w:t>2.4%</w:t>
            </w:r>
          </w:p>
        </w:tc>
        <w:tc>
          <w:tcPr>
            <w:tcW w:w="1409" w:type="dxa"/>
            <w:shd w:val="clear" w:color="auto" w:fill="DCE2DF"/>
          </w:tcPr>
          <w:p w14:paraId="08B9C62E" w14:textId="0248CBE2" w:rsidR="00200044" w:rsidRPr="00EA6B2B" w:rsidRDefault="00200044" w:rsidP="00200044">
            <w:pPr>
              <w:pStyle w:val="TableText"/>
            </w:pPr>
            <w:r w:rsidRPr="00B97DB6">
              <w:t>1.4%</w:t>
            </w:r>
          </w:p>
        </w:tc>
        <w:tc>
          <w:tcPr>
            <w:tcW w:w="1408" w:type="dxa"/>
            <w:shd w:val="clear" w:color="auto" w:fill="DCE2DF"/>
          </w:tcPr>
          <w:p w14:paraId="59F48F1A" w14:textId="3DC25C57" w:rsidR="00200044" w:rsidRPr="00EA6B2B" w:rsidRDefault="00200044" w:rsidP="00200044">
            <w:pPr>
              <w:pStyle w:val="TableText"/>
            </w:pPr>
            <w:r w:rsidRPr="00B97DB6">
              <w:t>0.5%</w:t>
            </w:r>
          </w:p>
        </w:tc>
        <w:tc>
          <w:tcPr>
            <w:tcW w:w="1409" w:type="dxa"/>
            <w:shd w:val="clear" w:color="auto" w:fill="DCE2DF"/>
          </w:tcPr>
          <w:p w14:paraId="1622C1B9" w14:textId="645D5B22" w:rsidR="00200044" w:rsidRPr="00EA6B2B" w:rsidRDefault="00200044" w:rsidP="00200044">
            <w:pPr>
              <w:pStyle w:val="TableText"/>
            </w:pPr>
            <w:r w:rsidRPr="00B97DB6">
              <w:t>0.2%</w:t>
            </w:r>
          </w:p>
        </w:tc>
        <w:tc>
          <w:tcPr>
            <w:tcW w:w="1408" w:type="dxa"/>
            <w:shd w:val="clear" w:color="auto" w:fill="DCE2DF"/>
          </w:tcPr>
          <w:p w14:paraId="4E6E918D" w14:textId="6C7E1CE9" w:rsidR="00200044" w:rsidRPr="00EA6B2B" w:rsidRDefault="00200044" w:rsidP="00200044">
            <w:pPr>
              <w:pStyle w:val="TableText"/>
            </w:pPr>
            <w:r w:rsidRPr="00B97DB6">
              <w:t>0.1%</w:t>
            </w:r>
          </w:p>
        </w:tc>
        <w:tc>
          <w:tcPr>
            <w:tcW w:w="1409" w:type="dxa"/>
            <w:shd w:val="clear" w:color="auto" w:fill="DCE2DF"/>
          </w:tcPr>
          <w:p w14:paraId="02D2A2AC" w14:textId="3D28169F" w:rsidR="00200044" w:rsidRPr="00EA6B2B" w:rsidRDefault="00200044" w:rsidP="00200044">
            <w:pPr>
              <w:pStyle w:val="TableText"/>
            </w:pPr>
            <w:r w:rsidRPr="00B97DB6">
              <w:t>0.3%</w:t>
            </w:r>
          </w:p>
        </w:tc>
        <w:tc>
          <w:tcPr>
            <w:tcW w:w="1409" w:type="dxa"/>
            <w:shd w:val="clear" w:color="auto" w:fill="DCE2DF"/>
          </w:tcPr>
          <w:p w14:paraId="65B748CB" w14:textId="45F8B4E4" w:rsidR="00200044" w:rsidRPr="00EA6B2B" w:rsidRDefault="00200044" w:rsidP="00200044">
            <w:pPr>
              <w:pStyle w:val="TableText"/>
            </w:pPr>
            <w:r w:rsidRPr="00B97DB6">
              <w:t>3.2%</w:t>
            </w:r>
          </w:p>
        </w:tc>
      </w:tr>
      <w:tr w:rsidR="00200044" w:rsidRPr="00EA6B2B" w14:paraId="4F70A90A" w14:textId="77777777" w:rsidTr="6D2B9191">
        <w:tc>
          <w:tcPr>
            <w:tcW w:w="1134" w:type="dxa"/>
            <w:shd w:val="clear" w:color="auto" w:fill="DCE2DF"/>
          </w:tcPr>
          <w:p w14:paraId="6023D97D" w14:textId="71407494" w:rsidR="00200044" w:rsidRPr="00EA6B2B" w:rsidRDefault="00200044" w:rsidP="00200044">
            <w:pPr>
              <w:pStyle w:val="TableText"/>
            </w:pPr>
            <w:r w:rsidRPr="00B97DB6">
              <w:t>RD30</w:t>
            </w:r>
          </w:p>
        </w:tc>
        <w:tc>
          <w:tcPr>
            <w:tcW w:w="2977" w:type="dxa"/>
            <w:shd w:val="clear" w:color="auto" w:fill="DCE2DF"/>
          </w:tcPr>
          <w:p w14:paraId="5A5B76FC" w14:textId="50C5453B" w:rsidR="00200044" w:rsidRPr="00EA6B2B" w:rsidRDefault="00200044" w:rsidP="00200044">
            <w:pPr>
              <w:pStyle w:val="TableText"/>
            </w:pPr>
            <w:r w:rsidRPr="00B97DB6">
              <w:t>Victoria Point, Masters Avenue</w:t>
            </w:r>
          </w:p>
        </w:tc>
        <w:tc>
          <w:tcPr>
            <w:tcW w:w="949" w:type="dxa"/>
            <w:shd w:val="clear" w:color="auto" w:fill="DCE2DF"/>
          </w:tcPr>
          <w:p w14:paraId="01F094F1" w14:textId="3AFDBED4" w:rsidR="00200044" w:rsidRPr="00EA6B2B" w:rsidRDefault="00200044" w:rsidP="00200044">
            <w:pPr>
              <w:pStyle w:val="TableText"/>
            </w:pPr>
            <w:r w:rsidRPr="00B97DB6">
              <w:t>5583</w:t>
            </w:r>
          </w:p>
        </w:tc>
        <w:tc>
          <w:tcPr>
            <w:tcW w:w="1408" w:type="dxa"/>
            <w:shd w:val="clear" w:color="auto" w:fill="DCE2DF"/>
          </w:tcPr>
          <w:p w14:paraId="058E8A8A" w14:textId="338E8F0D" w:rsidR="00200044" w:rsidRPr="00EA6B2B" w:rsidRDefault="00200044" w:rsidP="00200044">
            <w:pPr>
              <w:pStyle w:val="TableText"/>
            </w:pPr>
            <w:r w:rsidRPr="00B97DB6">
              <w:t>53.8%</w:t>
            </w:r>
          </w:p>
        </w:tc>
        <w:tc>
          <w:tcPr>
            <w:tcW w:w="1409" w:type="dxa"/>
            <w:shd w:val="clear" w:color="auto" w:fill="DCE2DF"/>
          </w:tcPr>
          <w:p w14:paraId="48659153" w14:textId="7F12BCDC" w:rsidR="00200044" w:rsidRPr="00EA6B2B" w:rsidRDefault="00200044" w:rsidP="00200044">
            <w:pPr>
              <w:pStyle w:val="TableText"/>
            </w:pPr>
            <w:r w:rsidRPr="00B97DB6">
              <w:t>17.4%</w:t>
            </w:r>
          </w:p>
        </w:tc>
        <w:tc>
          <w:tcPr>
            <w:tcW w:w="1408" w:type="dxa"/>
            <w:shd w:val="clear" w:color="auto" w:fill="DCE2DF"/>
          </w:tcPr>
          <w:p w14:paraId="7B84E8AB" w14:textId="0CE44DA5" w:rsidR="00200044" w:rsidRPr="00EA6B2B" w:rsidRDefault="00200044" w:rsidP="00200044">
            <w:pPr>
              <w:pStyle w:val="TableText"/>
            </w:pPr>
            <w:r w:rsidRPr="00B97DB6">
              <w:t>11.8%</w:t>
            </w:r>
          </w:p>
        </w:tc>
        <w:tc>
          <w:tcPr>
            <w:tcW w:w="1409" w:type="dxa"/>
            <w:shd w:val="clear" w:color="auto" w:fill="DCE2DF"/>
          </w:tcPr>
          <w:p w14:paraId="34DEDCA3" w14:textId="2D836106" w:rsidR="00200044" w:rsidRPr="00EA6B2B" w:rsidRDefault="00200044" w:rsidP="00200044">
            <w:pPr>
              <w:pStyle w:val="TableText"/>
            </w:pPr>
            <w:r w:rsidRPr="00B97DB6">
              <w:t>3.5%</w:t>
            </w:r>
          </w:p>
        </w:tc>
        <w:tc>
          <w:tcPr>
            <w:tcW w:w="1408" w:type="dxa"/>
            <w:shd w:val="clear" w:color="auto" w:fill="DCE2DF"/>
          </w:tcPr>
          <w:p w14:paraId="64C31E12" w14:textId="242DF1DB" w:rsidR="00200044" w:rsidRPr="00EA6B2B" w:rsidRDefault="00200044" w:rsidP="00200044">
            <w:pPr>
              <w:pStyle w:val="TableText"/>
            </w:pPr>
            <w:r w:rsidRPr="00B97DB6">
              <w:t>4.6%</w:t>
            </w:r>
          </w:p>
        </w:tc>
        <w:tc>
          <w:tcPr>
            <w:tcW w:w="1409" w:type="dxa"/>
            <w:shd w:val="clear" w:color="auto" w:fill="DCE2DF"/>
          </w:tcPr>
          <w:p w14:paraId="2C6595F8" w14:textId="11A42DC3" w:rsidR="00200044" w:rsidRPr="00EA6B2B" w:rsidRDefault="00200044" w:rsidP="00200044">
            <w:pPr>
              <w:pStyle w:val="TableText"/>
            </w:pPr>
            <w:r w:rsidRPr="00B97DB6">
              <w:t>2.1%</w:t>
            </w:r>
          </w:p>
        </w:tc>
        <w:tc>
          <w:tcPr>
            <w:tcW w:w="1408" w:type="dxa"/>
            <w:shd w:val="clear" w:color="auto" w:fill="DCE2DF"/>
          </w:tcPr>
          <w:p w14:paraId="5037277B" w14:textId="627C4517" w:rsidR="00200044" w:rsidRPr="00EA6B2B" w:rsidRDefault="00200044" w:rsidP="00200044">
            <w:pPr>
              <w:pStyle w:val="TableText"/>
            </w:pPr>
            <w:r w:rsidRPr="00B97DB6">
              <w:t>0.8%</w:t>
            </w:r>
          </w:p>
        </w:tc>
        <w:tc>
          <w:tcPr>
            <w:tcW w:w="1409" w:type="dxa"/>
            <w:shd w:val="clear" w:color="auto" w:fill="DCE2DF"/>
          </w:tcPr>
          <w:p w14:paraId="6EF27219" w14:textId="5473667C" w:rsidR="00200044" w:rsidRPr="00EA6B2B" w:rsidRDefault="00200044" w:rsidP="00200044">
            <w:pPr>
              <w:pStyle w:val="TableText"/>
            </w:pPr>
            <w:r w:rsidRPr="00B97DB6">
              <w:t>0.4%</w:t>
            </w:r>
          </w:p>
        </w:tc>
        <w:tc>
          <w:tcPr>
            <w:tcW w:w="1408" w:type="dxa"/>
            <w:shd w:val="clear" w:color="auto" w:fill="DCE2DF"/>
          </w:tcPr>
          <w:p w14:paraId="66100FCF" w14:textId="6A2F88CC" w:rsidR="00200044" w:rsidRPr="00EA6B2B" w:rsidRDefault="00200044" w:rsidP="00200044">
            <w:pPr>
              <w:pStyle w:val="TableText"/>
            </w:pPr>
            <w:r w:rsidRPr="00B97DB6">
              <w:t>0.2%</w:t>
            </w:r>
          </w:p>
        </w:tc>
        <w:tc>
          <w:tcPr>
            <w:tcW w:w="1409" w:type="dxa"/>
            <w:shd w:val="clear" w:color="auto" w:fill="DCE2DF"/>
          </w:tcPr>
          <w:p w14:paraId="113B533E" w14:textId="3C9FED93" w:rsidR="00200044" w:rsidRPr="00EA6B2B" w:rsidRDefault="00200044" w:rsidP="00200044">
            <w:pPr>
              <w:pStyle w:val="TableText"/>
            </w:pPr>
            <w:r w:rsidRPr="00B97DB6">
              <w:t>0.2%</w:t>
            </w:r>
          </w:p>
        </w:tc>
        <w:tc>
          <w:tcPr>
            <w:tcW w:w="1409" w:type="dxa"/>
            <w:shd w:val="clear" w:color="auto" w:fill="DCE2DF"/>
          </w:tcPr>
          <w:p w14:paraId="2BF5193D" w14:textId="5E69F6B8" w:rsidR="00200044" w:rsidRPr="00EA6B2B" w:rsidRDefault="00200044" w:rsidP="00200044">
            <w:pPr>
              <w:pStyle w:val="TableText"/>
            </w:pPr>
            <w:r w:rsidRPr="00B97DB6">
              <w:t>5.1%</w:t>
            </w:r>
          </w:p>
        </w:tc>
      </w:tr>
      <w:tr w:rsidR="00200044" w:rsidRPr="00EA6B2B" w14:paraId="652B5779" w14:textId="77777777" w:rsidTr="6D2B9191">
        <w:tc>
          <w:tcPr>
            <w:tcW w:w="1134" w:type="dxa"/>
            <w:shd w:val="clear" w:color="auto" w:fill="DCE2DF"/>
          </w:tcPr>
          <w:p w14:paraId="3011C4C4" w14:textId="222AD447" w:rsidR="00200044" w:rsidRPr="00EA6B2B" w:rsidRDefault="00200044" w:rsidP="00200044">
            <w:pPr>
              <w:pStyle w:val="TableText"/>
            </w:pPr>
            <w:r w:rsidRPr="00B97DB6">
              <w:t>RD45</w:t>
            </w:r>
          </w:p>
        </w:tc>
        <w:tc>
          <w:tcPr>
            <w:tcW w:w="2977" w:type="dxa"/>
            <w:shd w:val="clear" w:color="auto" w:fill="DCE2DF"/>
          </w:tcPr>
          <w:p w14:paraId="34B66EC4" w14:textId="601E5CB1" w:rsidR="00200044" w:rsidRPr="00EA6B2B" w:rsidRDefault="00200044" w:rsidP="00200044">
            <w:pPr>
              <w:pStyle w:val="TableText"/>
            </w:pPr>
            <w:r w:rsidRPr="00B97DB6">
              <w:t>Cleveland, Emmet Street (</w:t>
            </w:r>
            <w:proofErr w:type="spellStart"/>
            <w:r w:rsidRPr="00B97DB6">
              <w:t>Toondah</w:t>
            </w:r>
            <w:proofErr w:type="spellEnd"/>
            <w:r w:rsidRPr="00B97DB6">
              <w:t xml:space="preserve"> Harbour)</w:t>
            </w:r>
          </w:p>
        </w:tc>
        <w:tc>
          <w:tcPr>
            <w:tcW w:w="949" w:type="dxa"/>
            <w:shd w:val="clear" w:color="auto" w:fill="DCE2DF"/>
          </w:tcPr>
          <w:p w14:paraId="55C42DB1" w14:textId="07D6D549" w:rsidR="00200044" w:rsidRPr="00EA6B2B" w:rsidRDefault="00200044" w:rsidP="00200044">
            <w:pPr>
              <w:pStyle w:val="TableText"/>
            </w:pPr>
            <w:r w:rsidRPr="00B97DB6">
              <w:t>2828</w:t>
            </w:r>
          </w:p>
        </w:tc>
        <w:tc>
          <w:tcPr>
            <w:tcW w:w="1408" w:type="dxa"/>
            <w:shd w:val="clear" w:color="auto" w:fill="DCE2DF"/>
          </w:tcPr>
          <w:p w14:paraId="6219CCFE" w14:textId="57C102F9" w:rsidR="00200044" w:rsidRPr="00EA6B2B" w:rsidRDefault="00200044" w:rsidP="00200044">
            <w:pPr>
              <w:pStyle w:val="TableText"/>
            </w:pPr>
            <w:r w:rsidRPr="00B97DB6">
              <w:t>43.8%</w:t>
            </w:r>
          </w:p>
        </w:tc>
        <w:tc>
          <w:tcPr>
            <w:tcW w:w="1409" w:type="dxa"/>
            <w:shd w:val="clear" w:color="auto" w:fill="DCE2DF"/>
          </w:tcPr>
          <w:p w14:paraId="12DA297B" w14:textId="229BDFCD" w:rsidR="00200044" w:rsidRPr="00EA6B2B" w:rsidRDefault="00200044" w:rsidP="00200044">
            <w:pPr>
              <w:pStyle w:val="TableText"/>
            </w:pPr>
            <w:r w:rsidRPr="00B97DB6">
              <w:t>26.6%</w:t>
            </w:r>
          </w:p>
        </w:tc>
        <w:tc>
          <w:tcPr>
            <w:tcW w:w="1408" w:type="dxa"/>
            <w:shd w:val="clear" w:color="auto" w:fill="DCE2DF"/>
          </w:tcPr>
          <w:p w14:paraId="56761B2A" w14:textId="50E5910A" w:rsidR="00200044" w:rsidRPr="00EA6B2B" w:rsidRDefault="00200044" w:rsidP="00200044">
            <w:pPr>
              <w:pStyle w:val="TableText"/>
            </w:pPr>
            <w:r w:rsidRPr="00B97DB6">
              <w:t>6.2%</w:t>
            </w:r>
          </w:p>
        </w:tc>
        <w:tc>
          <w:tcPr>
            <w:tcW w:w="1409" w:type="dxa"/>
            <w:shd w:val="clear" w:color="auto" w:fill="DCE2DF"/>
          </w:tcPr>
          <w:p w14:paraId="0BFCFF0A" w14:textId="11FA171C" w:rsidR="00200044" w:rsidRPr="00EA6B2B" w:rsidRDefault="00200044" w:rsidP="00200044">
            <w:pPr>
              <w:pStyle w:val="TableText"/>
            </w:pPr>
            <w:r w:rsidRPr="00B97DB6">
              <w:t>4.1%</w:t>
            </w:r>
          </w:p>
        </w:tc>
        <w:tc>
          <w:tcPr>
            <w:tcW w:w="1408" w:type="dxa"/>
            <w:shd w:val="clear" w:color="auto" w:fill="DCE2DF"/>
          </w:tcPr>
          <w:p w14:paraId="03D0E1E0" w14:textId="425544EB" w:rsidR="00200044" w:rsidRPr="00EA6B2B" w:rsidRDefault="00200044" w:rsidP="00200044">
            <w:pPr>
              <w:pStyle w:val="TableText"/>
            </w:pPr>
            <w:r w:rsidRPr="00B97DB6">
              <w:t>3.3%</w:t>
            </w:r>
          </w:p>
        </w:tc>
        <w:tc>
          <w:tcPr>
            <w:tcW w:w="1409" w:type="dxa"/>
            <w:shd w:val="clear" w:color="auto" w:fill="DCE2DF"/>
          </w:tcPr>
          <w:p w14:paraId="7F760D89" w14:textId="5C41CA9B" w:rsidR="00200044" w:rsidRPr="00EA6B2B" w:rsidRDefault="00200044" w:rsidP="00200044">
            <w:pPr>
              <w:pStyle w:val="TableText"/>
            </w:pPr>
            <w:r w:rsidRPr="00B97DB6">
              <w:t>5.1%</w:t>
            </w:r>
          </w:p>
        </w:tc>
        <w:tc>
          <w:tcPr>
            <w:tcW w:w="1408" w:type="dxa"/>
            <w:shd w:val="clear" w:color="auto" w:fill="DCE2DF"/>
          </w:tcPr>
          <w:p w14:paraId="6EF245B1" w14:textId="630670FA" w:rsidR="00200044" w:rsidRPr="00EA6B2B" w:rsidRDefault="00200044" w:rsidP="00200044">
            <w:pPr>
              <w:pStyle w:val="TableText"/>
            </w:pPr>
            <w:r w:rsidRPr="00B97DB6">
              <w:t>2.7%</w:t>
            </w:r>
          </w:p>
        </w:tc>
        <w:tc>
          <w:tcPr>
            <w:tcW w:w="1409" w:type="dxa"/>
            <w:shd w:val="clear" w:color="auto" w:fill="DCE2DF"/>
          </w:tcPr>
          <w:p w14:paraId="5F687A21" w14:textId="09290A67" w:rsidR="00200044" w:rsidRPr="00EA6B2B" w:rsidRDefault="00200044" w:rsidP="00200044">
            <w:pPr>
              <w:pStyle w:val="TableText"/>
            </w:pPr>
            <w:r w:rsidRPr="00B97DB6">
              <w:t>1.0%</w:t>
            </w:r>
          </w:p>
        </w:tc>
        <w:tc>
          <w:tcPr>
            <w:tcW w:w="1408" w:type="dxa"/>
            <w:shd w:val="clear" w:color="auto" w:fill="DCE2DF"/>
          </w:tcPr>
          <w:p w14:paraId="4622344E" w14:textId="0680D442" w:rsidR="00200044" w:rsidRPr="00EA6B2B" w:rsidRDefault="00200044" w:rsidP="00200044">
            <w:pPr>
              <w:pStyle w:val="TableText"/>
            </w:pPr>
            <w:r w:rsidRPr="00B97DB6">
              <w:t>0.4%</w:t>
            </w:r>
          </w:p>
        </w:tc>
        <w:tc>
          <w:tcPr>
            <w:tcW w:w="1409" w:type="dxa"/>
            <w:shd w:val="clear" w:color="auto" w:fill="DCE2DF"/>
          </w:tcPr>
          <w:p w14:paraId="293D78E4" w14:textId="175B9C5B" w:rsidR="00200044" w:rsidRPr="00EA6B2B" w:rsidRDefault="00200044" w:rsidP="00200044">
            <w:pPr>
              <w:pStyle w:val="TableText"/>
            </w:pPr>
            <w:r w:rsidRPr="00B97DB6">
              <w:t>0.5%</w:t>
            </w:r>
          </w:p>
        </w:tc>
        <w:tc>
          <w:tcPr>
            <w:tcW w:w="1409" w:type="dxa"/>
            <w:shd w:val="clear" w:color="auto" w:fill="DCE2DF"/>
          </w:tcPr>
          <w:p w14:paraId="36539387" w14:textId="308A0143" w:rsidR="00200044" w:rsidRPr="00EA6B2B" w:rsidRDefault="00200044" w:rsidP="00200044">
            <w:pPr>
              <w:pStyle w:val="TableText"/>
            </w:pPr>
            <w:r w:rsidRPr="00B97DB6">
              <w:t>6.3%</w:t>
            </w:r>
          </w:p>
        </w:tc>
      </w:tr>
      <w:tr w:rsidR="00200044" w:rsidRPr="00EA6B2B" w14:paraId="334B92C3" w14:textId="77777777" w:rsidTr="6D2B9191">
        <w:tc>
          <w:tcPr>
            <w:tcW w:w="1134" w:type="dxa"/>
            <w:shd w:val="clear" w:color="auto" w:fill="DCE2DF"/>
          </w:tcPr>
          <w:p w14:paraId="4AC7AA34" w14:textId="395F35A4" w:rsidR="00200044" w:rsidRPr="00EA6B2B" w:rsidRDefault="00200044" w:rsidP="00200044">
            <w:pPr>
              <w:pStyle w:val="TableText"/>
            </w:pPr>
            <w:r w:rsidRPr="00B97DB6">
              <w:t>RD71</w:t>
            </w:r>
          </w:p>
        </w:tc>
        <w:tc>
          <w:tcPr>
            <w:tcW w:w="2977" w:type="dxa"/>
            <w:shd w:val="clear" w:color="auto" w:fill="DCE2DF"/>
          </w:tcPr>
          <w:p w14:paraId="68D96049" w14:textId="1499A74D" w:rsidR="00200044" w:rsidRPr="00EA6B2B" w:rsidRDefault="00200044" w:rsidP="00200044">
            <w:pPr>
              <w:pStyle w:val="TableText"/>
            </w:pPr>
            <w:proofErr w:type="spellStart"/>
            <w:r w:rsidRPr="00B97DB6">
              <w:t>Thorneside</w:t>
            </w:r>
            <w:proofErr w:type="spellEnd"/>
            <w:r w:rsidRPr="00B97DB6">
              <w:t>, Helen Street</w:t>
            </w:r>
          </w:p>
        </w:tc>
        <w:tc>
          <w:tcPr>
            <w:tcW w:w="949" w:type="dxa"/>
            <w:shd w:val="clear" w:color="auto" w:fill="DCE2DF"/>
          </w:tcPr>
          <w:p w14:paraId="764FB0B9" w14:textId="65B3FCD4" w:rsidR="00200044" w:rsidRPr="00EA6B2B" w:rsidRDefault="00200044" w:rsidP="00200044">
            <w:pPr>
              <w:pStyle w:val="TableText"/>
            </w:pPr>
            <w:r w:rsidRPr="00B97DB6">
              <w:t>2350</w:t>
            </w:r>
          </w:p>
        </w:tc>
        <w:tc>
          <w:tcPr>
            <w:tcW w:w="1408" w:type="dxa"/>
            <w:shd w:val="clear" w:color="auto" w:fill="DCE2DF"/>
          </w:tcPr>
          <w:p w14:paraId="6A3BB219" w14:textId="44F73246" w:rsidR="00200044" w:rsidRPr="00EA6B2B" w:rsidRDefault="00200044" w:rsidP="00200044">
            <w:pPr>
              <w:pStyle w:val="TableText"/>
            </w:pPr>
            <w:r w:rsidRPr="00B97DB6">
              <w:t>69.4%</w:t>
            </w:r>
          </w:p>
        </w:tc>
        <w:tc>
          <w:tcPr>
            <w:tcW w:w="1409" w:type="dxa"/>
            <w:shd w:val="clear" w:color="auto" w:fill="DCE2DF"/>
          </w:tcPr>
          <w:p w14:paraId="0F2C63E5" w14:textId="5A50786D" w:rsidR="00200044" w:rsidRPr="00EA6B2B" w:rsidRDefault="00200044" w:rsidP="00200044">
            <w:pPr>
              <w:pStyle w:val="TableText"/>
            </w:pPr>
            <w:r w:rsidRPr="00B97DB6">
              <w:t>23.5%</w:t>
            </w:r>
          </w:p>
        </w:tc>
        <w:tc>
          <w:tcPr>
            <w:tcW w:w="1408" w:type="dxa"/>
            <w:shd w:val="clear" w:color="auto" w:fill="DCE2DF"/>
          </w:tcPr>
          <w:p w14:paraId="3500F081" w14:textId="5C28D4FF" w:rsidR="00200044" w:rsidRPr="00EA6B2B" w:rsidRDefault="00200044" w:rsidP="00200044">
            <w:pPr>
              <w:pStyle w:val="TableText"/>
            </w:pPr>
            <w:r w:rsidRPr="00B97DB6">
              <w:t>2.1%</w:t>
            </w:r>
          </w:p>
        </w:tc>
        <w:tc>
          <w:tcPr>
            <w:tcW w:w="1409" w:type="dxa"/>
            <w:shd w:val="clear" w:color="auto" w:fill="DCE2DF"/>
          </w:tcPr>
          <w:p w14:paraId="00175411" w14:textId="25802DF4" w:rsidR="00200044" w:rsidRPr="00EA6B2B" w:rsidRDefault="00200044" w:rsidP="00200044">
            <w:pPr>
              <w:pStyle w:val="TableText"/>
            </w:pPr>
            <w:r w:rsidRPr="00B97DB6">
              <w:t>0.8%</w:t>
            </w:r>
          </w:p>
        </w:tc>
        <w:tc>
          <w:tcPr>
            <w:tcW w:w="1408" w:type="dxa"/>
            <w:shd w:val="clear" w:color="auto" w:fill="DCE2DF"/>
          </w:tcPr>
          <w:p w14:paraId="1A00C36E" w14:textId="416FB206" w:rsidR="00200044" w:rsidRPr="00EA6B2B" w:rsidRDefault="00200044" w:rsidP="00200044">
            <w:pPr>
              <w:pStyle w:val="TableText"/>
            </w:pPr>
            <w:r w:rsidRPr="00B97DB6">
              <w:t>1.4%</w:t>
            </w:r>
          </w:p>
        </w:tc>
        <w:tc>
          <w:tcPr>
            <w:tcW w:w="1409" w:type="dxa"/>
            <w:shd w:val="clear" w:color="auto" w:fill="DCE2DF"/>
          </w:tcPr>
          <w:p w14:paraId="2A560FBB" w14:textId="750D557C" w:rsidR="00200044" w:rsidRPr="00EA6B2B" w:rsidRDefault="00200044" w:rsidP="00200044">
            <w:pPr>
              <w:pStyle w:val="TableText"/>
            </w:pPr>
            <w:r w:rsidRPr="00B97DB6">
              <w:t>1.1%</w:t>
            </w:r>
          </w:p>
        </w:tc>
        <w:tc>
          <w:tcPr>
            <w:tcW w:w="1408" w:type="dxa"/>
            <w:shd w:val="clear" w:color="auto" w:fill="DCE2DF"/>
          </w:tcPr>
          <w:p w14:paraId="42A645FB" w14:textId="1B9576ED" w:rsidR="00200044" w:rsidRPr="00EA6B2B" w:rsidRDefault="00200044" w:rsidP="00200044">
            <w:pPr>
              <w:pStyle w:val="TableText"/>
            </w:pPr>
            <w:r w:rsidRPr="00B97DB6">
              <w:t>0.6%</w:t>
            </w:r>
          </w:p>
        </w:tc>
        <w:tc>
          <w:tcPr>
            <w:tcW w:w="1409" w:type="dxa"/>
            <w:shd w:val="clear" w:color="auto" w:fill="DCE2DF"/>
          </w:tcPr>
          <w:p w14:paraId="7FD775A9" w14:textId="500025C2" w:rsidR="00200044" w:rsidRPr="00EA6B2B" w:rsidRDefault="00200044" w:rsidP="00200044">
            <w:pPr>
              <w:pStyle w:val="TableText"/>
            </w:pPr>
            <w:r w:rsidRPr="00B97DB6">
              <w:t>0.3%</w:t>
            </w:r>
          </w:p>
        </w:tc>
        <w:tc>
          <w:tcPr>
            <w:tcW w:w="1408" w:type="dxa"/>
            <w:shd w:val="clear" w:color="auto" w:fill="DCE2DF"/>
          </w:tcPr>
          <w:p w14:paraId="07C9DF8A" w14:textId="30B55E24" w:rsidR="00200044" w:rsidRPr="00EA6B2B" w:rsidRDefault="00200044" w:rsidP="00200044">
            <w:pPr>
              <w:pStyle w:val="TableText"/>
            </w:pPr>
            <w:r w:rsidRPr="00B97DB6">
              <w:t>0.1%</w:t>
            </w:r>
          </w:p>
        </w:tc>
        <w:tc>
          <w:tcPr>
            <w:tcW w:w="1409" w:type="dxa"/>
            <w:shd w:val="clear" w:color="auto" w:fill="DCE2DF"/>
          </w:tcPr>
          <w:p w14:paraId="66917072" w14:textId="38E95CAD" w:rsidR="00200044" w:rsidRPr="00EA6B2B" w:rsidRDefault="00200044" w:rsidP="00200044">
            <w:pPr>
              <w:pStyle w:val="TableText"/>
            </w:pPr>
            <w:r w:rsidRPr="00B97DB6">
              <w:t>0.0%</w:t>
            </w:r>
          </w:p>
        </w:tc>
        <w:tc>
          <w:tcPr>
            <w:tcW w:w="1409" w:type="dxa"/>
            <w:shd w:val="clear" w:color="auto" w:fill="DCE2DF"/>
          </w:tcPr>
          <w:p w14:paraId="7493B1E8" w14:textId="6B952B44" w:rsidR="00200044" w:rsidRPr="00EA6B2B" w:rsidRDefault="00200044" w:rsidP="00200044">
            <w:pPr>
              <w:pStyle w:val="TableText"/>
            </w:pPr>
            <w:r w:rsidRPr="00B97DB6">
              <w:t>0.7%</w:t>
            </w:r>
          </w:p>
        </w:tc>
      </w:tr>
      <w:tr w:rsidR="00200044" w:rsidRPr="00EA6B2B" w14:paraId="0FE04F1D" w14:textId="77777777" w:rsidTr="6D2B9191">
        <w:tc>
          <w:tcPr>
            <w:tcW w:w="1134" w:type="dxa"/>
            <w:shd w:val="clear" w:color="auto" w:fill="DCE2DF"/>
          </w:tcPr>
          <w:p w14:paraId="754A023A" w14:textId="54A9C869" w:rsidR="00200044" w:rsidRPr="00EA6B2B" w:rsidRDefault="00200044" w:rsidP="00200044">
            <w:pPr>
              <w:pStyle w:val="TableText"/>
            </w:pPr>
            <w:r w:rsidRPr="00B97DB6">
              <w:t>RB52</w:t>
            </w:r>
          </w:p>
        </w:tc>
        <w:tc>
          <w:tcPr>
            <w:tcW w:w="2977" w:type="dxa"/>
            <w:shd w:val="clear" w:color="auto" w:fill="DCE2DF"/>
          </w:tcPr>
          <w:p w14:paraId="33445E89" w14:textId="29D229AE" w:rsidR="00200044" w:rsidRPr="00EA6B2B" w:rsidRDefault="00200044" w:rsidP="00200044">
            <w:pPr>
              <w:pStyle w:val="TableText"/>
            </w:pPr>
            <w:r w:rsidRPr="00B97DB6">
              <w:t>Coochiemudlo</w:t>
            </w:r>
            <w:r w:rsidR="00182CFD">
              <w:t xml:space="preserve"> Island</w:t>
            </w:r>
            <w:r w:rsidRPr="00B97DB6">
              <w:t xml:space="preserve">, </w:t>
            </w:r>
            <w:proofErr w:type="spellStart"/>
            <w:r w:rsidRPr="00B97DB6">
              <w:t>Tageruba</w:t>
            </w:r>
            <w:proofErr w:type="spellEnd"/>
            <w:r w:rsidRPr="00B97DB6">
              <w:t xml:space="preserve"> Street</w:t>
            </w:r>
          </w:p>
        </w:tc>
        <w:tc>
          <w:tcPr>
            <w:tcW w:w="949" w:type="dxa"/>
            <w:shd w:val="clear" w:color="auto" w:fill="DCE2DF"/>
          </w:tcPr>
          <w:p w14:paraId="60EB8429" w14:textId="404094D6" w:rsidR="00200044" w:rsidRPr="00EA6B2B" w:rsidRDefault="00200044" w:rsidP="00200044">
            <w:pPr>
              <w:pStyle w:val="TableText"/>
            </w:pPr>
            <w:r w:rsidRPr="00B97DB6">
              <w:t>2113</w:t>
            </w:r>
          </w:p>
        </w:tc>
        <w:tc>
          <w:tcPr>
            <w:tcW w:w="1408" w:type="dxa"/>
            <w:shd w:val="clear" w:color="auto" w:fill="DCE2DF"/>
          </w:tcPr>
          <w:p w14:paraId="463A034B" w14:textId="089AA0C0" w:rsidR="00200044" w:rsidRPr="00EA6B2B" w:rsidRDefault="00200044" w:rsidP="00200044">
            <w:pPr>
              <w:pStyle w:val="TableText"/>
            </w:pPr>
            <w:r w:rsidRPr="00B97DB6">
              <w:t>45.6%</w:t>
            </w:r>
          </w:p>
        </w:tc>
        <w:tc>
          <w:tcPr>
            <w:tcW w:w="1409" w:type="dxa"/>
            <w:shd w:val="clear" w:color="auto" w:fill="DCE2DF"/>
          </w:tcPr>
          <w:p w14:paraId="3A9D2B63" w14:textId="2F159269" w:rsidR="00200044" w:rsidRPr="00EA6B2B" w:rsidRDefault="00200044" w:rsidP="00200044">
            <w:pPr>
              <w:pStyle w:val="TableText"/>
            </w:pPr>
            <w:r w:rsidRPr="00B97DB6">
              <w:t>20.4%</w:t>
            </w:r>
          </w:p>
        </w:tc>
        <w:tc>
          <w:tcPr>
            <w:tcW w:w="1408" w:type="dxa"/>
            <w:shd w:val="clear" w:color="auto" w:fill="DCE2DF"/>
          </w:tcPr>
          <w:p w14:paraId="3A965852" w14:textId="699E8382" w:rsidR="00200044" w:rsidRPr="00EA6B2B" w:rsidRDefault="00200044" w:rsidP="00200044">
            <w:pPr>
              <w:pStyle w:val="TableText"/>
            </w:pPr>
            <w:r w:rsidRPr="00B97DB6">
              <w:t>13.8%</w:t>
            </w:r>
          </w:p>
        </w:tc>
        <w:tc>
          <w:tcPr>
            <w:tcW w:w="1409" w:type="dxa"/>
            <w:shd w:val="clear" w:color="auto" w:fill="DCE2DF"/>
          </w:tcPr>
          <w:p w14:paraId="34C71616" w14:textId="0128095E" w:rsidR="00200044" w:rsidRPr="00EA6B2B" w:rsidRDefault="00200044" w:rsidP="00200044">
            <w:pPr>
              <w:pStyle w:val="TableText"/>
            </w:pPr>
            <w:r w:rsidRPr="00B97DB6">
              <w:t>3.8%</w:t>
            </w:r>
          </w:p>
        </w:tc>
        <w:tc>
          <w:tcPr>
            <w:tcW w:w="1408" w:type="dxa"/>
            <w:shd w:val="clear" w:color="auto" w:fill="DCE2DF"/>
          </w:tcPr>
          <w:p w14:paraId="54A70ABB" w14:textId="77FC0747" w:rsidR="00200044" w:rsidRPr="00EA6B2B" w:rsidRDefault="00200044" w:rsidP="00200044">
            <w:pPr>
              <w:pStyle w:val="TableText"/>
            </w:pPr>
            <w:r w:rsidRPr="00B97DB6">
              <w:t>6.0%</w:t>
            </w:r>
          </w:p>
        </w:tc>
        <w:tc>
          <w:tcPr>
            <w:tcW w:w="1409" w:type="dxa"/>
            <w:shd w:val="clear" w:color="auto" w:fill="DCE2DF"/>
          </w:tcPr>
          <w:p w14:paraId="27537F60" w14:textId="1AB02E79" w:rsidR="00200044" w:rsidRPr="00EA6B2B" w:rsidRDefault="00200044" w:rsidP="00200044">
            <w:pPr>
              <w:pStyle w:val="TableText"/>
            </w:pPr>
            <w:r w:rsidRPr="00B97DB6">
              <w:t>2.4%</w:t>
            </w:r>
          </w:p>
        </w:tc>
        <w:tc>
          <w:tcPr>
            <w:tcW w:w="1408" w:type="dxa"/>
            <w:shd w:val="clear" w:color="auto" w:fill="DCE2DF"/>
          </w:tcPr>
          <w:p w14:paraId="494A5EBD" w14:textId="73F3AAC0" w:rsidR="00200044" w:rsidRPr="00EA6B2B" w:rsidRDefault="00200044" w:rsidP="00200044">
            <w:pPr>
              <w:pStyle w:val="TableText"/>
            </w:pPr>
            <w:r w:rsidRPr="00B97DB6">
              <w:t>0.9%</w:t>
            </w:r>
          </w:p>
        </w:tc>
        <w:tc>
          <w:tcPr>
            <w:tcW w:w="1409" w:type="dxa"/>
            <w:shd w:val="clear" w:color="auto" w:fill="DCE2DF"/>
          </w:tcPr>
          <w:p w14:paraId="452162D5" w14:textId="65EA7CF0" w:rsidR="00200044" w:rsidRPr="00EA6B2B" w:rsidRDefault="00200044" w:rsidP="00200044">
            <w:pPr>
              <w:pStyle w:val="TableText"/>
            </w:pPr>
            <w:r w:rsidRPr="00B97DB6">
              <w:t>0.7%</w:t>
            </w:r>
          </w:p>
        </w:tc>
        <w:tc>
          <w:tcPr>
            <w:tcW w:w="1408" w:type="dxa"/>
            <w:shd w:val="clear" w:color="auto" w:fill="DCE2DF"/>
          </w:tcPr>
          <w:p w14:paraId="2CD96DFB" w14:textId="6FC7E052" w:rsidR="00200044" w:rsidRPr="00EA6B2B" w:rsidRDefault="00200044" w:rsidP="00200044">
            <w:pPr>
              <w:pStyle w:val="TableText"/>
            </w:pPr>
            <w:r w:rsidRPr="00B97DB6">
              <w:t>0.1%</w:t>
            </w:r>
          </w:p>
        </w:tc>
        <w:tc>
          <w:tcPr>
            <w:tcW w:w="1409" w:type="dxa"/>
            <w:shd w:val="clear" w:color="auto" w:fill="DCE2DF"/>
          </w:tcPr>
          <w:p w14:paraId="2C5CFF8A" w14:textId="61F5A186" w:rsidR="00200044" w:rsidRPr="00EA6B2B" w:rsidRDefault="00200044" w:rsidP="00200044">
            <w:pPr>
              <w:pStyle w:val="TableText"/>
            </w:pPr>
            <w:r w:rsidRPr="00B97DB6">
              <w:t>0.4%</w:t>
            </w:r>
          </w:p>
        </w:tc>
        <w:tc>
          <w:tcPr>
            <w:tcW w:w="1409" w:type="dxa"/>
            <w:shd w:val="clear" w:color="auto" w:fill="DCE2DF"/>
          </w:tcPr>
          <w:p w14:paraId="06C4244F" w14:textId="274275B6" w:rsidR="00200044" w:rsidRPr="00EA6B2B" w:rsidRDefault="00200044" w:rsidP="00200044">
            <w:pPr>
              <w:pStyle w:val="TableText"/>
            </w:pPr>
            <w:r w:rsidRPr="00B97DB6">
              <w:t>6.0%</w:t>
            </w:r>
          </w:p>
        </w:tc>
      </w:tr>
      <w:tr w:rsidR="00200044" w:rsidRPr="00EA6B2B" w14:paraId="2BB0575A" w14:textId="77777777" w:rsidTr="6D2B9191">
        <w:tc>
          <w:tcPr>
            <w:tcW w:w="1134" w:type="dxa"/>
            <w:shd w:val="clear" w:color="auto" w:fill="DCE2DF"/>
          </w:tcPr>
          <w:p w14:paraId="2B47B86B" w14:textId="3BAA8D67" w:rsidR="00200044" w:rsidRPr="00EA6B2B" w:rsidRDefault="00200044" w:rsidP="00200044">
            <w:pPr>
              <w:pStyle w:val="TableText"/>
            </w:pPr>
            <w:r w:rsidRPr="00B97DB6">
              <w:t>RD56</w:t>
            </w:r>
          </w:p>
        </w:tc>
        <w:tc>
          <w:tcPr>
            <w:tcW w:w="2977" w:type="dxa"/>
            <w:shd w:val="clear" w:color="auto" w:fill="DCE2DF"/>
          </w:tcPr>
          <w:p w14:paraId="797AB324" w14:textId="18FF6A6F" w:rsidR="00200044" w:rsidRPr="00EA6B2B" w:rsidRDefault="00200044" w:rsidP="00200044">
            <w:pPr>
              <w:pStyle w:val="TableText"/>
            </w:pPr>
            <w:r w:rsidRPr="00B97DB6">
              <w:t>Cleveland, Shore Street</w:t>
            </w:r>
          </w:p>
        </w:tc>
        <w:tc>
          <w:tcPr>
            <w:tcW w:w="949" w:type="dxa"/>
            <w:shd w:val="clear" w:color="auto" w:fill="DCE2DF"/>
          </w:tcPr>
          <w:p w14:paraId="733756D9" w14:textId="19A2D8C7" w:rsidR="00200044" w:rsidRPr="00EA6B2B" w:rsidRDefault="00200044" w:rsidP="00200044">
            <w:pPr>
              <w:pStyle w:val="TableText"/>
            </w:pPr>
            <w:r w:rsidRPr="00B97DB6">
              <w:t>1634</w:t>
            </w:r>
          </w:p>
        </w:tc>
        <w:tc>
          <w:tcPr>
            <w:tcW w:w="1408" w:type="dxa"/>
            <w:shd w:val="clear" w:color="auto" w:fill="DCE2DF"/>
          </w:tcPr>
          <w:p w14:paraId="2D0BBCE4" w14:textId="17630377" w:rsidR="00200044" w:rsidRPr="00EA6B2B" w:rsidRDefault="00200044" w:rsidP="00200044">
            <w:pPr>
              <w:pStyle w:val="TableText"/>
            </w:pPr>
            <w:r w:rsidRPr="00B97DB6">
              <w:t>62.4%</w:t>
            </w:r>
          </w:p>
        </w:tc>
        <w:tc>
          <w:tcPr>
            <w:tcW w:w="1409" w:type="dxa"/>
            <w:shd w:val="clear" w:color="auto" w:fill="DCE2DF"/>
          </w:tcPr>
          <w:p w14:paraId="365A4C9F" w14:textId="4C88B669" w:rsidR="00200044" w:rsidRPr="00EA6B2B" w:rsidRDefault="00200044" w:rsidP="00200044">
            <w:pPr>
              <w:pStyle w:val="TableText"/>
            </w:pPr>
            <w:r w:rsidRPr="00B97DB6">
              <w:t>20.0%</w:t>
            </w:r>
          </w:p>
        </w:tc>
        <w:tc>
          <w:tcPr>
            <w:tcW w:w="1408" w:type="dxa"/>
            <w:shd w:val="clear" w:color="auto" w:fill="DCE2DF"/>
          </w:tcPr>
          <w:p w14:paraId="413A48C7" w14:textId="33CAAD3E" w:rsidR="00200044" w:rsidRPr="00EA6B2B" w:rsidRDefault="00200044" w:rsidP="00200044">
            <w:pPr>
              <w:pStyle w:val="TableText"/>
            </w:pPr>
            <w:r w:rsidRPr="00B97DB6">
              <w:t>8.7%</w:t>
            </w:r>
          </w:p>
        </w:tc>
        <w:tc>
          <w:tcPr>
            <w:tcW w:w="1409" w:type="dxa"/>
            <w:shd w:val="clear" w:color="auto" w:fill="DCE2DF"/>
          </w:tcPr>
          <w:p w14:paraId="7406CC09" w14:textId="0164E7DD" w:rsidR="00200044" w:rsidRPr="00EA6B2B" w:rsidRDefault="00200044" w:rsidP="00200044">
            <w:pPr>
              <w:pStyle w:val="TableText"/>
            </w:pPr>
            <w:r w:rsidRPr="00B97DB6">
              <w:t>2.3%</w:t>
            </w:r>
          </w:p>
        </w:tc>
        <w:tc>
          <w:tcPr>
            <w:tcW w:w="1408" w:type="dxa"/>
            <w:shd w:val="clear" w:color="auto" w:fill="DCE2DF"/>
          </w:tcPr>
          <w:p w14:paraId="43CE7BFE" w14:textId="171FAF94" w:rsidR="00200044" w:rsidRPr="00EA6B2B" w:rsidRDefault="00200044" w:rsidP="00200044">
            <w:pPr>
              <w:pStyle w:val="TableText"/>
            </w:pPr>
            <w:r w:rsidRPr="00B97DB6">
              <w:t>1.3%</w:t>
            </w:r>
          </w:p>
        </w:tc>
        <w:tc>
          <w:tcPr>
            <w:tcW w:w="1409" w:type="dxa"/>
            <w:shd w:val="clear" w:color="auto" w:fill="DCE2DF"/>
          </w:tcPr>
          <w:p w14:paraId="63778987" w14:textId="359F6D46" w:rsidR="00200044" w:rsidRPr="00EA6B2B" w:rsidRDefault="00200044" w:rsidP="00200044">
            <w:pPr>
              <w:pStyle w:val="TableText"/>
            </w:pPr>
            <w:r w:rsidRPr="00B97DB6">
              <w:t>1.6%</w:t>
            </w:r>
          </w:p>
        </w:tc>
        <w:tc>
          <w:tcPr>
            <w:tcW w:w="1408" w:type="dxa"/>
            <w:shd w:val="clear" w:color="auto" w:fill="DCE2DF"/>
          </w:tcPr>
          <w:p w14:paraId="7BE3DA1A" w14:textId="402FF7B9" w:rsidR="00200044" w:rsidRPr="00EA6B2B" w:rsidRDefault="00200044" w:rsidP="00200044">
            <w:pPr>
              <w:pStyle w:val="TableText"/>
            </w:pPr>
            <w:r w:rsidRPr="00B97DB6">
              <w:t>0.6%</w:t>
            </w:r>
          </w:p>
        </w:tc>
        <w:tc>
          <w:tcPr>
            <w:tcW w:w="1409" w:type="dxa"/>
            <w:shd w:val="clear" w:color="auto" w:fill="DCE2DF"/>
          </w:tcPr>
          <w:p w14:paraId="6F332462" w14:textId="0B3F5BE9" w:rsidR="00200044" w:rsidRPr="00EA6B2B" w:rsidRDefault="00200044" w:rsidP="00200044">
            <w:pPr>
              <w:pStyle w:val="TableText"/>
            </w:pPr>
            <w:r w:rsidRPr="00B97DB6">
              <w:t>0.2%</w:t>
            </w:r>
          </w:p>
        </w:tc>
        <w:tc>
          <w:tcPr>
            <w:tcW w:w="1408" w:type="dxa"/>
            <w:shd w:val="clear" w:color="auto" w:fill="DCE2DF"/>
          </w:tcPr>
          <w:p w14:paraId="1807B712" w14:textId="18B5BC1C" w:rsidR="00200044" w:rsidRPr="00EA6B2B" w:rsidRDefault="00200044" w:rsidP="00200044">
            <w:pPr>
              <w:pStyle w:val="TableText"/>
            </w:pPr>
            <w:r w:rsidRPr="00B97DB6">
              <w:t>0.2%</w:t>
            </w:r>
          </w:p>
        </w:tc>
        <w:tc>
          <w:tcPr>
            <w:tcW w:w="1409" w:type="dxa"/>
            <w:shd w:val="clear" w:color="auto" w:fill="DCE2DF"/>
          </w:tcPr>
          <w:p w14:paraId="7B06DD91" w14:textId="0EFE3612" w:rsidR="00200044" w:rsidRPr="00EA6B2B" w:rsidRDefault="00200044" w:rsidP="00200044">
            <w:pPr>
              <w:pStyle w:val="TableText"/>
            </w:pPr>
            <w:r w:rsidRPr="00B97DB6">
              <w:t>0.2%</w:t>
            </w:r>
          </w:p>
        </w:tc>
        <w:tc>
          <w:tcPr>
            <w:tcW w:w="1409" w:type="dxa"/>
            <w:shd w:val="clear" w:color="auto" w:fill="DCE2DF"/>
          </w:tcPr>
          <w:p w14:paraId="516EEE13" w14:textId="496D1759" w:rsidR="00200044" w:rsidRPr="00EA6B2B" w:rsidRDefault="00200044" w:rsidP="00200044">
            <w:pPr>
              <w:pStyle w:val="TableText"/>
            </w:pPr>
            <w:r w:rsidRPr="00B97DB6">
              <w:t>2.4%</w:t>
            </w:r>
          </w:p>
        </w:tc>
      </w:tr>
      <w:tr w:rsidR="00200044" w:rsidRPr="00EA6B2B" w14:paraId="1486680D" w14:textId="77777777" w:rsidTr="6D2B9191">
        <w:tc>
          <w:tcPr>
            <w:tcW w:w="1134" w:type="dxa"/>
            <w:shd w:val="clear" w:color="auto" w:fill="DCE2DF"/>
          </w:tcPr>
          <w:p w14:paraId="2713EBFE" w14:textId="79257DC1" w:rsidR="00200044" w:rsidRPr="00EA6B2B" w:rsidRDefault="00200044" w:rsidP="00200044">
            <w:pPr>
              <w:pStyle w:val="TableText"/>
            </w:pPr>
            <w:r w:rsidRPr="00B97DB6">
              <w:t>RB47</w:t>
            </w:r>
          </w:p>
        </w:tc>
        <w:tc>
          <w:tcPr>
            <w:tcW w:w="2977" w:type="dxa"/>
            <w:shd w:val="clear" w:color="auto" w:fill="DCE2DF"/>
          </w:tcPr>
          <w:p w14:paraId="42513003" w14:textId="2E565FCF" w:rsidR="00200044" w:rsidRPr="00EA6B2B" w:rsidRDefault="00200044" w:rsidP="00200044">
            <w:pPr>
              <w:pStyle w:val="TableText"/>
            </w:pPr>
            <w:r w:rsidRPr="00B97DB6">
              <w:t xml:space="preserve">Macleay Island, </w:t>
            </w:r>
            <w:proofErr w:type="spellStart"/>
            <w:r w:rsidRPr="00B97DB6">
              <w:t>Dalpura</w:t>
            </w:r>
            <w:proofErr w:type="spellEnd"/>
            <w:r w:rsidRPr="00B97DB6">
              <w:t xml:space="preserve"> Street</w:t>
            </w:r>
          </w:p>
        </w:tc>
        <w:tc>
          <w:tcPr>
            <w:tcW w:w="949" w:type="dxa"/>
            <w:shd w:val="clear" w:color="auto" w:fill="DCE2DF"/>
          </w:tcPr>
          <w:p w14:paraId="3FABBA88" w14:textId="42A64411" w:rsidR="00200044" w:rsidRPr="00EA6B2B" w:rsidRDefault="00200044" w:rsidP="00200044">
            <w:pPr>
              <w:pStyle w:val="TableText"/>
            </w:pPr>
            <w:r w:rsidRPr="00B97DB6">
              <w:t>1266</w:t>
            </w:r>
          </w:p>
        </w:tc>
        <w:tc>
          <w:tcPr>
            <w:tcW w:w="1408" w:type="dxa"/>
            <w:shd w:val="clear" w:color="auto" w:fill="DCE2DF"/>
          </w:tcPr>
          <w:p w14:paraId="3A1FCC46" w14:textId="7F8E1F08" w:rsidR="00200044" w:rsidRPr="00EA6B2B" w:rsidRDefault="00200044" w:rsidP="00200044">
            <w:pPr>
              <w:pStyle w:val="TableText"/>
            </w:pPr>
            <w:r w:rsidRPr="00B97DB6">
              <w:t>55.1%</w:t>
            </w:r>
          </w:p>
        </w:tc>
        <w:tc>
          <w:tcPr>
            <w:tcW w:w="1409" w:type="dxa"/>
            <w:shd w:val="clear" w:color="auto" w:fill="DCE2DF"/>
          </w:tcPr>
          <w:p w14:paraId="70EC5D3D" w14:textId="0A497477" w:rsidR="00200044" w:rsidRPr="00EA6B2B" w:rsidRDefault="00200044" w:rsidP="00200044">
            <w:pPr>
              <w:pStyle w:val="TableText"/>
            </w:pPr>
            <w:r w:rsidRPr="00B97DB6">
              <w:t>16.4%</w:t>
            </w:r>
          </w:p>
        </w:tc>
        <w:tc>
          <w:tcPr>
            <w:tcW w:w="1408" w:type="dxa"/>
            <w:shd w:val="clear" w:color="auto" w:fill="DCE2DF"/>
          </w:tcPr>
          <w:p w14:paraId="36C1D5C3" w14:textId="3F05A4C4" w:rsidR="00200044" w:rsidRPr="00EA6B2B" w:rsidRDefault="00200044" w:rsidP="00200044">
            <w:pPr>
              <w:pStyle w:val="TableText"/>
            </w:pPr>
            <w:r w:rsidRPr="00B97DB6">
              <w:t>13.4%</w:t>
            </w:r>
          </w:p>
        </w:tc>
        <w:tc>
          <w:tcPr>
            <w:tcW w:w="1409" w:type="dxa"/>
            <w:shd w:val="clear" w:color="auto" w:fill="DCE2DF"/>
          </w:tcPr>
          <w:p w14:paraId="45326332" w14:textId="568EBB22" w:rsidR="00200044" w:rsidRPr="00EA6B2B" w:rsidRDefault="00200044" w:rsidP="00200044">
            <w:pPr>
              <w:pStyle w:val="TableText"/>
            </w:pPr>
            <w:r w:rsidRPr="00B97DB6">
              <w:t>3.2%</w:t>
            </w:r>
          </w:p>
        </w:tc>
        <w:tc>
          <w:tcPr>
            <w:tcW w:w="1408" w:type="dxa"/>
            <w:shd w:val="clear" w:color="auto" w:fill="DCE2DF"/>
          </w:tcPr>
          <w:p w14:paraId="39144856" w14:textId="3CADEF94" w:rsidR="00200044" w:rsidRPr="00EA6B2B" w:rsidRDefault="00200044" w:rsidP="00200044">
            <w:pPr>
              <w:pStyle w:val="TableText"/>
            </w:pPr>
            <w:r w:rsidRPr="00B97DB6">
              <w:t>2.4%</w:t>
            </w:r>
          </w:p>
        </w:tc>
        <w:tc>
          <w:tcPr>
            <w:tcW w:w="1409" w:type="dxa"/>
            <w:shd w:val="clear" w:color="auto" w:fill="DCE2DF"/>
          </w:tcPr>
          <w:p w14:paraId="5A27D68B" w14:textId="77CCCDA4" w:rsidR="00200044" w:rsidRPr="00EA6B2B" w:rsidRDefault="00200044" w:rsidP="00200044">
            <w:pPr>
              <w:pStyle w:val="TableText"/>
            </w:pPr>
            <w:r w:rsidRPr="00B97DB6">
              <w:t>2.5%</w:t>
            </w:r>
          </w:p>
        </w:tc>
        <w:tc>
          <w:tcPr>
            <w:tcW w:w="1408" w:type="dxa"/>
            <w:shd w:val="clear" w:color="auto" w:fill="DCE2DF"/>
          </w:tcPr>
          <w:p w14:paraId="455E8164" w14:textId="06F9F45C" w:rsidR="00200044" w:rsidRPr="00EA6B2B" w:rsidRDefault="00200044" w:rsidP="00200044">
            <w:pPr>
              <w:pStyle w:val="TableText"/>
            </w:pPr>
            <w:r w:rsidRPr="00B97DB6">
              <w:t>0.6%</w:t>
            </w:r>
          </w:p>
        </w:tc>
        <w:tc>
          <w:tcPr>
            <w:tcW w:w="1409" w:type="dxa"/>
            <w:shd w:val="clear" w:color="auto" w:fill="DCE2DF"/>
          </w:tcPr>
          <w:p w14:paraId="5596AC93" w14:textId="3E201090" w:rsidR="00200044" w:rsidRPr="00EA6B2B" w:rsidRDefault="00200044" w:rsidP="00200044">
            <w:pPr>
              <w:pStyle w:val="TableText"/>
            </w:pPr>
            <w:r w:rsidRPr="00B97DB6">
              <w:t>0.2%</w:t>
            </w:r>
          </w:p>
        </w:tc>
        <w:tc>
          <w:tcPr>
            <w:tcW w:w="1408" w:type="dxa"/>
            <w:shd w:val="clear" w:color="auto" w:fill="DCE2DF"/>
          </w:tcPr>
          <w:p w14:paraId="106755AD" w14:textId="6F28456B" w:rsidR="00200044" w:rsidRPr="00EA6B2B" w:rsidRDefault="00200044" w:rsidP="00200044">
            <w:pPr>
              <w:pStyle w:val="TableText"/>
            </w:pPr>
            <w:r w:rsidRPr="00B97DB6">
              <w:t>0.2%</w:t>
            </w:r>
          </w:p>
        </w:tc>
        <w:tc>
          <w:tcPr>
            <w:tcW w:w="1409" w:type="dxa"/>
            <w:shd w:val="clear" w:color="auto" w:fill="DCE2DF"/>
          </w:tcPr>
          <w:p w14:paraId="674E9241" w14:textId="76FC034B" w:rsidR="00200044" w:rsidRPr="00EA6B2B" w:rsidRDefault="00200044" w:rsidP="00200044">
            <w:pPr>
              <w:pStyle w:val="TableText"/>
            </w:pPr>
            <w:r w:rsidRPr="00B97DB6">
              <w:t>0.5%</w:t>
            </w:r>
          </w:p>
        </w:tc>
        <w:tc>
          <w:tcPr>
            <w:tcW w:w="1409" w:type="dxa"/>
            <w:shd w:val="clear" w:color="auto" w:fill="DCE2DF"/>
          </w:tcPr>
          <w:p w14:paraId="4C4DC199" w14:textId="3D1743F7" w:rsidR="00200044" w:rsidRPr="00EA6B2B" w:rsidRDefault="00200044" w:rsidP="00200044">
            <w:pPr>
              <w:pStyle w:val="TableText"/>
            </w:pPr>
            <w:r w:rsidRPr="00B97DB6">
              <w:t>5.6%</w:t>
            </w:r>
          </w:p>
        </w:tc>
      </w:tr>
      <w:tr w:rsidR="00200044" w:rsidRPr="00EA6B2B" w14:paraId="73CA79FF" w14:textId="77777777" w:rsidTr="6D2B9191">
        <w:tc>
          <w:tcPr>
            <w:tcW w:w="1134" w:type="dxa"/>
            <w:shd w:val="clear" w:color="auto" w:fill="DCE2DF"/>
          </w:tcPr>
          <w:p w14:paraId="035269DB" w14:textId="40972DFA" w:rsidR="00200044" w:rsidRPr="00EA6B2B" w:rsidRDefault="00200044" w:rsidP="00200044">
            <w:pPr>
              <w:pStyle w:val="TableText"/>
            </w:pPr>
            <w:r w:rsidRPr="00B97DB6">
              <w:t>RB82</w:t>
            </w:r>
          </w:p>
        </w:tc>
        <w:tc>
          <w:tcPr>
            <w:tcW w:w="2977" w:type="dxa"/>
            <w:shd w:val="clear" w:color="auto" w:fill="DCE2DF"/>
          </w:tcPr>
          <w:p w14:paraId="0BB3B3B4" w14:textId="02CBA218" w:rsidR="00200044" w:rsidRPr="00EA6B2B" w:rsidRDefault="00200044" w:rsidP="00200044">
            <w:pPr>
              <w:pStyle w:val="TableText"/>
            </w:pPr>
            <w:r w:rsidRPr="00B97DB6">
              <w:t xml:space="preserve">Dunwich, </w:t>
            </w:r>
            <w:proofErr w:type="spellStart"/>
            <w:r w:rsidRPr="00B97DB6">
              <w:t>Yabby</w:t>
            </w:r>
            <w:proofErr w:type="spellEnd"/>
            <w:r w:rsidRPr="00B97DB6">
              <w:t xml:space="preserve"> Street</w:t>
            </w:r>
          </w:p>
        </w:tc>
        <w:tc>
          <w:tcPr>
            <w:tcW w:w="949" w:type="dxa"/>
            <w:shd w:val="clear" w:color="auto" w:fill="DCE2DF"/>
          </w:tcPr>
          <w:p w14:paraId="0801BC44" w14:textId="59163721" w:rsidR="00200044" w:rsidRPr="00EA6B2B" w:rsidRDefault="00200044" w:rsidP="00200044">
            <w:pPr>
              <w:pStyle w:val="TableText"/>
            </w:pPr>
            <w:r w:rsidRPr="00B97DB6">
              <w:t>1153</w:t>
            </w:r>
          </w:p>
        </w:tc>
        <w:tc>
          <w:tcPr>
            <w:tcW w:w="1408" w:type="dxa"/>
            <w:shd w:val="clear" w:color="auto" w:fill="DCE2DF"/>
          </w:tcPr>
          <w:p w14:paraId="45A025D4" w14:textId="444DC09C" w:rsidR="00200044" w:rsidRPr="00EA6B2B" w:rsidRDefault="00200044" w:rsidP="00200044">
            <w:pPr>
              <w:pStyle w:val="TableText"/>
            </w:pPr>
            <w:r w:rsidRPr="00B97DB6">
              <w:t>43.5%</w:t>
            </w:r>
          </w:p>
        </w:tc>
        <w:tc>
          <w:tcPr>
            <w:tcW w:w="1409" w:type="dxa"/>
            <w:shd w:val="clear" w:color="auto" w:fill="DCE2DF"/>
          </w:tcPr>
          <w:p w14:paraId="2BD81C3F" w14:textId="75E3066C" w:rsidR="00200044" w:rsidRPr="00EA6B2B" w:rsidRDefault="00200044" w:rsidP="00200044">
            <w:pPr>
              <w:pStyle w:val="TableText"/>
            </w:pPr>
            <w:r w:rsidRPr="00B97DB6">
              <w:t>36.3%</w:t>
            </w:r>
          </w:p>
        </w:tc>
        <w:tc>
          <w:tcPr>
            <w:tcW w:w="1408" w:type="dxa"/>
            <w:shd w:val="clear" w:color="auto" w:fill="DCE2DF"/>
          </w:tcPr>
          <w:p w14:paraId="1CC074DB" w14:textId="217A50B3" w:rsidR="00200044" w:rsidRPr="00EA6B2B" w:rsidRDefault="00200044" w:rsidP="00200044">
            <w:pPr>
              <w:pStyle w:val="TableText"/>
            </w:pPr>
            <w:r w:rsidRPr="00B97DB6">
              <w:t>2.9%</w:t>
            </w:r>
          </w:p>
        </w:tc>
        <w:tc>
          <w:tcPr>
            <w:tcW w:w="1409" w:type="dxa"/>
            <w:shd w:val="clear" w:color="auto" w:fill="DCE2DF"/>
          </w:tcPr>
          <w:p w14:paraId="1E4FB27A" w14:textId="6C76B96B" w:rsidR="00200044" w:rsidRPr="00EA6B2B" w:rsidRDefault="00200044" w:rsidP="00200044">
            <w:pPr>
              <w:pStyle w:val="TableText"/>
            </w:pPr>
            <w:r w:rsidRPr="00B97DB6">
              <w:t>6.9%</w:t>
            </w:r>
          </w:p>
        </w:tc>
        <w:tc>
          <w:tcPr>
            <w:tcW w:w="1408" w:type="dxa"/>
            <w:shd w:val="clear" w:color="auto" w:fill="DCE2DF"/>
          </w:tcPr>
          <w:p w14:paraId="727EBFA5" w14:textId="21B42845" w:rsidR="00200044" w:rsidRPr="00EA6B2B" w:rsidRDefault="00200044" w:rsidP="00200044">
            <w:pPr>
              <w:pStyle w:val="TableText"/>
            </w:pPr>
            <w:r w:rsidRPr="00B97DB6">
              <w:t>1.9%</w:t>
            </w:r>
          </w:p>
        </w:tc>
        <w:tc>
          <w:tcPr>
            <w:tcW w:w="1409" w:type="dxa"/>
            <w:shd w:val="clear" w:color="auto" w:fill="DCE2DF"/>
          </w:tcPr>
          <w:p w14:paraId="038B082B" w14:textId="1779B636" w:rsidR="00200044" w:rsidRPr="00EA6B2B" w:rsidRDefault="00200044" w:rsidP="00200044">
            <w:pPr>
              <w:pStyle w:val="TableText"/>
            </w:pPr>
            <w:r w:rsidRPr="00B97DB6">
              <w:t>2.0%</w:t>
            </w:r>
          </w:p>
        </w:tc>
        <w:tc>
          <w:tcPr>
            <w:tcW w:w="1408" w:type="dxa"/>
            <w:shd w:val="clear" w:color="auto" w:fill="DCE2DF"/>
          </w:tcPr>
          <w:p w14:paraId="07C50A67" w14:textId="334FF29C" w:rsidR="00200044" w:rsidRPr="00EA6B2B" w:rsidRDefault="00200044" w:rsidP="00200044">
            <w:pPr>
              <w:pStyle w:val="TableText"/>
            </w:pPr>
            <w:r w:rsidRPr="00B97DB6">
              <w:t>1.9%</w:t>
            </w:r>
          </w:p>
        </w:tc>
        <w:tc>
          <w:tcPr>
            <w:tcW w:w="1409" w:type="dxa"/>
            <w:shd w:val="clear" w:color="auto" w:fill="DCE2DF"/>
          </w:tcPr>
          <w:p w14:paraId="2D2CCE69" w14:textId="1D1B1EF8" w:rsidR="00200044" w:rsidRPr="00EA6B2B" w:rsidRDefault="00200044" w:rsidP="00200044">
            <w:pPr>
              <w:pStyle w:val="TableText"/>
            </w:pPr>
            <w:r w:rsidRPr="00B97DB6">
              <w:t>0.1%</w:t>
            </w:r>
          </w:p>
        </w:tc>
        <w:tc>
          <w:tcPr>
            <w:tcW w:w="1408" w:type="dxa"/>
            <w:shd w:val="clear" w:color="auto" w:fill="DCE2DF"/>
          </w:tcPr>
          <w:p w14:paraId="2AF76671" w14:textId="347FD0D5" w:rsidR="00200044" w:rsidRPr="00EA6B2B" w:rsidRDefault="00200044" w:rsidP="00200044">
            <w:pPr>
              <w:pStyle w:val="TableText"/>
            </w:pPr>
            <w:r w:rsidRPr="00B97DB6">
              <w:t>0.3%</w:t>
            </w:r>
          </w:p>
        </w:tc>
        <w:tc>
          <w:tcPr>
            <w:tcW w:w="1409" w:type="dxa"/>
            <w:shd w:val="clear" w:color="auto" w:fill="DCE2DF"/>
          </w:tcPr>
          <w:p w14:paraId="7021BDC9" w14:textId="267B52D2" w:rsidR="00200044" w:rsidRPr="00EA6B2B" w:rsidRDefault="00200044" w:rsidP="00200044">
            <w:pPr>
              <w:pStyle w:val="TableText"/>
            </w:pPr>
            <w:r w:rsidRPr="00B97DB6">
              <w:t>0.0%</w:t>
            </w:r>
          </w:p>
        </w:tc>
        <w:tc>
          <w:tcPr>
            <w:tcW w:w="1409" w:type="dxa"/>
            <w:shd w:val="clear" w:color="auto" w:fill="DCE2DF"/>
          </w:tcPr>
          <w:p w14:paraId="597AC5D3" w14:textId="64251B27" w:rsidR="00200044" w:rsidRPr="00EA6B2B" w:rsidRDefault="00200044" w:rsidP="00200044">
            <w:pPr>
              <w:pStyle w:val="TableText"/>
            </w:pPr>
            <w:r w:rsidRPr="00B97DB6">
              <w:t>4.2%</w:t>
            </w:r>
          </w:p>
        </w:tc>
      </w:tr>
      <w:tr w:rsidR="00200044" w:rsidRPr="00EA6B2B" w14:paraId="22780703" w14:textId="77777777" w:rsidTr="6D2B9191">
        <w:tc>
          <w:tcPr>
            <w:tcW w:w="1134" w:type="dxa"/>
            <w:shd w:val="clear" w:color="auto" w:fill="DCE2DF"/>
          </w:tcPr>
          <w:p w14:paraId="39B7101E" w14:textId="7E8F9156" w:rsidR="00200044" w:rsidRPr="00EA6B2B" w:rsidRDefault="00200044" w:rsidP="00200044">
            <w:pPr>
              <w:pStyle w:val="TableText"/>
            </w:pPr>
            <w:r w:rsidRPr="00B97DB6">
              <w:t>RB92</w:t>
            </w:r>
          </w:p>
        </w:tc>
        <w:tc>
          <w:tcPr>
            <w:tcW w:w="2977" w:type="dxa"/>
            <w:shd w:val="clear" w:color="auto" w:fill="DCE2DF"/>
          </w:tcPr>
          <w:p w14:paraId="3EF218B4" w14:textId="64C79F34" w:rsidR="00200044" w:rsidRPr="00EA6B2B" w:rsidRDefault="00200044" w:rsidP="00200044">
            <w:pPr>
              <w:pStyle w:val="TableText"/>
            </w:pPr>
            <w:r w:rsidRPr="00B97DB6">
              <w:t>Amity Point, Claytons Road</w:t>
            </w:r>
          </w:p>
        </w:tc>
        <w:tc>
          <w:tcPr>
            <w:tcW w:w="949" w:type="dxa"/>
            <w:shd w:val="clear" w:color="auto" w:fill="DCE2DF"/>
          </w:tcPr>
          <w:p w14:paraId="68AA8801" w14:textId="59337D9C" w:rsidR="00200044" w:rsidRPr="00EA6B2B" w:rsidRDefault="00200044" w:rsidP="00200044">
            <w:pPr>
              <w:pStyle w:val="TableText"/>
            </w:pPr>
            <w:r w:rsidRPr="00B97DB6">
              <w:t>967</w:t>
            </w:r>
          </w:p>
        </w:tc>
        <w:tc>
          <w:tcPr>
            <w:tcW w:w="1408" w:type="dxa"/>
            <w:shd w:val="clear" w:color="auto" w:fill="DCE2DF"/>
          </w:tcPr>
          <w:p w14:paraId="71308DAA" w14:textId="27669CD8" w:rsidR="00200044" w:rsidRPr="00EA6B2B" w:rsidRDefault="00200044" w:rsidP="00200044">
            <w:pPr>
              <w:pStyle w:val="TableText"/>
            </w:pPr>
            <w:r w:rsidRPr="00B97DB6">
              <w:t>25.5%</w:t>
            </w:r>
          </w:p>
        </w:tc>
        <w:tc>
          <w:tcPr>
            <w:tcW w:w="1409" w:type="dxa"/>
            <w:shd w:val="clear" w:color="auto" w:fill="DCE2DF"/>
          </w:tcPr>
          <w:p w14:paraId="6EB7A3E6" w14:textId="269BD5C6" w:rsidR="00200044" w:rsidRPr="00EA6B2B" w:rsidRDefault="00200044" w:rsidP="00200044">
            <w:pPr>
              <w:pStyle w:val="TableText"/>
            </w:pPr>
            <w:r w:rsidRPr="00B97DB6">
              <w:t>38.1%</w:t>
            </w:r>
          </w:p>
        </w:tc>
        <w:tc>
          <w:tcPr>
            <w:tcW w:w="1408" w:type="dxa"/>
            <w:shd w:val="clear" w:color="auto" w:fill="DCE2DF"/>
          </w:tcPr>
          <w:p w14:paraId="16179330" w14:textId="4364D576" w:rsidR="00200044" w:rsidRPr="00EA6B2B" w:rsidRDefault="00200044" w:rsidP="00200044">
            <w:pPr>
              <w:pStyle w:val="TableText"/>
            </w:pPr>
            <w:r w:rsidRPr="00B97DB6">
              <w:t>6.3%</w:t>
            </w:r>
          </w:p>
        </w:tc>
        <w:tc>
          <w:tcPr>
            <w:tcW w:w="1409" w:type="dxa"/>
            <w:shd w:val="clear" w:color="auto" w:fill="DCE2DF"/>
          </w:tcPr>
          <w:p w14:paraId="217649D1" w14:textId="0E5DE31E" w:rsidR="00200044" w:rsidRPr="00EA6B2B" w:rsidRDefault="00200044" w:rsidP="00200044">
            <w:pPr>
              <w:pStyle w:val="TableText"/>
            </w:pPr>
            <w:r w:rsidRPr="00B97DB6">
              <w:t>8.6%</w:t>
            </w:r>
          </w:p>
        </w:tc>
        <w:tc>
          <w:tcPr>
            <w:tcW w:w="1408" w:type="dxa"/>
            <w:shd w:val="clear" w:color="auto" w:fill="DCE2DF"/>
          </w:tcPr>
          <w:p w14:paraId="51FAA54D" w14:textId="42DEA1CE" w:rsidR="00200044" w:rsidRPr="00EA6B2B" w:rsidRDefault="00200044" w:rsidP="00200044">
            <w:pPr>
              <w:pStyle w:val="TableText"/>
            </w:pPr>
            <w:r w:rsidRPr="00B97DB6">
              <w:t>2.1%</w:t>
            </w:r>
          </w:p>
        </w:tc>
        <w:tc>
          <w:tcPr>
            <w:tcW w:w="1409" w:type="dxa"/>
            <w:shd w:val="clear" w:color="auto" w:fill="DCE2DF"/>
          </w:tcPr>
          <w:p w14:paraId="17A454AA" w14:textId="71F2469B" w:rsidR="00200044" w:rsidRPr="00EA6B2B" w:rsidRDefault="00200044" w:rsidP="00200044">
            <w:pPr>
              <w:pStyle w:val="TableText"/>
            </w:pPr>
            <w:r w:rsidRPr="00B97DB6">
              <w:t>5.6%</w:t>
            </w:r>
          </w:p>
        </w:tc>
        <w:tc>
          <w:tcPr>
            <w:tcW w:w="1408" w:type="dxa"/>
            <w:shd w:val="clear" w:color="auto" w:fill="DCE2DF"/>
          </w:tcPr>
          <w:p w14:paraId="1650C17F" w14:textId="768BA24A" w:rsidR="00200044" w:rsidRPr="00EA6B2B" w:rsidRDefault="00200044" w:rsidP="00200044">
            <w:pPr>
              <w:pStyle w:val="TableText"/>
            </w:pPr>
            <w:r w:rsidRPr="00B97DB6">
              <w:t>4.2%</w:t>
            </w:r>
          </w:p>
        </w:tc>
        <w:tc>
          <w:tcPr>
            <w:tcW w:w="1409" w:type="dxa"/>
            <w:shd w:val="clear" w:color="auto" w:fill="DCE2DF"/>
          </w:tcPr>
          <w:p w14:paraId="331BE068" w14:textId="65DDE5FE" w:rsidR="00200044" w:rsidRPr="00EA6B2B" w:rsidRDefault="00200044" w:rsidP="00200044">
            <w:pPr>
              <w:pStyle w:val="TableText"/>
            </w:pPr>
            <w:r w:rsidRPr="00B97DB6">
              <w:t>1.1%</w:t>
            </w:r>
          </w:p>
        </w:tc>
        <w:tc>
          <w:tcPr>
            <w:tcW w:w="1408" w:type="dxa"/>
            <w:shd w:val="clear" w:color="auto" w:fill="DCE2DF"/>
          </w:tcPr>
          <w:p w14:paraId="4F7CC342" w14:textId="0CCD3DE2" w:rsidR="00200044" w:rsidRPr="00EA6B2B" w:rsidRDefault="00200044" w:rsidP="00200044">
            <w:pPr>
              <w:pStyle w:val="TableText"/>
            </w:pPr>
            <w:r w:rsidRPr="00B97DB6">
              <w:t>0.3%</w:t>
            </w:r>
          </w:p>
        </w:tc>
        <w:tc>
          <w:tcPr>
            <w:tcW w:w="1409" w:type="dxa"/>
            <w:shd w:val="clear" w:color="auto" w:fill="DCE2DF"/>
          </w:tcPr>
          <w:p w14:paraId="005B8DC7" w14:textId="38CBBD33" w:rsidR="00200044" w:rsidRPr="00EA6B2B" w:rsidRDefault="00200044" w:rsidP="00200044">
            <w:pPr>
              <w:pStyle w:val="TableText"/>
            </w:pPr>
            <w:r w:rsidRPr="00B97DB6">
              <w:t>0.5%</w:t>
            </w:r>
          </w:p>
        </w:tc>
        <w:tc>
          <w:tcPr>
            <w:tcW w:w="1409" w:type="dxa"/>
            <w:shd w:val="clear" w:color="auto" w:fill="DCE2DF"/>
          </w:tcPr>
          <w:p w14:paraId="535AB3C1" w14:textId="7B262CE8" w:rsidR="00200044" w:rsidRPr="00EA6B2B" w:rsidRDefault="00200044" w:rsidP="00200044">
            <w:pPr>
              <w:pStyle w:val="TableText"/>
            </w:pPr>
            <w:r w:rsidRPr="00B97DB6">
              <w:t>7.7%</w:t>
            </w:r>
          </w:p>
        </w:tc>
      </w:tr>
      <w:tr w:rsidR="00200044" w:rsidRPr="00EA6B2B" w14:paraId="7D4A38FE" w14:textId="77777777" w:rsidTr="6D2B9191">
        <w:tc>
          <w:tcPr>
            <w:tcW w:w="1134" w:type="dxa"/>
            <w:shd w:val="clear" w:color="auto" w:fill="DCE2DF"/>
          </w:tcPr>
          <w:p w14:paraId="71B1B6CF" w14:textId="0295C941" w:rsidR="00200044" w:rsidRPr="00EA6B2B" w:rsidRDefault="00200044" w:rsidP="00200044">
            <w:pPr>
              <w:pStyle w:val="TableText"/>
            </w:pPr>
            <w:r w:rsidRPr="00B97DB6">
              <w:t>RD11</w:t>
            </w:r>
          </w:p>
        </w:tc>
        <w:tc>
          <w:tcPr>
            <w:tcW w:w="2977" w:type="dxa"/>
            <w:shd w:val="clear" w:color="auto" w:fill="DCE2DF"/>
          </w:tcPr>
          <w:p w14:paraId="49BF104B" w14:textId="47567796" w:rsidR="00200044" w:rsidRPr="00EA6B2B" w:rsidRDefault="00200044" w:rsidP="00200044">
            <w:pPr>
              <w:pStyle w:val="TableText"/>
            </w:pPr>
            <w:r w:rsidRPr="00B97DB6">
              <w:t xml:space="preserve">Redland Bay, </w:t>
            </w:r>
            <w:proofErr w:type="spellStart"/>
            <w:r w:rsidRPr="00B97DB6">
              <w:t>Moores</w:t>
            </w:r>
            <w:proofErr w:type="spellEnd"/>
            <w:r w:rsidRPr="00B97DB6">
              <w:t xml:space="preserve"> Road</w:t>
            </w:r>
          </w:p>
        </w:tc>
        <w:tc>
          <w:tcPr>
            <w:tcW w:w="949" w:type="dxa"/>
            <w:shd w:val="clear" w:color="auto" w:fill="DCE2DF"/>
          </w:tcPr>
          <w:p w14:paraId="41E0F911" w14:textId="5B369F71" w:rsidR="00200044" w:rsidRPr="00EA6B2B" w:rsidRDefault="00200044" w:rsidP="00200044">
            <w:pPr>
              <w:pStyle w:val="TableText"/>
            </w:pPr>
            <w:r w:rsidRPr="00B97DB6">
              <w:t>673</w:t>
            </w:r>
          </w:p>
        </w:tc>
        <w:tc>
          <w:tcPr>
            <w:tcW w:w="1408" w:type="dxa"/>
            <w:shd w:val="clear" w:color="auto" w:fill="DCE2DF"/>
          </w:tcPr>
          <w:p w14:paraId="6EBFE9A0" w14:textId="598F9CBF" w:rsidR="00200044" w:rsidRPr="00EA6B2B" w:rsidRDefault="00200044" w:rsidP="00200044">
            <w:pPr>
              <w:pStyle w:val="TableText"/>
            </w:pPr>
            <w:r w:rsidRPr="00B97DB6">
              <w:t>73.0%</w:t>
            </w:r>
          </w:p>
        </w:tc>
        <w:tc>
          <w:tcPr>
            <w:tcW w:w="1409" w:type="dxa"/>
            <w:shd w:val="clear" w:color="auto" w:fill="DCE2DF"/>
          </w:tcPr>
          <w:p w14:paraId="537280E8" w14:textId="757D3E66" w:rsidR="00200044" w:rsidRPr="00EA6B2B" w:rsidRDefault="00200044" w:rsidP="00200044">
            <w:pPr>
              <w:pStyle w:val="TableText"/>
            </w:pPr>
            <w:r w:rsidRPr="00B97DB6">
              <w:t>9.2%</w:t>
            </w:r>
          </w:p>
        </w:tc>
        <w:tc>
          <w:tcPr>
            <w:tcW w:w="1408" w:type="dxa"/>
            <w:shd w:val="clear" w:color="auto" w:fill="DCE2DF"/>
          </w:tcPr>
          <w:p w14:paraId="6AC81FC4" w14:textId="60CFC849" w:rsidR="00200044" w:rsidRPr="00EA6B2B" w:rsidRDefault="00200044" w:rsidP="00200044">
            <w:pPr>
              <w:pStyle w:val="TableText"/>
            </w:pPr>
            <w:r w:rsidRPr="00B97DB6">
              <w:t>9.2%</w:t>
            </w:r>
          </w:p>
        </w:tc>
        <w:tc>
          <w:tcPr>
            <w:tcW w:w="1409" w:type="dxa"/>
            <w:shd w:val="clear" w:color="auto" w:fill="DCE2DF"/>
          </w:tcPr>
          <w:p w14:paraId="1A779A17" w14:textId="1E4394D4" w:rsidR="00200044" w:rsidRPr="00EA6B2B" w:rsidRDefault="00200044" w:rsidP="00200044">
            <w:pPr>
              <w:pStyle w:val="TableText"/>
            </w:pPr>
            <w:r w:rsidRPr="00B97DB6">
              <w:t>2.8%</w:t>
            </w:r>
          </w:p>
        </w:tc>
        <w:tc>
          <w:tcPr>
            <w:tcW w:w="1408" w:type="dxa"/>
            <w:shd w:val="clear" w:color="auto" w:fill="DCE2DF"/>
          </w:tcPr>
          <w:p w14:paraId="795F2FCE" w14:textId="21B1499B" w:rsidR="00200044" w:rsidRPr="00EA6B2B" w:rsidRDefault="00200044" w:rsidP="00200044">
            <w:pPr>
              <w:pStyle w:val="TableText"/>
            </w:pPr>
            <w:r w:rsidRPr="00B97DB6">
              <w:t>1.8%</w:t>
            </w:r>
          </w:p>
        </w:tc>
        <w:tc>
          <w:tcPr>
            <w:tcW w:w="1409" w:type="dxa"/>
            <w:shd w:val="clear" w:color="auto" w:fill="DCE2DF"/>
          </w:tcPr>
          <w:p w14:paraId="53B9EEAA" w14:textId="296188D1" w:rsidR="00200044" w:rsidRPr="00EA6B2B" w:rsidRDefault="00200044" w:rsidP="00200044">
            <w:pPr>
              <w:pStyle w:val="TableText"/>
            </w:pPr>
            <w:r w:rsidRPr="00B97DB6">
              <w:t>1.0%</w:t>
            </w:r>
          </w:p>
        </w:tc>
        <w:tc>
          <w:tcPr>
            <w:tcW w:w="1408" w:type="dxa"/>
            <w:shd w:val="clear" w:color="auto" w:fill="DCE2DF"/>
          </w:tcPr>
          <w:p w14:paraId="1F05E147" w14:textId="1DCA74AC" w:rsidR="00200044" w:rsidRPr="00EA6B2B" w:rsidRDefault="00200044" w:rsidP="00200044">
            <w:pPr>
              <w:pStyle w:val="TableText"/>
            </w:pPr>
            <w:r w:rsidRPr="00B97DB6">
              <w:t>0.1%</w:t>
            </w:r>
          </w:p>
        </w:tc>
        <w:tc>
          <w:tcPr>
            <w:tcW w:w="1409" w:type="dxa"/>
            <w:shd w:val="clear" w:color="auto" w:fill="DCE2DF"/>
          </w:tcPr>
          <w:p w14:paraId="3FA01B63" w14:textId="7AEAAD8B" w:rsidR="00200044" w:rsidRPr="00EA6B2B" w:rsidRDefault="00200044" w:rsidP="00200044">
            <w:pPr>
              <w:pStyle w:val="TableText"/>
            </w:pPr>
            <w:r w:rsidRPr="00B97DB6">
              <w:t>0.1%</w:t>
            </w:r>
          </w:p>
        </w:tc>
        <w:tc>
          <w:tcPr>
            <w:tcW w:w="1408" w:type="dxa"/>
            <w:shd w:val="clear" w:color="auto" w:fill="DCE2DF"/>
          </w:tcPr>
          <w:p w14:paraId="7C478073" w14:textId="18109D24" w:rsidR="00200044" w:rsidRPr="00EA6B2B" w:rsidRDefault="00200044" w:rsidP="00200044">
            <w:pPr>
              <w:pStyle w:val="TableText"/>
            </w:pPr>
            <w:r w:rsidRPr="00B97DB6">
              <w:t>0.3%</w:t>
            </w:r>
          </w:p>
        </w:tc>
        <w:tc>
          <w:tcPr>
            <w:tcW w:w="1409" w:type="dxa"/>
            <w:shd w:val="clear" w:color="auto" w:fill="DCE2DF"/>
          </w:tcPr>
          <w:p w14:paraId="5E17B3A9" w14:textId="50693A6E" w:rsidR="00200044" w:rsidRPr="00EA6B2B" w:rsidRDefault="00200044" w:rsidP="00200044">
            <w:pPr>
              <w:pStyle w:val="TableText"/>
            </w:pPr>
            <w:r w:rsidRPr="00B97DB6">
              <w:t>0.4%</w:t>
            </w:r>
          </w:p>
        </w:tc>
        <w:tc>
          <w:tcPr>
            <w:tcW w:w="1409" w:type="dxa"/>
            <w:shd w:val="clear" w:color="auto" w:fill="DCE2DF"/>
          </w:tcPr>
          <w:p w14:paraId="4E544C36" w14:textId="6FF36B52" w:rsidR="00200044" w:rsidRPr="00EA6B2B" w:rsidRDefault="00200044" w:rsidP="00200044">
            <w:pPr>
              <w:pStyle w:val="TableText"/>
            </w:pPr>
            <w:r w:rsidRPr="00B97DB6">
              <w:t>1.9%</w:t>
            </w:r>
          </w:p>
        </w:tc>
      </w:tr>
      <w:tr w:rsidR="00200044" w:rsidRPr="00EA6B2B" w14:paraId="0F0B8E62" w14:textId="77777777" w:rsidTr="6D2B9191">
        <w:tc>
          <w:tcPr>
            <w:tcW w:w="1134" w:type="dxa"/>
            <w:shd w:val="clear" w:color="auto" w:fill="DCE2DF"/>
          </w:tcPr>
          <w:p w14:paraId="237961A9" w14:textId="68690F10" w:rsidR="00200044" w:rsidRPr="00EA6B2B" w:rsidRDefault="00200044" w:rsidP="00200044">
            <w:pPr>
              <w:pStyle w:val="TableText"/>
            </w:pPr>
            <w:r w:rsidRPr="00B97DB6">
              <w:t>RB15</w:t>
            </w:r>
          </w:p>
        </w:tc>
        <w:tc>
          <w:tcPr>
            <w:tcW w:w="2977" w:type="dxa"/>
            <w:shd w:val="clear" w:color="auto" w:fill="DCE2DF"/>
          </w:tcPr>
          <w:p w14:paraId="02A44DC4" w14:textId="2173D6C5" w:rsidR="00200044" w:rsidRPr="00EA6B2B" w:rsidRDefault="00200044" w:rsidP="00200044">
            <w:pPr>
              <w:pStyle w:val="TableText"/>
            </w:pPr>
            <w:r w:rsidRPr="00B97DB6">
              <w:t>Russell Island, Alice Street (Jock Kennedy Park)</w:t>
            </w:r>
          </w:p>
        </w:tc>
        <w:tc>
          <w:tcPr>
            <w:tcW w:w="949" w:type="dxa"/>
            <w:shd w:val="clear" w:color="auto" w:fill="DCE2DF"/>
          </w:tcPr>
          <w:p w14:paraId="7448029C" w14:textId="74030400" w:rsidR="00200044" w:rsidRPr="00EA6B2B" w:rsidRDefault="00200044" w:rsidP="00200044">
            <w:pPr>
              <w:pStyle w:val="TableText"/>
            </w:pPr>
            <w:r w:rsidRPr="00B97DB6">
              <w:t>446</w:t>
            </w:r>
          </w:p>
        </w:tc>
        <w:tc>
          <w:tcPr>
            <w:tcW w:w="1408" w:type="dxa"/>
            <w:shd w:val="clear" w:color="auto" w:fill="DCE2DF"/>
          </w:tcPr>
          <w:p w14:paraId="0999138A" w14:textId="32BD7C4C" w:rsidR="00200044" w:rsidRPr="00EA6B2B" w:rsidRDefault="00200044" w:rsidP="00200044">
            <w:pPr>
              <w:pStyle w:val="TableText"/>
            </w:pPr>
            <w:r w:rsidRPr="00B97DB6">
              <w:t>64.1%</w:t>
            </w:r>
          </w:p>
        </w:tc>
        <w:tc>
          <w:tcPr>
            <w:tcW w:w="1409" w:type="dxa"/>
            <w:shd w:val="clear" w:color="auto" w:fill="DCE2DF"/>
          </w:tcPr>
          <w:p w14:paraId="508F38B9" w14:textId="2A5632AC" w:rsidR="00200044" w:rsidRPr="00EA6B2B" w:rsidRDefault="00200044" w:rsidP="00200044">
            <w:pPr>
              <w:pStyle w:val="TableText"/>
            </w:pPr>
            <w:r w:rsidRPr="00B97DB6">
              <w:t>8.5%</w:t>
            </w:r>
          </w:p>
        </w:tc>
        <w:tc>
          <w:tcPr>
            <w:tcW w:w="1408" w:type="dxa"/>
            <w:shd w:val="clear" w:color="auto" w:fill="DCE2DF"/>
          </w:tcPr>
          <w:p w14:paraId="217FF5C3" w14:textId="47E2B9C4" w:rsidR="00200044" w:rsidRPr="00EA6B2B" w:rsidRDefault="00200044" w:rsidP="00200044">
            <w:pPr>
              <w:pStyle w:val="TableText"/>
            </w:pPr>
            <w:r w:rsidRPr="00B97DB6">
              <w:t>8.5%</w:t>
            </w:r>
          </w:p>
        </w:tc>
        <w:tc>
          <w:tcPr>
            <w:tcW w:w="1409" w:type="dxa"/>
            <w:shd w:val="clear" w:color="auto" w:fill="DCE2DF"/>
          </w:tcPr>
          <w:p w14:paraId="45040A8A" w14:textId="5FFD6067" w:rsidR="00200044" w:rsidRPr="00EA6B2B" w:rsidRDefault="00200044" w:rsidP="00200044">
            <w:pPr>
              <w:pStyle w:val="TableText"/>
            </w:pPr>
            <w:r w:rsidRPr="00B97DB6">
              <w:t>5.6%</w:t>
            </w:r>
          </w:p>
        </w:tc>
        <w:tc>
          <w:tcPr>
            <w:tcW w:w="1408" w:type="dxa"/>
            <w:shd w:val="clear" w:color="auto" w:fill="DCE2DF"/>
          </w:tcPr>
          <w:p w14:paraId="47151BA9" w14:textId="16684535" w:rsidR="00200044" w:rsidRPr="00EA6B2B" w:rsidRDefault="00200044" w:rsidP="00200044">
            <w:pPr>
              <w:pStyle w:val="TableText"/>
            </w:pPr>
            <w:r w:rsidRPr="00B97DB6">
              <w:t>2.2%</w:t>
            </w:r>
          </w:p>
        </w:tc>
        <w:tc>
          <w:tcPr>
            <w:tcW w:w="1409" w:type="dxa"/>
            <w:shd w:val="clear" w:color="auto" w:fill="DCE2DF"/>
          </w:tcPr>
          <w:p w14:paraId="0FD2FFD5" w14:textId="3933CA69" w:rsidR="00200044" w:rsidRPr="00EA6B2B" w:rsidRDefault="00200044" w:rsidP="00200044">
            <w:pPr>
              <w:pStyle w:val="TableText"/>
            </w:pPr>
            <w:r w:rsidRPr="00B97DB6">
              <w:t>2.9%</w:t>
            </w:r>
          </w:p>
        </w:tc>
        <w:tc>
          <w:tcPr>
            <w:tcW w:w="1408" w:type="dxa"/>
            <w:shd w:val="clear" w:color="auto" w:fill="DCE2DF"/>
          </w:tcPr>
          <w:p w14:paraId="2CAD5543" w14:textId="12E8F4EA" w:rsidR="00200044" w:rsidRPr="00EA6B2B" w:rsidRDefault="00200044" w:rsidP="00200044">
            <w:pPr>
              <w:pStyle w:val="TableText"/>
            </w:pPr>
            <w:r w:rsidRPr="00B97DB6">
              <w:t>0.7%</w:t>
            </w:r>
          </w:p>
        </w:tc>
        <w:tc>
          <w:tcPr>
            <w:tcW w:w="1409" w:type="dxa"/>
            <w:shd w:val="clear" w:color="auto" w:fill="DCE2DF"/>
          </w:tcPr>
          <w:p w14:paraId="10ACBEBD" w14:textId="0E087586" w:rsidR="00200044" w:rsidRPr="00EA6B2B" w:rsidRDefault="00200044" w:rsidP="00200044">
            <w:pPr>
              <w:pStyle w:val="TableText"/>
            </w:pPr>
            <w:r w:rsidRPr="00B97DB6">
              <w:t>1.8%</w:t>
            </w:r>
          </w:p>
        </w:tc>
        <w:tc>
          <w:tcPr>
            <w:tcW w:w="1408" w:type="dxa"/>
            <w:shd w:val="clear" w:color="auto" w:fill="DCE2DF"/>
          </w:tcPr>
          <w:p w14:paraId="4E1E1281" w14:textId="75915837" w:rsidR="00200044" w:rsidRPr="00EA6B2B" w:rsidRDefault="00200044" w:rsidP="00200044">
            <w:pPr>
              <w:pStyle w:val="TableText"/>
            </w:pPr>
            <w:r w:rsidRPr="00B97DB6">
              <w:t>0.4%</w:t>
            </w:r>
          </w:p>
        </w:tc>
        <w:tc>
          <w:tcPr>
            <w:tcW w:w="1409" w:type="dxa"/>
            <w:shd w:val="clear" w:color="auto" w:fill="DCE2DF"/>
          </w:tcPr>
          <w:p w14:paraId="72B8C164" w14:textId="63F21B35" w:rsidR="00200044" w:rsidRPr="00EA6B2B" w:rsidRDefault="00200044" w:rsidP="00200044">
            <w:pPr>
              <w:pStyle w:val="TableText"/>
            </w:pPr>
            <w:r w:rsidRPr="00B97DB6">
              <w:t>0.7%</w:t>
            </w:r>
          </w:p>
        </w:tc>
        <w:tc>
          <w:tcPr>
            <w:tcW w:w="1409" w:type="dxa"/>
            <w:shd w:val="clear" w:color="auto" w:fill="DCE2DF"/>
          </w:tcPr>
          <w:p w14:paraId="34E01410" w14:textId="5A0AA961" w:rsidR="00200044" w:rsidRPr="00EA6B2B" w:rsidRDefault="00200044" w:rsidP="00200044">
            <w:pPr>
              <w:pStyle w:val="TableText"/>
            </w:pPr>
            <w:r w:rsidRPr="00B97DB6">
              <w:t>4.5%</w:t>
            </w:r>
          </w:p>
        </w:tc>
      </w:tr>
      <w:tr w:rsidR="00200044" w:rsidRPr="00EA6B2B" w14:paraId="13AD4600" w14:textId="77777777" w:rsidTr="6D2B9191">
        <w:tc>
          <w:tcPr>
            <w:tcW w:w="1134" w:type="dxa"/>
            <w:shd w:val="clear" w:color="auto" w:fill="DCE2DF"/>
          </w:tcPr>
          <w:p w14:paraId="4961F03C" w14:textId="6610C202" w:rsidR="00200044" w:rsidRPr="00EA6B2B" w:rsidRDefault="00200044" w:rsidP="00200044">
            <w:pPr>
              <w:pStyle w:val="TableText"/>
            </w:pPr>
            <w:r w:rsidRPr="00B97DB6">
              <w:t>RB13</w:t>
            </w:r>
          </w:p>
        </w:tc>
        <w:tc>
          <w:tcPr>
            <w:tcW w:w="2977" w:type="dxa"/>
            <w:shd w:val="clear" w:color="auto" w:fill="DCE2DF"/>
          </w:tcPr>
          <w:p w14:paraId="4D4A1533" w14:textId="2BEFA36A" w:rsidR="00200044" w:rsidRPr="00EA6B2B" w:rsidRDefault="00200044" w:rsidP="00200044">
            <w:pPr>
              <w:pStyle w:val="TableText"/>
            </w:pPr>
            <w:r w:rsidRPr="00B97DB6">
              <w:t xml:space="preserve">Russell Island, </w:t>
            </w:r>
            <w:proofErr w:type="spellStart"/>
            <w:r w:rsidRPr="00B97DB6">
              <w:t>Wahine</w:t>
            </w:r>
            <w:proofErr w:type="spellEnd"/>
            <w:r w:rsidRPr="00B97DB6">
              <w:t xml:space="preserve"> Drive</w:t>
            </w:r>
          </w:p>
        </w:tc>
        <w:tc>
          <w:tcPr>
            <w:tcW w:w="949" w:type="dxa"/>
            <w:shd w:val="clear" w:color="auto" w:fill="DCE2DF"/>
          </w:tcPr>
          <w:p w14:paraId="2E1C127B" w14:textId="235CE76F" w:rsidR="00200044" w:rsidRPr="00EA6B2B" w:rsidRDefault="00200044" w:rsidP="00200044">
            <w:pPr>
              <w:pStyle w:val="TableText"/>
            </w:pPr>
            <w:r w:rsidRPr="00B97DB6">
              <w:t>381</w:t>
            </w:r>
          </w:p>
        </w:tc>
        <w:tc>
          <w:tcPr>
            <w:tcW w:w="1408" w:type="dxa"/>
            <w:shd w:val="clear" w:color="auto" w:fill="DCE2DF"/>
          </w:tcPr>
          <w:p w14:paraId="05FDC111" w14:textId="3E276391" w:rsidR="00200044" w:rsidRPr="00EA6B2B" w:rsidRDefault="00200044" w:rsidP="00200044">
            <w:pPr>
              <w:pStyle w:val="TableText"/>
            </w:pPr>
            <w:r w:rsidRPr="00B97DB6">
              <w:t>52.0%</w:t>
            </w:r>
          </w:p>
        </w:tc>
        <w:tc>
          <w:tcPr>
            <w:tcW w:w="1409" w:type="dxa"/>
            <w:shd w:val="clear" w:color="auto" w:fill="DCE2DF"/>
          </w:tcPr>
          <w:p w14:paraId="72E46E7B" w14:textId="08238E24" w:rsidR="00200044" w:rsidRPr="00EA6B2B" w:rsidRDefault="00200044" w:rsidP="00200044">
            <w:pPr>
              <w:pStyle w:val="TableText"/>
            </w:pPr>
            <w:r w:rsidRPr="00B97DB6">
              <w:t>5.0%</w:t>
            </w:r>
          </w:p>
        </w:tc>
        <w:tc>
          <w:tcPr>
            <w:tcW w:w="1408" w:type="dxa"/>
            <w:shd w:val="clear" w:color="auto" w:fill="DCE2DF"/>
          </w:tcPr>
          <w:p w14:paraId="406F6590" w14:textId="5710B419" w:rsidR="00200044" w:rsidRPr="00EA6B2B" w:rsidRDefault="00200044" w:rsidP="00200044">
            <w:pPr>
              <w:pStyle w:val="TableText"/>
            </w:pPr>
            <w:r w:rsidRPr="00B97DB6">
              <w:t>8.4%</w:t>
            </w:r>
          </w:p>
        </w:tc>
        <w:tc>
          <w:tcPr>
            <w:tcW w:w="1409" w:type="dxa"/>
            <w:shd w:val="clear" w:color="auto" w:fill="DCE2DF"/>
          </w:tcPr>
          <w:p w14:paraId="0C9808FA" w14:textId="36DA05B0" w:rsidR="00200044" w:rsidRPr="00EA6B2B" w:rsidRDefault="00200044" w:rsidP="00200044">
            <w:pPr>
              <w:pStyle w:val="TableText"/>
            </w:pPr>
            <w:r w:rsidRPr="00B97DB6">
              <w:t>15.2%</w:t>
            </w:r>
          </w:p>
        </w:tc>
        <w:tc>
          <w:tcPr>
            <w:tcW w:w="1408" w:type="dxa"/>
            <w:shd w:val="clear" w:color="auto" w:fill="DCE2DF"/>
          </w:tcPr>
          <w:p w14:paraId="3F9D131F" w14:textId="65190C46" w:rsidR="00200044" w:rsidRPr="00EA6B2B" w:rsidRDefault="00200044" w:rsidP="00200044">
            <w:pPr>
              <w:pStyle w:val="TableText"/>
            </w:pPr>
            <w:r w:rsidRPr="00B97DB6">
              <w:t>3.1%</w:t>
            </w:r>
          </w:p>
        </w:tc>
        <w:tc>
          <w:tcPr>
            <w:tcW w:w="1409" w:type="dxa"/>
            <w:shd w:val="clear" w:color="auto" w:fill="DCE2DF"/>
          </w:tcPr>
          <w:p w14:paraId="07F35DDD" w14:textId="0CF8C362" w:rsidR="00200044" w:rsidRPr="00EA6B2B" w:rsidRDefault="00200044" w:rsidP="00200044">
            <w:pPr>
              <w:pStyle w:val="TableText"/>
            </w:pPr>
            <w:r w:rsidRPr="00B97DB6">
              <w:t>8.7%</w:t>
            </w:r>
          </w:p>
        </w:tc>
        <w:tc>
          <w:tcPr>
            <w:tcW w:w="1408" w:type="dxa"/>
            <w:shd w:val="clear" w:color="auto" w:fill="DCE2DF"/>
          </w:tcPr>
          <w:p w14:paraId="1E649358" w14:textId="3E6C33EF" w:rsidR="00200044" w:rsidRPr="00EA6B2B" w:rsidRDefault="00200044" w:rsidP="00200044">
            <w:pPr>
              <w:pStyle w:val="TableText"/>
            </w:pPr>
            <w:r w:rsidRPr="00B97DB6">
              <w:t>0.5%</w:t>
            </w:r>
          </w:p>
        </w:tc>
        <w:tc>
          <w:tcPr>
            <w:tcW w:w="1409" w:type="dxa"/>
            <w:shd w:val="clear" w:color="auto" w:fill="DCE2DF"/>
          </w:tcPr>
          <w:p w14:paraId="13756951" w14:textId="58112D8B" w:rsidR="00200044" w:rsidRPr="00EA6B2B" w:rsidRDefault="00200044" w:rsidP="00200044">
            <w:pPr>
              <w:pStyle w:val="TableText"/>
            </w:pPr>
            <w:r w:rsidRPr="00B97DB6">
              <w:t>0.8%</w:t>
            </w:r>
          </w:p>
        </w:tc>
        <w:tc>
          <w:tcPr>
            <w:tcW w:w="1408" w:type="dxa"/>
            <w:shd w:val="clear" w:color="auto" w:fill="DCE2DF"/>
          </w:tcPr>
          <w:p w14:paraId="1A5613CE" w14:textId="260CFF8B" w:rsidR="00200044" w:rsidRPr="00EA6B2B" w:rsidRDefault="00200044" w:rsidP="00200044">
            <w:pPr>
              <w:pStyle w:val="TableText"/>
            </w:pPr>
            <w:r w:rsidRPr="00B97DB6">
              <w:t>0.0%</w:t>
            </w:r>
          </w:p>
        </w:tc>
        <w:tc>
          <w:tcPr>
            <w:tcW w:w="1409" w:type="dxa"/>
            <w:shd w:val="clear" w:color="auto" w:fill="DCE2DF"/>
          </w:tcPr>
          <w:p w14:paraId="73429555" w14:textId="5BB44D5D" w:rsidR="00200044" w:rsidRPr="00EA6B2B" w:rsidRDefault="00200044" w:rsidP="00200044">
            <w:pPr>
              <w:pStyle w:val="TableText"/>
            </w:pPr>
            <w:r w:rsidRPr="00B97DB6">
              <w:t>0.0%</w:t>
            </w:r>
          </w:p>
        </w:tc>
        <w:tc>
          <w:tcPr>
            <w:tcW w:w="1409" w:type="dxa"/>
            <w:shd w:val="clear" w:color="auto" w:fill="DCE2DF"/>
          </w:tcPr>
          <w:p w14:paraId="5C67D35D" w14:textId="2F08C8C5" w:rsidR="00200044" w:rsidRPr="00EA6B2B" w:rsidRDefault="00200044" w:rsidP="00200044">
            <w:pPr>
              <w:pStyle w:val="TableText"/>
            </w:pPr>
            <w:r w:rsidRPr="00B97DB6">
              <w:t>6.3%</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88"/>
          <w:headerReference w:type="default" r:id="rId89"/>
          <w:footerReference w:type="even" r:id="rId90"/>
          <w:footerReference w:type="default" r:id="rId91"/>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92"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D494AE2" w:rsidR="00A1643C" w:rsidRDefault="00DF03AB" w:rsidP="00DF03AB">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4C3E91FA"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867610">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867610">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867610">
              <w:instrText>enquiries@bmtglobal.com</w:instrText>
            </w:r>
            <w:r>
              <w:fldChar w:fldCharType="end"/>
            </w:r>
            <w:r>
              <w:instrText>"</w:instrText>
            </w:r>
            <w:r>
              <w:fldChar w:fldCharType="separate"/>
            </w:r>
            <w:r w:rsidR="00867610">
              <w:rPr>
                <w:noProof/>
              </w:rPr>
              <w:instrText>enquiries@bmtglobal.com</w:instrText>
            </w:r>
            <w:r>
              <w:fldChar w:fldCharType="end"/>
            </w:r>
            <w:r>
              <w:instrText>"</w:instrText>
            </w:r>
            <w:r>
              <w:fldChar w:fldCharType="separate"/>
            </w:r>
            <w:r w:rsidR="00867610">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114549DE">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93"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364E5C07">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94"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7D0E479E">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5"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4F8F20DC">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96"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0F8BF037" w14:textId="77777777" w:rsidR="00DF03AB" w:rsidRDefault="00DF03AB" w:rsidP="00DF03AB">
            <w:pPr>
              <w:pStyle w:val="BkPageAddress"/>
            </w:pPr>
            <w:r>
              <w:t>Level 5</w:t>
            </w:r>
          </w:p>
          <w:p w14:paraId="3141DEFC" w14:textId="77777777" w:rsidR="00DF03AB" w:rsidRDefault="00DF03AB" w:rsidP="00DF03AB">
            <w:pPr>
              <w:pStyle w:val="BkPageAddress"/>
            </w:pPr>
            <w:r>
              <w:t>348 Edward Street</w:t>
            </w:r>
          </w:p>
          <w:p w14:paraId="5E8494CC" w14:textId="77777777" w:rsidR="00DF03AB" w:rsidRDefault="00DF03AB" w:rsidP="00DF03AB">
            <w:pPr>
              <w:pStyle w:val="BkPageAddress"/>
            </w:pPr>
            <w:r>
              <w:t>Brisbane</w:t>
            </w:r>
          </w:p>
          <w:p w14:paraId="705AD16E" w14:textId="77777777" w:rsidR="00DF03AB" w:rsidRDefault="00DF03AB" w:rsidP="00DF03AB">
            <w:pPr>
              <w:pStyle w:val="BkPageAddress"/>
            </w:pPr>
            <w:r>
              <w:t>QLD 4000</w:t>
            </w:r>
          </w:p>
          <w:p w14:paraId="527B444D" w14:textId="77777777" w:rsidR="00DF03AB" w:rsidRDefault="00DF03AB" w:rsidP="00DF03AB">
            <w:pPr>
              <w:pStyle w:val="BkPageAddress"/>
            </w:pPr>
            <w:r>
              <w:t>Australia</w:t>
            </w:r>
          </w:p>
          <w:p w14:paraId="2B176420" w14:textId="77777777" w:rsidR="00DF03AB" w:rsidRDefault="00DF03AB" w:rsidP="00DF03AB">
            <w:pPr>
              <w:pStyle w:val="BkPageAddress"/>
            </w:pPr>
            <w:r>
              <w:t>+61 7 3831 6744</w:t>
            </w:r>
          </w:p>
          <w:p w14:paraId="0067A121" w14:textId="1206D49E" w:rsidR="00233C44" w:rsidRDefault="00233C44" w:rsidP="00DF03AB">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6020C0C3" w14:textId="77777777" w:rsidR="00DF03AB" w:rsidRDefault="00DF03AB" w:rsidP="00DF03AB">
            <w:pPr>
              <w:pStyle w:val="BkPageAddress"/>
            </w:pPr>
            <w:r>
              <w:t>Registered in Australia</w:t>
            </w:r>
          </w:p>
          <w:p w14:paraId="49EB359E" w14:textId="77777777" w:rsidR="00DF03AB" w:rsidRDefault="00DF03AB" w:rsidP="00DF03AB">
            <w:pPr>
              <w:pStyle w:val="BkPageAddress"/>
            </w:pPr>
            <w:r>
              <w:t>Registered no. 010 830 421</w:t>
            </w:r>
          </w:p>
          <w:p w14:paraId="6540995A" w14:textId="77777777" w:rsidR="00DF03AB" w:rsidRDefault="00DF03AB" w:rsidP="00DF03AB">
            <w:pPr>
              <w:pStyle w:val="BkPageAddress"/>
            </w:pPr>
            <w:r>
              <w:t>Registered office</w:t>
            </w:r>
          </w:p>
          <w:p w14:paraId="0FDFB54D" w14:textId="77777777" w:rsidR="00DF03AB" w:rsidRDefault="00DF03AB" w:rsidP="00DF03AB">
            <w:pPr>
              <w:pStyle w:val="BkPageAddress"/>
            </w:pPr>
            <w:r>
              <w:t>Level 5, 348 Edward Street,</w:t>
            </w:r>
          </w:p>
          <w:p w14:paraId="02092F59" w14:textId="77777777" w:rsidR="00DF03AB" w:rsidRDefault="00DF03AB" w:rsidP="00DF03AB">
            <w:pPr>
              <w:pStyle w:val="BkPageAddress"/>
            </w:pPr>
            <w:r>
              <w:t>Brisbane QLD 4000 Australia</w:t>
            </w:r>
          </w:p>
          <w:p w14:paraId="5E02BD0C" w14:textId="375CE6A6" w:rsidR="00233C44" w:rsidRDefault="00233C44" w:rsidP="00DF03AB">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DF03AB">
      <w:headerReference w:type="even" r:id="rId97"/>
      <w:headerReference w:type="default" r:id="rId98"/>
      <w:footerReference w:type="even" r:id="rId99"/>
      <w:footerReference w:type="default" r:id="rId100"/>
      <w:headerReference w:type="first" r:id="rId101"/>
      <w:footerReference w:type="first" r:id="rId102"/>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1EDF7" w14:textId="77777777" w:rsidR="00894EB8" w:rsidRDefault="00894EB8" w:rsidP="00C237DA">
      <w:pPr>
        <w:spacing w:after="0" w:line="240" w:lineRule="auto"/>
      </w:pPr>
      <w:r>
        <w:separator/>
      </w:r>
    </w:p>
  </w:endnote>
  <w:endnote w:type="continuationSeparator" w:id="0">
    <w:p w14:paraId="2370D39D" w14:textId="77777777" w:rsidR="00894EB8" w:rsidRDefault="00894EB8"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713A5D38"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11E" w14:textId="0070683B" w:rsidR="00DC08E3" w:rsidRDefault="00DC08E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768EC1D5" w14:textId="21F1A5F1" w:rsidR="00DC08E3" w:rsidRDefault="00DC08E3" w:rsidP="00791BEB">
    <w:pPr>
      <w:pStyle w:val="Footer"/>
    </w:pPr>
    <w:r>
      <w:fldChar w:fldCharType="begin"/>
    </w:r>
    <w:r>
      <w:instrText xml:space="preserve">  IF </w:instrText>
    </w:r>
    <w:r w:rsidR="00050F88">
      <w:fldChar w:fldCharType="begin"/>
    </w:r>
    <w:r w:rsidR="00050F88">
      <w:instrText xml:space="preserve">  DOCPROPERTY B</w:instrText>
    </w:r>
    <w:r w:rsidR="00050F88">
      <w:instrText xml:space="preserve">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5DAF04D5" w14:textId="14A3C032" w:rsidR="00DC08E3" w:rsidRPr="002D706A" w:rsidRDefault="00DC08E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 xml:space="preserve"> = "" ""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33B3" w14:textId="382EA469"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75962913" w14:textId="784608E9"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1CB2AFF2" w14:textId="05C6A3B3"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1FAB" w14:textId="05B48972" w:rsidR="00DF03AB" w:rsidRDefault="00DF03AB" w:rsidP="00DF03A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4BC2B40B" w14:textId="0E23DC7C" w:rsidR="00DF03AB" w:rsidRDefault="00DF03AB" w:rsidP="00DF03AB">
    <w:pPr>
      <w:pStyle w:val="Footer"/>
    </w:pPr>
    <w:r>
      <w:fldChar w:fldCharType="begin"/>
    </w:r>
    <w:r>
      <w:instrText xml:space="preserve">  IF </w:instrText>
    </w:r>
    <w:fldSimple w:instr="  DOCPROPERTY BMT_FOOTER_TEXT  ">
      <w:r w:rsidR="00867610">
        <w:instrText>A12068 | 063 | 01</w:instrText>
      </w:r>
    </w:fldSimple>
    <w:r>
      <w:instrText xml:space="preserve">  = "Error! Unknown document property name." "" "</w:instrText>
    </w:r>
    <w:fldSimple w:instr="  DOCPROPERTY BMT_FOOTER_TEXT  ">
      <w:r w:rsidR="00867610">
        <w:instrText>A12068 | 063 | 01</w:instrText>
      </w:r>
    </w:fldSimple>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49</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39345462" w14:textId="3B25EB39" w:rsidR="00DC08E3" w:rsidRPr="0096716F" w:rsidRDefault="00DC08E3" w:rsidP="005A1850">
    <w:pPr>
      <w:pStyle w:val="FooterSecurity"/>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A543" w14:textId="7F1C7DEF"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5387CE22" w14:textId="1F66C10C"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1BFBE38B" w14:textId="2BDA9469"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8424" w14:textId="5AF4D024"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64D01D7C" w14:textId="1006CCBB"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1F081809" w14:textId="3D0135DB"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44FD" w14:textId="013F0D14" w:rsidR="00DC08E3" w:rsidRDefault="00DC08E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35866578" w14:textId="427D8084" w:rsidR="00DC08E3" w:rsidRDefault="00DC08E3" w:rsidP="00791BEB">
    <w:pPr>
      <w:pStyle w:val="Footer"/>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7FEF71F9" w14:textId="186EE2CF" w:rsidR="00DC08E3" w:rsidRPr="002D706A" w:rsidRDefault="00DC08E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 xml:space="preserve"> = "" ""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61F6" w14:textId="40FE60FA"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1CE90465" w14:textId="3D84EE3C"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325A4B11" w14:textId="2DA225BA"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B3C2" w14:textId="1482DE17" w:rsidR="00DF03AB" w:rsidRDefault="00DF03AB" w:rsidP="00DF03A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25C0E42F" w14:textId="6CBFC0C9" w:rsidR="00DF03AB" w:rsidRDefault="00DF03AB" w:rsidP="00DF03AB">
    <w:pPr>
      <w:pStyle w:val="Footer"/>
    </w:pPr>
    <w:r>
      <w:fldChar w:fldCharType="begin"/>
    </w:r>
    <w:r>
      <w:instrText xml:space="preserve">  IF </w:instrText>
    </w:r>
    <w:fldSimple w:instr="  DOCPROPERTY BMT_FOOTER_TEXT  ">
      <w:r w:rsidR="00867610">
        <w:instrText>A12068 | 063 | 01</w:instrText>
      </w:r>
    </w:fldSimple>
    <w:r>
      <w:instrText xml:space="preserve">  = "Error! Unknown document property name." "" "</w:instrText>
    </w:r>
    <w:fldSimple w:instr="  DOCPROPERTY BMT_FOOTER_TEXT  ">
      <w:r w:rsidR="00867610">
        <w:instrText>A12068 | 063 | 01</w:instrText>
      </w:r>
    </w:fldSimple>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49</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0094A30D" w14:textId="55B25DB4" w:rsidR="00DC08E3" w:rsidRPr="0096716F" w:rsidRDefault="00DC08E3" w:rsidP="005A1850">
    <w:pPr>
      <w:pStyle w:val="FooterSecurity"/>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3E3E" w14:textId="49616630"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39199456" w14:textId="29D6F05B"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255C697B" w14:textId="1A6F58FE"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5B867" w14:textId="2F2A3A7B"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79B050D5" w14:textId="4085286C"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7C1A00AC" w14:textId="06EE092C"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B154" w14:textId="77777777" w:rsidR="00867610"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867610">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DA2E83C" w14:textId="77777777" w:rsidR="00867610" w:rsidRDefault="00867610"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5F20FDB" w14:textId="77777777" w:rsidR="00867610" w:rsidRDefault="00867610"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70506217" w:rsidR="00750C33" w:rsidRDefault="00867610"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3A6F78A4"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2AF9B87D" w14:textId="3A0224F0"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867610">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867610">
      <w:instrText>A12068 | 063 | 01</w:instrText>
    </w:r>
    <w:r>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492757E5" w14:textId="682095F8"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B8E2" w14:textId="20CBEBD0" w:rsidR="00DC08E3" w:rsidRDefault="00DC08E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3A2584A1" w14:textId="1591906B" w:rsidR="00DC08E3" w:rsidRDefault="00DC08E3" w:rsidP="00791BEB">
    <w:pPr>
      <w:pStyle w:val="Footer"/>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4C5DD5C0" w14:textId="08028E8D" w:rsidR="00DC08E3" w:rsidRPr="002D706A" w:rsidRDefault="00DC08E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 xml:space="preserve"> = "" "" "</w:instrText>
    </w:r>
    <w:r w:rsidR="00050F88">
      <w:fldChar w:fldCharType="begin"/>
    </w:r>
    <w:r w:rsidR="00050F88">
      <w:instrText xml:space="preserve">  DOCPR</w:instrText>
    </w:r>
    <w:r w:rsidR="00050F88">
      <w:instrText xml:space="preserve">OPERTY BMTProtectiveMarking_Footer  </w:instrText>
    </w:r>
    <w:r w:rsidR="00050F88">
      <w:fldChar w:fldCharType="separate"/>
    </w:r>
    <w:r>
      <w:instrText>COVERING CONFIDENTIAL - Caveat</w:instrText>
    </w:r>
    <w:r w:rsidR="00050F8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6108" w14:textId="3F4BB4DF"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68876518" w14:textId="6FE008FB"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2D3E26DB" w14:textId="494EF9B6"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2609" w14:textId="77777777" w:rsidR="00200044" w:rsidRDefault="0020004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3B06" w14:textId="36D0A5FE"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21B63F35" w14:textId="0C08B27C"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67A3888D" w14:textId="60612633"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B4A4" w14:textId="77777777" w:rsidR="00200044" w:rsidRDefault="0020004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40E1" w14:textId="07FDC79F" w:rsidR="00DC08E3" w:rsidRDefault="00DC08E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03EFC957" w14:textId="5CE2E828" w:rsidR="00DC08E3" w:rsidRDefault="00DC08E3" w:rsidP="00791BEB">
    <w:pPr>
      <w:pStyle w:val="Footer"/>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210BBAAA" w14:textId="040F3D46" w:rsidR="00DC08E3" w:rsidRPr="002D706A" w:rsidRDefault="00DC08E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 xml:space="preserve"> = "" "" "</w:instrText>
    </w:r>
    <w:r w:rsidR="00050F88">
      <w:fldChar w:fldCharType="begin"/>
    </w:r>
    <w:r w:rsidR="00050F88">
      <w:instrText xml:space="preserve">  DOCPROPERTY BMTProtectiveMar</w:instrText>
    </w:r>
    <w:r w:rsidR="00050F88">
      <w:instrText xml:space="preserve">king_Footer  </w:instrText>
    </w:r>
    <w:r w:rsidR="00050F88">
      <w:fldChar w:fldCharType="separate"/>
    </w:r>
    <w:r>
      <w:instrText>COVERING CONFIDENTIAL - Caveat</w:instrText>
    </w:r>
    <w:r w:rsidR="00050F8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CC41" w14:textId="12126A3C" w:rsidR="00DC08E3" w:rsidRDefault="00DC08E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1A21AF69" w14:textId="44D63C27" w:rsidR="00DC08E3" w:rsidRDefault="00DC08E3" w:rsidP="00236825">
    <w:pPr>
      <w:pStyle w:val="Footer"/>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050F88">
      <w:fldChar w:fldCharType="begin"/>
    </w:r>
    <w:r w:rsidR="00050F88">
      <w:instrText xml:space="preserve"> DOCVARIABLE HideAppendixPageNo  </w:instrText>
    </w:r>
    <w:r w:rsidR="00050F88">
      <w:fldChar w:fldCharType="separate"/>
    </w:r>
    <w:r w:rsidR="00867610">
      <w:instrText>False</w:instrText>
    </w:r>
    <w:r w:rsidR="00050F88">
      <w:fldChar w:fldCharType="end"/>
    </w:r>
    <w:r w:rsidRPr="00CA7019">
      <w:instrText xml:space="preserve"> = "</w:instrText>
    </w:r>
    <w:r>
      <w:instrText>False</w:instrText>
    </w:r>
    <w:r w:rsidRPr="00CA7019">
      <w:instrText>"</w:instrText>
    </w:r>
    <w:r w:rsidRPr="00CA7019">
      <w:fldChar w:fldCharType="separate"/>
    </w:r>
    <w:r w:rsidR="00867610">
      <w:rPr>
        <w:noProof/>
      </w:rPr>
      <w:instrText>1</w:instrText>
    </w:r>
    <w:r w:rsidRPr="00CA7019">
      <w:fldChar w:fldCharType="end"/>
    </w:r>
    <w:r>
      <w:instrText xml:space="preserve"> = 1 "</w:instrText>
    </w:r>
    <w:r>
      <w:fldChar w:fldCharType="begin"/>
    </w:r>
    <w:r>
      <w:instrText xml:space="preserve"> PAGE </w:instrText>
    </w:r>
    <w:r>
      <w:fldChar w:fldCharType="separate"/>
    </w:r>
    <w:r w:rsidR="00050F88">
      <w:rPr>
        <w:noProof/>
      </w:rPr>
      <w:instrText>A-1</w:instrText>
    </w:r>
    <w:r>
      <w:fldChar w:fldCharType="end"/>
    </w:r>
    <w:r>
      <w:instrText>" " "</w:instrText>
    </w:r>
    <w:r w:rsidRPr="00CA7019">
      <w:fldChar w:fldCharType="separate"/>
    </w:r>
    <w:r w:rsidR="00050F88">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195301CC" w14:textId="3A9E71D8" w:rsidR="00DC08E3" w:rsidRPr="002D706A" w:rsidRDefault="00DC08E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ITAR CONTROLLED</w:instrText>
    </w:r>
    <w:r w:rsidR="00050F88">
      <w:fldChar w:fldCharType="end"/>
    </w:r>
    <w:r w:rsidRPr="001A7D9D">
      <w:instrText xml:space="preserve"> = "" "" "</w:instrText>
    </w:r>
    <w:r w:rsidR="00050F88">
      <w:fldChar w:fldCharType="begin"/>
    </w:r>
    <w:r w:rsidR="00050F88">
      <w:instrText xml:space="preserve">  DOCPROPERTY BMTProte</w:instrText>
    </w:r>
    <w:r w:rsidR="00050F88">
      <w:instrText xml:space="preserve">ctiveMarking_Footer  </w:instrText>
    </w:r>
    <w:r w:rsidR="00050F88">
      <w:fldChar w:fldCharType="separate"/>
    </w:r>
    <w:r>
      <w:instrText>ITAR CONTROLLED</w:instrText>
    </w:r>
    <w:r w:rsidR="00050F8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072C6" w14:textId="31302727" w:rsidR="00DC08E3" w:rsidRDefault="00DC08E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4AAFFBE8" w14:textId="5F841089" w:rsidR="00DC08E3" w:rsidRDefault="00DC08E3" w:rsidP="00236825">
    <w:pPr>
      <w:pStyle w:val="FooterA4Land"/>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050F88">
      <w:fldChar w:fldCharType="begin"/>
    </w:r>
    <w:r w:rsidR="00050F88">
      <w:instrText xml:space="preserve"> DOCVARIABLE HideAppendixPageNo  </w:instrText>
    </w:r>
    <w:r w:rsidR="00050F88">
      <w:fldChar w:fldCharType="separate"/>
    </w:r>
    <w:r w:rsidR="00867610">
      <w:instrText>False</w:instrText>
    </w:r>
    <w:r w:rsidR="00050F88">
      <w:fldChar w:fldCharType="end"/>
    </w:r>
    <w:r w:rsidRPr="00CA7019">
      <w:instrText xml:space="preserve"> = "</w:instrText>
    </w:r>
    <w:r>
      <w:instrText>False</w:instrText>
    </w:r>
    <w:r w:rsidRPr="00CA7019">
      <w:instrText>"</w:instrText>
    </w:r>
    <w:r w:rsidRPr="00CA7019">
      <w:fldChar w:fldCharType="separate"/>
    </w:r>
    <w:r w:rsidR="00867610">
      <w:rPr>
        <w:noProof/>
      </w:rPr>
      <w:instrText>1</w:instrText>
    </w:r>
    <w:r w:rsidRPr="00CA7019">
      <w:fldChar w:fldCharType="end"/>
    </w:r>
    <w:r>
      <w:instrText xml:space="preserve"> = 1 "</w:instrText>
    </w:r>
    <w:r>
      <w:fldChar w:fldCharType="begin"/>
    </w:r>
    <w:r>
      <w:instrText xml:space="preserve"> PAGE </w:instrText>
    </w:r>
    <w:r>
      <w:fldChar w:fldCharType="separate"/>
    </w:r>
    <w:r w:rsidR="00050F88">
      <w:rPr>
        <w:noProof/>
      </w:rPr>
      <w:instrText>B-2</w:instrText>
    </w:r>
    <w:r>
      <w:fldChar w:fldCharType="end"/>
    </w:r>
    <w:r>
      <w:instrText>" " "</w:instrText>
    </w:r>
    <w:r w:rsidRPr="00CA7019">
      <w:fldChar w:fldCharType="separate"/>
    </w:r>
    <w:r w:rsidR="00050F88">
      <w:rPr>
        <w:noProof/>
      </w:rPr>
      <w:t>B-2</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5C5FD549" w14:textId="06704838" w:rsidR="00DC08E3" w:rsidRPr="005C3800" w:rsidRDefault="00DC08E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ITAR CONTROLLED</w:instrText>
    </w:r>
    <w:r w:rsidR="00050F88">
      <w:fldChar w:fldCharType="end"/>
    </w:r>
    <w:r w:rsidRPr="001A7D9D">
      <w:instrText xml:space="preserve"> = "" "" "</w:instrText>
    </w:r>
    <w:r w:rsidR="00050F88">
      <w:fldChar w:fldCharType="begin"/>
    </w:r>
    <w:r w:rsidR="00050F88">
      <w:instrText xml:space="preserve">  DOCPROPERTY BMTProtectiveMarking_Footer  </w:instrText>
    </w:r>
    <w:r w:rsidR="00050F88">
      <w:fldChar w:fldCharType="separate"/>
    </w:r>
    <w:r>
      <w:instrText>ITAR CONTROLLED</w:instrText>
    </w:r>
    <w:r w:rsidR="00050F8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7D6D3CD8"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2F188BF4" w14:textId="3A0ED14F"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867610">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867610">
      <w:instrText>A12068 | 063 | 01</w:instrText>
    </w:r>
    <w:r>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5BBDE98E" w14:textId="72F68EBE"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C550" w14:textId="1006BC8D" w:rsidR="00DC08E3" w:rsidRDefault="00DC08E3"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2F167970" w14:textId="7CD5BD4B" w:rsidR="00DC08E3" w:rsidRDefault="00DC08E3" w:rsidP="00236825">
    <w:pPr>
      <w:pStyle w:val="FooterA3Land"/>
    </w:pPr>
    <w:r>
      <w:fldChar w:fldCharType="begin"/>
    </w:r>
    <w:r>
      <w:instrText xml:space="preserve">  IF </w:instrText>
    </w:r>
    <w:r w:rsidR="00050F88">
      <w:fldChar w:fldCharType="begin"/>
    </w:r>
    <w:r w:rsidR="00050F88">
      <w:instrText xml:space="preserve">  DOCPROPERTY BMT_FOOTER_T</w:instrText>
    </w:r>
    <w:r w:rsidR="00050F88">
      <w:instrText xml:space="preserve">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050F88">
      <w:fldChar w:fldCharType="begin"/>
    </w:r>
    <w:r w:rsidR="00050F88">
      <w:instrText xml:space="preserve"> DOCVARIABLE HideAppendixPageNo  </w:instrText>
    </w:r>
    <w:r w:rsidR="00050F88">
      <w:fldChar w:fldCharType="separate"/>
    </w:r>
    <w:r w:rsidR="00867610">
      <w:instrText>False</w:instrText>
    </w:r>
    <w:r w:rsidR="00050F88">
      <w:fldChar w:fldCharType="end"/>
    </w:r>
    <w:r w:rsidRPr="00CA7019">
      <w:instrText xml:space="preserve"> = "</w:instrText>
    </w:r>
    <w:r>
      <w:instrText>False</w:instrText>
    </w:r>
    <w:r w:rsidRPr="00CA7019">
      <w:instrText>"</w:instrText>
    </w:r>
    <w:r w:rsidRPr="00CA7019">
      <w:fldChar w:fldCharType="separate"/>
    </w:r>
    <w:r w:rsidR="00867610">
      <w:rPr>
        <w:noProof/>
      </w:rPr>
      <w:instrText>1</w:instrText>
    </w:r>
    <w:r w:rsidRPr="00CA7019">
      <w:fldChar w:fldCharType="end"/>
    </w:r>
    <w:r>
      <w:instrText xml:space="preserve"> = 1 "</w:instrText>
    </w:r>
    <w:r>
      <w:fldChar w:fldCharType="begin"/>
    </w:r>
    <w:r>
      <w:instrText xml:space="preserve"> PAGE </w:instrText>
    </w:r>
    <w:r>
      <w:fldChar w:fldCharType="separate"/>
    </w:r>
    <w:r w:rsidR="00050F88">
      <w:rPr>
        <w:noProof/>
      </w:rPr>
      <w:instrText>C-1</w:instrText>
    </w:r>
    <w:r>
      <w:fldChar w:fldCharType="end"/>
    </w:r>
    <w:r>
      <w:instrText>" " "</w:instrText>
    </w:r>
    <w:r w:rsidRPr="00CA7019">
      <w:fldChar w:fldCharType="separate"/>
    </w:r>
    <w:r w:rsidR="00050F88">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0C3D7C68" w14:textId="7F82799E" w:rsidR="00DC08E3" w:rsidRPr="005C3800" w:rsidRDefault="00DC08E3"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ITAR CONTROLLED</w:instrText>
    </w:r>
    <w:r w:rsidR="00050F88">
      <w:fldChar w:fldCharType="end"/>
    </w:r>
    <w:r w:rsidRPr="001A7D9D">
      <w:instrText xml:space="preserve"> = "" "" "</w:instrText>
    </w:r>
    <w:r w:rsidR="00050F88">
      <w:fldChar w:fldCharType="begin"/>
    </w:r>
    <w:r w:rsidR="00050F88">
      <w:instrText xml:space="preserve">  DOCPRO</w:instrText>
    </w:r>
    <w:r w:rsidR="00050F88">
      <w:instrText xml:space="preserve">PERTY BMTProtectiveMarking_Footer  </w:instrText>
    </w:r>
    <w:r w:rsidR="00050F88">
      <w:fldChar w:fldCharType="separate"/>
    </w:r>
    <w:r>
      <w:instrText>ITAR CONTROLLED</w:instrText>
    </w:r>
    <w:r w:rsidR="00050F8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3CBF1A58"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0F2002BC"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719422BB" w14:textId="5DC791C6"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867610">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867610">
      <w:instrText>A12068 | 063 | 01</w:instrText>
    </w:r>
    <w:r>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5B0564A1" w14:textId="27A80901"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B25A2" w14:textId="5E7984F2" w:rsidR="00DC08E3" w:rsidRDefault="00DC08E3"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867610">
      <w:instrText>© BMT 2023</w:instrText>
    </w:r>
    <w:r>
      <w:fldChar w:fldCharType="end"/>
    </w:r>
    <w:r>
      <w:instrText>"</w:instrText>
    </w:r>
    <w:r>
      <w:fldChar w:fldCharType="separate"/>
    </w:r>
    <w:r w:rsidR="00867610">
      <w:rPr>
        <w:noProof/>
      </w:rPr>
      <w:instrText>© BMT 2023</w:instrText>
    </w:r>
    <w:r>
      <w:fldChar w:fldCharType="end"/>
    </w:r>
    <w:r>
      <w:instrText>"</w:instrText>
    </w:r>
    <w:r>
      <w:fldChar w:fldCharType="separate"/>
    </w:r>
    <w:r w:rsidR="00050F88">
      <w:rPr>
        <w:noProof/>
      </w:rPr>
      <w:t>© BMT 2023</w:t>
    </w:r>
    <w:r>
      <w:fldChar w:fldCharType="end"/>
    </w:r>
  </w:p>
  <w:p w14:paraId="53AFB0B6" w14:textId="6545CD41" w:rsidR="00DC08E3" w:rsidRDefault="00DC08E3" w:rsidP="00791BEB">
    <w:pPr>
      <w:pStyle w:val="Footer"/>
    </w:pPr>
    <w:r>
      <w:fldChar w:fldCharType="begin"/>
    </w:r>
    <w:r>
      <w:instrText xml:space="preserve">  IF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 xml:space="preserve">  = "Error! Unknown document property name." "" "</w:instrText>
    </w:r>
    <w:r w:rsidR="00050F88">
      <w:fldChar w:fldCharType="begin"/>
    </w:r>
    <w:r w:rsidR="00050F88">
      <w:instrText xml:space="preserve">  DOCPROPERTY BMT_FOOTER_TEXT  </w:instrText>
    </w:r>
    <w:r w:rsidR="00050F88">
      <w:fldChar w:fldCharType="separate"/>
    </w:r>
    <w:r w:rsidR="00867610">
      <w:instrText>A12068 | 063 | 01</w:instrText>
    </w:r>
    <w:r w:rsidR="00050F88">
      <w:fldChar w:fldCharType="end"/>
    </w:r>
    <w:r>
      <w:instrText>"</w:instrText>
    </w:r>
    <w:r>
      <w:fldChar w:fldCharType="separate"/>
    </w:r>
    <w:r w:rsidR="00867610">
      <w:rPr>
        <w:noProof/>
      </w:rPr>
      <w:t>A12068 | 063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867610">
      <w:instrText>21 April 2023</w:instrText>
    </w:r>
    <w:r>
      <w:fldChar w:fldCharType="end"/>
    </w:r>
    <w:r>
      <w:instrText>"</w:instrText>
    </w:r>
    <w:r>
      <w:fldChar w:fldCharType="separate"/>
    </w:r>
    <w:r w:rsidR="00867610">
      <w:rPr>
        <w:noProof/>
      </w:rPr>
      <w:instrText>21 April 2023</w:instrText>
    </w:r>
    <w:r>
      <w:fldChar w:fldCharType="end"/>
    </w:r>
    <w:r>
      <w:instrText>"</w:instrText>
    </w:r>
    <w:r>
      <w:fldChar w:fldCharType="separate"/>
    </w:r>
    <w:r w:rsidR="00050F88">
      <w:rPr>
        <w:noProof/>
      </w:rPr>
      <w:t>21 April 2023</w:t>
    </w:r>
    <w:r>
      <w:fldChar w:fldCharType="end"/>
    </w:r>
  </w:p>
  <w:p w14:paraId="161B0F82" w14:textId="2ACD2C3C" w:rsidR="00DC08E3" w:rsidRPr="002D706A" w:rsidRDefault="00DC08E3"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867610">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050F88">
      <w:fldChar w:fldCharType="begin"/>
    </w:r>
    <w:r w:rsidR="00050F88">
      <w:instrText xml:space="preserve">  DOCPROPERTY BMTProtectiveMarking_Footer  </w:instrText>
    </w:r>
    <w:r w:rsidR="00050F88">
      <w:fldChar w:fldCharType="separate"/>
    </w:r>
    <w:r>
      <w:instrText>COVERING CONFIDENTIAL - Caveat</w:instrText>
    </w:r>
    <w:r w:rsidR="00050F88">
      <w:fldChar w:fldCharType="end"/>
    </w:r>
    <w:r w:rsidRPr="001A7D9D">
      <w:instrText xml:space="preserve"> = "" "" "</w:instrText>
    </w:r>
    <w:r w:rsidR="00050F88">
      <w:fldChar w:fldCharType="begin"/>
    </w:r>
    <w:r w:rsidR="00050F88">
      <w:instrText xml:space="preserve">  DOCPROPERTY BMTProtectiveMar</w:instrText>
    </w:r>
    <w:r w:rsidR="00050F88">
      <w:instrText xml:space="preserve">king_Footer  </w:instrText>
    </w:r>
    <w:r w:rsidR="00050F88">
      <w:fldChar w:fldCharType="separate"/>
    </w:r>
    <w:r>
      <w:instrText>COVERING CONFIDENTIAL - Caveat</w:instrText>
    </w:r>
    <w:r w:rsidR="00050F8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75B15215"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00292D10" w14:textId="07FAA158"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46B2737D" w14:textId="3BAE3938"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DC99" w14:textId="364A7BDC" w:rsidR="00200044" w:rsidRDefault="00200044" w:rsidP="00763161">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F03AB">
      <w:instrText>© BMT 2023</w:instrText>
    </w:r>
    <w:r>
      <w:fldChar w:fldCharType="end"/>
    </w:r>
    <w:r>
      <w:instrText>"</w:instrText>
    </w:r>
    <w:r>
      <w:fldChar w:fldCharType="separate"/>
    </w:r>
    <w:r w:rsidR="00DF03AB">
      <w:rPr>
        <w:noProof/>
      </w:rPr>
      <w:instrText>© BMT 2023</w:instrText>
    </w:r>
    <w:r>
      <w:fldChar w:fldCharType="end"/>
    </w:r>
    <w:r>
      <w:instrText>"</w:instrText>
    </w:r>
    <w:r>
      <w:fldChar w:fldCharType="separate"/>
    </w:r>
    <w:r w:rsidR="00DF03AB">
      <w:rPr>
        <w:noProof/>
      </w:rPr>
      <w:t>© BMT 2023</w:t>
    </w:r>
    <w:r>
      <w:fldChar w:fldCharType="end"/>
    </w:r>
  </w:p>
  <w:p w14:paraId="73A29898" w14:textId="2DDB31C9" w:rsidR="00200044" w:rsidRDefault="00200044" w:rsidP="00763161">
    <w:pPr>
      <w:pStyle w:val="Footer"/>
    </w:pPr>
    <w:r>
      <w:fldChar w:fldCharType="begin"/>
    </w:r>
    <w:r>
      <w:instrText xml:space="preserve">  IF </w:instrText>
    </w:r>
    <w:r>
      <w:fldChar w:fldCharType="begin"/>
    </w:r>
    <w:r>
      <w:instrText>DOCPROPERTY BMT_FOOTER_TEXT</w:instrText>
    </w:r>
    <w:r>
      <w:fldChar w:fldCharType="separate"/>
    </w:r>
    <w:r w:rsidR="00DF03AB">
      <w:instrText>A12068 | 063 | 01</w:instrText>
    </w:r>
    <w:r>
      <w:fldChar w:fldCharType="end"/>
    </w:r>
    <w:r>
      <w:instrText xml:space="preserve">  = "Error! Unknown document property name." "" "</w:instrText>
    </w:r>
    <w:r>
      <w:fldChar w:fldCharType="begin"/>
    </w:r>
    <w:r>
      <w:instrText>DOCPROPERTY BMT_FOOTER_TEXT</w:instrText>
    </w:r>
    <w:r>
      <w:fldChar w:fldCharType="separate"/>
    </w:r>
    <w:r w:rsidR="00DF03AB">
      <w:instrText>A12068 | 063 | 01</w:instrText>
    </w:r>
    <w:r>
      <w:fldChar w:fldCharType="end"/>
    </w:r>
    <w:r>
      <w:instrText>"</w:instrText>
    </w:r>
    <w:r>
      <w:fldChar w:fldCharType="separate"/>
    </w:r>
    <w:r w:rsidR="00DF03AB">
      <w:rPr>
        <w:noProof/>
      </w:rPr>
      <w:t>A12068 | 063 | 01</w:t>
    </w:r>
    <w:r>
      <w:fldChar w:fldCharType="end"/>
    </w:r>
    <w:r>
      <w:tab/>
    </w:r>
    <w:r>
      <w:fldChar w:fldCharType="begin"/>
    </w:r>
    <w:r>
      <w:instrText xml:space="preserve"> PAGE   \* MERGEFORMAT </w:instrText>
    </w:r>
    <w:r>
      <w:fldChar w:fldCharType="separate"/>
    </w:r>
    <w:r>
      <w:t>1</w:t>
    </w:r>
    <w:r>
      <w:fldChar w:fldCharType="end"/>
    </w:r>
    <w:r>
      <w:tab/>
    </w:r>
  </w:p>
  <w:p w14:paraId="3FC4F635" w14:textId="06D50323" w:rsidR="00200044" w:rsidRDefault="00200044" w:rsidP="00763161">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F03AB">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BA808" w14:textId="77777777" w:rsidR="00894EB8" w:rsidRDefault="00894EB8" w:rsidP="00C237DA">
      <w:pPr>
        <w:spacing w:after="0" w:line="240" w:lineRule="auto"/>
      </w:pPr>
      <w:r>
        <w:separator/>
      </w:r>
    </w:p>
  </w:footnote>
  <w:footnote w:type="continuationSeparator" w:id="0">
    <w:p w14:paraId="15701361" w14:textId="77777777" w:rsidR="00894EB8" w:rsidRDefault="00894EB8"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2569E2B5">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2566E061"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7879EE7C" w:rsidR="00750C33" w:rsidRDefault="00DF03AB">
    <w:pPr>
      <w:pStyle w:val="Header"/>
    </w:pPr>
    <w:r>
      <w:rPr>
        <w:noProof/>
      </w:rPr>
      <w:drawing>
        <wp:anchor distT="0" distB="0" distL="114300" distR="114300" simplePos="0" relativeHeight="251658240" behindDoc="1" locked="0" layoutInCell="1" allowOverlap="1" wp14:anchorId="78BEFDFC" wp14:editId="61022D3E">
          <wp:simplePos x="0" y="0"/>
          <wp:positionH relativeFrom="page">
            <wp:posOffset>0</wp:posOffset>
          </wp:positionH>
          <wp:positionV relativeFrom="page">
            <wp:posOffset>0</wp:posOffset>
          </wp:positionV>
          <wp:extent cx="7562015" cy="10692765"/>
          <wp:effectExtent l="0" t="0" r="1270" b="0"/>
          <wp:wrapNone/>
          <wp:docPr id="1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DF03AB" w14:paraId="5F511D3F" w14:textId="77777777" w:rsidTr="00791BEB">
      <w:tc>
        <w:tcPr>
          <w:tcW w:w="1588" w:type="dxa"/>
          <w:vAlign w:val="center"/>
        </w:tcPr>
        <w:p w14:paraId="2CFC28E7" w14:textId="77777777" w:rsidR="00B3151B" w:rsidRDefault="00B3151B" w:rsidP="00791BEB">
          <w:pPr>
            <w:pStyle w:val="Header"/>
          </w:pPr>
          <w:r>
            <w:rPr>
              <w:noProof/>
              <w:lang w:eastAsia="en-GB"/>
            </w:rPr>
            <w:drawing>
              <wp:inline distT="0" distB="0" distL="0" distR="0" wp14:anchorId="1CE63D4A" wp14:editId="2D86CAA3">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0B9EA7A" w14:textId="781F104A" w:rsidR="00B3151B" w:rsidRDefault="00B3151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57652BE0" w14:textId="336E69D7" w:rsidR="00B3151B" w:rsidRDefault="00B3151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5DBD0CE" w14:textId="77777777" w:rsidR="00B3151B" w:rsidRPr="000612C2" w:rsidRDefault="00B3151B"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422F51DB" w14:textId="77777777" w:rsidTr="00763161">
      <w:tc>
        <w:tcPr>
          <w:tcW w:w="2619" w:type="dxa"/>
        </w:tcPr>
        <w:p w14:paraId="4C48F940" w14:textId="77777777" w:rsidR="00200044" w:rsidRDefault="00200044" w:rsidP="00763161">
          <w:pPr>
            <w:pStyle w:val="Header"/>
            <w:jc w:val="left"/>
          </w:pPr>
          <w:r>
            <w:rPr>
              <w:noProof/>
            </w:rPr>
            <w:drawing>
              <wp:inline distT="0" distB="0" distL="0" distR="0" wp14:anchorId="4380B098" wp14:editId="76E23F65">
                <wp:extent cx="981165" cy="460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268EF647" w14:textId="18D46769"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58AB618"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5788851" w14:textId="77777777" w:rsidR="00200044" w:rsidRPr="000B5CC8" w:rsidRDefault="00200044" w:rsidP="00763161">
              <w:pPr>
                <w:pStyle w:val="Header"/>
                <w:rPr>
                  <w:color w:val="005581" w:themeColor="accent1"/>
                </w:rPr>
              </w:pPr>
              <w:r w:rsidRPr="000B5CC8">
                <w:rPr>
                  <w:rStyle w:val="PlaceholderText"/>
                </w:rPr>
                <w:t>Choose an item.</w:t>
              </w:r>
            </w:p>
          </w:sdtContent>
        </w:sdt>
        <w:p w14:paraId="3C125DD9" w14:textId="77777777" w:rsidR="00200044" w:rsidRPr="000B5CC8" w:rsidRDefault="00200044" w:rsidP="00763161">
          <w:pPr>
            <w:pStyle w:val="Header"/>
            <w:rPr>
              <w:color w:val="005581" w:themeColor="accent1"/>
            </w:rPr>
          </w:pPr>
          <w:r w:rsidRPr="000B5CC8">
            <w:rPr>
              <w:color w:val="005581" w:themeColor="accent1"/>
            </w:rPr>
            <w:t>Australia</w:t>
          </w:r>
        </w:p>
        <w:p w14:paraId="27A7202E" w14:textId="77777777" w:rsidR="00200044" w:rsidRPr="000B5CC8" w:rsidRDefault="00200044" w:rsidP="00763161">
          <w:pPr>
            <w:pStyle w:val="Header"/>
            <w:rPr>
              <w:color w:val="005581" w:themeColor="accent1"/>
            </w:rPr>
          </w:pPr>
        </w:p>
        <w:p w14:paraId="518A5017" w14:textId="77777777" w:rsidR="00200044" w:rsidRPr="000B5CC8" w:rsidRDefault="00200044" w:rsidP="00763161">
          <w:pPr>
            <w:pStyle w:val="Header"/>
          </w:pPr>
          <w:r w:rsidRPr="000B5CC8">
            <w:rPr>
              <w:color w:val="005581" w:themeColor="accent1"/>
            </w:rPr>
            <w:t>ABN: 54 010 830 421</w:t>
          </w:r>
        </w:p>
      </w:tc>
    </w:tr>
  </w:tbl>
  <w:p w14:paraId="2C640DAF" w14:textId="77777777" w:rsidR="00200044" w:rsidRDefault="00200044" w:rsidP="00763161">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65D476EE" w14:textId="77777777" w:rsidTr="00763161">
      <w:tc>
        <w:tcPr>
          <w:tcW w:w="2619" w:type="dxa"/>
        </w:tcPr>
        <w:p w14:paraId="466561E9" w14:textId="77777777" w:rsidR="00200044" w:rsidRDefault="00200044" w:rsidP="00763161">
          <w:pPr>
            <w:pStyle w:val="Header"/>
            <w:jc w:val="left"/>
          </w:pPr>
          <w:r>
            <w:rPr>
              <w:noProof/>
            </w:rPr>
            <w:drawing>
              <wp:inline distT="0" distB="0" distL="0" distR="0" wp14:anchorId="1280167B" wp14:editId="7113460B">
                <wp:extent cx="981165" cy="4608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3A6A0621" w14:textId="4EF341E3"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079FBB4"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57286398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2B9E875" w14:textId="77777777" w:rsidR="00200044" w:rsidRPr="000B5CC8" w:rsidRDefault="00200044" w:rsidP="00763161">
              <w:pPr>
                <w:pStyle w:val="Header"/>
                <w:rPr>
                  <w:color w:val="005581" w:themeColor="accent1"/>
                </w:rPr>
              </w:pPr>
              <w:r w:rsidRPr="000B5CC8">
                <w:rPr>
                  <w:rStyle w:val="PlaceholderText"/>
                </w:rPr>
                <w:t>Choose an item.</w:t>
              </w:r>
            </w:p>
          </w:sdtContent>
        </w:sdt>
        <w:p w14:paraId="21178F99" w14:textId="77777777" w:rsidR="00200044" w:rsidRPr="000B5CC8" w:rsidRDefault="00200044" w:rsidP="00763161">
          <w:pPr>
            <w:pStyle w:val="Header"/>
            <w:rPr>
              <w:color w:val="005581" w:themeColor="accent1"/>
            </w:rPr>
          </w:pPr>
          <w:r w:rsidRPr="000B5CC8">
            <w:rPr>
              <w:color w:val="005581" w:themeColor="accent1"/>
            </w:rPr>
            <w:t>Australia</w:t>
          </w:r>
        </w:p>
        <w:p w14:paraId="1FEC91D0" w14:textId="77777777" w:rsidR="00200044" w:rsidRPr="000B5CC8" w:rsidRDefault="00200044" w:rsidP="00763161">
          <w:pPr>
            <w:pStyle w:val="Header"/>
            <w:rPr>
              <w:color w:val="005581" w:themeColor="accent1"/>
            </w:rPr>
          </w:pPr>
        </w:p>
        <w:p w14:paraId="51A29900" w14:textId="77777777" w:rsidR="00200044" w:rsidRPr="000B5CC8" w:rsidRDefault="00200044" w:rsidP="00763161">
          <w:pPr>
            <w:pStyle w:val="Header"/>
          </w:pPr>
          <w:r w:rsidRPr="000B5CC8">
            <w:rPr>
              <w:color w:val="005581" w:themeColor="accent1"/>
            </w:rPr>
            <w:t>ABN: 54 010 830 421</w:t>
          </w:r>
        </w:p>
      </w:tc>
    </w:tr>
  </w:tbl>
  <w:p w14:paraId="22E371D0" w14:textId="77777777" w:rsidR="00200044" w:rsidRDefault="00200044" w:rsidP="00763161">
    <w:pPr>
      <w:pStyle w:val="Header"/>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23A2F295" w14:textId="77777777" w:rsidTr="00763161">
      <w:tc>
        <w:tcPr>
          <w:tcW w:w="2619" w:type="dxa"/>
        </w:tcPr>
        <w:p w14:paraId="2E3F3194" w14:textId="77777777" w:rsidR="00200044" w:rsidRDefault="00200044" w:rsidP="00763161">
          <w:pPr>
            <w:pStyle w:val="Header"/>
            <w:jc w:val="left"/>
          </w:pPr>
          <w:r>
            <w:rPr>
              <w:noProof/>
            </w:rPr>
            <w:drawing>
              <wp:inline distT="0" distB="0" distL="0" distR="0" wp14:anchorId="18D28D50" wp14:editId="4F4FE517">
                <wp:extent cx="981165" cy="460800"/>
                <wp:effectExtent l="0" t="0" r="0" b="0"/>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95DD055" w14:textId="1EFE6FFB"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F0E375A"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F6E55CE" w14:textId="77777777" w:rsidR="00200044" w:rsidRPr="000B5CC8" w:rsidRDefault="00200044" w:rsidP="00763161">
              <w:pPr>
                <w:pStyle w:val="Header"/>
                <w:rPr>
                  <w:color w:val="005581" w:themeColor="accent1"/>
                </w:rPr>
              </w:pPr>
              <w:r w:rsidRPr="000B5CC8">
                <w:rPr>
                  <w:rStyle w:val="PlaceholderText"/>
                </w:rPr>
                <w:t>Choose an item.</w:t>
              </w:r>
            </w:p>
          </w:sdtContent>
        </w:sdt>
        <w:p w14:paraId="56DE9F12" w14:textId="77777777" w:rsidR="00200044" w:rsidRPr="000B5CC8" w:rsidRDefault="00200044" w:rsidP="00763161">
          <w:pPr>
            <w:pStyle w:val="Header"/>
            <w:rPr>
              <w:color w:val="005581" w:themeColor="accent1"/>
            </w:rPr>
          </w:pPr>
          <w:r w:rsidRPr="000B5CC8">
            <w:rPr>
              <w:color w:val="005581" w:themeColor="accent1"/>
            </w:rPr>
            <w:t>Australia</w:t>
          </w:r>
        </w:p>
        <w:p w14:paraId="35894A36" w14:textId="77777777" w:rsidR="00200044" w:rsidRPr="000B5CC8" w:rsidRDefault="00200044" w:rsidP="00763161">
          <w:pPr>
            <w:pStyle w:val="Header"/>
            <w:rPr>
              <w:color w:val="005581" w:themeColor="accent1"/>
            </w:rPr>
          </w:pPr>
        </w:p>
        <w:p w14:paraId="6EF0B6D5" w14:textId="77777777" w:rsidR="00200044" w:rsidRPr="000B5CC8" w:rsidRDefault="00200044" w:rsidP="00763161">
          <w:pPr>
            <w:pStyle w:val="Header"/>
          </w:pPr>
          <w:r w:rsidRPr="000B5CC8">
            <w:rPr>
              <w:color w:val="005581" w:themeColor="accent1"/>
            </w:rPr>
            <w:t>ABN: 54 010 830 421</w:t>
          </w:r>
        </w:p>
      </w:tc>
    </w:tr>
  </w:tbl>
  <w:p w14:paraId="3D40F281" w14:textId="77777777" w:rsidR="00200044" w:rsidRDefault="00200044" w:rsidP="00763161">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3BC406F4" w14:textId="77777777" w:rsidTr="00763161">
      <w:tc>
        <w:tcPr>
          <w:tcW w:w="2619" w:type="dxa"/>
        </w:tcPr>
        <w:p w14:paraId="041C5D7D" w14:textId="77777777" w:rsidR="00200044" w:rsidRDefault="00200044" w:rsidP="00763161">
          <w:pPr>
            <w:pStyle w:val="Header"/>
            <w:jc w:val="left"/>
          </w:pPr>
          <w:r>
            <w:rPr>
              <w:noProof/>
            </w:rPr>
            <w:drawing>
              <wp:inline distT="0" distB="0" distL="0" distR="0" wp14:anchorId="43C7D515" wp14:editId="3A317935">
                <wp:extent cx="981165" cy="4608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F3B253A" w14:textId="5F22C89D"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B101157"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2760655" w14:textId="77777777" w:rsidR="00200044" w:rsidRPr="000B5CC8" w:rsidRDefault="00200044" w:rsidP="00763161">
              <w:pPr>
                <w:pStyle w:val="Header"/>
                <w:rPr>
                  <w:color w:val="005581" w:themeColor="accent1"/>
                </w:rPr>
              </w:pPr>
              <w:r w:rsidRPr="000B5CC8">
                <w:rPr>
                  <w:rStyle w:val="PlaceholderText"/>
                </w:rPr>
                <w:t>Choose an item.</w:t>
              </w:r>
            </w:p>
          </w:sdtContent>
        </w:sdt>
        <w:p w14:paraId="24DDA88C" w14:textId="77777777" w:rsidR="00200044" w:rsidRPr="000B5CC8" w:rsidRDefault="00200044" w:rsidP="00763161">
          <w:pPr>
            <w:pStyle w:val="Header"/>
            <w:rPr>
              <w:color w:val="005581" w:themeColor="accent1"/>
            </w:rPr>
          </w:pPr>
          <w:r w:rsidRPr="000B5CC8">
            <w:rPr>
              <w:color w:val="005581" w:themeColor="accent1"/>
            </w:rPr>
            <w:t>Australia</w:t>
          </w:r>
        </w:p>
        <w:p w14:paraId="6697C924" w14:textId="77777777" w:rsidR="00200044" w:rsidRPr="000B5CC8" w:rsidRDefault="00200044" w:rsidP="00763161">
          <w:pPr>
            <w:pStyle w:val="Header"/>
            <w:rPr>
              <w:color w:val="005581" w:themeColor="accent1"/>
            </w:rPr>
          </w:pPr>
        </w:p>
        <w:p w14:paraId="680C5273" w14:textId="77777777" w:rsidR="00200044" w:rsidRPr="000B5CC8" w:rsidRDefault="00200044" w:rsidP="00763161">
          <w:pPr>
            <w:pStyle w:val="Header"/>
          </w:pPr>
          <w:r w:rsidRPr="000B5CC8">
            <w:rPr>
              <w:color w:val="005581" w:themeColor="accent1"/>
            </w:rPr>
            <w:t>ABN: 54 010 830 421</w:t>
          </w:r>
        </w:p>
      </w:tc>
    </w:tr>
  </w:tbl>
  <w:p w14:paraId="6A4B9E2C" w14:textId="77777777" w:rsidR="00200044" w:rsidRDefault="00200044" w:rsidP="00763161">
    <w:pPr>
      <w:pStyle w:val="Header"/>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4A6A0CF5" w14:textId="77777777" w:rsidTr="00763161">
      <w:tc>
        <w:tcPr>
          <w:tcW w:w="2619" w:type="dxa"/>
        </w:tcPr>
        <w:p w14:paraId="6E59EC1A" w14:textId="77777777" w:rsidR="00200044" w:rsidRDefault="00200044" w:rsidP="00763161">
          <w:pPr>
            <w:pStyle w:val="Header"/>
            <w:jc w:val="left"/>
          </w:pPr>
          <w:r>
            <w:rPr>
              <w:noProof/>
            </w:rPr>
            <w:drawing>
              <wp:inline distT="0" distB="0" distL="0" distR="0" wp14:anchorId="7CF2361D" wp14:editId="324FC326">
                <wp:extent cx="981165" cy="4608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0AC38734" w14:textId="077F745D"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0A267CC8"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635873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18DC28D" w14:textId="77777777" w:rsidR="00200044" w:rsidRPr="000B5CC8" w:rsidRDefault="00200044" w:rsidP="00763161">
              <w:pPr>
                <w:pStyle w:val="Header"/>
                <w:rPr>
                  <w:color w:val="005581" w:themeColor="accent1"/>
                </w:rPr>
              </w:pPr>
              <w:r w:rsidRPr="000B5CC8">
                <w:rPr>
                  <w:rStyle w:val="PlaceholderText"/>
                </w:rPr>
                <w:t>Choose an item.</w:t>
              </w:r>
            </w:p>
          </w:sdtContent>
        </w:sdt>
        <w:p w14:paraId="366D500C" w14:textId="77777777" w:rsidR="00200044" w:rsidRPr="000B5CC8" w:rsidRDefault="00200044" w:rsidP="00763161">
          <w:pPr>
            <w:pStyle w:val="Header"/>
            <w:rPr>
              <w:color w:val="005581" w:themeColor="accent1"/>
            </w:rPr>
          </w:pPr>
          <w:r w:rsidRPr="000B5CC8">
            <w:rPr>
              <w:color w:val="005581" w:themeColor="accent1"/>
            </w:rPr>
            <w:t>Australia</w:t>
          </w:r>
        </w:p>
        <w:p w14:paraId="1AA4B860" w14:textId="77777777" w:rsidR="00200044" w:rsidRPr="000B5CC8" w:rsidRDefault="00200044" w:rsidP="00763161">
          <w:pPr>
            <w:pStyle w:val="Header"/>
            <w:rPr>
              <w:color w:val="005581" w:themeColor="accent1"/>
            </w:rPr>
          </w:pPr>
        </w:p>
        <w:p w14:paraId="3C41FBEA" w14:textId="77777777" w:rsidR="00200044" w:rsidRPr="000B5CC8" w:rsidRDefault="00200044" w:rsidP="00763161">
          <w:pPr>
            <w:pStyle w:val="Header"/>
          </w:pPr>
          <w:r w:rsidRPr="000B5CC8">
            <w:rPr>
              <w:color w:val="005581" w:themeColor="accent1"/>
            </w:rPr>
            <w:t>ABN: 54 010 830 421</w:t>
          </w:r>
        </w:p>
      </w:tc>
    </w:tr>
  </w:tbl>
  <w:p w14:paraId="618001BF" w14:textId="77777777" w:rsidR="00200044" w:rsidRDefault="00200044" w:rsidP="00763161">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03720F96" w14:textId="77777777" w:rsidTr="00763161">
      <w:tc>
        <w:tcPr>
          <w:tcW w:w="2619" w:type="dxa"/>
        </w:tcPr>
        <w:p w14:paraId="0437384D" w14:textId="77777777" w:rsidR="00200044" w:rsidRDefault="00200044" w:rsidP="00763161">
          <w:pPr>
            <w:pStyle w:val="Header"/>
            <w:jc w:val="left"/>
          </w:pPr>
          <w:r>
            <w:rPr>
              <w:noProof/>
            </w:rPr>
            <w:drawing>
              <wp:inline distT="0" distB="0" distL="0" distR="0" wp14:anchorId="382EF23D" wp14:editId="211BF11F">
                <wp:extent cx="981165" cy="460800"/>
                <wp:effectExtent l="0" t="0" r="0" b="0"/>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5577A303" w14:textId="5520969A"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69B58E08"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66735497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516C5A9" w14:textId="77777777" w:rsidR="00200044" w:rsidRPr="000B5CC8" w:rsidRDefault="00200044" w:rsidP="00763161">
              <w:pPr>
                <w:pStyle w:val="Header"/>
                <w:rPr>
                  <w:color w:val="005581" w:themeColor="accent1"/>
                </w:rPr>
              </w:pPr>
              <w:r w:rsidRPr="000B5CC8">
                <w:rPr>
                  <w:rStyle w:val="PlaceholderText"/>
                </w:rPr>
                <w:t>Choose an item.</w:t>
              </w:r>
            </w:p>
          </w:sdtContent>
        </w:sdt>
        <w:p w14:paraId="05A9CECC" w14:textId="77777777" w:rsidR="00200044" w:rsidRPr="000B5CC8" w:rsidRDefault="00200044" w:rsidP="00763161">
          <w:pPr>
            <w:pStyle w:val="Header"/>
            <w:rPr>
              <w:color w:val="005581" w:themeColor="accent1"/>
            </w:rPr>
          </w:pPr>
          <w:r w:rsidRPr="000B5CC8">
            <w:rPr>
              <w:color w:val="005581" w:themeColor="accent1"/>
            </w:rPr>
            <w:t>Australia</w:t>
          </w:r>
        </w:p>
        <w:p w14:paraId="5E6F18E3" w14:textId="77777777" w:rsidR="00200044" w:rsidRPr="000B5CC8" w:rsidRDefault="00200044" w:rsidP="00763161">
          <w:pPr>
            <w:pStyle w:val="Header"/>
            <w:rPr>
              <w:color w:val="005581" w:themeColor="accent1"/>
            </w:rPr>
          </w:pPr>
        </w:p>
        <w:p w14:paraId="671A9FD1" w14:textId="77777777" w:rsidR="00200044" w:rsidRPr="000B5CC8" w:rsidRDefault="00200044" w:rsidP="00763161">
          <w:pPr>
            <w:pStyle w:val="Header"/>
          </w:pPr>
          <w:r w:rsidRPr="000B5CC8">
            <w:rPr>
              <w:color w:val="005581" w:themeColor="accent1"/>
            </w:rPr>
            <w:t>ABN: 54 010 830 421</w:t>
          </w:r>
        </w:p>
      </w:tc>
    </w:tr>
  </w:tbl>
  <w:p w14:paraId="49CCAE3B" w14:textId="77777777" w:rsidR="00200044" w:rsidRDefault="00200044" w:rsidP="00763161">
    <w:pPr>
      <w:pStyle w:val="Header"/>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11EA8115" w14:textId="77777777" w:rsidTr="00763161">
      <w:tc>
        <w:tcPr>
          <w:tcW w:w="2619" w:type="dxa"/>
        </w:tcPr>
        <w:p w14:paraId="4263AC88" w14:textId="77777777" w:rsidR="00200044" w:rsidRDefault="00200044" w:rsidP="00763161">
          <w:pPr>
            <w:pStyle w:val="Header"/>
            <w:jc w:val="left"/>
          </w:pPr>
          <w:r>
            <w:rPr>
              <w:noProof/>
            </w:rPr>
            <w:drawing>
              <wp:inline distT="0" distB="0" distL="0" distR="0" wp14:anchorId="0A6F0C3A" wp14:editId="7B8FD4FB">
                <wp:extent cx="981165" cy="4608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04DEC88F" w14:textId="6F149EBC"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71C0BFAE"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1960638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A867D16" w14:textId="77777777" w:rsidR="00200044" w:rsidRPr="000B5CC8" w:rsidRDefault="00200044" w:rsidP="00763161">
              <w:pPr>
                <w:pStyle w:val="Header"/>
                <w:rPr>
                  <w:color w:val="005581" w:themeColor="accent1"/>
                </w:rPr>
              </w:pPr>
              <w:r w:rsidRPr="000B5CC8">
                <w:rPr>
                  <w:rStyle w:val="PlaceholderText"/>
                </w:rPr>
                <w:t>Choose an item.</w:t>
              </w:r>
            </w:p>
          </w:sdtContent>
        </w:sdt>
        <w:p w14:paraId="647966AB" w14:textId="77777777" w:rsidR="00200044" w:rsidRPr="000B5CC8" w:rsidRDefault="00200044" w:rsidP="00763161">
          <w:pPr>
            <w:pStyle w:val="Header"/>
            <w:rPr>
              <w:color w:val="005581" w:themeColor="accent1"/>
            </w:rPr>
          </w:pPr>
          <w:r w:rsidRPr="000B5CC8">
            <w:rPr>
              <w:color w:val="005581" w:themeColor="accent1"/>
            </w:rPr>
            <w:t>Australia</w:t>
          </w:r>
        </w:p>
        <w:p w14:paraId="2064985F" w14:textId="77777777" w:rsidR="00200044" w:rsidRPr="000B5CC8" w:rsidRDefault="00200044" w:rsidP="00763161">
          <w:pPr>
            <w:pStyle w:val="Header"/>
            <w:rPr>
              <w:color w:val="005581" w:themeColor="accent1"/>
            </w:rPr>
          </w:pPr>
        </w:p>
        <w:p w14:paraId="4E363DB7" w14:textId="77777777" w:rsidR="00200044" w:rsidRPr="000B5CC8" w:rsidRDefault="00200044" w:rsidP="00763161">
          <w:pPr>
            <w:pStyle w:val="Header"/>
          </w:pPr>
          <w:r w:rsidRPr="000B5CC8">
            <w:rPr>
              <w:color w:val="005581" w:themeColor="accent1"/>
            </w:rPr>
            <w:t>ABN: 54 010 830 421</w:t>
          </w:r>
        </w:p>
      </w:tc>
    </w:tr>
  </w:tbl>
  <w:p w14:paraId="6C66AFCF" w14:textId="77777777" w:rsidR="00200044" w:rsidRDefault="00200044" w:rsidP="00763161">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33003A25" w14:textId="77777777" w:rsidTr="00763161">
      <w:tc>
        <w:tcPr>
          <w:tcW w:w="2619" w:type="dxa"/>
        </w:tcPr>
        <w:p w14:paraId="57B8CE93" w14:textId="77777777" w:rsidR="00200044" w:rsidRDefault="00200044" w:rsidP="00763161">
          <w:pPr>
            <w:pStyle w:val="Header"/>
            <w:jc w:val="left"/>
          </w:pPr>
          <w:r>
            <w:rPr>
              <w:noProof/>
            </w:rPr>
            <w:drawing>
              <wp:inline distT="0" distB="0" distL="0" distR="0" wp14:anchorId="3EC3186E" wp14:editId="08D566F5">
                <wp:extent cx="981165" cy="4608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7D9BD89" w14:textId="40DF6B51"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7490C55"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08079847"/>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86AF15F" w14:textId="77777777" w:rsidR="00200044" w:rsidRPr="000B5CC8" w:rsidRDefault="00200044" w:rsidP="00763161">
              <w:pPr>
                <w:pStyle w:val="Header"/>
                <w:rPr>
                  <w:color w:val="005581" w:themeColor="accent1"/>
                </w:rPr>
              </w:pPr>
              <w:r w:rsidRPr="000B5CC8">
                <w:rPr>
                  <w:rStyle w:val="PlaceholderText"/>
                </w:rPr>
                <w:t>Choose an item.</w:t>
              </w:r>
            </w:p>
          </w:sdtContent>
        </w:sdt>
        <w:p w14:paraId="79BA90D7" w14:textId="77777777" w:rsidR="00200044" w:rsidRPr="000B5CC8" w:rsidRDefault="00200044" w:rsidP="00763161">
          <w:pPr>
            <w:pStyle w:val="Header"/>
            <w:rPr>
              <w:color w:val="005581" w:themeColor="accent1"/>
            </w:rPr>
          </w:pPr>
          <w:r w:rsidRPr="000B5CC8">
            <w:rPr>
              <w:color w:val="005581" w:themeColor="accent1"/>
            </w:rPr>
            <w:t>Australia</w:t>
          </w:r>
        </w:p>
        <w:p w14:paraId="05538551" w14:textId="77777777" w:rsidR="00200044" w:rsidRPr="000B5CC8" w:rsidRDefault="00200044" w:rsidP="00763161">
          <w:pPr>
            <w:pStyle w:val="Header"/>
            <w:rPr>
              <w:color w:val="005581" w:themeColor="accent1"/>
            </w:rPr>
          </w:pPr>
        </w:p>
        <w:p w14:paraId="702E159E" w14:textId="77777777" w:rsidR="00200044" w:rsidRPr="000B5CC8" w:rsidRDefault="00200044" w:rsidP="00763161">
          <w:pPr>
            <w:pStyle w:val="Header"/>
          </w:pPr>
          <w:r w:rsidRPr="000B5CC8">
            <w:rPr>
              <w:color w:val="005581" w:themeColor="accent1"/>
            </w:rPr>
            <w:t>ABN: 54 010 830 421</w:t>
          </w:r>
        </w:p>
      </w:tc>
    </w:tr>
  </w:tbl>
  <w:p w14:paraId="2AC37F13" w14:textId="77777777" w:rsidR="00200044" w:rsidRDefault="00200044" w:rsidP="00763161">
    <w:pPr>
      <w:pStyle w:val="Header"/>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3E58" w14:textId="77777777" w:rsidR="00200044" w:rsidRDefault="00200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22ED3973">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4F4BEEE4"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4A528FE8" w14:textId="190E5EF5"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6"/>
      <w:gridCol w:w="19367"/>
    </w:tblGrid>
    <w:tr w:rsidR="00DC08E3" w14:paraId="54BC30C5" w14:textId="77777777" w:rsidTr="008B207E">
      <w:tc>
        <w:tcPr>
          <w:tcW w:w="1843" w:type="dxa"/>
          <w:vAlign w:val="center"/>
        </w:tcPr>
        <w:p w14:paraId="318CC925" w14:textId="77777777" w:rsidR="00DC08E3" w:rsidRDefault="00DC08E3" w:rsidP="008B207E">
          <w:pPr>
            <w:pStyle w:val="Header"/>
          </w:pPr>
          <w:r>
            <w:rPr>
              <w:noProof/>
              <w:lang w:eastAsia="en-GB"/>
            </w:rPr>
            <w:drawing>
              <wp:inline distT="0" distB="0" distL="0" distR="0" wp14:anchorId="0F0569D4" wp14:editId="58A14DA6">
                <wp:extent cx="981165" cy="460800"/>
                <wp:effectExtent l="0" t="0" r="0" b="0"/>
                <wp:docPr id="62" name="Picture 6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010D58E7" w14:textId="700A23C3" w:rsidR="00DC08E3" w:rsidRDefault="00DC08E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78183BD4" w14:textId="2EC2EE66" w:rsidR="00DC08E3" w:rsidRDefault="00DC08E3"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new head</w:instrText>
          </w:r>
          <w:r w:rsidR="00050F88">
            <w:fldChar w:fldCharType="end"/>
          </w:r>
          <w:r w:rsidRPr="001A7D9D">
            <w:instrText>"</w:instrText>
          </w:r>
          <w:r w:rsidRPr="001A7D9D">
            <w:fldChar w:fldCharType="end"/>
          </w:r>
          <w:r w:rsidRPr="001A7D9D">
            <w:instrText>"</w:instrText>
          </w:r>
          <w:r w:rsidRPr="001A7D9D">
            <w:fldChar w:fldCharType="end"/>
          </w:r>
        </w:p>
      </w:tc>
    </w:tr>
  </w:tbl>
  <w:p w14:paraId="52A7EB94" w14:textId="77777777" w:rsidR="00DC08E3" w:rsidRPr="003A19A9" w:rsidRDefault="00DC08E3" w:rsidP="008B20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DC08E3" w14:paraId="31019255" w14:textId="77777777" w:rsidTr="00791BEB">
      <w:tc>
        <w:tcPr>
          <w:tcW w:w="1588" w:type="dxa"/>
          <w:vAlign w:val="center"/>
        </w:tcPr>
        <w:p w14:paraId="1402D146" w14:textId="77777777" w:rsidR="00DC08E3" w:rsidRDefault="00DC08E3" w:rsidP="00791BEB">
          <w:pPr>
            <w:pStyle w:val="Header"/>
          </w:pPr>
          <w:r>
            <w:rPr>
              <w:noProof/>
              <w:lang w:eastAsia="en-GB"/>
            </w:rPr>
            <w:drawing>
              <wp:inline distT="0" distB="0" distL="0" distR="0" wp14:anchorId="4F421596" wp14:editId="384177AB">
                <wp:extent cx="981165" cy="460800"/>
                <wp:effectExtent l="0" t="0" r="0" b="0"/>
                <wp:docPr id="63" name="Picture 6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B2325EC" w14:textId="37D4C1AD" w:rsidR="00DC08E3" w:rsidRDefault="00DC08E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1E72B11E" w14:textId="3362ACC9" w:rsidR="00DC08E3" w:rsidRDefault="00DC08E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ITAR CONTROLLED</w:instrText>
          </w:r>
          <w:r w:rsidR="00050F88">
            <w:fldChar w:fldCharType="end"/>
          </w:r>
          <w:r w:rsidRPr="001A7D9D">
            <w:instrText>"</w:instrText>
          </w:r>
          <w:r w:rsidRPr="001A7D9D">
            <w:fldChar w:fldCharType="end"/>
          </w:r>
          <w:r w:rsidRPr="001A7D9D">
            <w:instrText>"</w:instrText>
          </w:r>
          <w:r w:rsidRPr="001A7D9D">
            <w:fldChar w:fldCharType="end"/>
          </w:r>
        </w:p>
      </w:tc>
    </w:tr>
  </w:tbl>
  <w:p w14:paraId="245796D4" w14:textId="77777777" w:rsidR="00DC08E3" w:rsidRPr="000612C2" w:rsidRDefault="00DC08E3" w:rsidP="00791B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00044" w14:paraId="25BE1EC6" w14:textId="77777777" w:rsidTr="00763161">
      <w:tc>
        <w:tcPr>
          <w:tcW w:w="2619" w:type="dxa"/>
        </w:tcPr>
        <w:p w14:paraId="567F8B6F" w14:textId="77777777" w:rsidR="00200044" w:rsidRDefault="00200044" w:rsidP="00763161">
          <w:pPr>
            <w:pStyle w:val="Header"/>
            <w:jc w:val="left"/>
          </w:pPr>
          <w:r>
            <w:rPr>
              <w:noProof/>
            </w:rPr>
            <w:drawing>
              <wp:inline distT="0" distB="0" distL="0" distR="0" wp14:anchorId="7F00FB38" wp14:editId="51CE32CF">
                <wp:extent cx="981165" cy="4608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7615087F" w14:textId="7869B720" w:rsidR="00200044" w:rsidRDefault="00200044" w:rsidP="00763161">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FF3F4E9" w14:textId="77777777" w:rsidR="00200044" w:rsidRPr="000B5CC8" w:rsidRDefault="00200044" w:rsidP="00763161">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639725435"/>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D076363" w14:textId="77777777" w:rsidR="00200044" w:rsidRPr="000B5CC8" w:rsidRDefault="00200044" w:rsidP="00763161">
              <w:pPr>
                <w:pStyle w:val="Header"/>
                <w:rPr>
                  <w:color w:val="005581" w:themeColor="accent1"/>
                </w:rPr>
              </w:pPr>
              <w:r w:rsidRPr="000B5CC8">
                <w:rPr>
                  <w:rStyle w:val="PlaceholderText"/>
                </w:rPr>
                <w:t>Choose an item.</w:t>
              </w:r>
            </w:p>
          </w:sdtContent>
        </w:sdt>
        <w:p w14:paraId="4F7CB783" w14:textId="77777777" w:rsidR="00200044" w:rsidRPr="000B5CC8" w:rsidRDefault="00200044" w:rsidP="00763161">
          <w:pPr>
            <w:pStyle w:val="Header"/>
            <w:rPr>
              <w:color w:val="005581" w:themeColor="accent1"/>
            </w:rPr>
          </w:pPr>
          <w:r w:rsidRPr="000B5CC8">
            <w:rPr>
              <w:color w:val="005581" w:themeColor="accent1"/>
            </w:rPr>
            <w:t>Australia</w:t>
          </w:r>
        </w:p>
        <w:p w14:paraId="7E9901D1" w14:textId="77777777" w:rsidR="00200044" w:rsidRPr="000B5CC8" w:rsidRDefault="00200044" w:rsidP="00763161">
          <w:pPr>
            <w:pStyle w:val="Header"/>
            <w:rPr>
              <w:color w:val="005581" w:themeColor="accent1"/>
            </w:rPr>
          </w:pPr>
        </w:p>
        <w:p w14:paraId="4EE797FA" w14:textId="77777777" w:rsidR="00200044" w:rsidRPr="000B5CC8" w:rsidRDefault="00200044" w:rsidP="00763161">
          <w:pPr>
            <w:pStyle w:val="Header"/>
          </w:pPr>
          <w:r w:rsidRPr="000B5CC8">
            <w:rPr>
              <w:color w:val="005581" w:themeColor="accent1"/>
            </w:rPr>
            <w:t>ABN: 54 010 830 421</w:t>
          </w:r>
        </w:p>
      </w:tc>
    </w:tr>
  </w:tbl>
  <w:p w14:paraId="09AF5A50" w14:textId="77777777" w:rsidR="00200044" w:rsidRDefault="00200044" w:rsidP="00763161">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BA80" w14:textId="77777777" w:rsidR="00200044" w:rsidRDefault="0020004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6"/>
      <w:gridCol w:w="19367"/>
    </w:tblGrid>
    <w:tr w:rsidR="00DC08E3" w14:paraId="15586D32" w14:textId="77777777" w:rsidTr="008B207E">
      <w:tc>
        <w:tcPr>
          <w:tcW w:w="1843" w:type="dxa"/>
          <w:vAlign w:val="center"/>
        </w:tcPr>
        <w:p w14:paraId="6700E1E8" w14:textId="77777777" w:rsidR="00DC08E3" w:rsidRDefault="00DC08E3" w:rsidP="008B207E">
          <w:pPr>
            <w:pStyle w:val="Header"/>
          </w:pPr>
          <w:r>
            <w:rPr>
              <w:noProof/>
              <w:lang w:eastAsia="en-GB"/>
            </w:rPr>
            <w:drawing>
              <wp:inline distT="0" distB="0" distL="0" distR="0" wp14:anchorId="4ECA45B3" wp14:editId="281D26A9">
                <wp:extent cx="981165" cy="460800"/>
                <wp:effectExtent l="0" t="0" r="0" b="0"/>
                <wp:docPr id="192" name="Picture 19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27E76CF4" w14:textId="422767F6" w:rsidR="00DC08E3" w:rsidRDefault="00DC08E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744BA727" w14:textId="23A27A31" w:rsidR="00DC08E3" w:rsidRDefault="00DC08E3"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new head</w:instrText>
          </w:r>
          <w:r w:rsidR="00050F88">
            <w:fldChar w:fldCharType="end"/>
          </w:r>
          <w:r w:rsidRPr="001A7D9D">
            <w:instrText>"</w:instrText>
          </w:r>
          <w:r w:rsidRPr="001A7D9D">
            <w:fldChar w:fldCharType="end"/>
          </w:r>
          <w:r w:rsidRPr="001A7D9D">
            <w:instrText>"</w:instrText>
          </w:r>
          <w:r w:rsidRPr="001A7D9D">
            <w:fldChar w:fldCharType="end"/>
          </w:r>
        </w:p>
      </w:tc>
    </w:tr>
  </w:tbl>
  <w:p w14:paraId="7C61CB89" w14:textId="77777777" w:rsidR="00DC08E3" w:rsidRPr="003A19A9" w:rsidRDefault="00DC08E3" w:rsidP="008B207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DC08E3" w14:paraId="051E6985" w14:textId="77777777" w:rsidTr="00791BEB">
      <w:tc>
        <w:tcPr>
          <w:tcW w:w="1588" w:type="dxa"/>
          <w:vAlign w:val="center"/>
        </w:tcPr>
        <w:p w14:paraId="04AE28AB" w14:textId="77777777" w:rsidR="00DC08E3" w:rsidRDefault="00DC08E3" w:rsidP="00791BEB">
          <w:pPr>
            <w:pStyle w:val="Header"/>
          </w:pPr>
          <w:r>
            <w:rPr>
              <w:noProof/>
              <w:lang w:eastAsia="en-GB"/>
            </w:rPr>
            <w:drawing>
              <wp:inline distT="0" distB="0" distL="0" distR="0" wp14:anchorId="2008CC20" wp14:editId="1BFFB70F">
                <wp:extent cx="981165" cy="460800"/>
                <wp:effectExtent l="0" t="0" r="0" b="0"/>
                <wp:docPr id="195" name="Picture 19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85AD9E0" w14:textId="1E487C50" w:rsidR="00DC08E3" w:rsidRDefault="00DC08E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4065313B" w14:textId="1D87E292" w:rsidR="00DC08E3" w:rsidRDefault="00DC08E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ITAR CONTROLLED</w:instrText>
          </w:r>
          <w:r w:rsidR="00050F88">
            <w:fldChar w:fldCharType="end"/>
          </w:r>
          <w:r w:rsidRPr="001A7D9D">
            <w:instrText>"</w:instrText>
          </w:r>
          <w:r w:rsidRPr="001A7D9D">
            <w:fldChar w:fldCharType="end"/>
          </w:r>
          <w:r w:rsidRPr="001A7D9D">
            <w:instrText>"</w:instrText>
          </w:r>
          <w:r w:rsidRPr="001A7D9D">
            <w:fldChar w:fldCharType="end"/>
          </w:r>
        </w:p>
      </w:tc>
    </w:tr>
  </w:tbl>
  <w:p w14:paraId="7AC2D8EC" w14:textId="77777777" w:rsidR="00DC08E3" w:rsidRPr="000612C2" w:rsidRDefault="00DC08E3" w:rsidP="00791BE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DC08E3" w14:paraId="4428792D" w14:textId="77777777" w:rsidTr="00791BEB">
      <w:tc>
        <w:tcPr>
          <w:tcW w:w="1588" w:type="dxa"/>
          <w:vAlign w:val="center"/>
        </w:tcPr>
        <w:p w14:paraId="69896EE4" w14:textId="77777777" w:rsidR="00DC08E3" w:rsidRDefault="00DC08E3" w:rsidP="00791BEB">
          <w:pPr>
            <w:pStyle w:val="Header"/>
          </w:pPr>
          <w:r>
            <w:rPr>
              <w:noProof/>
              <w:lang w:eastAsia="en-GB"/>
            </w:rPr>
            <w:drawing>
              <wp:inline distT="0" distB="0" distL="0" distR="0" wp14:anchorId="046B6CCC" wp14:editId="3DB016B7">
                <wp:extent cx="981165" cy="460800"/>
                <wp:effectExtent l="0" t="0" r="0" b="0"/>
                <wp:docPr id="196" name="Picture 19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8700A67" w14:textId="2A776D97" w:rsidR="00DC08E3" w:rsidRDefault="00DC08E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5D4BE8A2" w14:textId="3BC88E5D" w:rsidR="00DC08E3" w:rsidRDefault="00DC08E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ITAR CONTROLLED</w:instrText>
          </w:r>
          <w:r w:rsidR="00050F88">
            <w:fldChar w:fldCharType="end"/>
          </w:r>
          <w:r w:rsidRPr="001A7D9D">
            <w:instrText>"</w:instrText>
          </w:r>
          <w:r w:rsidRPr="001A7D9D">
            <w:fldChar w:fldCharType="end"/>
          </w:r>
          <w:r w:rsidRPr="001A7D9D">
            <w:instrText>"</w:instrText>
          </w:r>
          <w:r w:rsidRPr="001A7D9D">
            <w:fldChar w:fldCharType="end"/>
          </w:r>
        </w:p>
      </w:tc>
    </w:tr>
  </w:tbl>
  <w:p w14:paraId="5FBD8385" w14:textId="77777777" w:rsidR="00DC08E3" w:rsidRPr="000612C2" w:rsidRDefault="00DC08E3" w:rsidP="00791BE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DC08E3" w14:paraId="4A2EBA98" w14:textId="77777777" w:rsidTr="008B207E">
      <w:tc>
        <w:tcPr>
          <w:tcW w:w="1588" w:type="dxa"/>
          <w:vAlign w:val="center"/>
        </w:tcPr>
        <w:p w14:paraId="385D975A" w14:textId="77777777" w:rsidR="00DC08E3" w:rsidRDefault="00DC08E3" w:rsidP="008B207E">
          <w:pPr>
            <w:pStyle w:val="Header"/>
          </w:pPr>
          <w:r>
            <w:rPr>
              <w:noProof/>
              <w:lang w:eastAsia="en-GB"/>
            </w:rPr>
            <w:drawing>
              <wp:inline distT="0" distB="0" distL="0" distR="0" wp14:anchorId="43254C6D" wp14:editId="2865543E">
                <wp:extent cx="981165" cy="460800"/>
                <wp:effectExtent l="0" t="0" r="0" b="0"/>
                <wp:docPr id="197" name="Picture 19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984301C" w14:textId="212C402F" w:rsidR="00DC08E3" w:rsidRDefault="00DC08E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5F3688E6" w14:textId="2462D1AE" w:rsidR="00DC08E3" w:rsidRDefault="00DC08E3" w:rsidP="008B207E">
          <w:pPr>
            <w:pStyle w:val="HeaderSecurityA4"/>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new head</w:instrText>
          </w:r>
          <w:r w:rsidR="00050F88">
            <w:fldChar w:fldCharType="end"/>
          </w:r>
          <w:r w:rsidRPr="001A7D9D">
            <w:instrText>"</w:instrText>
          </w:r>
          <w:r w:rsidRPr="001A7D9D">
            <w:fldChar w:fldCharType="end"/>
          </w:r>
          <w:r w:rsidRPr="001A7D9D">
            <w:instrText>"</w:instrText>
          </w:r>
          <w:r w:rsidRPr="001A7D9D">
            <w:fldChar w:fldCharType="end"/>
          </w:r>
        </w:p>
      </w:tc>
    </w:tr>
  </w:tbl>
  <w:p w14:paraId="7DB9274A" w14:textId="77777777" w:rsidR="00DC08E3" w:rsidRPr="007C1A57" w:rsidRDefault="00DC08E3" w:rsidP="008B2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7E9A24B7">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642D321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1D697BC9" w14:textId="457C31E2"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DC08E3" w14:paraId="0DAD0B88" w14:textId="77777777" w:rsidTr="008B207E">
      <w:tc>
        <w:tcPr>
          <w:tcW w:w="1843" w:type="dxa"/>
          <w:vAlign w:val="center"/>
        </w:tcPr>
        <w:p w14:paraId="72D05645" w14:textId="77777777" w:rsidR="00DC08E3" w:rsidRDefault="00DC08E3" w:rsidP="008B207E">
          <w:pPr>
            <w:pStyle w:val="Header"/>
          </w:pPr>
          <w:r>
            <w:rPr>
              <w:noProof/>
              <w:lang w:eastAsia="en-GB"/>
            </w:rPr>
            <w:drawing>
              <wp:inline distT="0" distB="0" distL="0" distR="0" wp14:anchorId="14F63672" wp14:editId="2121C5BD">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D8A9CFD" w14:textId="23F3E5E7" w:rsidR="00DC08E3" w:rsidRDefault="00DC08E3"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09B55C92" w14:textId="12ECDDCA" w:rsidR="00DC08E3" w:rsidRDefault="00DC08E3"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new head</w:instrText>
          </w:r>
          <w:r w:rsidR="00050F88">
            <w:fldChar w:fldCharType="end"/>
          </w:r>
          <w:r w:rsidRPr="001A7D9D">
            <w:instrText>"</w:instrText>
          </w:r>
          <w:r w:rsidRPr="001A7D9D">
            <w:fldChar w:fldCharType="end"/>
          </w:r>
          <w:r w:rsidRPr="001A7D9D">
            <w:instrText>"</w:instrText>
          </w:r>
          <w:r w:rsidRPr="001A7D9D">
            <w:fldChar w:fldCharType="end"/>
          </w:r>
        </w:p>
      </w:tc>
    </w:tr>
  </w:tbl>
  <w:p w14:paraId="42A0269D" w14:textId="77777777" w:rsidR="00DC08E3" w:rsidRPr="003A19A9" w:rsidRDefault="00DC08E3" w:rsidP="008B207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588F5F92">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751CD15A"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5B1888C1" w14:textId="5585684A"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77FCD281">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B829790"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067418B8" w14:textId="64478269"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DC08E3" w14:paraId="087EE064" w14:textId="77777777" w:rsidTr="00791BEB">
      <w:tc>
        <w:tcPr>
          <w:tcW w:w="1588" w:type="dxa"/>
          <w:vAlign w:val="center"/>
        </w:tcPr>
        <w:p w14:paraId="71425A04" w14:textId="77777777" w:rsidR="00DC08E3" w:rsidRDefault="00DC08E3" w:rsidP="00791BEB">
          <w:pPr>
            <w:pStyle w:val="Header"/>
          </w:pPr>
          <w:r>
            <w:rPr>
              <w:noProof/>
              <w:lang w:eastAsia="en-GB"/>
            </w:rPr>
            <w:drawing>
              <wp:inline distT="0" distB="0" distL="0" distR="0" wp14:anchorId="08FE0ED2" wp14:editId="5D719418">
                <wp:extent cx="981165" cy="460800"/>
                <wp:effectExtent l="0" t="0" r="0" b="0"/>
                <wp:docPr id="49" name="Picture 4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984327B" w14:textId="41D14B00" w:rsidR="00DC08E3" w:rsidRDefault="00DC08E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7F91693A" w14:textId="3D1CE627" w:rsidR="00DC08E3" w:rsidRDefault="00DC08E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ITAR CONTROLLED</w:instrText>
          </w:r>
          <w:r w:rsidR="00050F88">
            <w:fldChar w:fldCharType="end"/>
          </w:r>
          <w:r w:rsidRPr="001A7D9D">
            <w:instrText>"</w:instrText>
          </w:r>
          <w:r w:rsidRPr="001A7D9D">
            <w:fldChar w:fldCharType="end"/>
          </w:r>
          <w:r w:rsidRPr="001A7D9D">
            <w:instrText>"</w:instrText>
          </w:r>
          <w:r w:rsidRPr="001A7D9D">
            <w:fldChar w:fldCharType="end"/>
          </w:r>
        </w:p>
      </w:tc>
    </w:tr>
  </w:tbl>
  <w:p w14:paraId="06731BCC" w14:textId="77777777" w:rsidR="00DC08E3" w:rsidRPr="000612C2" w:rsidRDefault="00DC08E3"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DC08E3" w14:paraId="55D66CA1" w14:textId="77777777" w:rsidTr="00791BEB">
      <w:tc>
        <w:tcPr>
          <w:tcW w:w="1588" w:type="dxa"/>
          <w:vAlign w:val="center"/>
        </w:tcPr>
        <w:p w14:paraId="329ECA3F" w14:textId="77777777" w:rsidR="00DC08E3" w:rsidRDefault="00DC08E3" w:rsidP="00791BEB">
          <w:pPr>
            <w:pStyle w:val="Header"/>
          </w:pPr>
          <w:r>
            <w:rPr>
              <w:noProof/>
              <w:lang w:eastAsia="en-GB"/>
            </w:rPr>
            <w:drawing>
              <wp:inline distT="0" distB="0" distL="0" distR="0" wp14:anchorId="3DD76DE0" wp14:editId="11BB5215">
                <wp:extent cx="981165" cy="460800"/>
                <wp:effectExtent l="0" t="0" r="0" b="0"/>
                <wp:docPr id="61" name="Picture 6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0C1AA2E" w14:textId="3D956E8C" w:rsidR="00DC08E3" w:rsidRDefault="00DC08E3"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867610">
            <w:instrText>Queensland Recreational Boating Facilities Demand Forecasting Study 2022</w:instrText>
          </w:r>
          <w:r>
            <w:fldChar w:fldCharType="end"/>
          </w:r>
          <w:r>
            <w:instrText>"</w:instrText>
          </w:r>
          <w:r>
            <w:fldChar w:fldCharType="separate"/>
          </w:r>
          <w:r w:rsidR="00867610">
            <w:rPr>
              <w:noProof/>
            </w:rPr>
            <w:instrText>Queensland Recreational Boating Facilities Demand Forecasting Study 2022</w:instrText>
          </w:r>
          <w:r>
            <w:fldChar w:fldCharType="end"/>
          </w:r>
          <w:r>
            <w:instrText>"</w:instrText>
          </w:r>
          <w:r>
            <w:fldChar w:fldCharType="separate"/>
          </w:r>
          <w:r w:rsidR="00050F88">
            <w:rPr>
              <w:noProof/>
            </w:rPr>
            <w:t>Queensland Recreational Boating Facilities Demand Forecasting Study 2022</w:t>
          </w:r>
          <w:r>
            <w:fldChar w:fldCharType="end"/>
          </w:r>
        </w:p>
        <w:p w14:paraId="70AA71A3" w14:textId="01C40130" w:rsidR="00DC08E3" w:rsidRDefault="00DC08E3"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050F88">
            <w:fldChar w:fldCharType="begin"/>
          </w:r>
          <w:r w:rsidR="00050F88">
            <w:instrText xml:space="preserve">  DOCPROPERTY BMTProtectiveMarking_Header  </w:instrText>
          </w:r>
          <w:r w:rsidR="00050F88">
            <w:fldChar w:fldCharType="separate"/>
          </w:r>
          <w:r>
            <w:instrText>ITAR CONTROLLED</w:instrText>
          </w:r>
          <w:r w:rsidR="00050F88">
            <w:fldChar w:fldCharType="end"/>
          </w:r>
          <w:r w:rsidRPr="001A7D9D">
            <w:instrText>"</w:instrText>
          </w:r>
          <w:r w:rsidRPr="001A7D9D">
            <w:fldChar w:fldCharType="end"/>
          </w:r>
          <w:r w:rsidRPr="001A7D9D">
            <w:instrText>"</w:instrText>
          </w:r>
          <w:r w:rsidRPr="001A7D9D">
            <w:fldChar w:fldCharType="end"/>
          </w:r>
        </w:p>
      </w:tc>
    </w:tr>
  </w:tbl>
  <w:p w14:paraId="1E12446B" w14:textId="77777777" w:rsidR="00DC08E3" w:rsidRPr="000612C2" w:rsidRDefault="00DC08E3"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6A53C963">
                <wp:extent cx="981165" cy="460800"/>
                <wp:effectExtent l="0" t="0" r="0" b="0"/>
                <wp:docPr id="218" name="Picture 21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3B0C75FE"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BBBCA3E0"/>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7684277"/>
    <w:multiLevelType w:val="multilevel"/>
    <w:tmpl w:val="0E30AB66"/>
    <w:lvl w:ilvl="0">
      <w:start w:val="1"/>
      <w:numFmt w:val="decimal"/>
      <w:lvlText w:val="%1.0"/>
      <w:lvlJc w:val="left"/>
      <w:pPr>
        <w:ind w:left="417" w:hanging="360"/>
      </w:pPr>
      <w:rPr>
        <w:rFonts w:hint="default"/>
      </w:rPr>
    </w:lvl>
    <w:lvl w:ilvl="1">
      <w:start w:val="1"/>
      <w:numFmt w:val="decimal"/>
      <w:lvlText w:val="%1.%2"/>
      <w:lvlJc w:val="left"/>
      <w:pPr>
        <w:ind w:left="1137" w:hanging="360"/>
      </w:pPr>
      <w:rPr>
        <w:rFonts w:hint="default"/>
      </w:rPr>
    </w:lvl>
    <w:lvl w:ilvl="2">
      <w:start w:val="1"/>
      <w:numFmt w:val="decimal"/>
      <w:lvlText w:val="%1.%2.%3"/>
      <w:lvlJc w:val="left"/>
      <w:pPr>
        <w:ind w:left="2217" w:hanging="720"/>
      </w:pPr>
      <w:rPr>
        <w:rFonts w:hint="default"/>
      </w:rPr>
    </w:lvl>
    <w:lvl w:ilvl="3">
      <w:start w:val="1"/>
      <w:numFmt w:val="decimal"/>
      <w:lvlText w:val="%1.%2.%3.%4"/>
      <w:lvlJc w:val="left"/>
      <w:pPr>
        <w:ind w:left="2937" w:hanging="720"/>
      </w:pPr>
      <w:rPr>
        <w:rFonts w:hint="default"/>
      </w:rPr>
    </w:lvl>
    <w:lvl w:ilvl="4">
      <w:start w:val="1"/>
      <w:numFmt w:val="decimal"/>
      <w:lvlText w:val="%1.%2.%3.%4.%5"/>
      <w:lvlJc w:val="left"/>
      <w:pPr>
        <w:ind w:left="4017" w:hanging="1080"/>
      </w:pPr>
      <w:rPr>
        <w:rFonts w:hint="default"/>
      </w:rPr>
    </w:lvl>
    <w:lvl w:ilvl="5">
      <w:start w:val="1"/>
      <w:numFmt w:val="decimal"/>
      <w:lvlText w:val="%1.%2.%3.%4.%5.%6"/>
      <w:lvlJc w:val="left"/>
      <w:pPr>
        <w:ind w:left="4737" w:hanging="1080"/>
      </w:pPr>
      <w:rPr>
        <w:rFonts w:hint="default"/>
      </w:rPr>
    </w:lvl>
    <w:lvl w:ilvl="6">
      <w:start w:val="1"/>
      <w:numFmt w:val="decimal"/>
      <w:lvlText w:val="%1.%2.%3.%4.%5.%6.%7"/>
      <w:lvlJc w:val="left"/>
      <w:pPr>
        <w:ind w:left="5817" w:hanging="1440"/>
      </w:pPr>
      <w:rPr>
        <w:rFonts w:hint="default"/>
      </w:rPr>
    </w:lvl>
    <w:lvl w:ilvl="7">
      <w:start w:val="1"/>
      <w:numFmt w:val="decimal"/>
      <w:lvlText w:val="%1.%2.%3.%4.%5.%6.%7.%8"/>
      <w:lvlJc w:val="left"/>
      <w:pPr>
        <w:ind w:left="6537" w:hanging="1440"/>
      </w:pPr>
      <w:rPr>
        <w:rFonts w:hint="default"/>
      </w:rPr>
    </w:lvl>
    <w:lvl w:ilvl="8">
      <w:start w:val="1"/>
      <w:numFmt w:val="decimal"/>
      <w:lvlText w:val="%1.%2.%3.%4.%5.%6.%7.%8.%9"/>
      <w:lvlJc w:val="left"/>
      <w:pPr>
        <w:ind w:left="7617" w:hanging="1800"/>
      </w:pPr>
      <w:rPr>
        <w:rFonts w:hint="default"/>
      </w:rPr>
    </w:lvl>
  </w:abstractNum>
  <w:num w:numId="1">
    <w:abstractNumId w:val="2"/>
  </w:num>
  <w:num w:numId="2">
    <w:abstractNumId w:val="15"/>
  </w:num>
  <w:num w:numId="3">
    <w:abstractNumId w:val="5"/>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5"/>
  </w:num>
  <w:num w:numId="45">
    <w:abstractNumId w:val="0"/>
  </w:num>
  <w:num w:numId="46">
    <w:abstractNumId w:val="2"/>
  </w:num>
  <w:num w:numId="47">
    <w:abstractNumId w:val="2"/>
  </w:num>
  <w:num w:numId="48">
    <w:abstractNumId w:val="2"/>
  </w:num>
  <w:num w:numId="49">
    <w:abstractNumId w:val="5"/>
  </w:num>
  <w:num w:numId="5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5D78"/>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0F88"/>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08C5"/>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05E"/>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78EB"/>
    <w:rsid w:val="00107EF6"/>
    <w:rsid w:val="00110169"/>
    <w:rsid w:val="00111043"/>
    <w:rsid w:val="00111F20"/>
    <w:rsid w:val="00112189"/>
    <w:rsid w:val="00112415"/>
    <w:rsid w:val="00112A28"/>
    <w:rsid w:val="00113545"/>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34C"/>
    <w:rsid w:val="00156FEC"/>
    <w:rsid w:val="00161A6D"/>
    <w:rsid w:val="001621BB"/>
    <w:rsid w:val="001636B0"/>
    <w:rsid w:val="00163937"/>
    <w:rsid w:val="00163C5A"/>
    <w:rsid w:val="001644D5"/>
    <w:rsid w:val="00164613"/>
    <w:rsid w:val="001701ED"/>
    <w:rsid w:val="00171FCE"/>
    <w:rsid w:val="00172402"/>
    <w:rsid w:val="001728F4"/>
    <w:rsid w:val="00173DD8"/>
    <w:rsid w:val="00173EB5"/>
    <w:rsid w:val="00177F3E"/>
    <w:rsid w:val="00180A7D"/>
    <w:rsid w:val="0018167C"/>
    <w:rsid w:val="00181B55"/>
    <w:rsid w:val="00181B5A"/>
    <w:rsid w:val="00181FA7"/>
    <w:rsid w:val="00181FDB"/>
    <w:rsid w:val="00182CFD"/>
    <w:rsid w:val="00183694"/>
    <w:rsid w:val="00183987"/>
    <w:rsid w:val="001846FD"/>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0087"/>
    <w:rsid w:val="001B1884"/>
    <w:rsid w:val="001B19E0"/>
    <w:rsid w:val="001B2A40"/>
    <w:rsid w:val="001B2BB9"/>
    <w:rsid w:val="001B3112"/>
    <w:rsid w:val="001B54B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0044"/>
    <w:rsid w:val="002019C8"/>
    <w:rsid w:val="00202609"/>
    <w:rsid w:val="00203722"/>
    <w:rsid w:val="0020559D"/>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5F1D"/>
    <w:rsid w:val="0024764B"/>
    <w:rsid w:val="00250517"/>
    <w:rsid w:val="00251681"/>
    <w:rsid w:val="00251961"/>
    <w:rsid w:val="00251C6F"/>
    <w:rsid w:val="00252376"/>
    <w:rsid w:val="00252481"/>
    <w:rsid w:val="00252E6C"/>
    <w:rsid w:val="0025331D"/>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B71"/>
    <w:rsid w:val="00275EF9"/>
    <w:rsid w:val="00276510"/>
    <w:rsid w:val="00277465"/>
    <w:rsid w:val="002776B0"/>
    <w:rsid w:val="00277BA9"/>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5F89"/>
    <w:rsid w:val="00295FEA"/>
    <w:rsid w:val="0029620A"/>
    <w:rsid w:val="0029760F"/>
    <w:rsid w:val="002A0490"/>
    <w:rsid w:val="002A1190"/>
    <w:rsid w:val="002A1A35"/>
    <w:rsid w:val="002A1BEF"/>
    <w:rsid w:val="002A2EB1"/>
    <w:rsid w:val="002A36C0"/>
    <w:rsid w:val="002A3725"/>
    <w:rsid w:val="002A3831"/>
    <w:rsid w:val="002A4146"/>
    <w:rsid w:val="002A48BB"/>
    <w:rsid w:val="002A5EA6"/>
    <w:rsid w:val="002A6110"/>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6CF9"/>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217B"/>
    <w:rsid w:val="00312379"/>
    <w:rsid w:val="0031278F"/>
    <w:rsid w:val="00313E19"/>
    <w:rsid w:val="003143FF"/>
    <w:rsid w:val="00320800"/>
    <w:rsid w:val="0032104F"/>
    <w:rsid w:val="0032177A"/>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2531"/>
    <w:rsid w:val="003739A9"/>
    <w:rsid w:val="0037446F"/>
    <w:rsid w:val="00375ABE"/>
    <w:rsid w:val="00377A73"/>
    <w:rsid w:val="00380B0E"/>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5E51"/>
    <w:rsid w:val="003A798A"/>
    <w:rsid w:val="003B0807"/>
    <w:rsid w:val="003B13F5"/>
    <w:rsid w:val="003B4D57"/>
    <w:rsid w:val="003B54C4"/>
    <w:rsid w:val="003B606F"/>
    <w:rsid w:val="003B7145"/>
    <w:rsid w:val="003B74AF"/>
    <w:rsid w:val="003B77FE"/>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3D5B"/>
    <w:rsid w:val="003F48A0"/>
    <w:rsid w:val="003F61D5"/>
    <w:rsid w:val="003F649E"/>
    <w:rsid w:val="003F7145"/>
    <w:rsid w:val="003F7E82"/>
    <w:rsid w:val="0040122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3D5F"/>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31E"/>
    <w:rsid w:val="004856C5"/>
    <w:rsid w:val="00485ED6"/>
    <w:rsid w:val="00486DA8"/>
    <w:rsid w:val="00486E8D"/>
    <w:rsid w:val="0049306E"/>
    <w:rsid w:val="00493791"/>
    <w:rsid w:val="004954A0"/>
    <w:rsid w:val="00496857"/>
    <w:rsid w:val="004A137C"/>
    <w:rsid w:val="004A2BBE"/>
    <w:rsid w:val="004A3006"/>
    <w:rsid w:val="004A314E"/>
    <w:rsid w:val="004A3395"/>
    <w:rsid w:val="004A3EC1"/>
    <w:rsid w:val="004A5912"/>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481"/>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DD3"/>
    <w:rsid w:val="004F23EF"/>
    <w:rsid w:val="004F2E4A"/>
    <w:rsid w:val="004F3520"/>
    <w:rsid w:val="004F3E43"/>
    <w:rsid w:val="004F4440"/>
    <w:rsid w:val="004F47D5"/>
    <w:rsid w:val="004F590F"/>
    <w:rsid w:val="004F5C44"/>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4366"/>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0807"/>
    <w:rsid w:val="005C222A"/>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2F79"/>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65C2"/>
    <w:rsid w:val="00676906"/>
    <w:rsid w:val="00676DB1"/>
    <w:rsid w:val="00677119"/>
    <w:rsid w:val="006805A8"/>
    <w:rsid w:val="0068099C"/>
    <w:rsid w:val="00682EBA"/>
    <w:rsid w:val="0068363E"/>
    <w:rsid w:val="00683864"/>
    <w:rsid w:val="00683FBF"/>
    <w:rsid w:val="00684611"/>
    <w:rsid w:val="00685D8D"/>
    <w:rsid w:val="00686A5A"/>
    <w:rsid w:val="006908AF"/>
    <w:rsid w:val="006911CC"/>
    <w:rsid w:val="006913DD"/>
    <w:rsid w:val="0069188F"/>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0F5D"/>
    <w:rsid w:val="006D1116"/>
    <w:rsid w:val="006D1169"/>
    <w:rsid w:val="006D1483"/>
    <w:rsid w:val="006D1B1C"/>
    <w:rsid w:val="006D23C3"/>
    <w:rsid w:val="006D3F47"/>
    <w:rsid w:val="006D4078"/>
    <w:rsid w:val="006D4AB5"/>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248B"/>
    <w:rsid w:val="00702949"/>
    <w:rsid w:val="007058F5"/>
    <w:rsid w:val="0070635A"/>
    <w:rsid w:val="0070652F"/>
    <w:rsid w:val="00712499"/>
    <w:rsid w:val="007163C9"/>
    <w:rsid w:val="007169ED"/>
    <w:rsid w:val="007223DE"/>
    <w:rsid w:val="00722593"/>
    <w:rsid w:val="00723329"/>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5132"/>
    <w:rsid w:val="0076666D"/>
    <w:rsid w:val="00767DFE"/>
    <w:rsid w:val="00767F33"/>
    <w:rsid w:val="00770319"/>
    <w:rsid w:val="0077229A"/>
    <w:rsid w:val="007728BD"/>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B74"/>
    <w:rsid w:val="007A2D62"/>
    <w:rsid w:val="007A35B0"/>
    <w:rsid w:val="007A3E7A"/>
    <w:rsid w:val="007A4B06"/>
    <w:rsid w:val="007A4FA7"/>
    <w:rsid w:val="007A53D4"/>
    <w:rsid w:val="007A63CA"/>
    <w:rsid w:val="007A6600"/>
    <w:rsid w:val="007A6770"/>
    <w:rsid w:val="007B1C6F"/>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0CE"/>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5E40"/>
    <w:rsid w:val="007F733B"/>
    <w:rsid w:val="007F7596"/>
    <w:rsid w:val="007F7E32"/>
    <w:rsid w:val="00800014"/>
    <w:rsid w:val="00800193"/>
    <w:rsid w:val="00801062"/>
    <w:rsid w:val="00801C24"/>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120F"/>
    <w:rsid w:val="00862184"/>
    <w:rsid w:val="00862E1D"/>
    <w:rsid w:val="008635DB"/>
    <w:rsid w:val="0086386C"/>
    <w:rsid w:val="00865600"/>
    <w:rsid w:val="00865B88"/>
    <w:rsid w:val="00867122"/>
    <w:rsid w:val="00867610"/>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6B"/>
    <w:rsid w:val="00892880"/>
    <w:rsid w:val="00892CBD"/>
    <w:rsid w:val="00892DB3"/>
    <w:rsid w:val="00892E8A"/>
    <w:rsid w:val="008939D4"/>
    <w:rsid w:val="00894C72"/>
    <w:rsid w:val="00894EB8"/>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4ACE"/>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5EBD"/>
    <w:rsid w:val="00946083"/>
    <w:rsid w:val="00946B3A"/>
    <w:rsid w:val="0094777C"/>
    <w:rsid w:val="00947C0E"/>
    <w:rsid w:val="009514E0"/>
    <w:rsid w:val="009518A4"/>
    <w:rsid w:val="00951E73"/>
    <w:rsid w:val="009525B1"/>
    <w:rsid w:val="009553D5"/>
    <w:rsid w:val="0095540D"/>
    <w:rsid w:val="00955B13"/>
    <w:rsid w:val="00956089"/>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05E8"/>
    <w:rsid w:val="00990982"/>
    <w:rsid w:val="00991406"/>
    <w:rsid w:val="0099243D"/>
    <w:rsid w:val="00995E05"/>
    <w:rsid w:val="00996010"/>
    <w:rsid w:val="00997689"/>
    <w:rsid w:val="009A04C2"/>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39C"/>
    <w:rsid w:val="00A11C80"/>
    <w:rsid w:val="00A11E40"/>
    <w:rsid w:val="00A12603"/>
    <w:rsid w:val="00A126C7"/>
    <w:rsid w:val="00A14017"/>
    <w:rsid w:val="00A14AF5"/>
    <w:rsid w:val="00A14D95"/>
    <w:rsid w:val="00A15354"/>
    <w:rsid w:val="00A1586A"/>
    <w:rsid w:val="00A1643C"/>
    <w:rsid w:val="00A21CC7"/>
    <w:rsid w:val="00A22026"/>
    <w:rsid w:val="00A22047"/>
    <w:rsid w:val="00A23C36"/>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0CC0"/>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33"/>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A7AE5"/>
    <w:rsid w:val="00AB00F5"/>
    <w:rsid w:val="00AB1ABB"/>
    <w:rsid w:val="00AB1D58"/>
    <w:rsid w:val="00AB333C"/>
    <w:rsid w:val="00AB34F8"/>
    <w:rsid w:val="00AB42A6"/>
    <w:rsid w:val="00AB4AD4"/>
    <w:rsid w:val="00AB5819"/>
    <w:rsid w:val="00AB59B1"/>
    <w:rsid w:val="00AB5BDB"/>
    <w:rsid w:val="00AC2286"/>
    <w:rsid w:val="00AC29CC"/>
    <w:rsid w:val="00AC2DA3"/>
    <w:rsid w:val="00AC337A"/>
    <w:rsid w:val="00AC508B"/>
    <w:rsid w:val="00AC6FB7"/>
    <w:rsid w:val="00AD0202"/>
    <w:rsid w:val="00AD0326"/>
    <w:rsid w:val="00AD0A80"/>
    <w:rsid w:val="00AD0A98"/>
    <w:rsid w:val="00AD1047"/>
    <w:rsid w:val="00AD259F"/>
    <w:rsid w:val="00AD6A7A"/>
    <w:rsid w:val="00AD6FE1"/>
    <w:rsid w:val="00AD70DE"/>
    <w:rsid w:val="00AD7517"/>
    <w:rsid w:val="00AD7771"/>
    <w:rsid w:val="00AE04F6"/>
    <w:rsid w:val="00AE0F7A"/>
    <w:rsid w:val="00AE1740"/>
    <w:rsid w:val="00AE2B82"/>
    <w:rsid w:val="00AE3041"/>
    <w:rsid w:val="00AE497B"/>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151B"/>
    <w:rsid w:val="00B34670"/>
    <w:rsid w:val="00B35A76"/>
    <w:rsid w:val="00B436EE"/>
    <w:rsid w:val="00B45900"/>
    <w:rsid w:val="00B45D6C"/>
    <w:rsid w:val="00B464E8"/>
    <w:rsid w:val="00B466EC"/>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3BD6"/>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1CD"/>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BE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1AC0"/>
    <w:rsid w:val="00C42BE6"/>
    <w:rsid w:val="00C43DC1"/>
    <w:rsid w:val="00C4452B"/>
    <w:rsid w:val="00C4488E"/>
    <w:rsid w:val="00C457CA"/>
    <w:rsid w:val="00C45E1A"/>
    <w:rsid w:val="00C50D19"/>
    <w:rsid w:val="00C51CBC"/>
    <w:rsid w:val="00C52366"/>
    <w:rsid w:val="00C52FF5"/>
    <w:rsid w:val="00C53001"/>
    <w:rsid w:val="00C532DC"/>
    <w:rsid w:val="00C538AE"/>
    <w:rsid w:val="00C54034"/>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813"/>
    <w:rsid w:val="00C70966"/>
    <w:rsid w:val="00C70976"/>
    <w:rsid w:val="00C71BB9"/>
    <w:rsid w:val="00C7249C"/>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C67"/>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6DD4"/>
    <w:rsid w:val="00CF78A0"/>
    <w:rsid w:val="00CF7A11"/>
    <w:rsid w:val="00D0067F"/>
    <w:rsid w:val="00D00E7A"/>
    <w:rsid w:val="00D01404"/>
    <w:rsid w:val="00D03627"/>
    <w:rsid w:val="00D05039"/>
    <w:rsid w:val="00D0581A"/>
    <w:rsid w:val="00D10B3A"/>
    <w:rsid w:val="00D11B93"/>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51E6"/>
    <w:rsid w:val="00D46EFF"/>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878BA"/>
    <w:rsid w:val="00D90A57"/>
    <w:rsid w:val="00D91012"/>
    <w:rsid w:val="00D91345"/>
    <w:rsid w:val="00D92455"/>
    <w:rsid w:val="00D93247"/>
    <w:rsid w:val="00D93B77"/>
    <w:rsid w:val="00D93DC1"/>
    <w:rsid w:val="00D946A7"/>
    <w:rsid w:val="00D9484F"/>
    <w:rsid w:val="00D95423"/>
    <w:rsid w:val="00D971F8"/>
    <w:rsid w:val="00D9756F"/>
    <w:rsid w:val="00DA012A"/>
    <w:rsid w:val="00DA0C4E"/>
    <w:rsid w:val="00DA14CC"/>
    <w:rsid w:val="00DA26B6"/>
    <w:rsid w:val="00DA2A5D"/>
    <w:rsid w:val="00DA4279"/>
    <w:rsid w:val="00DA4EFC"/>
    <w:rsid w:val="00DA6161"/>
    <w:rsid w:val="00DA628D"/>
    <w:rsid w:val="00DA63D0"/>
    <w:rsid w:val="00DA786B"/>
    <w:rsid w:val="00DA7ABB"/>
    <w:rsid w:val="00DB05F6"/>
    <w:rsid w:val="00DB0B76"/>
    <w:rsid w:val="00DB4BD9"/>
    <w:rsid w:val="00DB4D4A"/>
    <w:rsid w:val="00DB506E"/>
    <w:rsid w:val="00DB6B9A"/>
    <w:rsid w:val="00DB78ED"/>
    <w:rsid w:val="00DC0742"/>
    <w:rsid w:val="00DC08E3"/>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3945"/>
    <w:rsid w:val="00DE503E"/>
    <w:rsid w:val="00DF03AB"/>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454"/>
    <w:rsid w:val="00E43708"/>
    <w:rsid w:val="00E453F6"/>
    <w:rsid w:val="00E46FF2"/>
    <w:rsid w:val="00E50C5B"/>
    <w:rsid w:val="00E50EE8"/>
    <w:rsid w:val="00E51DD7"/>
    <w:rsid w:val="00E524BC"/>
    <w:rsid w:val="00E57FEE"/>
    <w:rsid w:val="00E60C35"/>
    <w:rsid w:val="00E60CCC"/>
    <w:rsid w:val="00E6106A"/>
    <w:rsid w:val="00E61812"/>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0E2"/>
    <w:rsid w:val="00E91D70"/>
    <w:rsid w:val="00E9238F"/>
    <w:rsid w:val="00E9306E"/>
    <w:rsid w:val="00E93456"/>
    <w:rsid w:val="00E93933"/>
    <w:rsid w:val="00E93AD4"/>
    <w:rsid w:val="00E93E7B"/>
    <w:rsid w:val="00E94434"/>
    <w:rsid w:val="00E9730B"/>
    <w:rsid w:val="00EA09F5"/>
    <w:rsid w:val="00EA2122"/>
    <w:rsid w:val="00EA358B"/>
    <w:rsid w:val="00EA37E1"/>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0B"/>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595E"/>
    <w:rsid w:val="00EE64CF"/>
    <w:rsid w:val="00EE65E8"/>
    <w:rsid w:val="00EE71AE"/>
    <w:rsid w:val="00EF0218"/>
    <w:rsid w:val="00EF111F"/>
    <w:rsid w:val="00EF14BB"/>
    <w:rsid w:val="00EF1680"/>
    <w:rsid w:val="00EF184D"/>
    <w:rsid w:val="00EF1E47"/>
    <w:rsid w:val="00EF2679"/>
    <w:rsid w:val="00EF4CFF"/>
    <w:rsid w:val="00EF4E9D"/>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47E6"/>
    <w:rsid w:val="00F1534A"/>
    <w:rsid w:val="00F15C09"/>
    <w:rsid w:val="00F20ED6"/>
    <w:rsid w:val="00F21732"/>
    <w:rsid w:val="00F21F5D"/>
    <w:rsid w:val="00F23804"/>
    <w:rsid w:val="00F23B46"/>
    <w:rsid w:val="00F23C86"/>
    <w:rsid w:val="00F24A10"/>
    <w:rsid w:val="00F2541A"/>
    <w:rsid w:val="00F25424"/>
    <w:rsid w:val="00F2552D"/>
    <w:rsid w:val="00F267A5"/>
    <w:rsid w:val="00F26900"/>
    <w:rsid w:val="00F30090"/>
    <w:rsid w:val="00F30802"/>
    <w:rsid w:val="00F31C6D"/>
    <w:rsid w:val="00F320F3"/>
    <w:rsid w:val="00F32A23"/>
    <w:rsid w:val="00F3411D"/>
    <w:rsid w:val="00F35B9B"/>
    <w:rsid w:val="00F35D01"/>
    <w:rsid w:val="00F36380"/>
    <w:rsid w:val="00F36B92"/>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7078D"/>
    <w:rsid w:val="00F71D14"/>
    <w:rsid w:val="00F7334A"/>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1BDF"/>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AF62A9"/>
    <w:rsid w:val="01BEA542"/>
    <w:rsid w:val="01E43CEF"/>
    <w:rsid w:val="01E4E80A"/>
    <w:rsid w:val="026B9703"/>
    <w:rsid w:val="02C1AACE"/>
    <w:rsid w:val="04592511"/>
    <w:rsid w:val="046B0B53"/>
    <w:rsid w:val="04AE0C6E"/>
    <w:rsid w:val="06CEA3F1"/>
    <w:rsid w:val="06D8BEBC"/>
    <w:rsid w:val="0755773F"/>
    <w:rsid w:val="084DFB45"/>
    <w:rsid w:val="0B0F7268"/>
    <w:rsid w:val="0B71C27D"/>
    <w:rsid w:val="0BC1D4D9"/>
    <w:rsid w:val="0CC18066"/>
    <w:rsid w:val="0D5AAABF"/>
    <w:rsid w:val="0D5EEA55"/>
    <w:rsid w:val="0DB77900"/>
    <w:rsid w:val="0E0000F5"/>
    <w:rsid w:val="0E8B05A8"/>
    <w:rsid w:val="0F3026FD"/>
    <w:rsid w:val="0FA02DD6"/>
    <w:rsid w:val="0FA9708F"/>
    <w:rsid w:val="11116832"/>
    <w:rsid w:val="114540F0"/>
    <w:rsid w:val="12B0E209"/>
    <w:rsid w:val="141B84D5"/>
    <w:rsid w:val="146F22CD"/>
    <w:rsid w:val="14F903E8"/>
    <w:rsid w:val="16226FBC"/>
    <w:rsid w:val="1792175E"/>
    <w:rsid w:val="17A98A8C"/>
    <w:rsid w:val="17AF47C0"/>
    <w:rsid w:val="1821F435"/>
    <w:rsid w:val="1832CFB9"/>
    <w:rsid w:val="18C52C46"/>
    <w:rsid w:val="18E0C6DC"/>
    <w:rsid w:val="19DB8E07"/>
    <w:rsid w:val="1A0A3E25"/>
    <w:rsid w:val="1A21AAB2"/>
    <w:rsid w:val="1A4C99CB"/>
    <w:rsid w:val="1ADB7665"/>
    <w:rsid w:val="1C658881"/>
    <w:rsid w:val="1C8FCBEE"/>
    <w:rsid w:val="1C9074EA"/>
    <w:rsid w:val="1D06681A"/>
    <w:rsid w:val="1F051D24"/>
    <w:rsid w:val="1FE546C0"/>
    <w:rsid w:val="203B1BAF"/>
    <w:rsid w:val="20F96F49"/>
    <w:rsid w:val="21120D15"/>
    <w:rsid w:val="217DA16B"/>
    <w:rsid w:val="22ADDD76"/>
    <w:rsid w:val="22C18C43"/>
    <w:rsid w:val="2474263B"/>
    <w:rsid w:val="24A69E33"/>
    <w:rsid w:val="28D79C26"/>
    <w:rsid w:val="2916321D"/>
    <w:rsid w:val="29235C43"/>
    <w:rsid w:val="299F681D"/>
    <w:rsid w:val="29DF016D"/>
    <w:rsid w:val="2A1EA61F"/>
    <w:rsid w:val="2A736C87"/>
    <w:rsid w:val="2B3DFE17"/>
    <w:rsid w:val="2BC28B44"/>
    <w:rsid w:val="2C39D1F2"/>
    <w:rsid w:val="2C747E76"/>
    <w:rsid w:val="2CCDED95"/>
    <w:rsid w:val="2D413FA9"/>
    <w:rsid w:val="2D5E5BA5"/>
    <w:rsid w:val="2DD99116"/>
    <w:rsid w:val="2E68EDA1"/>
    <w:rsid w:val="2EA45BDA"/>
    <w:rsid w:val="30058E57"/>
    <w:rsid w:val="30C39D83"/>
    <w:rsid w:val="31398C79"/>
    <w:rsid w:val="328D839C"/>
    <w:rsid w:val="33DC345B"/>
    <w:rsid w:val="34453FD1"/>
    <w:rsid w:val="345DF8DD"/>
    <w:rsid w:val="3460DE6E"/>
    <w:rsid w:val="35F114E6"/>
    <w:rsid w:val="362A7C17"/>
    <w:rsid w:val="36FD2927"/>
    <w:rsid w:val="3737B5C0"/>
    <w:rsid w:val="373DD793"/>
    <w:rsid w:val="38617FC5"/>
    <w:rsid w:val="387DCDFE"/>
    <w:rsid w:val="38A0E70E"/>
    <w:rsid w:val="390E62D1"/>
    <w:rsid w:val="3946B342"/>
    <w:rsid w:val="398CBC7B"/>
    <w:rsid w:val="3A5F2285"/>
    <w:rsid w:val="3B2BF08A"/>
    <w:rsid w:val="3C3D6615"/>
    <w:rsid w:val="3E019FDA"/>
    <w:rsid w:val="3F52DE47"/>
    <w:rsid w:val="3F765BA7"/>
    <w:rsid w:val="3F914971"/>
    <w:rsid w:val="40A7A2D5"/>
    <w:rsid w:val="40EEAEA8"/>
    <w:rsid w:val="41F77D8F"/>
    <w:rsid w:val="439522A4"/>
    <w:rsid w:val="4399D1D6"/>
    <w:rsid w:val="43D47E83"/>
    <w:rsid w:val="4558F170"/>
    <w:rsid w:val="45A0ADF8"/>
    <w:rsid w:val="45DB8F99"/>
    <w:rsid w:val="460B1D61"/>
    <w:rsid w:val="46480B9D"/>
    <w:rsid w:val="46F39229"/>
    <w:rsid w:val="47C7F812"/>
    <w:rsid w:val="47CF58B8"/>
    <w:rsid w:val="4839C44A"/>
    <w:rsid w:val="483A0DB9"/>
    <w:rsid w:val="48F254C6"/>
    <w:rsid w:val="4962AFAE"/>
    <w:rsid w:val="4A39B8F1"/>
    <w:rsid w:val="4B7D1FFD"/>
    <w:rsid w:val="4D7576EB"/>
    <w:rsid w:val="4F60ED4D"/>
    <w:rsid w:val="4FABB14B"/>
    <w:rsid w:val="500FAC77"/>
    <w:rsid w:val="505CC504"/>
    <w:rsid w:val="5064DB1D"/>
    <w:rsid w:val="50AD5D51"/>
    <w:rsid w:val="52053F9E"/>
    <w:rsid w:val="5237008F"/>
    <w:rsid w:val="52D2526B"/>
    <w:rsid w:val="5369831D"/>
    <w:rsid w:val="53F9EFEE"/>
    <w:rsid w:val="541AF918"/>
    <w:rsid w:val="558088D0"/>
    <w:rsid w:val="56300EA0"/>
    <w:rsid w:val="563C6C5E"/>
    <w:rsid w:val="57043572"/>
    <w:rsid w:val="57E54327"/>
    <w:rsid w:val="58140D9B"/>
    <w:rsid w:val="592B5B65"/>
    <w:rsid w:val="597F9CA5"/>
    <w:rsid w:val="5A204714"/>
    <w:rsid w:val="5AB88E9A"/>
    <w:rsid w:val="5B1171CC"/>
    <w:rsid w:val="5B6604AF"/>
    <w:rsid w:val="5CECBBC5"/>
    <w:rsid w:val="5D0054ED"/>
    <w:rsid w:val="5F70F8F2"/>
    <w:rsid w:val="60204D75"/>
    <w:rsid w:val="60614473"/>
    <w:rsid w:val="6074AB8D"/>
    <w:rsid w:val="607BA430"/>
    <w:rsid w:val="61070471"/>
    <w:rsid w:val="62B69F5F"/>
    <w:rsid w:val="62EBB13E"/>
    <w:rsid w:val="6402C9BF"/>
    <w:rsid w:val="64426E71"/>
    <w:rsid w:val="651D587E"/>
    <w:rsid w:val="656FE0CE"/>
    <w:rsid w:val="65AF64BD"/>
    <w:rsid w:val="6705B24A"/>
    <w:rsid w:val="68900AC2"/>
    <w:rsid w:val="69D679C4"/>
    <w:rsid w:val="6A518240"/>
    <w:rsid w:val="6A58E2E6"/>
    <w:rsid w:val="6AABD220"/>
    <w:rsid w:val="6D2B9191"/>
    <w:rsid w:val="6EFFEAB6"/>
    <w:rsid w:val="6F7209AE"/>
    <w:rsid w:val="73EA42A8"/>
    <w:rsid w:val="73FFC52C"/>
    <w:rsid w:val="743F69DE"/>
    <w:rsid w:val="74AEA115"/>
    <w:rsid w:val="754782A0"/>
    <w:rsid w:val="7552E0F3"/>
    <w:rsid w:val="7601D1FA"/>
    <w:rsid w:val="7701BA58"/>
    <w:rsid w:val="79624414"/>
    <w:rsid w:val="7993FBE0"/>
    <w:rsid w:val="7B00A4C6"/>
    <w:rsid w:val="7B878668"/>
    <w:rsid w:val="7D5F89F9"/>
    <w:rsid w:val="7D6C45C9"/>
    <w:rsid w:val="7FB4F9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15:docId w15:val="{962415E4-27DC-4C45-8A6A-741444301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DF03AB"/>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DF03AB"/>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0"/>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42" Type="http://schemas.openxmlformats.org/officeDocument/2006/relationships/footer" Target="footer11.xml"/><Relationship Id="rId47" Type="http://schemas.openxmlformats.org/officeDocument/2006/relationships/header" Target="header14.xml"/><Relationship Id="rId63" Type="http://schemas.openxmlformats.org/officeDocument/2006/relationships/footer" Target="footer21.xml"/><Relationship Id="rId68" Type="http://schemas.openxmlformats.org/officeDocument/2006/relationships/header" Target="header21.xml"/><Relationship Id="rId84" Type="http://schemas.openxmlformats.org/officeDocument/2006/relationships/header" Target="header28.xml"/><Relationship Id="rId89" Type="http://schemas.openxmlformats.org/officeDocument/2006/relationships/header" Target="header31.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image" Target="media/image14.jpeg"/><Relationship Id="rId58" Type="http://schemas.openxmlformats.org/officeDocument/2006/relationships/header" Target="header17.xml"/><Relationship Id="rId74" Type="http://schemas.openxmlformats.org/officeDocument/2006/relationships/footer" Target="footer24.xml"/><Relationship Id="rId79" Type="http://schemas.openxmlformats.org/officeDocument/2006/relationships/hyperlink" Target="https://www.getinvolved.qld.gov.au/gi/consultation/8850/view.html" TargetMode="External"/><Relationship Id="rId102" Type="http://schemas.openxmlformats.org/officeDocument/2006/relationships/footer" Target="footer34.xml"/><Relationship Id="rId5" Type="http://schemas.openxmlformats.org/officeDocument/2006/relationships/numbering" Target="numbering.xml"/><Relationship Id="rId90" Type="http://schemas.openxmlformats.org/officeDocument/2006/relationships/footer" Target="footer30.xml"/><Relationship Id="rId95" Type="http://schemas.openxmlformats.org/officeDocument/2006/relationships/image" Target="media/image23.png"/><Relationship Id="rId22" Type="http://schemas.openxmlformats.org/officeDocument/2006/relationships/footer" Target="footer5.xml"/><Relationship Id="rId27" Type="http://schemas.openxmlformats.org/officeDocument/2006/relationships/image" Target="media/image7.png"/><Relationship Id="rId43" Type="http://schemas.openxmlformats.org/officeDocument/2006/relationships/image" Target="media/image12.jpeg"/><Relationship Id="rId48" Type="http://schemas.openxmlformats.org/officeDocument/2006/relationships/footer" Target="footer14.xml"/><Relationship Id="rId64" Type="http://schemas.openxmlformats.org/officeDocument/2006/relationships/image" Target="media/image17.jpeg"/><Relationship Id="rId69" Type="http://schemas.openxmlformats.org/officeDocument/2006/relationships/header" Target="header22.xml"/><Relationship Id="rId80" Type="http://schemas.openxmlformats.org/officeDocument/2006/relationships/header" Target="header26.xml"/><Relationship Id="rId85" Type="http://schemas.openxmlformats.org/officeDocument/2006/relationships/header" Target="header29.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8.xml"/><Relationship Id="rId38" Type="http://schemas.openxmlformats.org/officeDocument/2006/relationships/footer" Target="footer9.xml"/><Relationship Id="rId59" Type="http://schemas.openxmlformats.org/officeDocument/2006/relationships/footer" Target="footer19.xml"/><Relationship Id="rId103"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header" Target="header18.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footer" Target="footer27.xml"/><Relationship Id="rId88" Type="http://schemas.openxmlformats.org/officeDocument/2006/relationships/header" Target="header30.xml"/><Relationship Id="rId91" Type="http://schemas.openxmlformats.org/officeDocument/2006/relationships/footer" Target="footer31.xm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3.jpeg"/><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image" Target="media/image16.jpeg"/><Relationship Id="rId65" Type="http://schemas.openxmlformats.org/officeDocument/2006/relationships/header" Target="header19.xml"/><Relationship Id="rId73" Type="http://schemas.openxmlformats.org/officeDocument/2006/relationships/header" Target="header24.xml"/><Relationship Id="rId78" Type="http://schemas.openxmlformats.org/officeDocument/2006/relationships/hyperlink" Target="https://www.abs.gov.au/census" TargetMode="External"/><Relationship Id="rId81" Type="http://schemas.openxmlformats.org/officeDocument/2006/relationships/header" Target="header27.xml"/><Relationship Id="rId86" Type="http://schemas.openxmlformats.org/officeDocument/2006/relationships/footer" Target="footer28.xml"/><Relationship Id="rId94" Type="http://schemas.openxmlformats.org/officeDocument/2006/relationships/image" Target="media/image22.png"/><Relationship Id="rId99" Type="http://schemas.openxmlformats.org/officeDocument/2006/relationships/footer" Target="footer32.xml"/><Relationship Id="rId101"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jpeg"/><Relationship Id="rId34" Type="http://schemas.openxmlformats.org/officeDocument/2006/relationships/image" Target="media/image9.jpeg"/><Relationship Id="rId50" Type="http://schemas.openxmlformats.org/officeDocument/2006/relationships/footer" Target="footer15.xml"/><Relationship Id="rId55" Type="http://schemas.openxmlformats.org/officeDocument/2006/relationships/header" Target="header16.xml"/><Relationship Id="rId76" Type="http://schemas.openxmlformats.org/officeDocument/2006/relationships/header" Target="header25.xml"/><Relationship Id="rId97" Type="http://schemas.openxmlformats.org/officeDocument/2006/relationships/header" Target="header32.xml"/><Relationship Id="rId104"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18.jpeg"/><Relationship Id="rId92" Type="http://schemas.openxmlformats.org/officeDocument/2006/relationships/image" Target="media/image20.jpeg"/><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4.jpeg"/><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header" Target="header20.xml"/><Relationship Id="rId87" Type="http://schemas.openxmlformats.org/officeDocument/2006/relationships/footer" Target="footer29.xml"/><Relationship Id="rId61" Type="http://schemas.openxmlformats.org/officeDocument/2006/relationships/footer" Target="footer20.xml"/><Relationship Id="rId82" Type="http://schemas.openxmlformats.org/officeDocument/2006/relationships/footer" Target="footer2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image" Target="media/image10.png"/><Relationship Id="rId56" Type="http://schemas.openxmlformats.org/officeDocument/2006/relationships/footer" Target="footer18.xml"/><Relationship Id="rId77" Type="http://schemas.openxmlformats.org/officeDocument/2006/relationships/image" Target="media/image19.jpeg"/><Relationship Id="rId100" Type="http://schemas.openxmlformats.org/officeDocument/2006/relationships/footer" Target="footer33.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eader" Target="header23.xml"/><Relationship Id="rId93" Type="http://schemas.openxmlformats.org/officeDocument/2006/relationships/image" Target="media/image21.png"/><Relationship Id="rId98"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image" Target="media/image5.jpeg"/><Relationship Id="rId46" Type="http://schemas.openxmlformats.org/officeDocument/2006/relationships/footer" Target="footer13.xml"/><Relationship Id="rId67" Type="http://schemas.openxmlformats.org/officeDocument/2006/relationships/footer" Target="footer2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lawler\AppData\Roaming\Microsoft\Templates\BMT%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834647A83BC3427685E5F2930F83964E"/>
        <w:category>
          <w:name w:val="General"/>
          <w:gallery w:val="placeholder"/>
        </w:category>
        <w:types>
          <w:type w:val="bbPlcHdr"/>
        </w:types>
        <w:behaviors>
          <w:behavior w:val="content"/>
        </w:behaviors>
        <w:guid w:val="{BDB6B5CF-6E4E-4B4A-B339-3F2BF874AED4}"/>
      </w:docPartPr>
      <w:docPartBody>
        <w:p w:rsidR="00B970D1" w:rsidRDefault="007E1E75" w:rsidP="007E1E75">
          <w:pPr>
            <w:pStyle w:val="834647A83BC3427685E5F2930F83964E"/>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B9B739CAFB5349C3B2ED0581C5E084CF"/>
        <w:category>
          <w:name w:val="General"/>
          <w:gallery w:val="placeholder"/>
        </w:category>
        <w:types>
          <w:type w:val="bbPlcHdr"/>
        </w:types>
        <w:behaviors>
          <w:behavior w:val="content"/>
        </w:behaviors>
        <w:guid w:val="{5CA0F3D9-F854-446F-9CF5-1716214F340F}"/>
      </w:docPartPr>
      <w:docPartBody>
        <w:p w:rsidR="00B970D1" w:rsidRDefault="007E1E75" w:rsidP="007E1E75">
          <w:pPr>
            <w:pStyle w:val="B9B739CAFB5349C3B2ED0581C5E084CF"/>
          </w:pPr>
          <w:r>
            <w:rPr>
              <w:rStyle w:val="PlaceholderText"/>
            </w:rPr>
            <w:t>#</w:t>
          </w:r>
        </w:p>
      </w:docPartBody>
    </w:docPart>
    <w:docPart>
      <w:docPartPr>
        <w:name w:val="6C8D764AC3D94EB283C6A18B66A08498"/>
        <w:category>
          <w:name w:val="General"/>
          <w:gallery w:val="placeholder"/>
        </w:category>
        <w:types>
          <w:type w:val="bbPlcHdr"/>
        </w:types>
        <w:behaviors>
          <w:behavior w:val="content"/>
        </w:behaviors>
        <w:guid w:val="{FE48D6F6-097D-43C1-9FF0-239E0849620D}"/>
      </w:docPartPr>
      <w:docPartBody>
        <w:p w:rsidR="00B970D1" w:rsidRDefault="007E1E75" w:rsidP="007E1E75">
          <w:pPr>
            <w:pStyle w:val="6C8D764AC3D94EB283C6A18B66A08498"/>
          </w:pPr>
          <w:r w:rsidRPr="006B77C0">
            <w:rPr>
              <w:rStyle w:val="PlaceholderText"/>
            </w:rPr>
            <w:t>Click to enter date.</w:t>
          </w:r>
        </w:p>
      </w:docPartBody>
    </w:docPart>
    <w:docPart>
      <w:docPartPr>
        <w:name w:val="39D5EC22B8DF4C41B9D5847945382F66"/>
        <w:category>
          <w:name w:val="General"/>
          <w:gallery w:val="placeholder"/>
        </w:category>
        <w:types>
          <w:type w:val="bbPlcHdr"/>
        </w:types>
        <w:behaviors>
          <w:behavior w:val="content"/>
        </w:behaviors>
        <w:guid w:val="{1E0089D3-81C3-4F0B-8A41-C171A9534A56}"/>
      </w:docPartPr>
      <w:docPartBody>
        <w:p w:rsidR="00B970D1" w:rsidRDefault="007E1E75" w:rsidP="007E1E75">
          <w:pPr>
            <w:pStyle w:val="39D5EC22B8DF4C41B9D5847945382F66"/>
          </w:pPr>
          <w:r w:rsidRPr="006B77C0">
            <w:rPr>
              <w:rStyle w:val="PlaceholderText"/>
            </w:rPr>
            <w:t>Click to enter text.</w:t>
          </w:r>
        </w:p>
      </w:docPartBody>
    </w:docPart>
    <w:docPart>
      <w:docPartPr>
        <w:name w:val="2B200C94851149E6A844AFA667C14C87"/>
        <w:category>
          <w:name w:val="General"/>
          <w:gallery w:val="placeholder"/>
        </w:category>
        <w:types>
          <w:type w:val="bbPlcHdr"/>
        </w:types>
        <w:behaviors>
          <w:behavior w:val="content"/>
        </w:behaviors>
        <w:guid w:val="{22F8979D-B366-4F39-8C72-4B02C22968F2}"/>
      </w:docPartPr>
      <w:docPartBody>
        <w:p w:rsidR="00B970D1" w:rsidRDefault="007E1E75" w:rsidP="007E1E75">
          <w:pPr>
            <w:pStyle w:val="2B200C94851149E6A844AFA667C14C87"/>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87A5E"/>
    <w:rsid w:val="001A069A"/>
    <w:rsid w:val="001A5076"/>
    <w:rsid w:val="0023571C"/>
    <w:rsid w:val="00242CAA"/>
    <w:rsid w:val="00272FA0"/>
    <w:rsid w:val="00342F81"/>
    <w:rsid w:val="00393361"/>
    <w:rsid w:val="003A4C48"/>
    <w:rsid w:val="003D074F"/>
    <w:rsid w:val="00464626"/>
    <w:rsid w:val="0048343C"/>
    <w:rsid w:val="004A6065"/>
    <w:rsid w:val="004D09D4"/>
    <w:rsid w:val="00542A51"/>
    <w:rsid w:val="00564503"/>
    <w:rsid w:val="00575A47"/>
    <w:rsid w:val="005D1307"/>
    <w:rsid w:val="005F5E88"/>
    <w:rsid w:val="00634299"/>
    <w:rsid w:val="00652326"/>
    <w:rsid w:val="00675512"/>
    <w:rsid w:val="006B00DB"/>
    <w:rsid w:val="0077632F"/>
    <w:rsid w:val="007B6EF8"/>
    <w:rsid w:val="007E1E75"/>
    <w:rsid w:val="00802379"/>
    <w:rsid w:val="00802B4E"/>
    <w:rsid w:val="00863B41"/>
    <w:rsid w:val="00874DEF"/>
    <w:rsid w:val="00876102"/>
    <w:rsid w:val="008E61A6"/>
    <w:rsid w:val="00924454"/>
    <w:rsid w:val="00956B8B"/>
    <w:rsid w:val="009F6956"/>
    <w:rsid w:val="00A81EE3"/>
    <w:rsid w:val="00A975F3"/>
    <w:rsid w:val="00B37D47"/>
    <w:rsid w:val="00B93830"/>
    <w:rsid w:val="00B970D1"/>
    <w:rsid w:val="00BD4DE5"/>
    <w:rsid w:val="00D11DE2"/>
    <w:rsid w:val="00DB2876"/>
    <w:rsid w:val="00DD0F5D"/>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1E75"/>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834647A83BC3427685E5F2930F83964E">
    <w:name w:val="834647A83BC3427685E5F2930F83964E"/>
    <w:rsid w:val="007E1E75"/>
  </w:style>
  <w:style w:type="paragraph" w:customStyle="1" w:styleId="B9B739CAFB5349C3B2ED0581C5E084CF">
    <w:name w:val="B9B739CAFB5349C3B2ED0581C5E084CF"/>
    <w:rsid w:val="007E1E75"/>
  </w:style>
  <w:style w:type="paragraph" w:customStyle="1" w:styleId="6C8D764AC3D94EB283C6A18B66A08498">
    <w:name w:val="6C8D764AC3D94EB283C6A18B66A08498"/>
    <w:rsid w:val="007E1E75"/>
  </w:style>
  <w:style w:type="paragraph" w:customStyle="1" w:styleId="39D5EC22B8DF4C41B9D5847945382F66">
    <w:name w:val="39D5EC22B8DF4C41B9D5847945382F66"/>
    <w:rsid w:val="007E1E75"/>
  </w:style>
  <w:style w:type="paragraph" w:customStyle="1" w:styleId="2B200C94851149E6A844AFA667C14C87">
    <w:name w:val="2B200C94851149E6A844AFA667C14C87"/>
    <w:rsid w:val="007E1E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7882d3-798a-4f9d-aacc-36c6e0a50e92" xsi:nil="true"/>
    <lcf76f155ced4ddcb4097134ff3c332f xmlns="185b3530-c0b3-437d-8701-488fc22b62a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84D127B4FABD4C8456A83437CFEF98" ma:contentTypeVersion="15" ma:contentTypeDescription="Create a new document." ma:contentTypeScope="" ma:versionID="e995bcd83939b0b07ec4f5e519a0f148">
  <xsd:schema xmlns:xsd="http://www.w3.org/2001/XMLSchema" xmlns:xs="http://www.w3.org/2001/XMLSchema" xmlns:p="http://schemas.microsoft.com/office/2006/metadata/properties" xmlns:ns2="185b3530-c0b3-437d-8701-488fc22b62ad" xmlns:ns3="c09d44cf-5098-4644-9cb6-ec55d58a4cb4" xmlns:ns4="d27882d3-798a-4f9d-aacc-36c6e0a50e92" targetNamespace="http://schemas.microsoft.com/office/2006/metadata/properties" ma:root="true" ma:fieldsID="f6f76cb955e0e28f0b49101a53b35f0e" ns2:_="" ns3:_="" ns4:_="">
    <xsd:import namespace="185b3530-c0b3-437d-8701-488fc22b62ad"/>
    <xsd:import namespace="c09d44cf-5098-4644-9cb6-ec55d58a4cb4"/>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b3530-c0b3-437d-8701-488fc22b6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9d44cf-5098-4644-9cb6-ec55d58a4cb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75900ea-408d-499f-8074-64f47952aa12}" ma:internalName="TaxCatchAll" ma:showField="CatchAllData" ma:web="c09d44cf-5098-4644-9cb6-ec55d58a4c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9AC55-A155-413F-9A9D-984489F71762}">
  <ds:schemaRefs>
    <ds:schemaRef ds:uri="http://schemas.microsoft.com/sharepoint/v3/contenttype/forms"/>
  </ds:schemaRefs>
</ds:datastoreItem>
</file>

<file path=customXml/itemProps2.xml><?xml version="1.0" encoding="utf-8"?>
<ds:datastoreItem xmlns:ds="http://schemas.openxmlformats.org/officeDocument/2006/customXml" ds:itemID="{93AC55F1-8B9F-4B6B-BDCF-3B7F8F274A9A}">
  <ds:schemaRefs>
    <ds:schemaRef ds:uri="http://schemas.microsoft.com/office/2006/metadata/properties"/>
    <ds:schemaRef ds:uri="http://schemas.microsoft.com/office/infopath/2007/PartnerControls"/>
    <ds:schemaRef ds:uri="d27882d3-798a-4f9d-aacc-36c6e0a50e92"/>
    <ds:schemaRef ds:uri="185b3530-c0b3-437d-8701-488fc22b62ad"/>
  </ds:schemaRefs>
</ds:datastoreItem>
</file>

<file path=customXml/itemProps3.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customXml/itemProps4.xml><?xml version="1.0" encoding="utf-8"?>
<ds:datastoreItem xmlns:ds="http://schemas.openxmlformats.org/officeDocument/2006/customXml" ds:itemID="{51F6DD11-E46F-4905-BF79-895C9BDEB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b3530-c0b3-437d-8701-488fc22b62ad"/>
    <ds:schemaRef ds:uri="c09d44cf-5098-4644-9cb6-ec55d58a4cb4"/>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BMT Report</Template>
  <TotalTime>193</TotalTime>
  <Pages>77</Pages>
  <Words>19661</Words>
  <Characters>109120</Characters>
  <Application>Microsoft Office Word</Application>
  <DocSecurity>0</DocSecurity>
  <Lines>2728</Lines>
  <Paragraphs>1672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Wishaw</dc:creator>
  <cp:keywords/>
  <dc:description/>
  <cp:lastModifiedBy>Ricci C Lee</cp:lastModifiedBy>
  <cp:revision>33</cp:revision>
  <cp:lastPrinted>2022-12-05T05:09:00Z</cp:lastPrinted>
  <dcterms:created xsi:type="dcterms:W3CDTF">2023-04-05T00:26:00Z</dcterms:created>
  <dcterms:modified xsi:type="dcterms:W3CDTF">2023-07-18T02:33:00Z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T_ContactEmail">
    <vt:lpwstr>enquiries@bmtglobal.com</vt:lpwstr>
  </property>
  <property fmtid="{D5CDD505-2E9C-101B-9397-08002B2CF9AE}" pid="3" name="BMT_HEADER_TITLE">
    <vt:lpwstr>Queensland Recreational Boating Facilities Demand Forecasting Study 2022</vt:lpwstr>
  </property>
  <property fmtid="{D5CDD505-2E9C-101B-9397-08002B2CF9AE}" pid="4" name="IFS_DOCUMENT_TITLE">
    <vt:lpwstr>Queensland Recreational Boating Facilities Demand Forecasting Study 2022</vt:lpwstr>
  </property>
  <property fmtid="{D5CDD505-2E9C-101B-9397-08002B2CF9AE}" pid="5" name="IFS_DOCUMENT_SUBTITLE">
    <vt:lpwstr>Redland LGA Assessment</vt:lpwstr>
  </property>
  <property fmtid="{D5CDD505-2E9C-101B-9397-08002B2CF9AE}" pid="6" name="IFS_Project.1.COMPANY">
    <vt:lpwstr>Maritime Safety Queensland</vt:lpwstr>
  </property>
  <property fmtid="{D5CDD505-2E9C-101B-9397-08002B2CF9AE}" pid="7" name="BMT_ProjectNumber">
    <vt:lpwstr>A12068</vt:lpwstr>
  </property>
  <property fmtid="{D5CDD505-2E9C-101B-9397-08002B2CF9AE}" pid="8" name="BMT_DeliverableNumber">
    <vt:lpwstr>063</vt:lpwstr>
  </property>
  <property fmtid="{D5CDD505-2E9C-101B-9397-08002B2CF9AE}" pid="9" name="BMT_VersionNumber">
    <vt:lpwstr>01</vt:lpwstr>
  </property>
  <property fmtid="{D5CDD505-2E9C-101B-9397-08002B2CF9AE}" pid="10" name="BMT_DOCUMENT_TITLE_DATE_CREATED">
    <vt:lpwstr>21 April 2023</vt:lpwstr>
  </property>
  <property fmtid="{D5CDD505-2E9C-101B-9397-08002B2CF9AE}" pid="11" name="BMT_REFERENCE">
    <vt:lpwstr>A12068</vt:lpwstr>
  </property>
  <property fmtid="{D5CDD505-2E9C-101B-9397-08002B2CF9AE}" pid="12" name="BMT_Footer_ProjectNo">
    <vt:lpwstr>A12068</vt:lpwstr>
  </property>
  <property fmtid="{D5CDD505-2E9C-101B-9397-08002B2CF9AE}" pid="13" name="BMT_Footer_DeliverableNo">
    <vt:lpwstr>063</vt:lpwstr>
  </property>
  <property fmtid="{D5CDD505-2E9C-101B-9397-08002B2CF9AE}" pid="14" name="BMT_Footer_VersionNo">
    <vt:lpwstr>01</vt:lpwstr>
  </property>
  <property fmtid="{D5CDD505-2E9C-101B-9397-08002B2CF9AE}" pid="15" name="BMT_FOOTER_TEXT">
    <vt:lpwstr>A12068 | 063 | 01</vt:lpwstr>
  </property>
  <property fmtid="{D5CDD505-2E9C-101B-9397-08002B2CF9AE}" pid="16" name="IFS_DOCUMENT_TITLE_DATE_CREATED">
    <vt:lpwstr>21 April 2023</vt:lpwstr>
  </property>
  <property fmtid="{D5CDD505-2E9C-101B-9397-08002B2CF9AE}" pid="17" name="BMTOperatingUnit">
    <vt:lpwstr>Environment  Australia</vt:lpwstr>
  </property>
  <property fmtid="{D5CDD505-2E9C-101B-9397-08002B2CF9AE}" pid="18" name="BMTOffice">
    <vt:lpwstr>BMT office Brisbane</vt:lpwstr>
  </property>
  <property fmtid="{D5CDD505-2E9C-101B-9397-08002B2CF9AE}" pid="19" name="BMTProtectiveMarking_SYSTEM">
    <vt:lpwstr>BMT</vt:lpwstr>
  </property>
  <property fmtid="{D5CDD505-2E9C-101B-9397-08002B2CF9AE}" pid="20" name="BMTProtectiveMarking_CLASSIFICATION">
    <vt:lpwstr>{None}</vt:lpwstr>
  </property>
  <property fmtid="{D5CDD505-2E9C-101B-9397-08002B2CF9AE}" pid="21" name="BMTProtectiveMarking_Header">
    <vt:lpwstr/>
  </property>
  <property fmtid="{D5CDD505-2E9C-101B-9397-08002B2CF9AE}" pid="22" name="Disclaimer">
    <vt:lpwstr>Default</vt:lpwstr>
  </property>
  <property fmtid="{D5CDD505-2E9C-101B-9397-08002B2CF9AE}" pid="23" name="BMT_FOOTER_COPYRIGHT">
    <vt:lpwstr>© BMT 2023</vt:lpwstr>
  </property>
  <property fmtid="{D5CDD505-2E9C-101B-9397-08002B2CF9AE}" pid="24" name="CopyrightCombo">
    <vt:lpwstr>© BMT 2023</vt:lpwstr>
  </property>
  <property fmtid="{D5CDD505-2E9C-101B-9397-08002B2CF9AE}" pid="25" name="GrammarlyDocumentId">
    <vt:lpwstr>7b383d16e5e008150baa81981adf9b8f7ee11d36c36b477b04457c1952df6004</vt:lpwstr>
  </property>
  <property fmtid="{D5CDD505-2E9C-101B-9397-08002B2CF9AE}" pid="26" name="ContentTypeId">
    <vt:lpwstr>0x010100B484D127B4FABD4C8456A83437CFEF98</vt:lpwstr>
  </property>
</Properties>
</file>