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3DE4" w14:textId="496B7C74" w:rsidR="00615C0F" w:rsidRPr="004E683E" w:rsidRDefault="001B45E2" w:rsidP="00615C0F">
      <w:pPr>
        <w:pStyle w:val="Heading1"/>
        <w:spacing w:before="120"/>
        <w:jc w:val="center"/>
        <w:rPr>
          <w:color w:val="000000"/>
        </w:rPr>
      </w:pPr>
      <w:r w:rsidRPr="004E683E">
        <w:rPr>
          <w:color w:val="000000"/>
        </w:rPr>
        <w:t xml:space="preserve">Youth </w:t>
      </w:r>
      <w:r w:rsidR="007A522C" w:rsidRPr="004E683E">
        <w:rPr>
          <w:color w:val="000000"/>
        </w:rPr>
        <w:t>d</w:t>
      </w:r>
      <w:r w:rsidRPr="004E683E">
        <w:rPr>
          <w:color w:val="000000"/>
        </w:rPr>
        <w:t>etention</w:t>
      </w:r>
      <w:r w:rsidR="004402CC" w:rsidRPr="004E683E">
        <w:rPr>
          <w:color w:val="000000"/>
        </w:rPr>
        <w:t xml:space="preserve"> </w:t>
      </w:r>
      <w:r w:rsidR="007A522C" w:rsidRPr="004E683E">
        <w:rPr>
          <w:color w:val="000000"/>
        </w:rPr>
        <w:t>c</w:t>
      </w:r>
      <w:r w:rsidR="004402CC" w:rsidRPr="004E683E">
        <w:rPr>
          <w:color w:val="000000"/>
        </w:rPr>
        <w:t>entre</w:t>
      </w:r>
    </w:p>
    <w:p w14:paraId="002042BA" w14:textId="7B7F7220" w:rsidR="00615C0F" w:rsidRPr="004E683E" w:rsidRDefault="001B45E2" w:rsidP="00615C0F">
      <w:pPr>
        <w:pStyle w:val="Heading1"/>
        <w:spacing w:before="120"/>
        <w:jc w:val="center"/>
        <w:rPr>
          <w:szCs w:val="48"/>
        </w:rPr>
      </w:pPr>
      <w:r w:rsidRPr="004E683E">
        <w:rPr>
          <w:szCs w:val="48"/>
        </w:rPr>
        <w:t xml:space="preserve">OPERATIONAL </w:t>
      </w:r>
      <w:r w:rsidR="00615C0F" w:rsidRPr="004E683E">
        <w:rPr>
          <w:szCs w:val="48"/>
        </w:rPr>
        <w:t xml:space="preserve">POLICY </w:t>
      </w:r>
    </w:p>
    <w:p w14:paraId="70AC8673" w14:textId="77777777" w:rsidR="00615C0F" w:rsidRPr="004E683E" w:rsidRDefault="00615C0F" w:rsidP="00615C0F">
      <w:pPr>
        <w:pBdr>
          <w:bottom w:val="single" w:sz="4" w:space="1" w:color="auto"/>
        </w:pBdr>
        <w:rPr>
          <w:sz w:val="12"/>
        </w:rPr>
      </w:pPr>
    </w:p>
    <w:p w14:paraId="25AEE26A" w14:textId="613E141D" w:rsidR="00615C0F" w:rsidRPr="004E683E" w:rsidRDefault="00615C0F" w:rsidP="00555903">
      <w:pPr>
        <w:pStyle w:val="Heading2"/>
        <w:rPr>
          <w:rFonts w:ascii="Arial" w:hAnsi="Arial"/>
          <w:b w:val="0"/>
        </w:rPr>
      </w:pPr>
      <w:r w:rsidRPr="004E683E">
        <w:t xml:space="preserve">Title: </w:t>
      </w:r>
      <w:r w:rsidRPr="004E683E">
        <w:tab/>
      </w:r>
      <w:r w:rsidR="001B2ACF" w:rsidRPr="004E683E">
        <w:rPr>
          <w:rFonts w:ascii="Arial" w:hAnsi="Arial"/>
          <w:b w:val="0"/>
        </w:rPr>
        <w:t>YD-1-8</w:t>
      </w:r>
      <w:r w:rsidR="005433C1" w:rsidRPr="004E683E">
        <w:rPr>
          <w:rFonts w:ascii="Arial" w:hAnsi="Arial"/>
          <w:b w:val="0"/>
        </w:rPr>
        <w:t xml:space="preserve"> Youth detention </w:t>
      </w:r>
      <w:r w:rsidR="001B2ACF" w:rsidRPr="004E683E">
        <w:rPr>
          <w:rFonts w:ascii="Arial" w:hAnsi="Arial"/>
          <w:b w:val="0"/>
        </w:rPr>
        <w:t>–</w:t>
      </w:r>
      <w:r w:rsidR="005433C1" w:rsidRPr="004E683E">
        <w:rPr>
          <w:rFonts w:ascii="Arial" w:hAnsi="Arial"/>
          <w:b w:val="0"/>
        </w:rPr>
        <w:t xml:space="preserve"> </w:t>
      </w:r>
      <w:r w:rsidR="001B2ACF" w:rsidRPr="004E683E">
        <w:rPr>
          <w:rFonts w:ascii="Arial" w:hAnsi="Arial"/>
          <w:b w:val="0"/>
        </w:rPr>
        <w:t xml:space="preserve">Visits to young people </w:t>
      </w:r>
    </w:p>
    <w:p w14:paraId="4130CF4E" w14:textId="77777777" w:rsidR="00615C0F" w:rsidRPr="004E683E" w:rsidRDefault="00615C0F" w:rsidP="00615C0F">
      <w:pPr>
        <w:pBdr>
          <w:bottom w:val="single" w:sz="4" w:space="1" w:color="auto"/>
        </w:pBdr>
        <w:rPr>
          <w:sz w:val="12"/>
        </w:rPr>
      </w:pPr>
    </w:p>
    <w:p w14:paraId="088DB22A" w14:textId="339C72A2" w:rsidR="00615C0F" w:rsidRPr="004E683E" w:rsidRDefault="00615C0F" w:rsidP="00B3598C">
      <w:pPr>
        <w:pStyle w:val="Heading2"/>
      </w:pPr>
      <w:r w:rsidRPr="004E683E">
        <w:t xml:space="preserve">Policy </w:t>
      </w:r>
      <w:r w:rsidR="005433C1" w:rsidRPr="004E683E">
        <w:t>s</w:t>
      </w:r>
      <w:r w:rsidRPr="004E683E">
        <w:t>tatement</w:t>
      </w:r>
    </w:p>
    <w:p w14:paraId="0F9213E7" w14:textId="77777777" w:rsidR="00B3598C" w:rsidRPr="004E683E" w:rsidRDefault="001B2ACF" w:rsidP="00B3598C">
      <w:pPr>
        <w:spacing w:after="120"/>
      </w:pPr>
      <w:r w:rsidRPr="004E683E">
        <w:t xml:space="preserve">The department will </w:t>
      </w:r>
      <w:r w:rsidR="00ED2B81" w:rsidRPr="004E683E">
        <w:t xml:space="preserve">promote </w:t>
      </w:r>
      <w:r w:rsidRPr="004E683E">
        <w:t>and support a young person’s right to receive visits from</w:t>
      </w:r>
      <w:r w:rsidR="00B3598C" w:rsidRPr="004E683E">
        <w:t>:</w:t>
      </w:r>
    </w:p>
    <w:p w14:paraId="5D2A5104" w14:textId="77777777" w:rsidR="00B3598C" w:rsidRPr="004E683E" w:rsidRDefault="001B2ACF" w:rsidP="00A65E30">
      <w:pPr>
        <w:pStyle w:val="ListParagraph"/>
        <w:numPr>
          <w:ilvl w:val="0"/>
          <w:numId w:val="20"/>
        </w:numPr>
      </w:pPr>
      <w:r w:rsidRPr="004E683E">
        <w:t>their parents</w:t>
      </w:r>
      <w:r w:rsidR="00B3598C" w:rsidRPr="004E683E">
        <w:t>/</w:t>
      </w:r>
      <w:r w:rsidR="00ED2B81" w:rsidRPr="004E683E">
        <w:t>guardians</w:t>
      </w:r>
    </w:p>
    <w:p w14:paraId="1EE053ED" w14:textId="77777777" w:rsidR="00B3598C" w:rsidRPr="004E683E" w:rsidRDefault="001B2ACF" w:rsidP="00A65E30">
      <w:pPr>
        <w:pStyle w:val="ListParagraph"/>
        <w:numPr>
          <w:ilvl w:val="0"/>
          <w:numId w:val="20"/>
        </w:numPr>
      </w:pPr>
      <w:r w:rsidRPr="004E683E">
        <w:t>family members</w:t>
      </w:r>
    </w:p>
    <w:p w14:paraId="3B0F1ECC" w14:textId="77777777" w:rsidR="00B3598C" w:rsidRPr="004E683E" w:rsidRDefault="004F4204" w:rsidP="00A65E30">
      <w:pPr>
        <w:pStyle w:val="ListParagraph"/>
        <w:numPr>
          <w:ilvl w:val="0"/>
          <w:numId w:val="20"/>
        </w:numPr>
      </w:pPr>
      <w:r w:rsidRPr="004E683E">
        <w:t>E</w:t>
      </w:r>
      <w:r w:rsidR="007C7A6D" w:rsidRPr="004E683E">
        <w:t>lders</w:t>
      </w:r>
    </w:p>
    <w:p w14:paraId="40CAEEEA" w14:textId="0C681491" w:rsidR="00B3598C" w:rsidRPr="004E683E" w:rsidRDefault="00F11FD7" w:rsidP="00A65E30">
      <w:pPr>
        <w:pStyle w:val="ListParagraph"/>
        <w:numPr>
          <w:ilvl w:val="0"/>
          <w:numId w:val="20"/>
        </w:numPr>
      </w:pPr>
      <w:r w:rsidRPr="004E683E">
        <w:t>k</w:t>
      </w:r>
      <w:r w:rsidR="007C7A6D" w:rsidRPr="004E683E">
        <w:t>in</w:t>
      </w:r>
    </w:p>
    <w:p w14:paraId="3E2AB776" w14:textId="77777777" w:rsidR="00B3598C" w:rsidRPr="004E683E" w:rsidRDefault="008B7D57" w:rsidP="00A65E30">
      <w:pPr>
        <w:pStyle w:val="ListParagraph"/>
        <w:numPr>
          <w:ilvl w:val="0"/>
          <w:numId w:val="20"/>
        </w:numPr>
      </w:pPr>
      <w:r w:rsidRPr="004E683E">
        <w:t>community members</w:t>
      </w:r>
    </w:p>
    <w:p w14:paraId="2E8166B0" w14:textId="77777777" w:rsidR="00B3598C" w:rsidRPr="004E683E" w:rsidRDefault="004F4204" w:rsidP="00A65E30">
      <w:pPr>
        <w:pStyle w:val="ListParagraph"/>
        <w:numPr>
          <w:ilvl w:val="0"/>
          <w:numId w:val="20"/>
        </w:numPr>
      </w:pPr>
      <w:r w:rsidRPr="004E683E">
        <w:t>peers</w:t>
      </w:r>
    </w:p>
    <w:p w14:paraId="00296020" w14:textId="4120A46F" w:rsidR="00836E24" w:rsidRPr="004E683E" w:rsidRDefault="001B2ACF" w:rsidP="00A65E30">
      <w:pPr>
        <w:pStyle w:val="ListParagraph"/>
        <w:numPr>
          <w:ilvl w:val="0"/>
          <w:numId w:val="20"/>
        </w:numPr>
      </w:pPr>
      <w:r w:rsidRPr="004E683E">
        <w:t>other persons</w:t>
      </w:r>
      <w:r w:rsidR="00ED2B81" w:rsidRPr="004E683E">
        <w:t xml:space="preserve"> of significance in the young person’s life</w:t>
      </w:r>
      <w:r w:rsidRPr="004E683E">
        <w:t>.</w:t>
      </w:r>
      <w:r w:rsidR="00E32ACC" w:rsidRPr="004E683E">
        <w:t xml:space="preserve"> </w:t>
      </w:r>
    </w:p>
    <w:p w14:paraId="189989A5" w14:textId="6440E9BA" w:rsidR="00836E24" w:rsidRPr="004E683E" w:rsidRDefault="00836E24" w:rsidP="00B3598C">
      <w:pPr>
        <w:rPr>
          <w:lang w:val="en-US" w:eastAsia="en-US"/>
        </w:rPr>
      </w:pPr>
      <w:r w:rsidRPr="004E683E">
        <w:rPr>
          <w:lang w:val="en-US" w:eastAsia="en-US"/>
        </w:rPr>
        <w:t xml:space="preserve">The department </w:t>
      </w:r>
      <w:proofErr w:type="spellStart"/>
      <w:r w:rsidRPr="004E683E">
        <w:rPr>
          <w:lang w:val="en-US" w:eastAsia="en-US"/>
        </w:rPr>
        <w:t>recognises</w:t>
      </w:r>
      <w:proofErr w:type="spellEnd"/>
      <w:r w:rsidRPr="004E683E">
        <w:rPr>
          <w:lang w:val="en-US" w:eastAsia="en-US"/>
        </w:rPr>
        <w:t xml:space="preserve"> that positive </w:t>
      </w:r>
      <w:r w:rsidR="000211F8" w:rsidRPr="004E683E">
        <w:rPr>
          <w:lang w:val="en-US" w:eastAsia="en-US"/>
        </w:rPr>
        <w:t xml:space="preserve">family, peer and community relationships are critical to a young person’s successful transition back into their community. </w:t>
      </w:r>
    </w:p>
    <w:p w14:paraId="04786710" w14:textId="2D556965" w:rsidR="00A72665" w:rsidRPr="004E683E" w:rsidRDefault="004F4204" w:rsidP="00B3598C">
      <w:r w:rsidRPr="004E683E">
        <w:t>In particular, y</w:t>
      </w:r>
      <w:r w:rsidR="000211F8" w:rsidRPr="004E683E">
        <w:t>outh detention centres</w:t>
      </w:r>
      <w:r w:rsidR="00B3598C" w:rsidRPr="004E683E">
        <w:t xml:space="preserve"> (YDCs)</w:t>
      </w:r>
      <w:r w:rsidR="000211F8" w:rsidRPr="004E683E">
        <w:t xml:space="preserve"> will </w:t>
      </w:r>
      <w:r w:rsidRPr="004E683E">
        <w:t>actively support</w:t>
      </w:r>
      <w:r w:rsidR="00C21A71" w:rsidRPr="004E683E">
        <w:t xml:space="preserve"> Aboriginal and Torres Strait Islander young people</w:t>
      </w:r>
      <w:r w:rsidRPr="004E683E">
        <w:t xml:space="preserve"> to strengthen their relationships with their families and communities. Elders and respected community members will be proactively engaged to support young people and promote their sense of cultural identity and belonging. </w:t>
      </w:r>
    </w:p>
    <w:p w14:paraId="600207AC" w14:textId="2A3234FB" w:rsidR="00615C0F" w:rsidRPr="004E683E" w:rsidRDefault="00615C0F" w:rsidP="00B3598C">
      <w:pPr>
        <w:pStyle w:val="Heading2"/>
      </w:pPr>
      <w:r w:rsidRPr="004E683E">
        <w:t>Principles</w:t>
      </w:r>
    </w:p>
    <w:p w14:paraId="4E04D7ED" w14:textId="65CB34F3" w:rsidR="00211D17" w:rsidRPr="004E683E" w:rsidRDefault="00211D17" w:rsidP="00A65E30">
      <w:pPr>
        <w:pStyle w:val="Heading3"/>
        <w:numPr>
          <w:ilvl w:val="0"/>
          <w:numId w:val="22"/>
        </w:numPr>
      </w:pPr>
      <w:r w:rsidRPr="004E683E">
        <w:t>General Principles</w:t>
      </w:r>
    </w:p>
    <w:p w14:paraId="781BA4CA" w14:textId="6EADE4CA" w:rsidR="0010486E" w:rsidRPr="004E683E" w:rsidRDefault="00F44550" w:rsidP="00A65E30">
      <w:pPr>
        <w:pStyle w:val="ListParagraph"/>
        <w:numPr>
          <w:ilvl w:val="1"/>
          <w:numId w:val="21"/>
        </w:numPr>
        <w:ind w:left="426"/>
      </w:pPr>
      <w:r w:rsidRPr="004E683E">
        <w:t xml:space="preserve">Young people in </w:t>
      </w:r>
      <w:r w:rsidR="00B3598C" w:rsidRPr="004E683E">
        <w:t>YDCs</w:t>
      </w:r>
      <w:r w:rsidRPr="004E683E">
        <w:t xml:space="preserve"> will be </w:t>
      </w:r>
      <w:r w:rsidR="00F852F2" w:rsidRPr="004E683E">
        <w:t>supported</w:t>
      </w:r>
      <w:r w:rsidRPr="004E683E">
        <w:t xml:space="preserve"> to maintain appropriate relationships and establish new relationships that will provide them support while in youth detention and when they return to their community.</w:t>
      </w:r>
    </w:p>
    <w:p w14:paraId="13724B27" w14:textId="6506873E" w:rsidR="00730079" w:rsidRPr="004E683E" w:rsidRDefault="00730079" w:rsidP="00A65E30">
      <w:pPr>
        <w:pStyle w:val="ListParagraph"/>
        <w:numPr>
          <w:ilvl w:val="1"/>
          <w:numId w:val="21"/>
        </w:numPr>
        <w:ind w:left="426"/>
      </w:pPr>
      <w:r w:rsidRPr="004E683E">
        <w:rPr>
          <w:lang w:val="en-US" w:eastAsia="en-US"/>
        </w:rPr>
        <w:t xml:space="preserve">Young people’s views on visits and visitors will be actively sought and </w:t>
      </w:r>
      <w:r w:rsidR="001F7FAF" w:rsidRPr="004E683E">
        <w:rPr>
          <w:lang w:val="en-US" w:eastAsia="en-US"/>
        </w:rPr>
        <w:t>considered</w:t>
      </w:r>
      <w:r w:rsidRPr="004E683E">
        <w:rPr>
          <w:lang w:val="en-US" w:eastAsia="en-US"/>
        </w:rPr>
        <w:t>.</w:t>
      </w:r>
    </w:p>
    <w:p w14:paraId="6FD65E00" w14:textId="7E258829" w:rsidR="00730079" w:rsidRPr="004E683E" w:rsidRDefault="00B3598C" w:rsidP="00A65E30">
      <w:pPr>
        <w:pStyle w:val="ListParagraph"/>
        <w:numPr>
          <w:ilvl w:val="1"/>
          <w:numId w:val="21"/>
        </w:numPr>
        <w:ind w:left="426"/>
        <w:rPr>
          <w:lang w:val="en-US" w:eastAsia="en-US"/>
        </w:rPr>
      </w:pPr>
      <w:r w:rsidRPr="004E683E">
        <w:rPr>
          <w:lang w:val="en-US" w:eastAsia="en-US"/>
        </w:rPr>
        <w:t>YDCs</w:t>
      </w:r>
      <w:r w:rsidR="00730079" w:rsidRPr="004E683E">
        <w:rPr>
          <w:lang w:val="en-US" w:eastAsia="en-US"/>
        </w:rPr>
        <w:t xml:space="preserve"> will work with young people and their support networks to facilitate appropriate visits and contact via </w:t>
      </w:r>
      <w:r w:rsidR="00DE2DE9" w:rsidRPr="004E683E">
        <w:rPr>
          <w:lang w:val="en-US" w:eastAsia="en-US"/>
        </w:rPr>
        <w:t xml:space="preserve">other means (such as phone calls and </w:t>
      </w:r>
      <w:r w:rsidRPr="004E683E">
        <w:rPr>
          <w:lang w:val="en-US" w:eastAsia="en-US"/>
        </w:rPr>
        <w:t>video calls</w:t>
      </w:r>
      <w:r w:rsidR="00DE2DE9" w:rsidRPr="004E683E">
        <w:rPr>
          <w:lang w:val="en-US" w:eastAsia="en-US"/>
        </w:rPr>
        <w:t xml:space="preserve">). </w:t>
      </w:r>
    </w:p>
    <w:p w14:paraId="4ADC3D38" w14:textId="4F21F530" w:rsidR="00DE2DE9" w:rsidRPr="004E683E" w:rsidRDefault="00603D83" w:rsidP="00A65E30">
      <w:pPr>
        <w:pStyle w:val="ListParagraph"/>
        <w:numPr>
          <w:ilvl w:val="1"/>
          <w:numId w:val="21"/>
        </w:numPr>
        <w:ind w:left="426"/>
        <w:rPr>
          <w:lang w:val="en-US" w:eastAsia="en-US"/>
        </w:rPr>
      </w:pPr>
      <w:r w:rsidRPr="004E683E">
        <w:rPr>
          <w:lang w:val="en-US" w:eastAsia="en-US"/>
        </w:rPr>
        <w:t>The</w:t>
      </w:r>
      <w:r w:rsidR="002F50BF" w:rsidRPr="004E683E">
        <w:rPr>
          <w:lang w:val="en-US" w:eastAsia="en-US"/>
        </w:rPr>
        <w:t xml:space="preserve"> </w:t>
      </w:r>
      <w:r w:rsidR="00B3598C" w:rsidRPr="004E683E">
        <w:rPr>
          <w:lang w:val="en-US" w:eastAsia="en-US"/>
        </w:rPr>
        <w:t xml:space="preserve">cultural unit/cultural staff </w:t>
      </w:r>
      <w:r w:rsidR="002F50BF" w:rsidRPr="004E683E">
        <w:rPr>
          <w:lang w:val="en-US" w:eastAsia="en-US"/>
        </w:rPr>
        <w:t xml:space="preserve">will </w:t>
      </w:r>
      <w:r w:rsidR="00B83C32" w:rsidRPr="004E683E">
        <w:rPr>
          <w:lang w:val="en-US" w:eastAsia="en-US"/>
        </w:rPr>
        <w:t xml:space="preserve">enhance </w:t>
      </w:r>
      <w:r w:rsidR="00380BD9" w:rsidRPr="004E683E">
        <w:rPr>
          <w:lang w:val="en-US" w:eastAsia="en-US"/>
        </w:rPr>
        <w:t>these processes through</w:t>
      </w:r>
      <w:r w:rsidR="002F50BF" w:rsidRPr="004E683E">
        <w:rPr>
          <w:lang w:val="en-US" w:eastAsia="en-US"/>
        </w:rPr>
        <w:t xml:space="preserve"> </w:t>
      </w:r>
      <w:r w:rsidR="00AB20D9" w:rsidRPr="004E683E">
        <w:rPr>
          <w:lang w:val="en-US" w:eastAsia="en-US"/>
        </w:rPr>
        <w:t xml:space="preserve">kinship mapping </w:t>
      </w:r>
      <w:r w:rsidR="00F852F2" w:rsidRPr="004E683E">
        <w:rPr>
          <w:lang w:val="en-US" w:eastAsia="en-US"/>
        </w:rPr>
        <w:t xml:space="preserve">and other engagement activities that </w:t>
      </w:r>
      <w:r w:rsidR="00380BD9" w:rsidRPr="004E683E">
        <w:rPr>
          <w:lang w:val="en-US" w:eastAsia="en-US"/>
        </w:rPr>
        <w:t xml:space="preserve">promote </w:t>
      </w:r>
      <w:r w:rsidR="002F50BF" w:rsidRPr="004E683E">
        <w:rPr>
          <w:lang w:val="en-US" w:eastAsia="en-US"/>
        </w:rPr>
        <w:t>positive support network</w:t>
      </w:r>
      <w:r w:rsidR="00380BD9" w:rsidRPr="004E683E">
        <w:rPr>
          <w:lang w:val="en-US" w:eastAsia="en-US"/>
        </w:rPr>
        <w:t>s</w:t>
      </w:r>
      <w:r w:rsidR="002F50BF" w:rsidRPr="004E683E">
        <w:rPr>
          <w:lang w:val="en-US" w:eastAsia="en-US"/>
        </w:rPr>
        <w:t xml:space="preserve"> for Aboriginal and Torres Strait Islander young people</w:t>
      </w:r>
      <w:r w:rsidR="00380BD9" w:rsidRPr="004E683E">
        <w:rPr>
          <w:lang w:val="en-US" w:eastAsia="en-US"/>
        </w:rPr>
        <w:t>.</w:t>
      </w:r>
    </w:p>
    <w:p w14:paraId="3A4ED874" w14:textId="77777777" w:rsidR="002A0A04" w:rsidRPr="004E683E" w:rsidRDefault="00082578" w:rsidP="00A65E30">
      <w:pPr>
        <w:pStyle w:val="ListParagraph"/>
        <w:numPr>
          <w:ilvl w:val="1"/>
          <w:numId w:val="21"/>
        </w:numPr>
        <w:ind w:left="426"/>
        <w:rPr>
          <w:lang w:val="en-US" w:eastAsia="en-US"/>
        </w:rPr>
      </w:pPr>
      <w:r w:rsidRPr="004E683E">
        <w:rPr>
          <w:lang w:val="en-US" w:eastAsia="en-US"/>
        </w:rPr>
        <w:t xml:space="preserve">Appropriate family, peer, community and professional visits will also be considered through </w:t>
      </w:r>
      <w:hyperlink r:id="rId8" w:history="1">
        <w:r w:rsidRPr="004E683E">
          <w:rPr>
            <w:rStyle w:val="Hyperlink"/>
            <w:rFonts w:cs="Arial"/>
            <w:szCs w:val="22"/>
            <w:lang w:val="en-US" w:eastAsia="en-US"/>
          </w:rPr>
          <w:t>r</w:t>
        </w:r>
        <w:r w:rsidR="00DE2DE9" w:rsidRPr="004E683E">
          <w:rPr>
            <w:rStyle w:val="Hyperlink"/>
            <w:rFonts w:cs="Arial"/>
            <w:szCs w:val="22"/>
            <w:lang w:val="en-US" w:eastAsia="en-US"/>
          </w:rPr>
          <w:t>estorative p</w:t>
        </w:r>
        <w:r w:rsidR="00857F54" w:rsidRPr="004E683E">
          <w:rPr>
            <w:rStyle w:val="Hyperlink"/>
            <w:rFonts w:cs="Arial"/>
            <w:szCs w:val="22"/>
            <w:lang w:val="en-US" w:eastAsia="en-US"/>
          </w:rPr>
          <w:t>ractice</w:t>
        </w:r>
      </w:hyperlink>
      <w:r w:rsidRPr="004E683E">
        <w:rPr>
          <w:lang w:val="en-US" w:eastAsia="en-US"/>
        </w:rPr>
        <w:t xml:space="preserve"> processes </w:t>
      </w:r>
      <w:r w:rsidR="00DE2DE9" w:rsidRPr="004E683E">
        <w:rPr>
          <w:lang w:val="en-US" w:eastAsia="en-US"/>
        </w:rPr>
        <w:t xml:space="preserve">and </w:t>
      </w:r>
      <w:r w:rsidR="00722AE4" w:rsidRPr="004E683E">
        <w:rPr>
          <w:lang w:val="en-US" w:eastAsia="en-US"/>
        </w:rPr>
        <w:t>Visits Beyond Visits</w:t>
      </w:r>
      <w:r w:rsidR="00DE2DE9" w:rsidRPr="004E683E">
        <w:rPr>
          <w:rStyle w:val="FootnoteReference"/>
          <w:rFonts w:cs="Arial"/>
          <w:szCs w:val="22"/>
          <w:lang w:val="en-US" w:eastAsia="en-US"/>
        </w:rPr>
        <w:footnoteReference w:id="1"/>
      </w:r>
      <w:r w:rsidR="00722AE4" w:rsidRPr="004E683E">
        <w:rPr>
          <w:lang w:val="en-US" w:eastAsia="en-US"/>
        </w:rPr>
        <w:t>.</w:t>
      </w:r>
      <w:bookmarkStart w:id="0" w:name="_Toc140735493"/>
    </w:p>
    <w:p w14:paraId="72C72CE4" w14:textId="577F95DD" w:rsidR="002A0A04" w:rsidRPr="004E683E" w:rsidRDefault="00F11FD7" w:rsidP="00A65E30">
      <w:pPr>
        <w:pStyle w:val="ListParagraph"/>
        <w:numPr>
          <w:ilvl w:val="1"/>
          <w:numId w:val="21"/>
        </w:numPr>
        <w:ind w:left="426"/>
        <w:rPr>
          <w:lang w:val="en-US" w:eastAsia="en-US"/>
        </w:rPr>
      </w:pPr>
      <w:r w:rsidRPr="004E683E">
        <w:rPr>
          <w:rFonts w:cs="Arial"/>
          <w:szCs w:val="22"/>
        </w:rPr>
        <w:t>If</w:t>
      </w:r>
      <w:r w:rsidR="002A0A04" w:rsidRPr="004E683E">
        <w:rPr>
          <w:rFonts w:cs="Arial"/>
          <w:szCs w:val="22"/>
        </w:rPr>
        <w:t xml:space="preserve"> face-to-face visits are suspended or unable to </w:t>
      </w:r>
      <w:r w:rsidRPr="004E683E">
        <w:rPr>
          <w:rFonts w:cs="Arial"/>
          <w:szCs w:val="22"/>
        </w:rPr>
        <w:t>occur</w:t>
      </w:r>
      <w:r w:rsidR="002A0A04" w:rsidRPr="004E683E">
        <w:rPr>
          <w:rFonts w:cs="Arial"/>
          <w:szCs w:val="22"/>
        </w:rPr>
        <w:t xml:space="preserve">, </w:t>
      </w:r>
      <w:r w:rsidRPr="004E683E">
        <w:rPr>
          <w:rFonts w:cs="Arial"/>
          <w:szCs w:val="22"/>
        </w:rPr>
        <w:t>YDCs</w:t>
      </w:r>
      <w:r w:rsidR="002A0A04" w:rsidRPr="004E683E">
        <w:rPr>
          <w:rFonts w:cs="Arial"/>
          <w:szCs w:val="22"/>
        </w:rPr>
        <w:t xml:space="preserve"> will make every reasonable effort to facilitate increased phone and/or video </w:t>
      </w:r>
      <w:r w:rsidRPr="004E683E">
        <w:rPr>
          <w:rFonts w:cs="Arial"/>
          <w:szCs w:val="22"/>
        </w:rPr>
        <w:t>call</w:t>
      </w:r>
      <w:r w:rsidR="002A0A04" w:rsidRPr="004E683E">
        <w:rPr>
          <w:rFonts w:cs="Arial"/>
          <w:szCs w:val="22"/>
        </w:rPr>
        <w:t xml:space="preserve"> contact between young people and their visitors.</w:t>
      </w:r>
      <w:bookmarkEnd w:id="0"/>
    </w:p>
    <w:p w14:paraId="54A56B1F" w14:textId="77777777" w:rsidR="002A0A04" w:rsidRPr="004E683E" w:rsidRDefault="002A0A04" w:rsidP="002A0A04">
      <w:pPr>
        <w:pStyle w:val="ListParagraph"/>
        <w:ind w:left="426"/>
        <w:rPr>
          <w:lang w:val="en-US" w:eastAsia="en-US"/>
        </w:rPr>
      </w:pPr>
    </w:p>
    <w:p w14:paraId="116DF17D" w14:textId="5A24DB23" w:rsidR="00380BD9" w:rsidRPr="004E683E" w:rsidRDefault="00F852F2" w:rsidP="00A65E30">
      <w:pPr>
        <w:pStyle w:val="Heading3"/>
        <w:numPr>
          <w:ilvl w:val="0"/>
          <w:numId w:val="21"/>
        </w:numPr>
      </w:pPr>
      <w:r w:rsidRPr="004E683E">
        <w:lastRenderedPageBreak/>
        <w:t>People who may visit a young person in detention</w:t>
      </w:r>
    </w:p>
    <w:p w14:paraId="75CE2DE1" w14:textId="77777777" w:rsidR="00F445C0" w:rsidRPr="004E683E" w:rsidRDefault="00F852F2" w:rsidP="00A65E30">
      <w:pPr>
        <w:pStyle w:val="ListParagraph"/>
        <w:numPr>
          <w:ilvl w:val="1"/>
          <w:numId w:val="2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Parents, care providers and other family, friends and significant support people</w:t>
      </w:r>
    </w:p>
    <w:p w14:paraId="4EA1523D" w14:textId="77777777" w:rsidR="00F445C0" w:rsidRPr="004E683E" w:rsidRDefault="00380BD9" w:rsidP="00A65E30">
      <w:pPr>
        <w:pStyle w:val="ListParagraph"/>
        <w:numPr>
          <w:ilvl w:val="1"/>
          <w:numId w:val="2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Aboriginal and Torres Strait Islander Elders and respected persons</w:t>
      </w:r>
    </w:p>
    <w:p w14:paraId="4B81C3C6" w14:textId="77777777" w:rsidR="00F445C0" w:rsidRPr="004E683E" w:rsidRDefault="00F27ED0" w:rsidP="00A65E30">
      <w:pPr>
        <w:pStyle w:val="ListParagraph"/>
        <w:numPr>
          <w:ilvl w:val="1"/>
          <w:numId w:val="2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Religious and spiritual counsellors</w:t>
      </w:r>
    </w:p>
    <w:p w14:paraId="1760FB9A" w14:textId="77777777" w:rsidR="00F445C0" w:rsidRPr="004E683E" w:rsidRDefault="00F27ED0" w:rsidP="00A65E30">
      <w:pPr>
        <w:pStyle w:val="ListParagraph"/>
        <w:numPr>
          <w:ilvl w:val="1"/>
          <w:numId w:val="2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Staff from non-government agencies</w:t>
      </w:r>
    </w:p>
    <w:p w14:paraId="7BB796F5" w14:textId="77777777" w:rsidR="00F445C0" w:rsidRPr="004E683E" w:rsidRDefault="00F852F2" w:rsidP="00A65E30">
      <w:pPr>
        <w:pStyle w:val="ListParagraph"/>
        <w:numPr>
          <w:ilvl w:val="1"/>
          <w:numId w:val="2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Professional visitors</w:t>
      </w:r>
    </w:p>
    <w:p w14:paraId="186F0799" w14:textId="7E46C319" w:rsidR="00F852F2" w:rsidRPr="004E683E" w:rsidRDefault="00F852F2" w:rsidP="00A65E30">
      <w:pPr>
        <w:pStyle w:val="ListParagraph"/>
        <w:numPr>
          <w:ilvl w:val="1"/>
          <w:numId w:val="2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Accredited visitors</w:t>
      </w:r>
    </w:p>
    <w:p w14:paraId="3DFB2D29" w14:textId="47D06DB3" w:rsidR="001B2ACF" w:rsidRPr="004E683E" w:rsidRDefault="001B2ACF" w:rsidP="00A65E30">
      <w:pPr>
        <w:pStyle w:val="Heading3"/>
        <w:numPr>
          <w:ilvl w:val="0"/>
          <w:numId w:val="21"/>
        </w:numPr>
        <w:spacing w:before="240"/>
      </w:pPr>
      <w:r w:rsidRPr="004E683E">
        <w:t>Approval process</w:t>
      </w:r>
    </w:p>
    <w:p w14:paraId="0E804E4C" w14:textId="7E4176F3" w:rsidR="0010486E" w:rsidRPr="004E683E" w:rsidRDefault="001B2ACF" w:rsidP="00A65E30">
      <w:pPr>
        <w:pStyle w:val="ListParagraph"/>
        <w:numPr>
          <w:ilvl w:val="1"/>
          <w:numId w:val="21"/>
        </w:numPr>
      </w:pPr>
      <w:r w:rsidRPr="004E683E">
        <w:t xml:space="preserve">All </w:t>
      </w:r>
      <w:r w:rsidR="00F7336B" w:rsidRPr="004E683E">
        <w:t xml:space="preserve">personal and professional </w:t>
      </w:r>
      <w:r w:rsidRPr="004E683E">
        <w:t>visitors must be approved</w:t>
      </w:r>
      <w:r w:rsidR="00082578" w:rsidRPr="004E683E">
        <w:t xml:space="preserve"> prior to a visit being scheduled. </w:t>
      </w:r>
    </w:p>
    <w:p w14:paraId="7278DDCD" w14:textId="2D943509" w:rsidR="0010486E" w:rsidRPr="004E683E" w:rsidRDefault="001B2ACF" w:rsidP="00A65E30">
      <w:pPr>
        <w:pStyle w:val="ListParagraph"/>
        <w:numPr>
          <w:ilvl w:val="1"/>
          <w:numId w:val="21"/>
        </w:numPr>
      </w:pPr>
      <w:r w:rsidRPr="004E683E">
        <w:t xml:space="preserve">A criminal history check may be conducted at the request of the </w:t>
      </w:r>
      <w:r w:rsidR="00B015FC" w:rsidRPr="004E683E">
        <w:t>executive director</w:t>
      </w:r>
      <w:r w:rsidRPr="004E683E">
        <w:t xml:space="preserve"> </w:t>
      </w:r>
      <w:r w:rsidR="00B3598C" w:rsidRPr="004E683E">
        <w:t xml:space="preserve">(ED) </w:t>
      </w:r>
      <w:r w:rsidRPr="004E683E">
        <w:t xml:space="preserve">as part of the approval process. </w:t>
      </w:r>
    </w:p>
    <w:p w14:paraId="64F4CCCC" w14:textId="77777777" w:rsidR="0010486E" w:rsidRPr="004E683E" w:rsidRDefault="001B2ACF" w:rsidP="00A65E30">
      <w:pPr>
        <w:pStyle w:val="ListParagraph"/>
        <w:numPr>
          <w:ilvl w:val="1"/>
          <w:numId w:val="21"/>
        </w:numPr>
      </w:pPr>
      <w:r w:rsidRPr="004E683E">
        <w:t xml:space="preserve">Approval may be conditional on contact restrictions if there is reasonable suspicion a visitor may pass restricted, prohibited or illegal articles to a young person during the visit. </w:t>
      </w:r>
    </w:p>
    <w:p w14:paraId="2379C6E3" w14:textId="29A66DF0" w:rsidR="0010486E" w:rsidRPr="004E683E" w:rsidRDefault="00925D86" w:rsidP="00A65E30">
      <w:pPr>
        <w:pStyle w:val="ListParagraph"/>
        <w:numPr>
          <w:ilvl w:val="1"/>
          <w:numId w:val="21"/>
        </w:numPr>
      </w:pPr>
      <w:r w:rsidRPr="004E683E">
        <w:t>People</w:t>
      </w:r>
      <w:r w:rsidR="001B2ACF" w:rsidRPr="004E683E">
        <w:t xml:space="preserve"> who do not receive approval to visit a young person will be advised in writing of their non-approval and informed that they have the right to appeal the decision by submitting a written statement to the </w:t>
      </w:r>
      <w:r w:rsidR="00B3598C" w:rsidRPr="004E683E">
        <w:t>ED</w:t>
      </w:r>
      <w:r w:rsidR="001B2ACF" w:rsidRPr="004E683E">
        <w:t xml:space="preserve"> (which will enact the complaints process)</w:t>
      </w:r>
      <w:r w:rsidR="007A522C" w:rsidRPr="004E683E">
        <w:t>.</w:t>
      </w:r>
    </w:p>
    <w:p w14:paraId="7E36A3A4" w14:textId="7DD2B182" w:rsidR="0010486E" w:rsidRPr="004E683E" w:rsidRDefault="001B2ACF" w:rsidP="00A65E30">
      <w:pPr>
        <w:pStyle w:val="ListParagraph"/>
        <w:numPr>
          <w:ilvl w:val="1"/>
          <w:numId w:val="21"/>
        </w:numPr>
      </w:pPr>
      <w:r w:rsidRPr="004E683E">
        <w:t xml:space="preserve">Any visitor under 18 years of age must be accompanied by a legal guardian, unless explicitly approved by the </w:t>
      </w:r>
      <w:r w:rsidR="00B3598C" w:rsidRPr="004E683E">
        <w:t>ED</w:t>
      </w:r>
      <w:r w:rsidR="003D7A66" w:rsidRPr="004E683E">
        <w:t xml:space="preserve">, </w:t>
      </w:r>
      <w:r w:rsidR="00B3598C" w:rsidRPr="004E683E">
        <w:t>deputy director</w:t>
      </w:r>
      <w:r w:rsidR="00AA0ADB" w:rsidRPr="004E683E">
        <w:t xml:space="preserve"> (DD)</w:t>
      </w:r>
      <w:r w:rsidR="00B3598C" w:rsidRPr="004E683E">
        <w:t xml:space="preserve">, </w:t>
      </w:r>
      <w:r w:rsidR="00192D6F" w:rsidRPr="004E683E">
        <w:t>assistant director</w:t>
      </w:r>
      <w:r w:rsidR="00AA0ADB" w:rsidRPr="004E683E">
        <w:t xml:space="preserve"> (AD)</w:t>
      </w:r>
      <w:r w:rsidR="00192D6F" w:rsidRPr="004E683E">
        <w:t xml:space="preserve">, </w:t>
      </w:r>
      <w:r w:rsidR="00B3598C" w:rsidRPr="004E683E">
        <w:t xml:space="preserve">visits coordinator or unit manager (operations) in consultation with client services. </w:t>
      </w:r>
    </w:p>
    <w:p w14:paraId="16F0B121" w14:textId="55AD75E5" w:rsidR="002A0A04" w:rsidRPr="004E683E" w:rsidRDefault="002A0A04" w:rsidP="00A65E30">
      <w:pPr>
        <w:pStyle w:val="ListParagraph"/>
        <w:numPr>
          <w:ilvl w:val="1"/>
          <w:numId w:val="21"/>
        </w:numPr>
        <w:spacing w:after="60"/>
        <w:contextualSpacing w:val="0"/>
        <w:outlineLvl w:val="2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Personal visitors must be informed of, and consent to, their personal information being collected and in certain circumstances, disclosed to other agencies, </w:t>
      </w:r>
      <w:r w:rsidR="00F11FD7" w:rsidRPr="004E683E">
        <w:rPr>
          <w:rFonts w:cs="Arial"/>
          <w:szCs w:val="22"/>
        </w:rPr>
        <w:t>e.g.</w:t>
      </w:r>
      <w:r w:rsidR="001F7FAF" w:rsidRPr="004E683E">
        <w:rPr>
          <w:rFonts w:cs="Arial"/>
          <w:szCs w:val="22"/>
        </w:rPr>
        <w:t xml:space="preserve"> </w:t>
      </w:r>
      <w:r w:rsidRPr="004E683E">
        <w:rPr>
          <w:rFonts w:cs="Arial"/>
          <w:szCs w:val="22"/>
        </w:rPr>
        <w:t>Queensland Police Service</w:t>
      </w:r>
      <w:r w:rsidR="001F7FAF" w:rsidRPr="004E683E">
        <w:rPr>
          <w:rFonts w:cs="Arial"/>
          <w:szCs w:val="22"/>
        </w:rPr>
        <w:t xml:space="preserve"> (QPS)</w:t>
      </w:r>
      <w:r w:rsidRPr="004E683E">
        <w:rPr>
          <w:rFonts w:cs="Arial"/>
          <w:szCs w:val="22"/>
        </w:rPr>
        <w:t xml:space="preserve"> or Child Safety</w:t>
      </w:r>
      <w:r w:rsidR="00F11FD7" w:rsidRPr="004E683E">
        <w:rPr>
          <w:rFonts w:cs="Arial"/>
          <w:szCs w:val="22"/>
        </w:rPr>
        <w:t xml:space="preserve"> (r</w:t>
      </w:r>
      <w:r w:rsidRPr="004E683E">
        <w:rPr>
          <w:rFonts w:cs="Arial"/>
          <w:szCs w:val="22"/>
        </w:rPr>
        <w:t>efer t</w:t>
      </w:r>
      <w:r w:rsidRPr="00F4420D">
        <w:rPr>
          <w:rFonts w:cs="Arial"/>
          <w:szCs w:val="22"/>
        </w:rPr>
        <w:t xml:space="preserve">o </w:t>
      </w:r>
      <w:hyperlink r:id="rId9" w:history="1">
        <w:r w:rsidR="00F11FD7" w:rsidRPr="00F4420D">
          <w:rPr>
            <w:rStyle w:val="Hyperlink"/>
            <w:color w:val="auto"/>
            <w:szCs w:val="20"/>
          </w:rPr>
          <w:t>a</w:t>
        </w:r>
        <w:r w:rsidRPr="00F4420D">
          <w:rPr>
            <w:rStyle w:val="Hyperlink"/>
            <w:color w:val="auto"/>
            <w:szCs w:val="20"/>
          </w:rPr>
          <w:t xml:space="preserve">ppendix </w:t>
        </w:r>
        <w:r w:rsidRPr="00F4420D">
          <w:rPr>
            <w:rStyle w:val="Hyperlink"/>
            <w:rFonts w:cs="Arial"/>
            <w:color w:val="auto"/>
            <w:szCs w:val="22"/>
          </w:rPr>
          <w:t>1-8</w:t>
        </w:r>
      </w:hyperlink>
      <w:r w:rsidRPr="00F4420D">
        <w:rPr>
          <w:rFonts w:cs="Arial"/>
          <w:szCs w:val="22"/>
        </w:rPr>
        <w:t xml:space="preserve"> of </w:t>
      </w:r>
      <w:hyperlink r:id="rId10" w:history="1">
        <w:r w:rsidR="00F11FD7" w:rsidRPr="00F4420D">
          <w:rPr>
            <w:rStyle w:val="Hyperlink"/>
            <w:rFonts w:cs="Arial"/>
            <w:color w:val="auto"/>
          </w:rPr>
          <w:t>c</w:t>
        </w:r>
        <w:r w:rsidRPr="00F4420D">
          <w:rPr>
            <w:rStyle w:val="Hyperlink"/>
            <w:rFonts w:cs="Arial"/>
            <w:color w:val="auto"/>
          </w:rPr>
          <w:t>hapter 1 – Care and management of young people</w:t>
        </w:r>
      </w:hyperlink>
      <w:r w:rsidRPr="00F4420D">
        <w:rPr>
          <w:rFonts w:cs="Arial"/>
          <w:szCs w:val="22"/>
        </w:rPr>
        <w:t xml:space="preserve"> for the suggested script fo</w:t>
      </w:r>
      <w:r w:rsidRPr="004E683E">
        <w:rPr>
          <w:rFonts w:cs="Arial"/>
          <w:szCs w:val="22"/>
        </w:rPr>
        <w:t xml:space="preserve">r </w:t>
      </w:r>
      <w:r w:rsidR="00F11FD7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staff when informing personal visitors about information privacy</w:t>
      </w:r>
      <w:r w:rsidR="00F11FD7" w:rsidRPr="004E683E">
        <w:rPr>
          <w:rFonts w:cs="Arial"/>
          <w:szCs w:val="22"/>
        </w:rPr>
        <w:t>)</w:t>
      </w:r>
      <w:r w:rsidRPr="004E683E">
        <w:rPr>
          <w:rFonts w:cs="Arial"/>
          <w:szCs w:val="22"/>
        </w:rPr>
        <w:t>.</w:t>
      </w:r>
    </w:p>
    <w:p w14:paraId="19083F29" w14:textId="1F282588" w:rsidR="0010486E" w:rsidRPr="004E683E" w:rsidRDefault="001B2ACF" w:rsidP="00A65E30">
      <w:pPr>
        <w:pStyle w:val="ListParagraph"/>
        <w:numPr>
          <w:ilvl w:val="1"/>
          <w:numId w:val="21"/>
        </w:numPr>
      </w:pPr>
      <w:r w:rsidRPr="004E683E">
        <w:t xml:space="preserve">Personal visitors will be </w:t>
      </w:r>
      <w:r w:rsidR="00192D6F" w:rsidRPr="004E683E">
        <w:t>given</w:t>
      </w:r>
      <w:r w:rsidRPr="004E683E">
        <w:t xml:space="preserve"> a centre brochure or personalised letter that includes information about the visits process and visiting conditions. </w:t>
      </w:r>
    </w:p>
    <w:p w14:paraId="00D6E750" w14:textId="16A327E1" w:rsidR="00901452" w:rsidRPr="004E683E" w:rsidRDefault="001B2ACF" w:rsidP="00A65E30">
      <w:pPr>
        <w:pStyle w:val="Heading3"/>
        <w:numPr>
          <w:ilvl w:val="0"/>
          <w:numId w:val="21"/>
        </w:numPr>
      </w:pPr>
      <w:r w:rsidRPr="004E683E">
        <w:t>Consideration of young people’s views on visits and visitors</w:t>
      </w:r>
    </w:p>
    <w:p w14:paraId="61572B30" w14:textId="7462795D" w:rsidR="001B2ACF" w:rsidRPr="004E683E" w:rsidRDefault="001B2ACF" w:rsidP="00A65E30">
      <w:pPr>
        <w:numPr>
          <w:ilvl w:val="1"/>
          <w:numId w:val="21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As part of the admissions process, young people must:</w:t>
      </w:r>
    </w:p>
    <w:p w14:paraId="4CA0BB62" w14:textId="77777777" w:rsidR="001B2ACF" w:rsidRPr="004E683E" w:rsidRDefault="001B2ACF" w:rsidP="00A65E30">
      <w:pPr>
        <w:numPr>
          <w:ilvl w:val="0"/>
          <w:numId w:val="3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be informed of visiting times and booking arrangements</w:t>
      </w:r>
    </w:p>
    <w:p w14:paraId="4D4184BA" w14:textId="77777777" w:rsidR="001B2ACF" w:rsidRPr="004E683E" w:rsidRDefault="001B2ACF" w:rsidP="00A65E30">
      <w:pPr>
        <w:numPr>
          <w:ilvl w:val="0"/>
          <w:numId w:val="3"/>
        </w:numPr>
        <w:tabs>
          <w:tab w:val="clear" w:pos="720"/>
        </w:tabs>
        <w:spacing w:after="60"/>
        <w:ind w:left="850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be provided the opportunity to nominate people who they would like to have contact with, including via visits. </w:t>
      </w:r>
    </w:p>
    <w:p w14:paraId="658DC383" w14:textId="77777777" w:rsidR="001B2ACF" w:rsidRPr="004E683E" w:rsidRDefault="001B2ACF" w:rsidP="00A65E30">
      <w:pPr>
        <w:numPr>
          <w:ilvl w:val="1"/>
          <w:numId w:val="21"/>
        </w:numPr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Young people will be informed of any nominated personal visitor who has not been approved and the reasons for non-approval, unless the disclosure poses an extenuating security risk to the centre, staff or other young people. When disclosing information to young people about non-approval of personal visitors, due consideration must be given to the young person’s age, ability to comprehend and confidentiality to the personal visitor’s background information. </w:t>
      </w:r>
    </w:p>
    <w:p w14:paraId="0A9260AB" w14:textId="0435EF8D" w:rsidR="001B2ACF" w:rsidRPr="004E683E" w:rsidRDefault="001B2ACF" w:rsidP="00A65E30">
      <w:pPr>
        <w:numPr>
          <w:ilvl w:val="1"/>
          <w:numId w:val="21"/>
        </w:numPr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Young people have the right to refuse a visit at any time. The only exception to this applies to </w:t>
      </w:r>
      <w:r w:rsidR="006E5D09" w:rsidRPr="004E683E">
        <w:rPr>
          <w:rFonts w:cs="Arial"/>
          <w:szCs w:val="22"/>
        </w:rPr>
        <w:t>QPS</w:t>
      </w:r>
      <w:r w:rsidRPr="004E683E">
        <w:rPr>
          <w:rFonts w:cs="Arial"/>
          <w:szCs w:val="22"/>
        </w:rPr>
        <w:t xml:space="preserve"> officers acting under instructions from a court.</w:t>
      </w:r>
      <w:r w:rsidRPr="004E683E">
        <w:rPr>
          <w:rStyle w:val="FootnoteReference"/>
          <w:rFonts w:cs="Arial"/>
          <w:szCs w:val="22"/>
        </w:rPr>
        <w:t xml:space="preserve"> </w:t>
      </w:r>
      <w:r w:rsidRPr="004E683E">
        <w:rPr>
          <w:rStyle w:val="FootnoteReference"/>
          <w:rFonts w:cs="Arial"/>
          <w:szCs w:val="22"/>
        </w:rPr>
        <w:footnoteReference w:id="2"/>
      </w:r>
      <w:r w:rsidRPr="004E683E">
        <w:rPr>
          <w:rFonts w:cs="Arial"/>
          <w:szCs w:val="22"/>
        </w:rPr>
        <w:t xml:space="preserve"> </w:t>
      </w:r>
    </w:p>
    <w:p w14:paraId="2C933F10" w14:textId="7C83B624" w:rsidR="001B2ACF" w:rsidRPr="004E683E" w:rsidRDefault="001B2ACF" w:rsidP="00A65E30">
      <w:pPr>
        <w:numPr>
          <w:ilvl w:val="1"/>
          <w:numId w:val="21"/>
        </w:numPr>
        <w:tabs>
          <w:tab w:val="left" w:pos="426"/>
        </w:tabs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If </w:t>
      </w:r>
      <w:r w:rsidR="007A522C" w:rsidRPr="004E683E">
        <w:rPr>
          <w:rFonts w:cs="Arial"/>
          <w:szCs w:val="22"/>
        </w:rPr>
        <w:t>QPS</w:t>
      </w:r>
      <w:r w:rsidRPr="004E683E">
        <w:rPr>
          <w:rFonts w:cs="Arial"/>
          <w:szCs w:val="22"/>
        </w:rPr>
        <w:t xml:space="preserve"> wish to interview a young person on centre, the </w:t>
      </w:r>
      <w:r w:rsidR="009D0A33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must:</w:t>
      </w:r>
    </w:p>
    <w:p w14:paraId="66BC4E46" w14:textId="33B03780" w:rsidR="001B2ACF" w:rsidRPr="004E683E" w:rsidRDefault="001B2ACF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inform the young person that </w:t>
      </w:r>
      <w:r w:rsidR="005940F3" w:rsidRPr="004E683E">
        <w:rPr>
          <w:rFonts w:cs="Arial"/>
          <w:szCs w:val="22"/>
        </w:rPr>
        <w:t>QPS</w:t>
      </w:r>
      <w:r w:rsidRPr="004E683E">
        <w:rPr>
          <w:rFonts w:cs="Arial"/>
          <w:szCs w:val="22"/>
        </w:rPr>
        <w:t xml:space="preserve"> cannot question them without their consent </w:t>
      </w:r>
    </w:p>
    <w:p w14:paraId="0A4E09F0" w14:textId="40A5A111" w:rsidR="00F33562" w:rsidRPr="004E683E" w:rsidRDefault="00F33562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advise the</w:t>
      </w:r>
      <w:r w:rsidR="001F7FAF" w:rsidRPr="004E683E">
        <w:rPr>
          <w:rFonts w:cs="Arial"/>
          <w:szCs w:val="22"/>
        </w:rPr>
        <w:t xml:space="preserve"> young person that </w:t>
      </w:r>
      <w:r w:rsidRPr="004E683E">
        <w:rPr>
          <w:rFonts w:cs="Arial"/>
          <w:szCs w:val="22"/>
        </w:rPr>
        <w:t xml:space="preserve">QPS may use their body worn cameras </w:t>
      </w:r>
      <w:r w:rsidR="00B25DD4" w:rsidRPr="004E683E">
        <w:rPr>
          <w:rFonts w:cs="Arial"/>
          <w:szCs w:val="22"/>
        </w:rPr>
        <w:t xml:space="preserve">and/or other recording equipment </w:t>
      </w:r>
      <w:r w:rsidRPr="004E683E">
        <w:rPr>
          <w:rFonts w:cs="Arial"/>
          <w:szCs w:val="22"/>
        </w:rPr>
        <w:t>during the interview</w:t>
      </w:r>
      <w:r w:rsidR="001F7FAF" w:rsidRPr="004E683E">
        <w:rPr>
          <w:rFonts w:cs="Arial"/>
          <w:szCs w:val="22"/>
        </w:rPr>
        <w:t xml:space="preserve"> with their (the young person’s) consent</w:t>
      </w:r>
      <w:r w:rsidRPr="004E683E">
        <w:rPr>
          <w:rFonts w:cs="Arial"/>
          <w:szCs w:val="22"/>
        </w:rPr>
        <w:t xml:space="preserve"> for evidence gathering purposes</w:t>
      </w:r>
    </w:p>
    <w:p w14:paraId="6113B49C" w14:textId="77777777" w:rsidR="001B2ACF" w:rsidRPr="004E683E" w:rsidRDefault="001B2ACF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lastRenderedPageBreak/>
        <w:t>facilitate a support person for the young person</w:t>
      </w:r>
    </w:p>
    <w:p w14:paraId="32552AE3" w14:textId="4802EFA4" w:rsidR="00F33562" w:rsidRPr="004E683E" w:rsidRDefault="001B2ACF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provide the young person an opportunity to speak with their legal representative </w:t>
      </w:r>
      <w:r w:rsidR="009D0A33" w:rsidRPr="004E683E">
        <w:rPr>
          <w:rFonts w:cs="Arial"/>
          <w:szCs w:val="22"/>
        </w:rPr>
        <w:t>before</w:t>
      </w:r>
      <w:r w:rsidRPr="004E683E">
        <w:rPr>
          <w:rFonts w:cs="Arial"/>
          <w:szCs w:val="22"/>
        </w:rPr>
        <w:t xml:space="preserve"> the interview</w:t>
      </w:r>
    </w:p>
    <w:p w14:paraId="6BA31255" w14:textId="77777777" w:rsidR="001B2ACF" w:rsidRPr="004E683E" w:rsidRDefault="001B2ACF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case note the young person’s consent if they wish to proceed with the interview</w:t>
      </w:r>
    </w:p>
    <w:p w14:paraId="79761C69" w14:textId="77777777" w:rsidR="00441C5E" w:rsidRPr="004E683E" w:rsidRDefault="001B2ACF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debrief with the young person following the interview.</w:t>
      </w:r>
    </w:p>
    <w:p w14:paraId="4779DBC1" w14:textId="432CEB45" w:rsidR="00441C5E" w:rsidRPr="004E683E" w:rsidRDefault="001B2ACF" w:rsidP="001572C3">
      <w:pPr>
        <w:spacing w:after="0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  </w:t>
      </w:r>
    </w:p>
    <w:p w14:paraId="245E8534" w14:textId="250CED4B" w:rsidR="00480286" w:rsidRPr="004E683E" w:rsidRDefault="001B2ACF" w:rsidP="00A65E30">
      <w:pPr>
        <w:pStyle w:val="Heading3"/>
        <w:numPr>
          <w:ilvl w:val="0"/>
          <w:numId w:val="21"/>
        </w:numPr>
      </w:pPr>
      <w:r w:rsidRPr="004E683E">
        <w:t>Conditions of entry</w:t>
      </w:r>
    </w:p>
    <w:p w14:paraId="30E36675" w14:textId="615F697B" w:rsidR="001B2ACF" w:rsidRPr="004E683E" w:rsidRDefault="009D0A33" w:rsidP="00F4420D">
      <w:pPr>
        <w:pStyle w:val="ListParagraph"/>
        <w:numPr>
          <w:ilvl w:val="1"/>
          <w:numId w:val="21"/>
        </w:numPr>
        <w:spacing w:after="120"/>
        <w:ind w:left="431" w:hanging="431"/>
        <w:contextualSpacing w:val="0"/>
        <w:rPr>
          <w:szCs w:val="26"/>
        </w:rPr>
      </w:pPr>
      <w:r w:rsidRPr="004E683E">
        <w:t>Before</w:t>
      </w:r>
      <w:r w:rsidR="001B2ACF" w:rsidRPr="004E683E">
        <w:t xml:space="preserve"> entry, all approved visitors will be advised of the following obligations and responsibilities that apply for the duration of their visit, including that they must:</w:t>
      </w:r>
    </w:p>
    <w:p w14:paraId="551E81EF" w14:textId="77777777" w:rsidR="001B2ACF" w:rsidRPr="004E683E" w:rsidRDefault="001B2ACF" w:rsidP="00A65E30">
      <w:pPr>
        <w:numPr>
          <w:ilvl w:val="0"/>
          <w:numId w:val="2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complete the visitors register and provide photographic proof of identity</w:t>
      </w:r>
    </w:p>
    <w:p w14:paraId="0E6B9BBF" w14:textId="0817069E" w:rsidR="001B2ACF" w:rsidRPr="004E683E" w:rsidRDefault="001B2ACF" w:rsidP="00A65E30">
      <w:pPr>
        <w:numPr>
          <w:ilvl w:val="0"/>
          <w:numId w:val="2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wear </w:t>
      </w:r>
      <w:r w:rsidRPr="004E683E">
        <w:t>appropriate clothing</w:t>
      </w:r>
      <w:r w:rsidR="000B02AF" w:rsidRPr="004E683E">
        <w:rPr>
          <w:rStyle w:val="FootnoteReference"/>
        </w:rPr>
        <w:footnoteReference w:id="3"/>
      </w:r>
      <w:r w:rsidRPr="004E683E">
        <w:rPr>
          <w:rFonts w:cs="Arial"/>
          <w:szCs w:val="22"/>
        </w:rPr>
        <w:t xml:space="preserve"> and safe, enclosed footwear</w:t>
      </w:r>
    </w:p>
    <w:p w14:paraId="5142B3C5" w14:textId="2C9D3621" w:rsidR="001B2ACF" w:rsidRPr="004E683E" w:rsidRDefault="001B2ACF" w:rsidP="00A65E30">
      <w:pPr>
        <w:numPr>
          <w:ilvl w:val="0"/>
          <w:numId w:val="2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submit items in their possession to be searched upon request of </w:t>
      </w:r>
      <w:r w:rsidR="009D0A33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staff</w:t>
      </w:r>
    </w:p>
    <w:p w14:paraId="06F76E0D" w14:textId="3AE03749" w:rsidR="001B2ACF" w:rsidRPr="004E683E" w:rsidRDefault="001B2ACF" w:rsidP="00A65E30">
      <w:pPr>
        <w:numPr>
          <w:ilvl w:val="0"/>
          <w:numId w:val="2"/>
        </w:numPr>
        <w:spacing w:after="12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comply with any lawful and reasonable direction given by </w:t>
      </w:r>
      <w:r w:rsidR="009D0A33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staff. </w:t>
      </w:r>
    </w:p>
    <w:p w14:paraId="56FD61F5" w14:textId="09113C9A" w:rsidR="00174E5E" w:rsidRPr="004E683E" w:rsidRDefault="00174E5E" w:rsidP="00A65E30">
      <w:pPr>
        <w:numPr>
          <w:ilvl w:val="1"/>
          <w:numId w:val="21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Visitors will be made aware that CCTV and body worn camera audio and video footage may be captured during their visit through appropriate signage and notifications.</w:t>
      </w:r>
    </w:p>
    <w:p w14:paraId="18554117" w14:textId="02DC3438" w:rsidR="00AC10A3" w:rsidRPr="004E683E" w:rsidRDefault="00AC10A3" w:rsidP="00A65E30">
      <w:pPr>
        <w:numPr>
          <w:ilvl w:val="1"/>
          <w:numId w:val="21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The following list prescribes the items professional visitors are authorised to bring into the YDC without prior approval of the ED:</w:t>
      </w:r>
    </w:p>
    <w:p w14:paraId="08C7C33E" w14:textId="282C909A" w:rsidR="00AC10A3" w:rsidRPr="004E683E" w:rsidRDefault="00AC10A3" w:rsidP="004B5895">
      <w:pPr>
        <w:numPr>
          <w:ilvl w:val="0"/>
          <w:numId w:val="2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letters</w:t>
      </w:r>
    </w:p>
    <w:p w14:paraId="0458EB99" w14:textId="77777777" w:rsidR="004B5895" w:rsidRPr="004E683E" w:rsidRDefault="00AC10A3" w:rsidP="004B5895">
      <w:pPr>
        <w:numPr>
          <w:ilvl w:val="0"/>
          <w:numId w:val="2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items required for the visit, such as paper files and notebooks</w:t>
      </w:r>
    </w:p>
    <w:p w14:paraId="687F2401" w14:textId="446488BC" w:rsidR="004B5895" w:rsidRPr="004E683E" w:rsidRDefault="004B5895" w:rsidP="004B5895">
      <w:pPr>
        <w:numPr>
          <w:ilvl w:val="0"/>
          <w:numId w:val="2"/>
        </w:numPr>
        <w:spacing w:after="12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coins for vending machines, noting professional visitors are not permitted to purchase items for young people.</w:t>
      </w:r>
    </w:p>
    <w:p w14:paraId="5D45A843" w14:textId="53FFE2A8" w:rsidR="001B2ACF" w:rsidRPr="004E683E" w:rsidRDefault="001B2ACF" w:rsidP="00A65E30">
      <w:pPr>
        <w:numPr>
          <w:ilvl w:val="1"/>
          <w:numId w:val="21"/>
        </w:numPr>
        <w:spacing w:after="12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>The following list prescribes</w:t>
      </w:r>
      <w:r w:rsidR="002E54F2" w:rsidRPr="004E683E">
        <w:rPr>
          <w:rFonts w:cs="Arial"/>
          <w:szCs w:val="22"/>
        </w:rPr>
        <w:t xml:space="preserve"> the</w:t>
      </w:r>
      <w:r w:rsidRPr="004E683E">
        <w:rPr>
          <w:rFonts w:cs="Arial"/>
          <w:szCs w:val="22"/>
        </w:rPr>
        <w:t xml:space="preserve"> items </w:t>
      </w:r>
      <w:r w:rsidR="00237A4C" w:rsidRPr="004E683E">
        <w:rPr>
          <w:rFonts w:cs="Arial"/>
          <w:szCs w:val="22"/>
        </w:rPr>
        <w:t xml:space="preserve">personal </w:t>
      </w:r>
      <w:r w:rsidRPr="004E683E">
        <w:rPr>
          <w:rFonts w:cs="Arial"/>
          <w:szCs w:val="22"/>
        </w:rPr>
        <w:t xml:space="preserve">visitors are authorised to bring into the </w:t>
      </w:r>
      <w:r w:rsidR="009D0A33" w:rsidRPr="004E683E">
        <w:rPr>
          <w:rFonts w:cs="Arial"/>
          <w:szCs w:val="22"/>
        </w:rPr>
        <w:t xml:space="preserve">YDC </w:t>
      </w:r>
      <w:r w:rsidRPr="004E683E">
        <w:rPr>
          <w:rFonts w:cs="Arial"/>
          <w:szCs w:val="22"/>
        </w:rPr>
        <w:t xml:space="preserve">without prior approval of the </w:t>
      </w:r>
      <w:r w:rsidR="009D0A33" w:rsidRPr="004E683E">
        <w:rPr>
          <w:rFonts w:cs="Arial"/>
          <w:szCs w:val="22"/>
        </w:rPr>
        <w:t>ED</w:t>
      </w:r>
      <w:r w:rsidRPr="004E683E">
        <w:rPr>
          <w:rFonts w:cs="Arial"/>
          <w:szCs w:val="22"/>
        </w:rPr>
        <w:t>:</w:t>
      </w:r>
    </w:p>
    <w:p w14:paraId="59237050" w14:textId="77777777" w:rsidR="001B2ACF" w:rsidRPr="004E683E" w:rsidRDefault="001B2ACF" w:rsidP="00A65E30">
      <w:pPr>
        <w:numPr>
          <w:ilvl w:val="0"/>
          <w:numId w:val="2"/>
        </w:numPr>
        <w:tabs>
          <w:tab w:val="num" w:pos="360"/>
        </w:tabs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coins for vending machines</w:t>
      </w:r>
    </w:p>
    <w:p w14:paraId="3F98913E" w14:textId="77777777" w:rsidR="001B2ACF" w:rsidRPr="004E683E" w:rsidRDefault="001B2ACF" w:rsidP="00A65E30">
      <w:pPr>
        <w:numPr>
          <w:ilvl w:val="0"/>
          <w:numId w:val="2"/>
        </w:numPr>
        <w:tabs>
          <w:tab w:val="num" w:pos="360"/>
        </w:tabs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photographs</w:t>
      </w:r>
    </w:p>
    <w:p w14:paraId="5B08CBBE" w14:textId="77777777" w:rsidR="001B2ACF" w:rsidRPr="004E683E" w:rsidRDefault="001B2ACF" w:rsidP="00A65E30">
      <w:pPr>
        <w:numPr>
          <w:ilvl w:val="0"/>
          <w:numId w:val="2"/>
        </w:numPr>
        <w:tabs>
          <w:tab w:val="num" w:pos="360"/>
        </w:tabs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letters</w:t>
      </w:r>
    </w:p>
    <w:p w14:paraId="57035275" w14:textId="24ABA773" w:rsidR="004B5895" w:rsidRPr="004E683E" w:rsidRDefault="004B5895" w:rsidP="00A65E30">
      <w:pPr>
        <w:numPr>
          <w:ilvl w:val="0"/>
          <w:numId w:val="2"/>
        </w:numPr>
        <w:tabs>
          <w:tab w:val="num" w:pos="360"/>
        </w:tabs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paper files and notebooks</w:t>
      </w:r>
    </w:p>
    <w:p w14:paraId="7B7D1827" w14:textId="77777777" w:rsidR="001B2ACF" w:rsidRPr="004E683E" w:rsidRDefault="001B2ACF" w:rsidP="00A65E30">
      <w:pPr>
        <w:numPr>
          <w:ilvl w:val="0"/>
          <w:numId w:val="2"/>
        </w:numPr>
        <w:tabs>
          <w:tab w:val="num" w:pos="360"/>
        </w:tabs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baby bottles and/or baby food for parents with infants </w:t>
      </w:r>
    </w:p>
    <w:p w14:paraId="24B22BF6" w14:textId="6D922367" w:rsidR="00EC4E14" w:rsidRPr="004E683E" w:rsidRDefault="001B2ACF" w:rsidP="00A65E30">
      <w:pPr>
        <w:numPr>
          <w:ilvl w:val="0"/>
          <w:numId w:val="5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a young person</w:t>
      </w:r>
      <w:r w:rsidR="00EC4E14" w:rsidRPr="004E683E">
        <w:rPr>
          <w:rFonts w:cs="Arial"/>
          <w:szCs w:val="22"/>
        </w:rPr>
        <w:t>’s</w:t>
      </w:r>
      <w:r w:rsidRPr="004E683E">
        <w:rPr>
          <w:rFonts w:cs="Arial"/>
          <w:szCs w:val="22"/>
        </w:rPr>
        <w:t xml:space="preserve"> clothes for a court appearance</w:t>
      </w:r>
    </w:p>
    <w:p w14:paraId="2F134E0D" w14:textId="757E9BA3" w:rsidR="001B2ACF" w:rsidRPr="004E683E" w:rsidRDefault="00EC4E14" w:rsidP="00A65E30">
      <w:pPr>
        <w:numPr>
          <w:ilvl w:val="0"/>
          <w:numId w:val="5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a young person’s clothes for</w:t>
      </w:r>
      <w:r w:rsidR="007656E7" w:rsidRPr="004E683E">
        <w:rPr>
          <w:rFonts w:cs="Arial"/>
          <w:szCs w:val="22"/>
        </w:rPr>
        <w:t xml:space="preserve"> a funeral attendance,</w:t>
      </w:r>
      <w:r w:rsidRPr="004E683E">
        <w:rPr>
          <w:rFonts w:cs="Arial"/>
          <w:szCs w:val="22"/>
        </w:rPr>
        <w:t xml:space="preserve"> Sorry Business or Sad News</w:t>
      </w:r>
    </w:p>
    <w:p w14:paraId="12A61EE5" w14:textId="77777777" w:rsidR="001B2ACF" w:rsidRPr="004E683E" w:rsidRDefault="001B2ACF" w:rsidP="00A65E30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money for a young person for deposit into their personal account.</w:t>
      </w:r>
    </w:p>
    <w:p w14:paraId="09FBE653" w14:textId="629CA582" w:rsidR="001B2ACF" w:rsidRPr="004E683E" w:rsidRDefault="001B2ACF" w:rsidP="00A65E30">
      <w:pPr>
        <w:numPr>
          <w:ilvl w:val="1"/>
          <w:numId w:val="21"/>
        </w:numPr>
        <w:spacing w:after="60"/>
        <w:ind w:left="426" w:hanging="426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Any clothes brought by a visitor for the purpose of a court appearance, must be inspected by </w:t>
      </w:r>
      <w:r w:rsidR="00AA0ADB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staff prior to providing them to a young person. </w:t>
      </w:r>
    </w:p>
    <w:p w14:paraId="1FBFBB4C" w14:textId="26B1482B" w:rsidR="001B2ACF" w:rsidRPr="004E683E" w:rsidRDefault="001B2ACF" w:rsidP="00A65E30">
      <w:pPr>
        <w:numPr>
          <w:ilvl w:val="1"/>
          <w:numId w:val="21"/>
        </w:numPr>
        <w:spacing w:after="60"/>
        <w:ind w:left="426" w:hanging="426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The </w:t>
      </w:r>
      <w:r w:rsidR="00AA0ADB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may reject any other item a visitor brings for a young person. </w:t>
      </w:r>
    </w:p>
    <w:p w14:paraId="0101ADA0" w14:textId="704934A0" w:rsidR="001572C3" w:rsidRPr="004E683E" w:rsidRDefault="001B2ACF" w:rsidP="00A65E30">
      <w:pPr>
        <w:numPr>
          <w:ilvl w:val="1"/>
          <w:numId w:val="21"/>
        </w:numPr>
        <w:spacing w:after="12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If </w:t>
      </w:r>
      <w:r w:rsidR="00237A4C" w:rsidRPr="004E683E">
        <w:rPr>
          <w:rFonts w:cs="Arial"/>
          <w:szCs w:val="22"/>
        </w:rPr>
        <w:t xml:space="preserve">personal, </w:t>
      </w:r>
      <w:r w:rsidRPr="004E683E">
        <w:rPr>
          <w:rFonts w:cs="Arial"/>
          <w:szCs w:val="22"/>
        </w:rPr>
        <w:t>professional</w:t>
      </w:r>
      <w:r w:rsidR="00237A4C" w:rsidRPr="004E683E">
        <w:rPr>
          <w:rFonts w:cs="Arial"/>
          <w:szCs w:val="22"/>
        </w:rPr>
        <w:t xml:space="preserve"> or</w:t>
      </w:r>
      <w:r w:rsidRPr="004E683E">
        <w:rPr>
          <w:rFonts w:cs="Arial"/>
          <w:szCs w:val="22"/>
        </w:rPr>
        <w:t xml:space="preserve"> accredited visitors</w:t>
      </w:r>
      <w:r w:rsidR="00237A4C" w:rsidRPr="004E683E">
        <w:rPr>
          <w:rFonts w:cs="Arial"/>
          <w:szCs w:val="22"/>
        </w:rPr>
        <w:t xml:space="preserve"> (excluding the Inspector of Detention Services) </w:t>
      </w:r>
      <w:r w:rsidRPr="004E683E">
        <w:rPr>
          <w:rFonts w:cs="Arial"/>
          <w:szCs w:val="22"/>
        </w:rPr>
        <w:t xml:space="preserve">wish to bring a restricted item </w:t>
      </w:r>
      <w:r w:rsidR="00E503A3" w:rsidRPr="004E683E">
        <w:rPr>
          <w:rFonts w:cs="Arial"/>
          <w:szCs w:val="22"/>
        </w:rPr>
        <w:t>in</w:t>
      </w:r>
      <w:r w:rsidRPr="004E683E">
        <w:rPr>
          <w:rFonts w:cs="Arial"/>
          <w:szCs w:val="22"/>
        </w:rPr>
        <w:t xml:space="preserve">to the visits area, approval must be sought from the </w:t>
      </w:r>
      <w:r w:rsidR="00AA0ADB" w:rsidRPr="004E683E">
        <w:rPr>
          <w:rFonts w:cs="Arial"/>
          <w:szCs w:val="22"/>
        </w:rPr>
        <w:t>ED</w:t>
      </w:r>
      <w:r w:rsidRPr="004E683E">
        <w:rPr>
          <w:rFonts w:cs="Arial"/>
          <w:szCs w:val="22"/>
        </w:rPr>
        <w:t xml:space="preserve"> by completing the</w:t>
      </w:r>
      <w:r w:rsidRPr="00F4420D">
        <w:rPr>
          <w:rFonts w:cs="Arial"/>
          <w:szCs w:val="22"/>
        </w:rPr>
        <w:t xml:space="preserve"> </w:t>
      </w:r>
      <w:hyperlink r:id="rId11" w:history="1">
        <w:r w:rsidR="00EE0346" w:rsidRPr="00F4420D">
          <w:rPr>
            <w:rStyle w:val="Hyperlink"/>
            <w:rFonts w:cs="Arial"/>
            <w:color w:val="auto"/>
            <w:szCs w:val="22"/>
          </w:rPr>
          <w:t>application to bring restricted items into a youth detention centre form</w:t>
        </w:r>
      </w:hyperlink>
      <w:r w:rsidR="00EE0346" w:rsidRPr="004E683E">
        <w:rPr>
          <w:rFonts w:cs="Arial"/>
          <w:szCs w:val="22"/>
        </w:rPr>
        <w:t xml:space="preserve"> </w:t>
      </w:r>
      <w:r w:rsidRPr="004E683E">
        <w:rPr>
          <w:rFonts w:cs="Arial"/>
          <w:szCs w:val="22"/>
        </w:rPr>
        <w:t xml:space="preserve">for more information. </w:t>
      </w:r>
    </w:p>
    <w:p w14:paraId="07153D2F" w14:textId="0D66EA4A" w:rsidR="001B2ACF" w:rsidRPr="004E683E" w:rsidRDefault="001B2ACF" w:rsidP="00A65E30">
      <w:pPr>
        <w:pStyle w:val="Heading3"/>
        <w:numPr>
          <w:ilvl w:val="0"/>
          <w:numId w:val="21"/>
        </w:numPr>
      </w:pPr>
      <w:r w:rsidRPr="004E683E">
        <w:t>Entry to detention centre may be refused or terminated</w:t>
      </w:r>
    </w:p>
    <w:p w14:paraId="54D8E5E7" w14:textId="25EDAACA" w:rsidR="001B2ACF" w:rsidRPr="004E683E" w:rsidRDefault="00525EFF" w:rsidP="00A65E30">
      <w:pPr>
        <w:pStyle w:val="BodyText2"/>
        <w:numPr>
          <w:ilvl w:val="1"/>
          <w:numId w:val="21"/>
        </w:numPr>
        <w:suppressAutoHyphens/>
        <w:spacing w:line="240" w:lineRule="auto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The </w:t>
      </w:r>
      <w:r w:rsidR="00AA0ADB" w:rsidRPr="004E683E">
        <w:rPr>
          <w:rFonts w:cs="Arial"/>
          <w:szCs w:val="22"/>
        </w:rPr>
        <w:t>ED</w:t>
      </w:r>
      <w:r w:rsidRPr="004E683E">
        <w:rPr>
          <w:rFonts w:cs="Arial"/>
          <w:szCs w:val="22"/>
        </w:rPr>
        <w:t xml:space="preserve">, </w:t>
      </w:r>
      <w:r w:rsidR="00AA0ADB" w:rsidRPr="004E683E">
        <w:rPr>
          <w:rFonts w:cs="Arial"/>
          <w:szCs w:val="22"/>
        </w:rPr>
        <w:t>DD, AD</w:t>
      </w:r>
      <w:r w:rsidRPr="004E683E">
        <w:rPr>
          <w:rFonts w:cs="Arial"/>
          <w:szCs w:val="22"/>
        </w:rPr>
        <w:t xml:space="preserve">, </w:t>
      </w:r>
      <w:r w:rsidR="00AA0ADB" w:rsidRPr="004E683E">
        <w:rPr>
          <w:rFonts w:cs="Arial"/>
          <w:szCs w:val="22"/>
        </w:rPr>
        <w:t xml:space="preserve">unit manager, shift supervisor or visits coordinator </w:t>
      </w:r>
      <w:r w:rsidR="001B2ACF" w:rsidRPr="004E683E">
        <w:rPr>
          <w:rFonts w:cs="Arial"/>
          <w:szCs w:val="22"/>
        </w:rPr>
        <w:t>may refuse an approved visitor entry or request a visitor to leave for any of the following reasons:</w:t>
      </w:r>
    </w:p>
    <w:p w14:paraId="203B59FD" w14:textId="2D7E0F31" w:rsidR="001B2ACF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t</w:t>
      </w:r>
      <w:r w:rsidR="001B2ACF" w:rsidRPr="004E683E">
        <w:rPr>
          <w:rFonts w:cs="Arial"/>
          <w:szCs w:val="22"/>
        </w:rPr>
        <w:t>hey fail to comply with a reasonable direction</w:t>
      </w:r>
    </w:p>
    <w:p w14:paraId="1FF804E5" w14:textId="69B725CB" w:rsidR="001B2ACF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lastRenderedPageBreak/>
        <w:t>t</w:t>
      </w:r>
      <w:r w:rsidR="001B2ACF" w:rsidRPr="004E683E">
        <w:rPr>
          <w:rFonts w:cs="Arial"/>
          <w:szCs w:val="22"/>
        </w:rPr>
        <w:t>hey engage in any behaviour or action that poses a safety and security risk or may disru</w:t>
      </w:r>
      <w:r w:rsidRPr="004E683E">
        <w:rPr>
          <w:rFonts w:cs="Arial"/>
          <w:szCs w:val="22"/>
        </w:rPr>
        <w:t>pt the good order of the centre</w:t>
      </w:r>
    </w:p>
    <w:p w14:paraId="08E091B2" w14:textId="3A8F2F23" w:rsidR="001B2ACF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t</w:t>
      </w:r>
      <w:r w:rsidR="001B2ACF" w:rsidRPr="004E683E">
        <w:rPr>
          <w:rFonts w:cs="Arial"/>
          <w:szCs w:val="22"/>
        </w:rPr>
        <w:t>heir presence would not be in the be</w:t>
      </w:r>
      <w:r w:rsidRPr="004E683E">
        <w:rPr>
          <w:rFonts w:cs="Arial"/>
          <w:szCs w:val="22"/>
        </w:rPr>
        <w:t>st interest of the young person</w:t>
      </w:r>
    </w:p>
    <w:p w14:paraId="2A421E9A" w14:textId="5EBA76E8" w:rsidR="001B2ACF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t</w:t>
      </w:r>
      <w:r w:rsidR="001B2ACF" w:rsidRPr="004E683E">
        <w:rPr>
          <w:rFonts w:cs="Arial"/>
          <w:szCs w:val="22"/>
        </w:rPr>
        <w:t xml:space="preserve">hey appear to be intoxicated </w:t>
      </w:r>
      <w:r w:rsidRPr="004E683E">
        <w:rPr>
          <w:rFonts w:cs="Arial"/>
          <w:szCs w:val="22"/>
        </w:rPr>
        <w:t>or under the influence of drugs</w:t>
      </w:r>
    </w:p>
    <w:p w14:paraId="459CB19E" w14:textId="5B9B3546" w:rsidR="001B2ACF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t</w:t>
      </w:r>
      <w:r w:rsidR="001B2ACF" w:rsidRPr="004E683E">
        <w:rPr>
          <w:rFonts w:cs="Arial"/>
          <w:szCs w:val="22"/>
        </w:rPr>
        <w:t xml:space="preserve">hey attend the </w:t>
      </w:r>
      <w:r w:rsidR="00AA0ADB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without a booking</w:t>
      </w:r>
    </w:p>
    <w:p w14:paraId="2756D2AA" w14:textId="595C2B0F" w:rsidR="001B2ACF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u</w:t>
      </w:r>
      <w:r w:rsidR="001B2ACF" w:rsidRPr="004E683E">
        <w:rPr>
          <w:rFonts w:cs="Arial"/>
          <w:szCs w:val="22"/>
        </w:rPr>
        <w:t xml:space="preserve">pon request, </w:t>
      </w:r>
      <w:r w:rsidR="00FF7C15" w:rsidRPr="004E683E">
        <w:rPr>
          <w:rFonts w:cs="Arial"/>
          <w:szCs w:val="22"/>
        </w:rPr>
        <w:t xml:space="preserve">they </w:t>
      </w:r>
      <w:r w:rsidR="001B2ACF" w:rsidRPr="004E683E">
        <w:rPr>
          <w:rFonts w:cs="Arial"/>
          <w:szCs w:val="22"/>
        </w:rPr>
        <w:t>do</w:t>
      </w:r>
      <w:r w:rsidR="00E503A3" w:rsidRPr="004E683E">
        <w:rPr>
          <w:rFonts w:cs="Arial"/>
          <w:szCs w:val="22"/>
        </w:rPr>
        <w:t xml:space="preserve"> not</w:t>
      </w:r>
      <w:r w:rsidR="00AA0ADB" w:rsidRPr="004E683E">
        <w:rPr>
          <w:rFonts w:cs="Arial"/>
          <w:szCs w:val="22"/>
        </w:rPr>
        <w:t>/</w:t>
      </w:r>
      <w:r w:rsidR="00E503A3" w:rsidRPr="004E683E">
        <w:rPr>
          <w:rFonts w:cs="Arial"/>
          <w:szCs w:val="22"/>
        </w:rPr>
        <w:t>refuse</w:t>
      </w:r>
      <w:r w:rsidR="001B2ACF" w:rsidRPr="004E683E">
        <w:rPr>
          <w:rFonts w:cs="Arial"/>
          <w:szCs w:val="22"/>
        </w:rPr>
        <w:t xml:space="preserve"> to provide </w:t>
      </w:r>
      <w:r w:rsidR="00AA0ADB" w:rsidRPr="004E683E">
        <w:rPr>
          <w:rFonts w:cs="Arial"/>
          <w:szCs w:val="22"/>
        </w:rPr>
        <w:t>their</w:t>
      </w:r>
      <w:r w:rsidR="001B2ACF" w:rsidRPr="004E683E">
        <w:rPr>
          <w:rFonts w:cs="Arial"/>
          <w:szCs w:val="22"/>
        </w:rPr>
        <w:t xml:space="preserve"> name</w:t>
      </w:r>
      <w:r w:rsidR="001F7FAF" w:rsidRPr="004E683E">
        <w:rPr>
          <w:rFonts w:cs="Arial"/>
          <w:szCs w:val="22"/>
        </w:rPr>
        <w:t>,</w:t>
      </w:r>
      <w:r w:rsidR="001B2ACF" w:rsidRPr="004E683E">
        <w:rPr>
          <w:rFonts w:cs="Arial"/>
          <w:szCs w:val="22"/>
        </w:rPr>
        <w:t xml:space="preserve"> address and</w:t>
      </w:r>
      <w:r w:rsidRPr="004E683E">
        <w:rPr>
          <w:rFonts w:cs="Arial"/>
          <w:szCs w:val="22"/>
        </w:rPr>
        <w:t xml:space="preserve"> photographic proof of identify</w:t>
      </w:r>
    </w:p>
    <w:p w14:paraId="765050DA" w14:textId="0117B659" w:rsidR="0067543F" w:rsidRPr="004E683E" w:rsidRDefault="0067543F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upon request, they refuse to submit to an external physical search</w:t>
      </w:r>
    </w:p>
    <w:p w14:paraId="2F7F6981" w14:textId="77777777" w:rsidR="00F445C0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120"/>
        <w:ind w:left="851" w:hanging="357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u</w:t>
      </w:r>
      <w:r w:rsidR="001B2ACF" w:rsidRPr="004E683E">
        <w:rPr>
          <w:rFonts w:cs="Arial"/>
          <w:szCs w:val="22"/>
        </w:rPr>
        <w:t>pon request,</w:t>
      </w:r>
      <w:r w:rsidR="00FF7C15" w:rsidRPr="004E683E">
        <w:rPr>
          <w:rFonts w:cs="Arial"/>
          <w:szCs w:val="22"/>
        </w:rPr>
        <w:t xml:space="preserve"> they</w:t>
      </w:r>
      <w:r w:rsidR="001B2ACF" w:rsidRPr="004E683E">
        <w:rPr>
          <w:rFonts w:cs="Arial"/>
          <w:szCs w:val="22"/>
        </w:rPr>
        <w:t xml:space="preserve"> refuse to allow anything in their possession to be searched. </w:t>
      </w:r>
    </w:p>
    <w:p w14:paraId="1F3DF7AB" w14:textId="45FF3595" w:rsidR="0079693B" w:rsidRPr="004E683E" w:rsidRDefault="001B2ACF" w:rsidP="00A65E30">
      <w:pPr>
        <w:pStyle w:val="ListParagraph"/>
        <w:numPr>
          <w:ilvl w:val="1"/>
          <w:numId w:val="21"/>
        </w:numPr>
        <w:spacing w:after="120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If a person refuses to leave after </w:t>
      </w:r>
      <w:r w:rsidR="005D7667" w:rsidRPr="004E683E">
        <w:rPr>
          <w:rFonts w:cs="Arial"/>
          <w:szCs w:val="22"/>
        </w:rPr>
        <w:t xml:space="preserve">they are requested to do so, a </w:t>
      </w:r>
      <w:r w:rsidR="0067543F" w:rsidRPr="004E683E">
        <w:rPr>
          <w:rFonts w:cs="Arial"/>
          <w:szCs w:val="22"/>
        </w:rPr>
        <w:t xml:space="preserve">police officer </w:t>
      </w:r>
      <w:r w:rsidRPr="004E683E">
        <w:rPr>
          <w:rFonts w:cs="Arial"/>
          <w:szCs w:val="22"/>
        </w:rPr>
        <w:t xml:space="preserve">or </w:t>
      </w:r>
      <w:r w:rsidR="0067543F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staff member may use force that is reasonable and necessary to remove the visitor from the centre.</w:t>
      </w:r>
    </w:p>
    <w:p w14:paraId="476EFE11" w14:textId="37B8CE9C" w:rsidR="001572C3" w:rsidRPr="004E683E" w:rsidRDefault="00A921C3" w:rsidP="00A65E30">
      <w:pPr>
        <w:pStyle w:val="BodyText2"/>
        <w:numPr>
          <w:ilvl w:val="1"/>
          <w:numId w:val="21"/>
        </w:numPr>
        <w:suppressAutoHyphens/>
        <w:spacing w:after="240" w:line="240" w:lineRule="auto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Visitor misconduct that may constitute a potential criminal offence (e.g. </w:t>
      </w:r>
      <w:r w:rsidR="0010486E" w:rsidRPr="004E683E">
        <w:rPr>
          <w:rFonts w:cs="Arial"/>
          <w:szCs w:val="22"/>
        </w:rPr>
        <w:t xml:space="preserve">bringing in an </w:t>
      </w:r>
      <w:r w:rsidRPr="004E683E">
        <w:rPr>
          <w:rFonts w:cs="Arial"/>
          <w:szCs w:val="22"/>
        </w:rPr>
        <w:t xml:space="preserve">illicit substance) should be referred to </w:t>
      </w:r>
      <w:r w:rsidR="0067543F" w:rsidRPr="004E683E">
        <w:rPr>
          <w:rFonts w:cs="Arial"/>
          <w:szCs w:val="22"/>
        </w:rPr>
        <w:t>QPS</w:t>
      </w:r>
      <w:r w:rsidR="0010486E" w:rsidRPr="004E683E">
        <w:rPr>
          <w:rFonts w:cs="Arial"/>
          <w:szCs w:val="22"/>
        </w:rPr>
        <w:t xml:space="preserve"> via the </w:t>
      </w:r>
      <w:r w:rsidR="0067543F" w:rsidRPr="004E683E">
        <w:rPr>
          <w:rFonts w:cs="Arial"/>
          <w:szCs w:val="22"/>
        </w:rPr>
        <w:t>client relations manager</w:t>
      </w:r>
      <w:r w:rsidRPr="004E683E">
        <w:rPr>
          <w:rFonts w:cs="Arial"/>
          <w:szCs w:val="22"/>
        </w:rPr>
        <w:t>.</w:t>
      </w:r>
    </w:p>
    <w:p w14:paraId="6DB016CF" w14:textId="1643922E" w:rsidR="00901452" w:rsidRPr="004E683E" w:rsidRDefault="001B2ACF" w:rsidP="00A65E30">
      <w:pPr>
        <w:pStyle w:val="Heading3"/>
        <w:numPr>
          <w:ilvl w:val="0"/>
          <w:numId w:val="21"/>
        </w:numPr>
      </w:pPr>
      <w:r w:rsidRPr="004E683E">
        <w:t>Visit facilitation</w:t>
      </w:r>
      <w:r w:rsidR="003C4397" w:rsidRPr="004E683E">
        <w:t>, restrictions</w:t>
      </w:r>
      <w:r w:rsidRPr="004E683E">
        <w:t xml:space="preserve"> and supervision</w:t>
      </w:r>
    </w:p>
    <w:p w14:paraId="5AADC097" w14:textId="74B287CA" w:rsidR="001B2ACF" w:rsidRPr="004E683E" w:rsidRDefault="0067543F" w:rsidP="00A65E30">
      <w:pPr>
        <w:numPr>
          <w:ilvl w:val="1"/>
          <w:numId w:val="21"/>
        </w:numPr>
        <w:spacing w:after="120"/>
        <w:rPr>
          <w:rFonts w:cs="Arial"/>
          <w:szCs w:val="22"/>
        </w:rPr>
      </w:pPr>
      <w:r w:rsidRPr="004E683E">
        <w:rPr>
          <w:rFonts w:cs="Arial"/>
          <w:szCs w:val="22"/>
        </w:rPr>
        <w:t>YDCs</w:t>
      </w:r>
      <w:r w:rsidR="001B2ACF" w:rsidRPr="004E683E">
        <w:rPr>
          <w:rFonts w:cs="Arial"/>
          <w:szCs w:val="22"/>
        </w:rPr>
        <w:t xml:space="preserve"> will ensure the visits area provides a welcoming atmosphere for visitors and </w:t>
      </w:r>
      <w:r w:rsidRPr="004E683E">
        <w:rPr>
          <w:rFonts w:cs="Arial"/>
          <w:szCs w:val="22"/>
        </w:rPr>
        <w:t>ha</w:t>
      </w:r>
      <w:r w:rsidR="001B2ACF" w:rsidRPr="004E683E">
        <w:rPr>
          <w:rFonts w:cs="Arial"/>
          <w:szCs w:val="22"/>
        </w:rPr>
        <w:t xml:space="preserve">s the following facilities: </w:t>
      </w:r>
    </w:p>
    <w:p w14:paraId="56C24EB3" w14:textId="77777777" w:rsidR="001B2ACF" w:rsidRPr="004E683E" w:rsidRDefault="001B2ACF" w:rsidP="00A65E30">
      <w:pPr>
        <w:pStyle w:val="BodyText2"/>
        <w:numPr>
          <w:ilvl w:val="0"/>
          <w:numId w:val="4"/>
        </w:numPr>
        <w:tabs>
          <w:tab w:val="clear" w:pos="1005"/>
        </w:tabs>
        <w:suppressAutoHyphens/>
        <w:spacing w:after="0" w:line="240" w:lineRule="auto"/>
        <w:ind w:left="851" w:hanging="357"/>
        <w:rPr>
          <w:rFonts w:cs="Arial"/>
          <w:szCs w:val="22"/>
        </w:rPr>
      </w:pPr>
      <w:r w:rsidRPr="004E683E">
        <w:rPr>
          <w:rFonts w:cs="Arial"/>
        </w:rPr>
        <w:t>tea and coffee</w:t>
      </w:r>
    </w:p>
    <w:p w14:paraId="77521944" w14:textId="77777777" w:rsidR="001B2ACF" w:rsidRPr="004E683E" w:rsidRDefault="001B2ACF" w:rsidP="00A65E30">
      <w:pPr>
        <w:pStyle w:val="BodyText2"/>
        <w:numPr>
          <w:ilvl w:val="0"/>
          <w:numId w:val="4"/>
        </w:numPr>
        <w:tabs>
          <w:tab w:val="clear" w:pos="1005"/>
        </w:tabs>
        <w:suppressAutoHyphens/>
        <w:spacing w:after="0" w:line="240" w:lineRule="auto"/>
        <w:ind w:left="851" w:hanging="357"/>
        <w:rPr>
          <w:rFonts w:cs="Arial"/>
          <w:szCs w:val="22"/>
        </w:rPr>
      </w:pPr>
      <w:r w:rsidRPr="004E683E">
        <w:rPr>
          <w:rFonts w:cs="Arial"/>
        </w:rPr>
        <w:t>access to BBQ areas and BBQ packs for special occasions</w:t>
      </w:r>
    </w:p>
    <w:p w14:paraId="23A049A7" w14:textId="74D408A4" w:rsidR="001B2ACF" w:rsidRPr="004E683E" w:rsidRDefault="001B2ACF" w:rsidP="00A65E30">
      <w:pPr>
        <w:pStyle w:val="BodyText2"/>
        <w:numPr>
          <w:ilvl w:val="0"/>
          <w:numId w:val="4"/>
        </w:numPr>
        <w:tabs>
          <w:tab w:val="clear" w:pos="1005"/>
        </w:tabs>
        <w:suppressAutoHyphens/>
        <w:spacing w:after="0" w:line="240" w:lineRule="auto"/>
        <w:ind w:left="851" w:hanging="357"/>
        <w:rPr>
          <w:rFonts w:cs="Arial"/>
          <w:szCs w:val="22"/>
        </w:rPr>
      </w:pPr>
      <w:r w:rsidRPr="004E683E">
        <w:rPr>
          <w:rFonts w:cs="Arial"/>
        </w:rPr>
        <w:t>access to a birthday cake if personal visitors attend to celebrat</w:t>
      </w:r>
      <w:r w:rsidR="00E503A3" w:rsidRPr="004E683E">
        <w:rPr>
          <w:rFonts w:cs="Arial"/>
        </w:rPr>
        <w:t>e a young person’s birthday</w:t>
      </w:r>
    </w:p>
    <w:p w14:paraId="57366090" w14:textId="77777777" w:rsidR="001B2ACF" w:rsidRPr="004E683E" w:rsidRDefault="001B2ACF" w:rsidP="00A65E30">
      <w:pPr>
        <w:pStyle w:val="BodyText2"/>
        <w:numPr>
          <w:ilvl w:val="0"/>
          <w:numId w:val="4"/>
        </w:numPr>
        <w:tabs>
          <w:tab w:val="clear" w:pos="1005"/>
        </w:tabs>
        <w:suppressAutoHyphens/>
        <w:spacing w:line="240" w:lineRule="auto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photographic facilities. </w:t>
      </w:r>
    </w:p>
    <w:p w14:paraId="5C23466F" w14:textId="0169E4AB" w:rsidR="001B2ACF" w:rsidRPr="004E683E" w:rsidRDefault="0067543F" w:rsidP="00A65E30">
      <w:pPr>
        <w:numPr>
          <w:ilvl w:val="1"/>
          <w:numId w:val="21"/>
        </w:numPr>
        <w:tabs>
          <w:tab w:val="left" w:pos="426"/>
        </w:tabs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>YDCs</w:t>
      </w:r>
      <w:r w:rsidR="001B2ACF" w:rsidRPr="004E683E">
        <w:rPr>
          <w:rFonts w:cs="Arial"/>
          <w:szCs w:val="22"/>
        </w:rPr>
        <w:t xml:space="preserve"> must provide flexible visiting hours. </w:t>
      </w:r>
    </w:p>
    <w:p w14:paraId="047EC54E" w14:textId="336F969D" w:rsidR="00FB524C" w:rsidRPr="004E683E" w:rsidRDefault="005D7667" w:rsidP="00A65E30">
      <w:pPr>
        <w:numPr>
          <w:ilvl w:val="1"/>
          <w:numId w:val="21"/>
        </w:numPr>
        <w:tabs>
          <w:tab w:val="left" w:pos="426"/>
        </w:tabs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The </w:t>
      </w:r>
      <w:r w:rsidR="0067543F" w:rsidRPr="004E683E">
        <w:rPr>
          <w:rFonts w:cs="Arial"/>
          <w:szCs w:val="22"/>
        </w:rPr>
        <w:t xml:space="preserve">visits coordinator and/or visits officer </w:t>
      </w:r>
      <w:r w:rsidR="001B2ACF" w:rsidRPr="004E683E">
        <w:rPr>
          <w:rFonts w:cs="Arial"/>
          <w:szCs w:val="22"/>
        </w:rPr>
        <w:t>will ensure visits are supervised in the least intrusive manner while having regard to safety and security considerations. The use of CCTV surveillance systems for this supervision is permitted.</w:t>
      </w:r>
    </w:p>
    <w:p w14:paraId="46F9AE41" w14:textId="3DEFC1A4" w:rsidR="003C4397" w:rsidRPr="004E683E" w:rsidRDefault="001B2ACF" w:rsidP="00A65E30">
      <w:pPr>
        <w:numPr>
          <w:ilvl w:val="1"/>
          <w:numId w:val="21"/>
        </w:numPr>
        <w:tabs>
          <w:tab w:val="left" w:pos="426"/>
        </w:tabs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>A risk assessment is undertaken to ascertain the type of visit to be conducted.</w:t>
      </w:r>
    </w:p>
    <w:p w14:paraId="424D5B83" w14:textId="06A85B81" w:rsidR="00786BF2" w:rsidRPr="004E683E" w:rsidRDefault="00FB524C" w:rsidP="00A65E30">
      <w:pPr>
        <w:numPr>
          <w:ilvl w:val="1"/>
          <w:numId w:val="21"/>
        </w:numPr>
        <w:tabs>
          <w:tab w:val="left" w:pos="426"/>
        </w:tabs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Clear behavioural expectations are reiterated to young people and visitors </w:t>
      </w:r>
      <w:r w:rsidR="0067543F" w:rsidRPr="004E683E">
        <w:rPr>
          <w:rFonts w:cs="Arial"/>
          <w:szCs w:val="22"/>
        </w:rPr>
        <w:t>before</w:t>
      </w:r>
      <w:r w:rsidRPr="004E683E">
        <w:rPr>
          <w:rFonts w:cs="Arial"/>
          <w:szCs w:val="22"/>
        </w:rPr>
        <w:t xml:space="preserve"> the </w:t>
      </w:r>
      <w:r w:rsidR="0067543F" w:rsidRPr="004E683E">
        <w:rPr>
          <w:rFonts w:cs="Arial"/>
          <w:szCs w:val="22"/>
        </w:rPr>
        <w:t>start</w:t>
      </w:r>
      <w:r w:rsidRPr="004E683E">
        <w:rPr>
          <w:rFonts w:cs="Arial"/>
          <w:szCs w:val="22"/>
        </w:rPr>
        <w:t xml:space="preserve"> </w:t>
      </w:r>
      <w:r w:rsidR="00786BF2" w:rsidRPr="004E683E">
        <w:rPr>
          <w:rFonts w:cs="Arial"/>
          <w:szCs w:val="22"/>
        </w:rPr>
        <w:t>of the scheduled visit.</w:t>
      </w:r>
    </w:p>
    <w:p w14:paraId="78FBC933" w14:textId="20C508AD" w:rsidR="00FB524C" w:rsidRPr="004E683E" w:rsidRDefault="0067543F" w:rsidP="00A65E30">
      <w:pPr>
        <w:numPr>
          <w:ilvl w:val="1"/>
          <w:numId w:val="21"/>
        </w:numPr>
        <w:tabs>
          <w:tab w:val="left" w:pos="426"/>
        </w:tabs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>If</w:t>
      </w:r>
      <w:r w:rsidR="00FB524C" w:rsidRPr="004E683E">
        <w:rPr>
          <w:rFonts w:cs="Arial"/>
          <w:szCs w:val="22"/>
        </w:rPr>
        <w:t xml:space="preserve"> misconduct occurred in a previous visit, young people and visitors will be advised of any visit restrictions applicable</w:t>
      </w:r>
      <w:r w:rsidR="00577BC8" w:rsidRPr="004E683E">
        <w:rPr>
          <w:rFonts w:cs="Arial"/>
          <w:szCs w:val="22"/>
        </w:rPr>
        <w:t>,</w:t>
      </w:r>
      <w:r w:rsidR="00FB524C" w:rsidRPr="004E683E">
        <w:rPr>
          <w:rFonts w:cs="Arial"/>
          <w:szCs w:val="22"/>
        </w:rPr>
        <w:t xml:space="preserve"> at the time of booking</w:t>
      </w:r>
      <w:r w:rsidR="00786BF2" w:rsidRPr="004E683E">
        <w:rPr>
          <w:rFonts w:cs="Arial"/>
          <w:szCs w:val="22"/>
        </w:rPr>
        <w:t xml:space="preserve"> and </w:t>
      </w:r>
      <w:r w:rsidRPr="004E683E">
        <w:rPr>
          <w:rFonts w:cs="Arial"/>
          <w:szCs w:val="22"/>
        </w:rPr>
        <w:t>before</w:t>
      </w:r>
      <w:r w:rsidR="00786BF2" w:rsidRPr="004E683E">
        <w:rPr>
          <w:rFonts w:cs="Arial"/>
          <w:szCs w:val="22"/>
        </w:rPr>
        <w:t xml:space="preserve"> the </w:t>
      </w:r>
      <w:r w:rsidRPr="004E683E">
        <w:rPr>
          <w:rFonts w:cs="Arial"/>
          <w:szCs w:val="22"/>
        </w:rPr>
        <w:t xml:space="preserve">start </w:t>
      </w:r>
      <w:r w:rsidR="00786BF2" w:rsidRPr="004E683E">
        <w:rPr>
          <w:rFonts w:cs="Arial"/>
          <w:szCs w:val="22"/>
        </w:rPr>
        <w:t>of the scheduled visit</w:t>
      </w:r>
      <w:r w:rsidR="00FB524C" w:rsidRPr="004E683E">
        <w:rPr>
          <w:rFonts w:cs="Arial"/>
          <w:szCs w:val="22"/>
        </w:rPr>
        <w:t>.</w:t>
      </w:r>
    </w:p>
    <w:p w14:paraId="11A01D60" w14:textId="77EE3BD3" w:rsidR="000A54C1" w:rsidRPr="004E683E" w:rsidRDefault="0067543F" w:rsidP="00A65E30">
      <w:pPr>
        <w:numPr>
          <w:ilvl w:val="1"/>
          <w:numId w:val="21"/>
        </w:numPr>
        <w:tabs>
          <w:tab w:val="left" w:pos="426"/>
        </w:tabs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>If</w:t>
      </w:r>
      <w:r w:rsidR="003C4397" w:rsidRPr="004E683E">
        <w:rPr>
          <w:rFonts w:cs="Arial"/>
          <w:szCs w:val="22"/>
        </w:rPr>
        <w:t xml:space="preserve"> a </w:t>
      </w:r>
      <w:r w:rsidR="00273D06" w:rsidRPr="004E683E">
        <w:rPr>
          <w:rFonts w:cs="Arial"/>
          <w:szCs w:val="22"/>
        </w:rPr>
        <w:t>safety and security risk has been identified that cannot be managed in another way, use of a non-contact visits room will be p</w:t>
      </w:r>
      <w:r w:rsidR="00422ABB" w:rsidRPr="004E683E">
        <w:rPr>
          <w:rFonts w:cs="Arial"/>
          <w:szCs w:val="22"/>
        </w:rPr>
        <w:t xml:space="preserve">rovided at the approval of the </w:t>
      </w:r>
      <w:r w:rsidRPr="004E683E">
        <w:rPr>
          <w:rFonts w:cs="Arial"/>
          <w:szCs w:val="22"/>
        </w:rPr>
        <w:t>DD or AD</w:t>
      </w:r>
      <w:r w:rsidR="00273D06" w:rsidRPr="004E683E">
        <w:rPr>
          <w:rFonts w:cs="Arial"/>
          <w:szCs w:val="22"/>
        </w:rPr>
        <w:t>.</w:t>
      </w:r>
      <w:r w:rsidR="006B4985" w:rsidRPr="004E683E">
        <w:rPr>
          <w:rStyle w:val="FootnoteReference"/>
          <w:rFonts w:cs="Arial"/>
          <w:szCs w:val="22"/>
        </w:rPr>
        <w:footnoteReference w:id="4"/>
      </w:r>
      <w:r w:rsidR="00273D06" w:rsidRPr="004E683E">
        <w:rPr>
          <w:rFonts w:cs="Arial"/>
          <w:szCs w:val="22"/>
        </w:rPr>
        <w:t xml:space="preserve"> </w:t>
      </w:r>
    </w:p>
    <w:p w14:paraId="135B37D1" w14:textId="42469EBE" w:rsidR="00901452" w:rsidRPr="004E683E" w:rsidRDefault="001B2ACF" w:rsidP="00A65E30">
      <w:pPr>
        <w:pStyle w:val="Heading3"/>
        <w:numPr>
          <w:ilvl w:val="0"/>
          <w:numId w:val="21"/>
        </w:numPr>
        <w:tabs>
          <w:tab w:val="left" w:pos="340"/>
        </w:tabs>
      </w:pPr>
      <w:r w:rsidRPr="004E683E">
        <w:t>Financial assistance for personal visitors</w:t>
      </w:r>
    </w:p>
    <w:p w14:paraId="1CB30C87" w14:textId="224D87B0" w:rsidR="00311F62" w:rsidRPr="004E683E" w:rsidRDefault="001B2ACF" w:rsidP="00A65E30">
      <w:pPr>
        <w:numPr>
          <w:ilvl w:val="1"/>
          <w:numId w:val="21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Personal visitors may</w:t>
      </w:r>
      <w:r w:rsidR="00DB143F" w:rsidRPr="004E683E">
        <w:rPr>
          <w:rFonts w:cs="Arial"/>
          <w:szCs w:val="22"/>
        </w:rPr>
        <w:t xml:space="preserve"> </w:t>
      </w:r>
      <w:r w:rsidR="004B44D8" w:rsidRPr="004E683E">
        <w:rPr>
          <w:rFonts w:cs="Arial"/>
          <w:szCs w:val="22"/>
        </w:rPr>
        <w:t xml:space="preserve">apply </w:t>
      </w:r>
      <w:r w:rsidRPr="004E683E">
        <w:rPr>
          <w:rFonts w:cs="Arial"/>
          <w:szCs w:val="22"/>
        </w:rPr>
        <w:t>for financial assistance for associated travel expenses if they are experiencing financial difficulties and without such assistance, would be unable or seldom able to visit the young person.</w:t>
      </w:r>
    </w:p>
    <w:p w14:paraId="48259AFB" w14:textId="77777777" w:rsidR="008B3385" w:rsidRPr="004E683E" w:rsidRDefault="008B3385" w:rsidP="00A65E30">
      <w:pPr>
        <w:numPr>
          <w:ilvl w:val="1"/>
          <w:numId w:val="21"/>
        </w:numPr>
        <w:spacing w:after="12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Relevant travel expenses may include: </w:t>
      </w:r>
    </w:p>
    <w:p w14:paraId="65B76B32" w14:textId="6ACAB4E3" w:rsidR="008B3385" w:rsidRPr="004E683E" w:rsidRDefault="00F11FD7" w:rsidP="00A65E30">
      <w:pPr>
        <w:numPr>
          <w:ilvl w:val="0"/>
          <w:numId w:val="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f</w:t>
      </w:r>
      <w:r w:rsidR="008B3385" w:rsidRPr="004E683E">
        <w:rPr>
          <w:rFonts w:cs="Arial"/>
          <w:szCs w:val="22"/>
        </w:rPr>
        <w:t>lights</w:t>
      </w:r>
      <w:r w:rsidR="002A0A04" w:rsidRPr="004E683E">
        <w:rPr>
          <w:rFonts w:cs="Arial"/>
          <w:szCs w:val="22"/>
        </w:rPr>
        <w:t xml:space="preserve"> (ED</w:t>
      </w:r>
      <w:r w:rsidR="00237A4C" w:rsidRPr="004E683E">
        <w:rPr>
          <w:rFonts w:cs="Arial"/>
          <w:szCs w:val="22"/>
        </w:rPr>
        <w:t>,</w:t>
      </w:r>
      <w:r w:rsidR="002A0A04" w:rsidRPr="004E683E">
        <w:rPr>
          <w:rFonts w:cs="Arial"/>
          <w:szCs w:val="22"/>
        </w:rPr>
        <w:t xml:space="preserve"> DD</w:t>
      </w:r>
      <w:r w:rsidR="00237A4C" w:rsidRPr="004E683E">
        <w:rPr>
          <w:rFonts w:cs="Arial"/>
          <w:szCs w:val="22"/>
        </w:rPr>
        <w:t xml:space="preserve"> or AD</w:t>
      </w:r>
      <w:r w:rsidR="002A0A04" w:rsidRPr="004E683E">
        <w:rPr>
          <w:rFonts w:cs="Arial"/>
          <w:szCs w:val="22"/>
        </w:rPr>
        <w:t xml:space="preserve"> approval required</w:t>
      </w:r>
      <w:r w:rsidR="00B27DA1" w:rsidRPr="004E683E">
        <w:rPr>
          <w:rFonts w:cs="Arial"/>
          <w:szCs w:val="22"/>
        </w:rPr>
        <w:t xml:space="preserve"> for intrastate travel</w:t>
      </w:r>
      <w:r w:rsidR="002A0A04" w:rsidRPr="004E683E">
        <w:rPr>
          <w:rFonts w:cs="Arial"/>
          <w:szCs w:val="22"/>
        </w:rPr>
        <w:t>)</w:t>
      </w:r>
      <w:r w:rsidR="006B2199" w:rsidRPr="004E683E">
        <w:rPr>
          <w:rStyle w:val="FootnoteReference"/>
          <w:rFonts w:cs="Arial"/>
          <w:szCs w:val="22"/>
        </w:rPr>
        <w:footnoteReference w:id="5"/>
      </w:r>
    </w:p>
    <w:p w14:paraId="1A3CC20D" w14:textId="77777777" w:rsidR="00DE1544" w:rsidRPr="004E683E" w:rsidRDefault="00DE1544" w:rsidP="00A65E30">
      <w:pPr>
        <w:numPr>
          <w:ilvl w:val="0"/>
          <w:numId w:val="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taxi, bus or train fare</w:t>
      </w:r>
    </w:p>
    <w:p w14:paraId="4898391A" w14:textId="77777777" w:rsidR="008B3385" w:rsidRPr="004E683E" w:rsidRDefault="008B3385" w:rsidP="00A65E30">
      <w:pPr>
        <w:numPr>
          <w:ilvl w:val="0"/>
          <w:numId w:val="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accommodation</w:t>
      </w:r>
    </w:p>
    <w:p w14:paraId="54660E99" w14:textId="26F837BC" w:rsidR="008B3385" w:rsidRPr="004E683E" w:rsidRDefault="008B3385" w:rsidP="00A65E30">
      <w:pPr>
        <w:numPr>
          <w:ilvl w:val="0"/>
          <w:numId w:val="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lastRenderedPageBreak/>
        <w:t>meals</w:t>
      </w:r>
      <w:r w:rsidR="00666493" w:rsidRPr="004E683E">
        <w:rPr>
          <w:rFonts w:cs="Arial"/>
          <w:szCs w:val="22"/>
        </w:rPr>
        <w:t xml:space="preserve"> provided</w:t>
      </w:r>
      <w:r w:rsidRPr="004E683E">
        <w:rPr>
          <w:rFonts w:cs="Arial"/>
          <w:szCs w:val="22"/>
        </w:rPr>
        <w:t xml:space="preserve"> on centre</w:t>
      </w:r>
      <w:r w:rsidR="00666493" w:rsidRPr="004E683E">
        <w:rPr>
          <w:rFonts w:cs="Arial"/>
          <w:szCs w:val="22"/>
        </w:rPr>
        <w:t xml:space="preserve"> for specified visits</w:t>
      </w:r>
    </w:p>
    <w:p w14:paraId="4488BC54" w14:textId="43EF257A" w:rsidR="008B3385" w:rsidRPr="004E683E" w:rsidRDefault="008B3385" w:rsidP="00A65E30">
      <w:pPr>
        <w:numPr>
          <w:ilvl w:val="0"/>
          <w:numId w:val="1"/>
        </w:numPr>
        <w:spacing w:after="120"/>
        <w:ind w:left="714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fuel reimbursement. </w:t>
      </w:r>
    </w:p>
    <w:p w14:paraId="67585488" w14:textId="45F3B22B" w:rsidR="00CD5E72" w:rsidRPr="004E683E" w:rsidRDefault="00666493" w:rsidP="00A65E30">
      <w:pPr>
        <w:numPr>
          <w:ilvl w:val="1"/>
          <w:numId w:val="21"/>
        </w:numPr>
        <w:spacing w:after="60"/>
        <w:ind w:left="426" w:hanging="426"/>
        <w:rPr>
          <w:rFonts w:cs="Arial"/>
          <w:szCs w:val="22"/>
        </w:rPr>
      </w:pPr>
      <w:r w:rsidRPr="004E683E">
        <w:rPr>
          <w:rFonts w:cs="Arial"/>
          <w:szCs w:val="22"/>
        </w:rPr>
        <w:t>P</w:t>
      </w:r>
      <w:r w:rsidR="001B2ACF" w:rsidRPr="004E683E">
        <w:rPr>
          <w:rFonts w:cs="Arial"/>
          <w:szCs w:val="22"/>
        </w:rPr>
        <w:t>ersonal visitors will be assisted to apply</w:t>
      </w:r>
      <w:r w:rsidR="008B3385" w:rsidRPr="004E683E">
        <w:rPr>
          <w:rFonts w:cs="Arial"/>
          <w:szCs w:val="22"/>
        </w:rPr>
        <w:t xml:space="preserve"> for financial assistance</w:t>
      </w:r>
      <w:r w:rsidR="001B2ACF" w:rsidRPr="004E683E">
        <w:rPr>
          <w:rFonts w:cs="Arial"/>
          <w:szCs w:val="22"/>
        </w:rPr>
        <w:t xml:space="preserve"> by the </w:t>
      </w:r>
      <w:r w:rsidR="0067543F" w:rsidRPr="004E683E">
        <w:rPr>
          <w:rFonts w:cs="Arial"/>
          <w:szCs w:val="22"/>
        </w:rPr>
        <w:t>cultural unit, the young person’s caseworker, or the visits coordinator.</w:t>
      </w:r>
    </w:p>
    <w:p w14:paraId="517FD1C9" w14:textId="653BCA18" w:rsidR="001A170B" w:rsidRPr="004E683E" w:rsidRDefault="00D23573" w:rsidP="00A65E30">
      <w:pPr>
        <w:numPr>
          <w:ilvl w:val="1"/>
          <w:numId w:val="21"/>
        </w:numPr>
        <w:spacing w:after="12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The </w:t>
      </w:r>
      <w:r w:rsidR="0067543F" w:rsidRPr="004E683E">
        <w:rPr>
          <w:rFonts w:cs="Arial"/>
          <w:szCs w:val="22"/>
        </w:rPr>
        <w:t>ED,</w:t>
      </w:r>
      <w:r w:rsidR="001B2ACF" w:rsidRPr="004E683E">
        <w:rPr>
          <w:rFonts w:cs="Arial"/>
          <w:szCs w:val="22"/>
        </w:rPr>
        <w:t xml:space="preserve"> </w:t>
      </w:r>
      <w:r w:rsidR="0067543F" w:rsidRPr="004E683E">
        <w:rPr>
          <w:rFonts w:cs="Arial"/>
          <w:szCs w:val="22"/>
        </w:rPr>
        <w:t>DD</w:t>
      </w:r>
      <w:r w:rsidR="002A0A04" w:rsidRPr="004E683E">
        <w:rPr>
          <w:rFonts w:cs="Arial"/>
          <w:szCs w:val="22"/>
        </w:rPr>
        <w:t xml:space="preserve">, </w:t>
      </w:r>
      <w:r w:rsidR="0067543F" w:rsidRPr="004E683E">
        <w:rPr>
          <w:rFonts w:cs="Arial"/>
          <w:szCs w:val="22"/>
        </w:rPr>
        <w:t xml:space="preserve">AD </w:t>
      </w:r>
      <w:r w:rsidR="002A0A04" w:rsidRPr="004E683E">
        <w:rPr>
          <w:rFonts w:cs="Arial"/>
          <w:szCs w:val="22"/>
        </w:rPr>
        <w:t xml:space="preserve">or </w:t>
      </w:r>
      <w:r w:rsidR="00237A4C" w:rsidRPr="004E683E">
        <w:rPr>
          <w:rFonts w:cs="Arial"/>
          <w:szCs w:val="22"/>
        </w:rPr>
        <w:t>m</w:t>
      </w:r>
      <w:r w:rsidR="002A0A04" w:rsidRPr="004E683E">
        <w:rPr>
          <w:rFonts w:cs="Arial"/>
          <w:szCs w:val="22"/>
        </w:rPr>
        <w:t xml:space="preserve">anager, </w:t>
      </w:r>
      <w:r w:rsidR="00237A4C" w:rsidRPr="004E683E">
        <w:rPr>
          <w:rFonts w:cs="Arial"/>
          <w:szCs w:val="22"/>
        </w:rPr>
        <w:t>c</w:t>
      </w:r>
      <w:r w:rsidR="002A0A04" w:rsidRPr="004E683E">
        <w:rPr>
          <w:rFonts w:cs="Arial"/>
          <w:szCs w:val="22"/>
        </w:rPr>
        <w:t xml:space="preserve">lient </w:t>
      </w:r>
      <w:r w:rsidR="00237A4C" w:rsidRPr="004E683E">
        <w:rPr>
          <w:rFonts w:cs="Arial"/>
          <w:szCs w:val="22"/>
        </w:rPr>
        <w:t>s</w:t>
      </w:r>
      <w:r w:rsidR="002A0A04" w:rsidRPr="004E683E">
        <w:rPr>
          <w:rFonts w:cs="Arial"/>
          <w:szCs w:val="22"/>
        </w:rPr>
        <w:t xml:space="preserve">ervices </w:t>
      </w:r>
      <w:r w:rsidR="001B2ACF" w:rsidRPr="004E683E">
        <w:rPr>
          <w:rFonts w:cs="Arial"/>
          <w:szCs w:val="22"/>
        </w:rPr>
        <w:t xml:space="preserve">will approve or </w:t>
      </w:r>
      <w:r w:rsidR="000E56D1" w:rsidRPr="004E683E">
        <w:rPr>
          <w:rFonts w:cs="Arial"/>
          <w:szCs w:val="22"/>
        </w:rPr>
        <w:t>decline</w:t>
      </w:r>
      <w:r w:rsidR="001B2ACF" w:rsidRPr="004E683E">
        <w:rPr>
          <w:rFonts w:cs="Arial"/>
          <w:szCs w:val="22"/>
        </w:rPr>
        <w:t xml:space="preserve"> the application for financial assistance</w:t>
      </w:r>
      <w:r w:rsidR="00237A4C" w:rsidRPr="004E683E">
        <w:rPr>
          <w:rFonts w:cs="Arial"/>
          <w:szCs w:val="22"/>
        </w:rPr>
        <w:t xml:space="preserve"> (noting the requirements of 8.2 for flights)</w:t>
      </w:r>
      <w:r w:rsidR="001B2ACF" w:rsidRPr="004E683E">
        <w:rPr>
          <w:rFonts w:cs="Arial"/>
          <w:szCs w:val="22"/>
        </w:rPr>
        <w:t xml:space="preserve"> </w:t>
      </w:r>
      <w:r w:rsidR="001A170B" w:rsidRPr="004E683E">
        <w:rPr>
          <w:rFonts w:cs="Arial"/>
          <w:szCs w:val="22"/>
        </w:rPr>
        <w:t>based on the following considerations:</w:t>
      </w:r>
    </w:p>
    <w:p w14:paraId="5D53370E" w14:textId="73097585" w:rsidR="0010486E" w:rsidRPr="004E683E" w:rsidRDefault="0010486E" w:rsidP="00A65E30">
      <w:pPr>
        <w:pStyle w:val="ListParagraph"/>
        <w:numPr>
          <w:ilvl w:val="0"/>
          <w:numId w:val="17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young person’s needs</w:t>
      </w:r>
    </w:p>
    <w:p w14:paraId="5B3F69BC" w14:textId="5166EA05" w:rsidR="00C82D01" w:rsidRPr="004E683E" w:rsidRDefault="0010486E" w:rsidP="00A65E30">
      <w:pPr>
        <w:pStyle w:val="ListParagraph"/>
        <w:numPr>
          <w:ilvl w:val="0"/>
          <w:numId w:val="17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whether the visitor</w:t>
      </w:r>
      <w:r w:rsidR="0067543F" w:rsidRPr="004E683E">
        <w:rPr>
          <w:rFonts w:cs="Arial"/>
          <w:szCs w:val="22"/>
        </w:rPr>
        <w:t>’</w:t>
      </w:r>
      <w:r w:rsidRPr="004E683E">
        <w:rPr>
          <w:rFonts w:cs="Arial"/>
          <w:szCs w:val="22"/>
        </w:rPr>
        <w:t>s residence is a significant distance from the centre</w:t>
      </w:r>
    </w:p>
    <w:p w14:paraId="27C94A2C" w14:textId="118E835D" w:rsidR="00406F76" w:rsidRPr="004E683E" w:rsidRDefault="0010486E" w:rsidP="00A65E30">
      <w:pPr>
        <w:pStyle w:val="ListParagraph"/>
        <w:numPr>
          <w:ilvl w:val="0"/>
          <w:numId w:val="17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if the visit is in relation to a </w:t>
      </w:r>
      <w:r w:rsidR="00C82D01" w:rsidRPr="004E683E">
        <w:rPr>
          <w:rFonts w:cs="Arial"/>
          <w:szCs w:val="22"/>
        </w:rPr>
        <w:t xml:space="preserve">significant </w:t>
      </w:r>
      <w:r w:rsidRPr="004E683E">
        <w:rPr>
          <w:rFonts w:cs="Arial"/>
          <w:szCs w:val="22"/>
        </w:rPr>
        <w:t>event</w:t>
      </w:r>
    </w:p>
    <w:p w14:paraId="639FFAC9" w14:textId="24E82A22" w:rsidR="00C82D01" w:rsidRPr="004E683E" w:rsidRDefault="0010486E" w:rsidP="00A65E30">
      <w:pPr>
        <w:pStyle w:val="ListParagraph"/>
        <w:numPr>
          <w:ilvl w:val="0"/>
          <w:numId w:val="17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available transport options</w:t>
      </w:r>
    </w:p>
    <w:p w14:paraId="4070DB14" w14:textId="71A0B7CF" w:rsidR="00002AA3" w:rsidRPr="004E683E" w:rsidRDefault="0010486E" w:rsidP="00A65E30">
      <w:pPr>
        <w:pStyle w:val="ListParagraph"/>
        <w:numPr>
          <w:ilvl w:val="0"/>
          <w:numId w:val="17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number of people </w:t>
      </w:r>
      <w:r w:rsidR="00002AA3" w:rsidRPr="004E683E">
        <w:rPr>
          <w:rFonts w:cs="Arial"/>
          <w:szCs w:val="22"/>
        </w:rPr>
        <w:t>attending visit</w:t>
      </w:r>
    </w:p>
    <w:p w14:paraId="0C1D7B27" w14:textId="7039783B" w:rsidR="00002AA3" w:rsidRPr="004E683E" w:rsidRDefault="0010486E" w:rsidP="00A65E30">
      <w:pPr>
        <w:pStyle w:val="ListParagraph"/>
        <w:numPr>
          <w:ilvl w:val="0"/>
          <w:numId w:val="17"/>
        </w:numPr>
        <w:spacing w:after="120"/>
        <w:ind w:left="782" w:hanging="357"/>
        <w:contextualSpacing w:val="0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any previous visits</w:t>
      </w:r>
      <w:r w:rsidR="0067543F" w:rsidRPr="004E683E">
        <w:rPr>
          <w:rFonts w:cs="Arial"/>
          <w:szCs w:val="22"/>
        </w:rPr>
        <w:t>.</w:t>
      </w:r>
    </w:p>
    <w:p w14:paraId="61BC6321" w14:textId="53A9B816" w:rsidR="001A170B" w:rsidRPr="004E683E" w:rsidRDefault="001A170B" w:rsidP="00A65E30">
      <w:pPr>
        <w:numPr>
          <w:ilvl w:val="1"/>
          <w:numId w:val="21"/>
        </w:numPr>
        <w:spacing w:after="60"/>
        <w:ind w:left="426" w:hanging="426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A written response will be provided </w:t>
      </w:r>
      <w:r w:rsidR="00422ABB" w:rsidRPr="004E683E">
        <w:rPr>
          <w:rFonts w:cs="Arial"/>
          <w:szCs w:val="22"/>
        </w:rPr>
        <w:t xml:space="preserve">to the applicant </w:t>
      </w:r>
      <w:r w:rsidRPr="004E683E">
        <w:rPr>
          <w:rFonts w:cs="Arial"/>
          <w:szCs w:val="22"/>
        </w:rPr>
        <w:t xml:space="preserve">by </w:t>
      </w:r>
      <w:r w:rsidR="003D7A66" w:rsidRPr="004E683E">
        <w:rPr>
          <w:rFonts w:cs="Arial"/>
          <w:szCs w:val="22"/>
        </w:rPr>
        <w:t xml:space="preserve">the </w:t>
      </w:r>
      <w:r w:rsidR="0067543F" w:rsidRPr="004E683E">
        <w:rPr>
          <w:rFonts w:cs="Arial"/>
          <w:szCs w:val="22"/>
        </w:rPr>
        <w:t>manager, finance and administration, (coordinated with client services and the visits coordinator) a</w:t>
      </w:r>
      <w:r w:rsidRPr="004E683E">
        <w:rPr>
          <w:rFonts w:cs="Arial"/>
          <w:szCs w:val="22"/>
        </w:rPr>
        <w:t xml:space="preserve">bout the outcome. If </w:t>
      </w:r>
      <w:r w:rsidR="00273D06" w:rsidRPr="004E683E">
        <w:rPr>
          <w:rFonts w:cs="Arial"/>
          <w:szCs w:val="22"/>
        </w:rPr>
        <w:t>declined</w:t>
      </w:r>
      <w:r w:rsidRPr="004E683E">
        <w:rPr>
          <w:rFonts w:cs="Arial"/>
          <w:szCs w:val="22"/>
        </w:rPr>
        <w:t xml:space="preserve">, the reasons why will also be provided. If the applicant is not satisfied with the outcome, they can escalate their concerns through the complaints process.   </w:t>
      </w:r>
    </w:p>
    <w:p w14:paraId="5ED8C32F" w14:textId="4785C942" w:rsidR="001572C3" w:rsidRPr="004E683E" w:rsidRDefault="001B2ACF" w:rsidP="00A65E30">
      <w:pPr>
        <w:numPr>
          <w:ilvl w:val="1"/>
          <w:numId w:val="21"/>
        </w:numPr>
        <w:spacing w:after="12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Ongoing financial assistance </w:t>
      </w:r>
      <w:r w:rsidR="00DB1C02" w:rsidRPr="004E683E">
        <w:rPr>
          <w:rFonts w:cs="Arial"/>
          <w:szCs w:val="22"/>
        </w:rPr>
        <w:t xml:space="preserve">will be assessed by </w:t>
      </w:r>
      <w:r w:rsidR="0067543F" w:rsidRPr="004E683E">
        <w:rPr>
          <w:rFonts w:cs="Arial"/>
          <w:szCs w:val="22"/>
        </w:rPr>
        <w:t xml:space="preserve">client services and/or the visits coordinator </w:t>
      </w:r>
      <w:r w:rsidR="00DB1C02" w:rsidRPr="004E683E">
        <w:rPr>
          <w:rFonts w:cs="Arial"/>
          <w:szCs w:val="22"/>
        </w:rPr>
        <w:t>and recommended as resources permit and subject to application approval.</w:t>
      </w:r>
    </w:p>
    <w:p w14:paraId="27E0A28E" w14:textId="64B4F82E" w:rsidR="00901452" w:rsidRPr="004E683E" w:rsidRDefault="001B2ACF" w:rsidP="00A65E30">
      <w:pPr>
        <w:pStyle w:val="Heading3"/>
        <w:numPr>
          <w:ilvl w:val="0"/>
          <w:numId w:val="21"/>
        </w:numPr>
      </w:pPr>
      <w:r w:rsidRPr="004E683E">
        <w:t>Other types of visits</w:t>
      </w:r>
    </w:p>
    <w:p w14:paraId="07004264" w14:textId="0CF7C8CB" w:rsidR="00163E3B" w:rsidRPr="00F4420D" w:rsidRDefault="001B2ACF" w:rsidP="00A65E30">
      <w:pPr>
        <w:numPr>
          <w:ilvl w:val="1"/>
          <w:numId w:val="21"/>
        </w:numPr>
        <w:spacing w:after="60"/>
      </w:pPr>
      <w:r w:rsidRPr="004E683E">
        <w:rPr>
          <w:rFonts w:cs="Arial"/>
          <w:szCs w:val="22"/>
        </w:rPr>
        <w:t xml:space="preserve">Young people are permitted to take a leave of absence from a </w:t>
      </w:r>
      <w:r w:rsidR="0067543F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to attend a visit</w:t>
      </w:r>
      <w:r w:rsidR="0067543F" w:rsidRPr="004E683E">
        <w:rPr>
          <w:rFonts w:cs="Arial"/>
          <w:szCs w:val="22"/>
        </w:rPr>
        <w:t>, including</w:t>
      </w:r>
      <w:r w:rsidRPr="004E683E">
        <w:rPr>
          <w:rFonts w:cs="Arial"/>
          <w:szCs w:val="22"/>
        </w:rPr>
        <w:t xml:space="preserve"> visits to </w:t>
      </w:r>
      <w:proofErr w:type="gramStart"/>
      <w:r w:rsidR="0067543F" w:rsidRPr="004E683E">
        <w:rPr>
          <w:rFonts w:cs="Arial"/>
          <w:szCs w:val="22"/>
        </w:rPr>
        <w:t>c</w:t>
      </w:r>
      <w:r w:rsidRPr="004E683E">
        <w:rPr>
          <w:rFonts w:cs="Arial"/>
          <w:szCs w:val="22"/>
        </w:rPr>
        <w:t>orrectional facilities</w:t>
      </w:r>
      <w:proofErr w:type="gramEnd"/>
      <w:r w:rsidRPr="004E683E">
        <w:rPr>
          <w:rFonts w:cs="Arial"/>
          <w:szCs w:val="22"/>
        </w:rPr>
        <w:t xml:space="preserve">. Refer to </w:t>
      </w:r>
      <w:r w:rsidR="00EE0346" w:rsidRPr="004E683E">
        <w:t xml:space="preserve">policy </w:t>
      </w:r>
      <w:hyperlink r:id="rId12" w:history="1">
        <w:r w:rsidR="00EE0346" w:rsidRPr="00F4420D">
          <w:rPr>
            <w:rStyle w:val="Hyperlink"/>
            <w:color w:val="auto"/>
          </w:rPr>
          <w:t>YD 2-2: Leave of absence</w:t>
        </w:r>
      </w:hyperlink>
      <w:r w:rsidRPr="00F4420D">
        <w:t xml:space="preserve"> for further information.</w:t>
      </w:r>
    </w:p>
    <w:p w14:paraId="0CF0B519" w14:textId="22E8368F" w:rsidR="001572C3" w:rsidRPr="00F4420D" w:rsidRDefault="00163E3B" w:rsidP="00A65E30">
      <w:pPr>
        <w:numPr>
          <w:ilvl w:val="1"/>
          <w:numId w:val="21"/>
        </w:numPr>
        <w:spacing w:after="120"/>
        <w:ind w:left="425" w:hanging="425"/>
      </w:pPr>
      <w:r w:rsidRPr="00F4420D">
        <w:rPr>
          <w:rFonts w:cs="Arial"/>
        </w:rPr>
        <w:t>T</w:t>
      </w:r>
      <w:r w:rsidR="001A170B" w:rsidRPr="00F4420D">
        <w:rPr>
          <w:rFonts w:cs="Arial"/>
        </w:rPr>
        <w:t>he Visits B</w:t>
      </w:r>
      <w:r w:rsidRPr="00F4420D">
        <w:rPr>
          <w:rFonts w:cs="Arial"/>
        </w:rPr>
        <w:t xml:space="preserve">eyond </w:t>
      </w:r>
      <w:r w:rsidR="001A170B" w:rsidRPr="00F4420D">
        <w:rPr>
          <w:rFonts w:cs="Arial"/>
        </w:rPr>
        <w:t>V</w:t>
      </w:r>
      <w:r w:rsidRPr="00F4420D">
        <w:rPr>
          <w:rFonts w:cs="Arial"/>
        </w:rPr>
        <w:t>isits (VBV) program provides opportunities for youth justice service centre</w:t>
      </w:r>
      <w:r w:rsidR="002C6750" w:rsidRPr="00F4420D">
        <w:rPr>
          <w:rFonts w:cs="Arial"/>
        </w:rPr>
        <w:t xml:space="preserve"> (YJSC)</w:t>
      </w:r>
      <w:r w:rsidRPr="00F4420D">
        <w:rPr>
          <w:rFonts w:cs="Arial"/>
        </w:rPr>
        <w:t xml:space="preserve"> st</w:t>
      </w:r>
      <w:r w:rsidR="001A170B" w:rsidRPr="00F4420D">
        <w:rPr>
          <w:rFonts w:cs="Arial"/>
        </w:rPr>
        <w:t>aff around Queensland to</w:t>
      </w:r>
      <w:r w:rsidRPr="00F4420D">
        <w:rPr>
          <w:rFonts w:cs="Arial"/>
        </w:rPr>
        <w:t xml:space="preserve"> visit young people in detention </w:t>
      </w:r>
      <w:r w:rsidR="001A170B" w:rsidRPr="00F4420D">
        <w:rPr>
          <w:rFonts w:cs="Arial"/>
        </w:rPr>
        <w:t xml:space="preserve">beyond </w:t>
      </w:r>
      <w:r w:rsidR="002C6750" w:rsidRPr="00F4420D">
        <w:rPr>
          <w:rFonts w:cs="Arial"/>
        </w:rPr>
        <w:t xml:space="preserve">the visits centre </w:t>
      </w:r>
      <w:r w:rsidR="001A170B" w:rsidRPr="00F4420D">
        <w:rPr>
          <w:rFonts w:cs="Arial"/>
        </w:rPr>
        <w:t xml:space="preserve">and </w:t>
      </w:r>
      <w:r w:rsidRPr="00F4420D">
        <w:rPr>
          <w:rFonts w:cs="Arial"/>
        </w:rPr>
        <w:t xml:space="preserve">connect with </w:t>
      </w:r>
      <w:r w:rsidR="002C6750" w:rsidRPr="00F4420D">
        <w:rPr>
          <w:rFonts w:cs="Arial"/>
        </w:rPr>
        <w:t>YDC</w:t>
      </w:r>
      <w:r w:rsidR="001A170B" w:rsidRPr="00F4420D">
        <w:rPr>
          <w:rFonts w:cs="Arial"/>
        </w:rPr>
        <w:t xml:space="preserve"> staff </w:t>
      </w:r>
      <w:r w:rsidRPr="00F4420D">
        <w:rPr>
          <w:rFonts w:cs="Arial"/>
        </w:rPr>
        <w:t xml:space="preserve">to share information and improve transitional processes for young people. </w:t>
      </w:r>
      <w:r w:rsidR="001A170B" w:rsidRPr="00F4420D">
        <w:rPr>
          <w:rFonts w:cs="Arial"/>
        </w:rPr>
        <w:t xml:space="preserve">Refer to </w:t>
      </w:r>
      <w:hyperlink r:id="rId13" w:history="1">
        <w:r w:rsidR="002C6750" w:rsidRPr="00F4420D">
          <w:rPr>
            <w:rStyle w:val="Hyperlink"/>
            <w:rFonts w:cs="Arial"/>
            <w:color w:val="auto"/>
          </w:rPr>
          <w:t>c</w:t>
        </w:r>
        <w:r w:rsidR="001A170B" w:rsidRPr="00F4420D">
          <w:rPr>
            <w:rStyle w:val="Hyperlink"/>
            <w:rFonts w:cs="Arial"/>
            <w:color w:val="auto"/>
          </w:rPr>
          <w:t xml:space="preserve">hapter </w:t>
        </w:r>
        <w:r w:rsidR="0039620B" w:rsidRPr="00F4420D">
          <w:rPr>
            <w:rStyle w:val="Hyperlink"/>
            <w:rFonts w:cs="Arial"/>
            <w:color w:val="auto"/>
          </w:rPr>
          <w:t>1 –</w:t>
        </w:r>
        <w:r w:rsidR="00467950" w:rsidRPr="00F4420D">
          <w:rPr>
            <w:rStyle w:val="Hyperlink"/>
            <w:rFonts w:cs="Arial"/>
            <w:color w:val="auto"/>
          </w:rPr>
          <w:t xml:space="preserve"> </w:t>
        </w:r>
        <w:r w:rsidR="0039620B" w:rsidRPr="00F4420D">
          <w:rPr>
            <w:rStyle w:val="Hyperlink"/>
            <w:rFonts w:cs="Arial"/>
            <w:color w:val="auto"/>
          </w:rPr>
          <w:t>Care and management of young people</w:t>
        </w:r>
      </w:hyperlink>
      <w:r w:rsidR="0039620B" w:rsidRPr="00F4420D">
        <w:rPr>
          <w:rFonts w:cs="Arial"/>
        </w:rPr>
        <w:t>.</w:t>
      </w:r>
    </w:p>
    <w:p w14:paraId="5ECA298F" w14:textId="7DB23116" w:rsidR="001B2ACF" w:rsidRPr="00F4420D" w:rsidRDefault="001B2ACF" w:rsidP="00A65E30">
      <w:pPr>
        <w:pStyle w:val="Heading3"/>
        <w:numPr>
          <w:ilvl w:val="0"/>
          <w:numId w:val="21"/>
        </w:numPr>
      </w:pPr>
      <w:r w:rsidRPr="00F4420D">
        <w:t>Record keeping</w:t>
      </w:r>
    </w:p>
    <w:p w14:paraId="790AA2CC" w14:textId="6DD9E752" w:rsidR="00901452" w:rsidRPr="004E683E" w:rsidRDefault="001B2ACF" w:rsidP="00A65E30">
      <w:pPr>
        <w:pStyle w:val="ListParagraph"/>
        <w:numPr>
          <w:ilvl w:val="1"/>
          <w:numId w:val="21"/>
        </w:numPr>
        <w:spacing w:after="120"/>
        <w:rPr>
          <w:rFonts w:cs="Arial"/>
          <w:szCs w:val="22"/>
        </w:rPr>
      </w:pPr>
      <w:r w:rsidRPr="004E683E">
        <w:rPr>
          <w:rFonts w:cs="Arial"/>
          <w:szCs w:val="22"/>
        </w:rPr>
        <w:t>The following details must be recorded on DCOIS:</w:t>
      </w:r>
    </w:p>
    <w:p w14:paraId="391FBAF7" w14:textId="62278A2D" w:rsidR="0021639D" w:rsidRPr="004E683E" w:rsidRDefault="00F67C87" w:rsidP="00A65E30">
      <w:pPr>
        <w:numPr>
          <w:ilvl w:val="1"/>
          <w:numId w:val="19"/>
        </w:numPr>
        <w:tabs>
          <w:tab w:val="clear" w:pos="360"/>
        </w:tabs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>t</w:t>
      </w:r>
      <w:r w:rsidR="001B2ACF" w:rsidRPr="004E683E">
        <w:rPr>
          <w:rFonts w:cs="Arial"/>
          <w:szCs w:val="22"/>
        </w:rPr>
        <w:t>he scheduled visit, arrival, departure</w:t>
      </w:r>
      <w:r w:rsidR="006B0A6E" w:rsidRPr="004E683E">
        <w:rPr>
          <w:rFonts w:cs="Arial"/>
          <w:szCs w:val="22"/>
        </w:rPr>
        <w:t>, assistance</w:t>
      </w:r>
      <w:r w:rsidR="001B2ACF" w:rsidRPr="004E683E">
        <w:rPr>
          <w:rFonts w:cs="Arial"/>
          <w:szCs w:val="22"/>
        </w:rPr>
        <w:t xml:space="preserve"> or non-attendance of all visitors</w:t>
      </w:r>
    </w:p>
    <w:p w14:paraId="0D5CBEB7" w14:textId="15CE85A6" w:rsidR="001B2ACF" w:rsidRPr="004E683E" w:rsidRDefault="00F67C87" w:rsidP="00A65E30">
      <w:pPr>
        <w:numPr>
          <w:ilvl w:val="1"/>
          <w:numId w:val="19"/>
        </w:numPr>
        <w:tabs>
          <w:tab w:val="clear" w:pos="360"/>
        </w:tabs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>a</w:t>
      </w:r>
      <w:r w:rsidR="0021639D" w:rsidRPr="004E683E">
        <w:rPr>
          <w:rFonts w:cs="Arial"/>
          <w:szCs w:val="22"/>
        </w:rPr>
        <w:t>ssisted visits application and decision</w:t>
      </w:r>
      <w:r w:rsidR="001B2ACF" w:rsidRPr="004E683E">
        <w:rPr>
          <w:rFonts w:cs="Arial"/>
          <w:szCs w:val="22"/>
        </w:rPr>
        <w:t xml:space="preserve"> </w:t>
      </w:r>
    </w:p>
    <w:p w14:paraId="3A0D1CF7" w14:textId="613958F4" w:rsidR="001B2ACF" w:rsidRPr="004E683E" w:rsidRDefault="00F67C87" w:rsidP="00A65E30">
      <w:pPr>
        <w:numPr>
          <w:ilvl w:val="1"/>
          <w:numId w:val="19"/>
        </w:numPr>
        <w:tabs>
          <w:tab w:val="clear" w:pos="360"/>
        </w:tabs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>e</w:t>
      </w:r>
      <w:r w:rsidR="001B2ACF" w:rsidRPr="004E683E">
        <w:rPr>
          <w:rFonts w:cs="Arial"/>
          <w:szCs w:val="22"/>
        </w:rPr>
        <w:t>ach young person’s approved visitors list</w:t>
      </w:r>
    </w:p>
    <w:p w14:paraId="01565A9A" w14:textId="1DB78EB3" w:rsidR="00A72665" w:rsidRPr="004E683E" w:rsidRDefault="00F67C87" w:rsidP="00A65E30">
      <w:pPr>
        <w:numPr>
          <w:ilvl w:val="1"/>
          <w:numId w:val="19"/>
        </w:numPr>
        <w:tabs>
          <w:tab w:val="clear" w:pos="360"/>
        </w:tabs>
        <w:ind w:left="850" w:hanging="357"/>
        <w:rPr>
          <w:rFonts w:cs="Arial"/>
          <w:szCs w:val="22"/>
        </w:rPr>
      </w:pPr>
      <w:r w:rsidRPr="004E683E">
        <w:rPr>
          <w:rFonts w:cs="Arial"/>
          <w:szCs w:val="22"/>
        </w:rPr>
        <w:t>c</w:t>
      </w:r>
      <w:r w:rsidR="001B2ACF" w:rsidRPr="004E683E">
        <w:rPr>
          <w:rFonts w:cs="Arial"/>
          <w:szCs w:val="22"/>
        </w:rPr>
        <w:t xml:space="preserve">ontact restrictions related to personal visitors. </w:t>
      </w:r>
    </w:p>
    <w:p w14:paraId="22D5BAF0" w14:textId="10A7E4D6" w:rsidR="00615C0F" w:rsidRPr="004E683E" w:rsidRDefault="00615C0F" w:rsidP="002C6750">
      <w:pPr>
        <w:pStyle w:val="Heading2"/>
      </w:pPr>
      <w:r w:rsidRPr="004E683E">
        <w:t>Objectives</w:t>
      </w:r>
    </w:p>
    <w:p w14:paraId="21DC8428" w14:textId="48901B3C" w:rsidR="001B2ACF" w:rsidRPr="004E683E" w:rsidRDefault="001B2ACF" w:rsidP="002C6750">
      <w:r w:rsidRPr="004E683E">
        <w:t xml:space="preserve">Fundamental to a young person’s </w:t>
      </w:r>
      <w:r w:rsidR="00F67C87" w:rsidRPr="004E683E">
        <w:t xml:space="preserve">rights, </w:t>
      </w:r>
      <w:r w:rsidRPr="004E683E">
        <w:t>wellbeing and rehabilitation while in youth detention is the maintenance of their relationships with family, friends</w:t>
      </w:r>
      <w:r w:rsidR="003B41BE" w:rsidRPr="004E683E">
        <w:t xml:space="preserve">, </w:t>
      </w:r>
      <w:r w:rsidR="001A170B" w:rsidRPr="004E683E">
        <w:t>E</w:t>
      </w:r>
      <w:r w:rsidR="00DB143F" w:rsidRPr="004E683E">
        <w:t xml:space="preserve">lders, kinship carers, respected members, local </w:t>
      </w:r>
      <w:r w:rsidR="003B41BE" w:rsidRPr="004E683E">
        <w:t>community members</w:t>
      </w:r>
      <w:r w:rsidRPr="004E683E">
        <w:t xml:space="preserve"> and other people of significance and the establishment of professional relationships with stakeholders such as legal representatives, non-government agency support workers and the</w:t>
      </w:r>
      <w:r w:rsidR="005D7667" w:rsidRPr="004E683E">
        <w:t xml:space="preserve"> Office of the Public Guardian Community V</w:t>
      </w:r>
      <w:r w:rsidRPr="004E683E">
        <w:t>isitors. These relationships provide young people support</w:t>
      </w:r>
      <w:r w:rsidR="006B0A6E" w:rsidRPr="004E683E">
        <w:t xml:space="preserve"> and maintain important connections</w:t>
      </w:r>
      <w:r w:rsidRPr="004E683E">
        <w:t xml:space="preserve"> while in youth detention and upon their return to their community. </w:t>
      </w:r>
    </w:p>
    <w:p w14:paraId="3CC8F57B" w14:textId="0289137C" w:rsidR="00163F81" w:rsidRPr="004E683E" w:rsidRDefault="001F7FAF" w:rsidP="002C6750">
      <w:r w:rsidRPr="004E683E">
        <w:t>T</w:t>
      </w:r>
      <w:r w:rsidR="001B2ACF" w:rsidRPr="004E683E">
        <w:t xml:space="preserve">his policy establishes the fundamental principles to ensure these relationships are supported and maintained in a manner </w:t>
      </w:r>
      <w:r w:rsidR="00DB143F" w:rsidRPr="004E683E">
        <w:t>that is culturally safe and</w:t>
      </w:r>
      <w:r w:rsidR="001B2ACF" w:rsidRPr="004E683E">
        <w:t xml:space="preserve"> in the best interests of the young person while ensuring the safety and security of the centre. </w:t>
      </w:r>
    </w:p>
    <w:p w14:paraId="047E39F1" w14:textId="56AF9B48" w:rsidR="00163F81" w:rsidRPr="004E683E" w:rsidRDefault="00D23573" w:rsidP="002C6750">
      <w:r w:rsidRPr="004E683E">
        <w:lastRenderedPageBreak/>
        <w:t xml:space="preserve">This policy also aims to protect and promote young people’s rights </w:t>
      </w:r>
      <w:r w:rsidR="00B1016B" w:rsidRPr="004E683E">
        <w:t>in accordance with the</w:t>
      </w:r>
      <w:r w:rsidR="004B4D0E" w:rsidRPr="004E683E">
        <w:t xml:space="preserve"> </w:t>
      </w:r>
      <w:r w:rsidR="004B4D0E" w:rsidRPr="004E683E">
        <w:rPr>
          <w:i/>
        </w:rPr>
        <w:t>Human Rights Act 2019</w:t>
      </w:r>
      <w:r w:rsidR="004B4D0E" w:rsidRPr="004E683E">
        <w:t>.</w:t>
      </w:r>
    </w:p>
    <w:p w14:paraId="741F01C3" w14:textId="4F7264DD" w:rsidR="00615C0F" w:rsidRPr="004E683E" w:rsidRDefault="00615C0F" w:rsidP="002C6750">
      <w:pPr>
        <w:pStyle w:val="Heading2"/>
      </w:pPr>
      <w:r w:rsidRPr="004E683E">
        <w:t>Scope</w:t>
      </w:r>
    </w:p>
    <w:p w14:paraId="469770E5" w14:textId="77777777" w:rsidR="001B2ACF" w:rsidRPr="004E683E" w:rsidRDefault="001B2ACF" w:rsidP="00925D86">
      <w:pPr>
        <w:pStyle w:val="BodyText2"/>
        <w:spacing w:line="240" w:lineRule="auto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This policy is to be read in conjunction with:</w:t>
      </w:r>
    </w:p>
    <w:p w14:paraId="439D10EF" w14:textId="262BCEB9" w:rsidR="001B2ACF" w:rsidRPr="00F4420D" w:rsidRDefault="002375FC" w:rsidP="00A65E30">
      <w:pPr>
        <w:numPr>
          <w:ilvl w:val="0"/>
          <w:numId w:val="6"/>
        </w:numPr>
        <w:spacing w:after="0"/>
        <w:jc w:val="both"/>
        <w:rPr>
          <w:rFonts w:cs="Arial"/>
          <w:szCs w:val="22"/>
        </w:rPr>
      </w:pPr>
      <w:hyperlink r:id="rId14" w:history="1">
        <w:r w:rsidR="001B2ACF" w:rsidRPr="00F4420D">
          <w:rPr>
            <w:rStyle w:val="Hyperlink"/>
            <w:rFonts w:cs="Arial"/>
            <w:color w:val="auto"/>
            <w:szCs w:val="22"/>
          </w:rPr>
          <w:t>Policy YD-1-1: Casework</w:t>
        </w:r>
      </w:hyperlink>
    </w:p>
    <w:p w14:paraId="7B9F88F9" w14:textId="6845B75C" w:rsidR="001B2ACF" w:rsidRPr="00F4420D" w:rsidRDefault="002375FC" w:rsidP="00A65E30">
      <w:pPr>
        <w:numPr>
          <w:ilvl w:val="0"/>
          <w:numId w:val="6"/>
        </w:numPr>
        <w:spacing w:after="0"/>
        <w:jc w:val="both"/>
        <w:rPr>
          <w:rFonts w:cs="Arial"/>
          <w:szCs w:val="22"/>
        </w:rPr>
      </w:pPr>
      <w:hyperlink r:id="rId15" w:history="1">
        <w:r w:rsidR="001B2ACF" w:rsidRPr="00F4420D">
          <w:rPr>
            <w:rStyle w:val="Hyperlink"/>
            <w:rFonts w:cs="Arial"/>
            <w:color w:val="auto"/>
            <w:szCs w:val="22"/>
          </w:rPr>
          <w:t xml:space="preserve">Policy YD-1-2: Behaviour </w:t>
        </w:r>
        <w:r w:rsidR="00F74E37" w:rsidRPr="00F4420D">
          <w:rPr>
            <w:rStyle w:val="Hyperlink"/>
            <w:rFonts w:cs="Arial"/>
            <w:color w:val="auto"/>
            <w:szCs w:val="22"/>
          </w:rPr>
          <w:t>support</w:t>
        </w:r>
      </w:hyperlink>
    </w:p>
    <w:p w14:paraId="3256A4BB" w14:textId="128414B1" w:rsidR="001B2ACF" w:rsidRPr="00F4420D" w:rsidRDefault="002375FC" w:rsidP="00A65E30">
      <w:pPr>
        <w:numPr>
          <w:ilvl w:val="0"/>
          <w:numId w:val="6"/>
        </w:numPr>
        <w:spacing w:after="0"/>
        <w:jc w:val="both"/>
        <w:rPr>
          <w:rFonts w:cs="Arial"/>
          <w:szCs w:val="22"/>
        </w:rPr>
      </w:pPr>
      <w:hyperlink r:id="rId16" w:history="1">
        <w:r w:rsidR="001B2ACF" w:rsidRPr="00F4420D">
          <w:rPr>
            <w:rStyle w:val="Hyperlink"/>
            <w:rFonts w:cs="Arial"/>
            <w:color w:val="auto"/>
            <w:szCs w:val="22"/>
          </w:rPr>
          <w:t>Policy YD-1-4: Room sharing</w:t>
        </w:r>
      </w:hyperlink>
    </w:p>
    <w:p w14:paraId="152C456E" w14:textId="17AE4574" w:rsidR="004C26BF" w:rsidRPr="00F4420D" w:rsidRDefault="002375FC" w:rsidP="00A65E30">
      <w:pPr>
        <w:numPr>
          <w:ilvl w:val="0"/>
          <w:numId w:val="6"/>
        </w:numPr>
        <w:spacing w:after="0"/>
        <w:jc w:val="both"/>
        <w:rPr>
          <w:rFonts w:cs="Arial"/>
          <w:szCs w:val="22"/>
        </w:rPr>
      </w:pPr>
      <w:hyperlink r:id="rId17" w:history="1">
        <w:r w:rsidR="004C26BF" w:rsidRPr="00F4420D">
          <w:rPr>
            <w:rStyle w:val="Hyperlink"/>
            <w:rFonts w:cs="Arial"/>
            <w:color w:val="auto"/>
            <w:szCs w:val="22"/>
          </w:rPr>
          <w:t>Policy YD-1-16: Restorative practice</w:t>
        </w:r>
      </w:hyperlink>
    </w:p>
    <w:p w14:paraId="40FA5F8B" w14:textId="246C47E4" w:rsidR="001B2ACF" w:rsidRPr="00F4420D" w:rsidRDefault="002375FC" w:rsidP="00A65E30">
      <w:pPr>
        <w:numPr>
          <w:ilvl w:val="0"/>
          <w:numId w:val="6"/>
        </w:numPr>
        <w:spacing w:after="0"/>
        <w:jc w:val="both"/>
        <w:rPr>
          <w:rFonts w:cs="Arial"/>
          <w:szCs w:val="22"/>
        </w:rPr>
      </w:pPr>
      <w:hyperlink r:id="rId18" w:history="1">
        <w:r w:rsidR="001B2ACF" w:rsidRPr="00F4420D">
          <w:rPr>
            <w:rStyle w:val="Hyperlink"/>
            <w:rFonts w:cs="Arial"/>
            <w:color w:val="auto"/>
            <w:szCs w:val="22"/>
          </w:rPr>
          <w:t xml:space="preserve">Policy YD-3-4: </w:t>
        </w:r>
        <w:r w:rsidR="002D4BB5" w:rsidRPr="00F4420D">
          <w:rPr>
            <w:rStyle w:val="Hyperlink"/>
            <w:rFonts w:cs="Arial"/>
            <w:color w:val="auto"/>
            <w:szCs w:val="22"/>
          </w:rPr>
          <w:t>Communication and Resolution Techniques</w:t>
        </w:r>
        <w:r w:rsidR="001B2ACF" w:rsidRPr="00F4420D">
          <w:rPr>
            <w:rStyle w:val="Hyperlink"/>
            <w:rFonts w:cs="Arial"/>
            <w:color w:val="auto"/>
            <w:szCs w:val="22"/>
          </w:rPr>
          <w:t xml:space="preserve"> </w:t>
        </w:r>
      </w:hyperlink>
      <w:r w:rsidR="001B2ACF" w:rsidRPr="00F4420D">
        <w:rPr>
          <w:rFonts w:cs="Arial"/>
          <w:szCs w:val="22"/>
        </w:rPr>
        <w:t xml:space="preserve"> </w:t>
      </w:r>
    </w:p>
    <w:p w14:paraId="60302785" w14:textId="03FFE8BC" w:rsidR="001B2ACF" w:rsidRPr="00F4420D" w:rsidRDefault="002375FC" w:rsidP="00A65E30">
      <w:pPr>
        <w:numPr>
          <w:ilvl w:val="0"/>
          <w:numId w:val="6"/>
        </w:numPr>
        <w:spacing w:after="0"/>
        <w:jc w:val="both"/>
        <w:rPr>
          <w:rFonts w:cs="Arial"/>
          <w:szCs w:val="22"/>
        </w:rPr>
      </w:pPr>
      <w:hyperlink r:id="rId19" w:history="1">
        <w:r w:rsidR="001B2ACF" w:rsidRPr="00F4420D">
          <w:rPr>
            <w:rStyle w:val="Hyperlink"/>
            <w:rFonts w:cs="Arial"/>
            <w:color w:val="auto"/>
            <w:szCs w:val="22"/>
          </w:rPr>
          <w:t>Policy YD-3-9: Identifying and reporting harm in a youth detention centre</w:t>
        </w:r>
      </w:hyperlink>
      <w:r w:rsidR="001B2ACF" w:rsidRPr="00F4420D">
        <w:rPr>
          <w:rFonts w:cs="Arial"/>
          <w:szCs w:val="22"/>
        </w:rPr>
        <w:t xml:space="preserve"> </w:t>
      </w:r>
    </w:p>
    <w:p w14:paraId="3268F2DB" w14:textId="43161D4A" w:rsidR="001B2ACF" w:rsidRPr="00F4420D" w:rsidRDefault="002375FC" w:rsidP="00A65E30">
      <w:pPr>
        <w:numPr>
          <w:ilvl w:val="0"/>
          <w:numId w:val="6"/>
        </w:numPr>
        <w:spacing w:after="0"/>
        <w:jc w:val="both"/>
        <w:rPr>
          <w:rFonts w:cs="Arial"/>
          <w:szCs w:val="22"/>
        </w:rPr>
      </w:pPr>
      <w:hyperlink r:id="rId20" w:history="1">
        <w:r w:rsidR="001B2ACF" w:rsidRPr="00F4420D">
          <w:rPr>
            <w:rStyle w:val="Hyperlink"/>
            <w:rFonts w:cs="Arial"/>
            <w:color w:val="auto"/>
            <w:szCs w:val="22"/>
          </w:rPr>
          <w:t>Policy YD-4-1: Management of restricted and prohibited articles</w:t>
        </w:r>
      </w:hyperlink>
    </w:p>
    <w:p w14:paraId="7F3997B8" w14:textId="754CE8C2" w:rsidR="001B2ACF" w:rsidRPr="00F4420D" w:rsidRDefault="002375FC" w:rsidP="00A65E30">
      <w:pPr>
        <w:numPr>
          <w:ilvl w:val="0"/>
          <w:numId w:val="6"/>
        </w:numPr>
        <w:spacing w:after="0"/>
        <w:jc w:val="both"/>
        <w:rPr>
          <w:rFonts w:cs="Arial"/>
          <w:szCs w:val="22"/>
        </w:rPr>
      </w:pPr>
      <w:hyperlink r:id="rId21" w:history="1">
        <w:r w:rsidR="001B2ACF" w:rsidRPr="00F4420D">
          <w:rPr>
            <w:rStyle w:val="Hyperlink"/>
            <w:rFonts w:cs="Arial"/>
            <w:color w:val="auto"/>
            <w:szCs w:val="22"/>
          </w:rPr>
          <w:t>Chapter 1: Care and management of young people, Youth Detention Centre Operations Manual</w:t>
        </w:r>
      </w:hyperlink>
    </w:p>
    <w:p w14:paraId="5F7E57B7" w14:textId="15959C0B" w:rsidR="001B2ACF" w:rsidRPr="00F4420D" w:rsidRDefault="002375FC" w:rsidP="00A65E30">
      <w:pPr>
        <w:numPr>
          <w:ilvl w:val="0"/>
          <w:numId w:val="6"/>
        </w:numPr>
        <w:spacing w:after="0"/>
        <w:jc w:val="both"/>
        <w:rPr>
          <w:rFonts w:cs="Arial"/>
          <w:szCs w:val="22"/>
        </w:rPr>
      </w:pPr>
      <w:hyperlink r:id="rId22" w:history="1">
        <w:r w:rsidR="001B2ACF" w:rsidRPr="00F4420D">
          <w:rPr>
            <w:rStyle w:val="Hyperlink"/>
            <w:rFonts w:cs="Arial"/>
            <w:color w:val="auto"/>
            <w:szCs w:val="22"/>
          </w:rPr>
          <w:t>Chapter 4: Security management, Youth Detention Centre Operations Manual</w:t>
        </w:r>
      </w:hyperlink>
    </w:p>
    <w:p w14:paraId="0ED7EE2A" w14:textId="78FA1F3B" w:rsidR="00A72665" w:rsidRPr="00F4420D" w:rsidRDefault="002375FC" w:rsidP="00A65E30">
      <w:pPr>
        <w:numPr>
          <w:ilvl w:val="0"/>
          <w:numId w:val="6"/>
        </w:numPr>
        <w:spacing w:after="0"/>
        <w:jc w:val="both"/>
        <w:rPr>
          <w:rFonts w:cs="Arial"/>
          <w:szCs w:val="22"/>
        </w:rPr>
      </w:pPr>
      <w:hyperlink r:id="rId23" w:history="1">
        <w:r w:rsidR="001B2ACF" w:rsidRPr="00F4420D">
          <w:rPr>
            <w:rStyle w:val="Hyperlink"/>
            <w:rFonts w:cs="Arial"/>
            <w:color w:val="auto"/>
            <w:szCs w:val="22"/>
          </w:rPr>
          <w:t>Appendix 02: Philosophy of youth detention services</w:t>
        </w:r>
      </w:hyperlink>
      <w:r w:rsidR="001B2ACF" w:rsidRPr="00F4420D">
        <w:rPr>
          <w:rFonts w:cs="Arial"/>
          <w:szCs w:val="22"/>
        </w:rPr>
        <w:t xml:space="preserve"> </w:t>
      </w:r>
    </w:p>
    <w:p w14:paraId="3438243A" w14:textId="1AFE3C14" w:rsidR="00615C0F" w:rsidRPr="004E683E" w:rsidRDefault="00615C0F" w:rsidP="002C6750">
      <w:pPr>
        <w:pStyle w:val="Heading2"/>
      </w:pPr>
      <w:r w:rsidRPr="004E683E">
        <w:t xml:space="preserve">Roles and </w:t>
      </w:r>
      <w:r w:rsidR="005433C1" w:rsidRPr="004E683E">
        <w:t>r</w:t>
      </w:r>
      <w:r w:rsidRPr="004E683E">
        <w:t>esponsibilities</w:t>
      </w:r>
    </w:p>
    <w:p w14:paraId="5F581D95" w14:textId="293E84A5" w:rsidR="00F212EA" w:rsidRPr="004E683E" w:rsidRDefault="00F212EA" w:rsidP="00A65E30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>Client services manager:</w:t>
      </w:r>
    </w:p>
    <w:p w14:paraId="2B683886" w14:textId="4DAC87B5" w:rsidR="00F212EA" w:rsidRPr="004E683E" w:rsidRDefault="00F212EA" w:rsidP="00A65E30">
      <w:pPr>
        <w:numPr>
          <w:ilvl w:val="0"/>
          <w:numId w:val="13"/>
        </w:numPr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0"/>
        </w:rPr>
        <w:t>approve financial assistance provided to personal visitors (exclud</w:t>
      </w:r>
      <w:r w:rsidR="00272AC6" w:rsidRPr="004E683E">
        <w:rPr>
          <w:rFonts w:cs="Arial"/>
          <w:szCs w:val="20"/>
        </w:rPr>
        <w:t>ing</w:t>
      </w:r>
      <w:r w:rsidRPr="004E683E">
        <w:rPr>
          <w:rFonts w:cs="Arial"/>
          <w:szCs w:val="20"/>
        </w:rPr>
        <w:t xml:space="preserve"> flight costs)</w:t>
      </w:r>
    </w:p>
    <w:p w14:paraId="21B32082" w14:textId="46B17A4C" w:rsidR="00F212EA" w:rsidRPr="004E683E" w:rsidRDefault="00F212EA" w:rsidP="00A65E30">
      <w:pPr>
        <w:numPr>
          <w:ilvl w:val="0"/>
          <w:numId w:val="13"/>
        </w:numPr>
        <w:spacing w:after="120"/>
        <w:ind w:left="850" w:hanging="357"/>
        <w:rPr>
          <w:rFonts w:cs="Arial"/>
          <w:szCs w:val="22"/>
        </w:rPr>
      </w:pPr>
      <w:r w:rsidRPr="004E683E">
        <w:rPr>
          <w:rFonts w:cs="Arial"/>
          <w:szCs w:val="20"/>
        </w:rPr>
        <w:t xml:space="preserve">notify relevant YDC staff of the decision. </w:t>
      </w:r>
    </w:p>
    <w:p w14:paraId="47E0E110" w14:textId="77777777" w:rsidR="006E4D6B" w:rsidRPr="004E683E" w:rsidRDefault="006E4D6B" w:rsidP="006E4D6B">
      <w:pPr>
        <w:numPr>
          <w:ilvl w:val="0"/>
          <w:numId w:val="14"/>
        </w:numPr>
        <w:spacing w:after="120"/>
        <w:ind w:left="425" w:hanging="357"/>
        <w:rPr>
          <w:rFonts w:cs="Arial"/>
          <w:szCs w:val="22"/>
        </w:rPr>
      </w:pPr>
      <w:r w:rsidRPr="004E683E">
        <w:rPr>
          <w:rFonts w:cs="Arial"/>
          <w:szCs w:val="22"/>
        </w:rPr>
        <w:t>Cultural unit/cultural staff:</w:t>
      </w:r>
    </w:p>
    <w:p w14:paraId="19271142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proactively support Aboriginal and Torres Strait Islander young to connect with their family and community while in detention </w:t>
      </w:r>
    </w:p>
    <w:p w14:paraId="0ACDE0C7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work with communities and Elders to strengthen young people’s connections with their family and community through kinship mapping and on-centre visits </w:t>
      </w:r>
    </w:p>
    <w:p w14:paraId="1734F6EE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>liaise with YJSCs and community stakeholders for assistance in facilitating video conferencing, where required</w:t>
      </w:r>
    </w:p>
    <w:p w14:paraId="65F1CA9F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>conduct background checks and seek recommendations regarding personal visitors</w:t>
      </w:r>
    </w:p>
    <w:p w14:paraId="07F71E84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>include professional visitors on young person’s visitors list</w:t>
      </w:r>
    </w:p>
    <w:p w14:paraId="2E5A5EE2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>assist personal visitors to apply for financial assistance as appropriate</w:t>
      </w:r>
    </w:p>
    <w:p w14:paraId="5BF6CF07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where possible, provide transport assistance to personal visitors </w:t>
      </w:r>
    </w:p>
    <w:p w14:paraId="267131F6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>advise young person and YJSC of any rejected personal visitors (without disclosing confidential information)</w:t>
      </w:r>
    </w:p>
    <w:p w14:paraId="5F966BDA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>advise personal visitors of rejection of financial assistance</w:t>
      </w:r>
    </w:p>
    <w:p w14:paraId="04298506" w14:textId="70AED8BE" w:rsidR="006E4D6B" w:rsidRPr="004E683E" w:rsidRDefault="006E4D6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>advise young person of rights if QPS wishes to interview them, case note young person’s consent.</w:t>
      </w:r>
    </w:p>
    <w:p w14:paraId="161671A3" w14:textId="77777777" w:rsidR="006E4D6B" w:rsidRPr="004E683E" w:rsidRDefault="006E4D6B" w:rsidP="006E4D6B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>DD or AD:</w:t>
      </w:r>
    </w:p>
    <w:p w14:paraId="761238ED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426"/>
        <w:rPr>
          <w:rFonts w:cs="Arial"/>
          <w:szCs w:val="22"/>
        </w:rPr>
      </w:pPr>
      <w:r w:rsidRPr="004E683E">
        <w:rPr>
          <w:rFonts w:cs="Arial"/>
          <w:szCs w:val="22"/>
        </w:rPr>
        <w:t>ensure information about the arrangements for visits is provided to young people’s parents, carers and other significant support people in the form of centre booklets, factsheets and/or personalised letters</w:t>
      </w:r>
    </w:p>
    <w:p w14:paraId="341EDD93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0"/>
        </w:rPr>
        <w:t>approve</w:t>
      </w:r>
      <w:r w:rsidRPr="004E683E">
        <w:rPr>
          <w:rFonts w:cs="Arial"/>
          <w:szCs w:val="22"/>
        </w:rPr>
        <w:t xml:space="preserve"> financial assistance, including intrastate flight costs, provided to personal visitors </w:t>
      </w:r>
    </w:p>
    <w:p w14:paraId="1F272573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>approve visit in a non-contact room</w:t>
      </w:r>
    </w:p>
    <w:p w14:paraId="3BD46679" w14:textId="77777777" w:rsidR="006E4D6B" w:rsidRPr="004E683E" w:rsidRDefault="006E4D6B" w:rsidP="006E4D6B">
      <w:pPr>
        <w:numPr>
          <w:ilvl w:val="0"/>
          <w:numId w:val="13"/>
        </w:numPr>
        <w:spacing w:after="120"/>
        <w:ind w:left="850" w:hanging="357"/>
        <w:rPr>
          <w:rFonts w:cs="Arial"/>
          <w:szCs w:val="22"/>
        </w:rPr>
      </w:pPr>
      <w:r w:rsidRPr="004E683E">
        <w:rPr>
          <w:rFonts w:cs="Arial"/>
          <w:szCs w:val="22"/>
        </w:rPr>
        <w:t>approve a visitor under the age of 18 years to visit a young person.</w:t>
      </w:r>
    </w:p>
    <w:p w14:paraId="46EC72BC" w14:textId="77777777" w:rsidR="00F4420D" w:rsidRDefault="00F4420D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022A7DE5" w14:textId="25C9B9DF" w:rsidR="006E4D6B" w:rsidRPr="004E683E" w:rsidRDefault="006E4D6B" w:rsidP="006E4D6B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lastRenderedPageBreak/>
        <w:t xml:space="preserve">Director, Youth Detention Operations: </w:t>
      </w:r>
    </w:p>
    <w:p w14:paraId="5612460E" w14:textId="182D4F42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provide </w:t>
      </w:r>
      <w:r w:rsidRPr="004E683E">
        <w:rPr>
          <w:rFonts w:cs="Arial"/>
          <w:szCs w:val="20"/>
        </w:rPr>
        <w:t>practice</w:t>
      </w:r>
      <w:r w:rsidRPr="004E683E">
        <w:rPr>
          <w:rFonts w:cs="Arial"/>
          <w:szCs w:val="22"/>
        </w:rPr>
        <w:t xml:space="preserve"> support and advice to YDC operational staff and management about issues relating to compliance with this policy. </w:t>
      </w:r>
    </w:p>
    <w:p w14:paraId="03B7FA53" w14:textId="0933C416" w:rsidR="006E4D6B" w:rsidRPr="004E683E" w:rsidRDefault="006E4D6B" w:rsidP="006E4D6B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>ED:</w:t>
      </w:r>
    </w:p>
    <w:p w14:paraId="440AF4A7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>request a criminal history check</w:t>
      </w:r>
    </w:p>
    <w:p w14:paraId="735894D7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approve contact restrictions</w:t>
      </w:r>
    </w:p>
    <w:p w14:paraId="2852E4B5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>approve financial assistance, including intrastate flight costs, provided to personal visitors</w:t>
      </w:r>
    </w:p>
    <w:p w14:paraId="0F1CBD1D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>approve a visitor under the age of 18 years to visit a young person</w:t>
      </w:r>
    </w:p>
    <w:p w14:paraId="5C8FAE57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>ensure YDC staff comply with this policy</w:t>
      </w:r>
    </w:p>
    <w:p w14:paraId="0F203146" w14:textId="77777777" w:rsidR="006E4D6B" w:rsidRPr="004E683E" w:rsidRDefault="006E4D6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provide resources to put this policy into practice.</w:t>
      </w:r>
    </w:p>
    <w:p w14:paraId="5370DE73" w14:textId="77777777" w:rsidR="006E4D6B" w:rsidRPr="004E683E" w:rsidRDefault="006E4D6B" w:rsidP="006E4D6B">
      <w:pPr>
        <w:numPr>
          <w:ilvl w:val="0"/>
          <w:numId w:val="7"/>
        </w:numPr>
        <w:tabs>
          <w:tab w:val="clear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>Manager, finance and administration:</w:t>
      </w:r>
    </w:p>
    <w:p w14:paraId="2C12BB2B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monitor child related costs cost centre and determines if sufficient funds are available for assisted </w:t>
      </w:r>
      <w:r w:rsidRPr="004E683E">
        <w:rPr>
          <w:rFonts w:cs="Arial"/>
          <w:szCs w:val="20"/>
        </w:rPr>
        <w:t>visit</w:t>
      </w:r>
      <w:r w:rsidRPr="004E683E">
        <w:rPr>
          <w:rFonts w:cs="Arial"/>
          <w:szCs w:val="22"/>
        </w:rPr>
        <w:t xml:space="preserve"> requests and provides advice to client services and/or visits coordinator about the equity and reasonableness of request</w:t>
      </w:r>
    </w:p>
    <w:p w14:paraId="03A59E56" w14:textId="1A0145D5" w:rsidR="006E4D6B" w:rsidRPr="004E683E" w:rsidRDefault="006E4D6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ensure assisted visit requests comply with relevant departmental financial policies, procedures and delegations. </w:t>
      </w:r>
    </w:p>
    <w:p w14:paraId="624A0B31" w14:textId="5F79B7ED" w:rsidR="000C28EC" w:rsidRPr="004E683E" w:rsidRDefault="005D7667" w:rsidP="00A65E30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Section </w:t>
      </w:r>
      <w:r w:rsidR="002C6750" w:rsidRPr="004E683E">
        <w:rPr>
          <w:rFonts w:cs="Arial"/>
          <w:szCs w:val="22"/>
        </w:rPr>
        <w:t>supervisor and detention youth worker</w:t>
      </w:r>
      <w:r w:rsidR="000C28EC" w:rsidRPr="004E683E">
        <w:rPr>
          <w:rFonts w:cs="Arial"/>
          <w:szCs w:val="22"/>
        </w:rPr>
        <w:t>:</w:t>
      </w:r>
    </w:p>
    <w:p w14:paraId="7C95232F" w14:textId="4B69019C" w:rsidR="006E5D09" w:rsidRPr="004E683E" w:rsidRDefault="000C28EC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draft visitors list based on young person’s nominations. </w:t>
      </w:r>
    </w:p>
    <w:p w14:paraId="23974C9E" w14:textId="77777777" w:rsidR="006E4D6B" w:rsidRPr="004E683E" w:rsidRDefault="006E4D6B" w:rsidP="006E4D6B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Senior Executive Director, Youth Detention Operations and Reform: </w:t>
      </w:r>
    </w:p>
    <w:p w14:paraId="51B6AF0E" w14:textId="61297AC6" w:rsidR="006E4D6B" w:rsidRPr="004E683E" w:rsidRDefault="006E4D6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approve interstate flight costs. </w:t>
      </w:r>
    </w:p>
    <w:p w14:paraId="286326D1" w14:textId="2E154DC9" w:rsidR="002334D6" w:rsidRPr="004E683E" w:rsidRDefault="000C28EC" w:rsidP="00A65E30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Senior </w:t>
      </w:r>
      <w:r w:rsidR="002C6750" w:rsidRPr="004E683E">
        <w:rPr>
          <w:rFonts w:cs="Arial"/>
          <w:szCs w:val="22"/>
        </w:rPr>
        <w:t>intelligence officer and intelligence officer</w:t>
      </w:r>
      <w:r w:rsidRPr="004E683E">
        <w:rPr>
          <w:rFonts w:cs="Arial"/>
          <w:szCs w:val="22"/>
        </w:rPr>
        <w:t>:</w:t>
      </w:r>
    </w:p>
    <w:p w14:paraId="626F4415" w14:textId="66E58435" w:rsidR="002334D6" w:rsidRPr="004E683E" w:rsidRDefault="002334D6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inform </w:t>
      </w:r>
      <w:r w:rsidR="002C6750" w:rsidRPr="004E683E">
        <w:rPr>
          <w:rFonts w:cs="Arial"/>
          <w:szCs w:val="22"/>
        </w:rPr>
        <w:t>client</w:t>
      </w:r>
      <w:r w:rsidR="002C6750" w:rsidRPr="004E683E">
        <w:rPr>
          <w:rFonts w:cs="Arial"/>
          <w:szCs w:val="20"/>
        </w:rPr>
        <w:t xml:space="preserve"> services and visits coordinator </w:t>
      </w:r>
      <w:r w:rsidRPr="004E683E">
        <w:rPr>
          <w:rFonts w:cs="Arial"/>
          <w:szCs w:val="20"/>
        </w:rPr>
        <w:t xml:space="preserve">of any </w:t>
      </w:r>
      <w:r w:rsidR="00700ABD" w:rsidRPr="004E683E">
        <w:rPr>
          <w:rFonts w:cs="Arial"/>
          <w:szCs w:val="20"/>
        </w:rPr>
        <w:t>relevant intel</w:t>
      </w:r>
      <w:r w:rsidR="00F67C87" w:rsidRPr="004E683E">
        <w:rPr>
          <w:rFonts w:cs="Arial"/>
          <w:szCs w:val="20"/>
        </w:rPr>
        <w:t>ligence</w:t>
      </w:r>
      <w:r w:rsidRPr="004E683E">
        <w:rPr>
          <w:rFonts w:cs="Arial"/>
          <w:szCs w:val="20"/>
        </w:rPr>
        <w:t xml:space="preserve"> relating to </w:t>
      </w:r>
      <w:r w:rsidR="00F67C87" w:rsidRPr="004E683E">
        <w:rPr>
          <w:rFonts w:cs="Arial"/>
          <w:szCs w:val="20"/>
        </w:rPr>
        <w:t xml:space="preserve">a </w:t>
      </w:r>
      <w:r w:rsidRPr="004E683E">
        <w:rPr>
          <w:rFonts w:cs="Arial"/>
          <w:szCs w:val="20"/>
        </w:rPr>
        <w:t>young person’s visit</w:t>
      </w:r>
      <w:r w:rsidR="00700ABD" w:rsidRPr="004E683E">
        <w:rPr>
          <w:rFonts w:cs="Arial"/>
          <w:szCs w:val="20"/>
        </w:rPr>
        <w:t xml:space="preserve"> and recommend management strategies</w:t>
      </w:r>
    </w:p>
    <w:p w14:paraId="22E040E8" w14:textId="1BE18C89" w:rsidR="00F67C87" w:rsidRPr="004E683E" w:rsidRDefault="00700ABD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review </w:t>
      </w:r>
      <w:r w:rsidRPr="004E683E">
        <w:rPr>
          <w:rFonts w:cs="Arial"/>
          <w:szCs w:val="22"/>
        </w:rPr>
        <w:t>CCTV</w:t>
      </w:r>
      <w:r w:rsidRPr="004E683E">
        <w:rPr>
          <w:rFonts w:cs="Arial"/>
          <w:szCs w:val="20"/>
        </w:rPr>
        <w:t xml:space="preserve"> if suspected restricted/illegal item has entered the visits area</w:t>
      </w:r>
      <w:r w:rsidR="000C28EC" w:rsidRPr="004E683E">
        <w:rPr>
          <w:rFonts w:cs="Arial"/>
          <w:szCs w:val="20"/>
        </w:rPr>
        <w:t>.</w:t>
      </w:r>
    </w:p>
    <w:p w14:paraId="3F6303A9" w14:textId="21C9BC5E" w:rsidR="00483B1B" w:rsidRPr="004E683E" w:rsidRDefault="005D7667" w:rsidP="00A65E30">
      <w:pPr>
        <w:numPr>
          <w:ilvl w:val="0"/>
          <w:numId w:val="7"/>
        </w:numPr>
        <w:tabs>
          <w:tab w:val="left" w:pos="360"/>
        </w:tabs>
        <w:spacing w:after="6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Unit </w:t>
      </w:r>
      <w:r w:rsidR="002C6750" w:rsidRPr="004E683E">
        <w:rPr>
          <w:rFonts w:cs="Arial"/>
          <w:szCs w:val="22"/>
        </w:rPr>
        <w:t>manager, accommodation</w:t>
      </w:r>
      <w:r w:rsidR="00483B1B" w:rsidRPr="004E683E">
        <w:rPr>
          <w:rFonts w:cs="Arial"/>
          <w:szCs w:val="22"/>
        </w:rPr>
        <w:t>:</w:t>
      </w:r>
    </w:p>
    <w:p w14:paraId="6EA2BF0D" w14:textId="3F49B013" w:rsidR="000C28EC" w:rsidRPr="004E683E" w:rsidRDefault="008D0C8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a</w:t>
      </w:r>
      <w:r w:rsidR="001B2ACF" w:rsidRPr="004E683E">
        <w:rPr>
          <w:rFonts w:cs="Arial"/>
          <w:szCs w:val="22"/>
        </w:rPr>
        <w:t xml:space="preserve">dvise young person of rights if </w:t>
      </w:r>
      <w:r w:rsidRPr="004E683E">
        <w:rPr>
          <w:rFonts w:cs="Arial"/>
          <w:szCs w:val="22"/>
        </w:rPr>
        <w:t>QPS</w:t>
      </w:r>
      <w:r w:rsidR="001B2ACF" w:rsidRPr="004E683E">
        <w:rPr>
          <w:rFonts w:cs="Arial"/>
          <w:szCs w:val="22"/>
        </w:rPr>
        <w:t xml:space="preserve"> wish to interview them. </w:t>
      </w:r>
    </w:p>
    <w:p w14:paraId="203169D3" w14:textId="78A10388" w:rsidR="00483B1B" w:rsidRPr="004E683E" w:rsidRDefault="001B2ACF" w:rsidP="00A65E30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Unit </w:t>
      </w:r>
      <w:r w:rsidR="002C6750" w:rsidRPr="004E683E">
        <w:rPr>
          <w:rFonts w:cs="Arial"/>
          <w:szCs w:val="22"/>
        </w:rPr>
        <w:t>manager, operations</w:t>
      </w:r>
      <w:r w:rsidR="00483B1B" w:rsidRPr="004E683E">
        <w:rPr>
          <w:rFonts w:cs="Arial"/>
          <w:szCs w:val="22"/>
        </w:rPr>
        <w:t>:</w:t>
      </w:r>
    </w:p>
    <w:p w14:paraId="7CD83DA8" w14:textId="77777777" w:rsidR="000B2F21" w:rsidRPr="004E683E" w:rsidRDefault="008D0C8B" w:rsidP="00A65E30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r</w:t>
      </w:r>
      <w:r w:rsidR="001B2ACF" w:rsidRPr="004E683E">
        <w:rPr>
          <w:rFonts w:cs="Arial"/>
          <w:szCs w:val="22"/>
        </w:rPr>
        <w:t>ecord criminal history check results on D</w:t>
      </w:r>
      <w:r w:rsidR="000B2F21" w:rsidRPr="004E683E">
        <w:rPr>
          <w:rFonts w:cs="Arial"/>
          <w:szCs w:val="22"/>
        </w:rPr>
        <w:t>COIS</w:t>
      </w:r>
    </w:p>
    <w:p w14:paraId="2068A8CE" w14:textId="77777777" w:rsidR="000B2F21" w:rsidRPr="004E683E" w:rsidRDefault="001B2ACF" w:rsidP="00A65E30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notify the visitor in wri</w:t>
      </w:r>
      <w:r w:rsidR="000B2F21" w:rsidRPr="004E683E">
        <w:rPr>
          <w:rFonts w:cs="Arial"/>
          <w:szCs w:val="22"/>
        </w:rPr>
        <w:t>ting of any visit restrictions</w:t>
      </w:r>
    </w:p>
    <w:p w14:paraId="64B486CA" w14:textId="77777777" w:rsidR="000B2F21" w:rsidRPr="004E683E" w:rsidRDefault="001B2ACF" w:rsidP="00A65E30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advise visit</w:t>
      </w:r>
      <w:r w:rsidR="000B2F21" w:rsidRPr="004E683E">
        <w:rPr>
          <w:rFonts w:cs="Arial"/>
          <w:szCs w:val="22"/>
        </w:rPr>
        <w:t>or of non-approval for a visit</w:t>
      </w:r>
    </w:p>
    <w:p w14:paraId="37AAD404" w14:textId="541F8437" w:rsidR="000C28EC" w:rsidRPr="004E683E" w:rsidRDefault="001B2ACF" w:rsidP="00A65E30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approve a visitor under the age of 18 years to visit a young person. </w:t>
      </w:r>
    </w:p>
    <w:p w14:paraId="45B393B7" w14:textId="77777777" w:rsidR="006E4D6B" w:rsidRPr="004E683E" w:rsidRDefault="006E4D6B" w:rsidP="006E4D6B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Visits coordinator: </w:t>
      </w:r>
    </w:p>
    <w:p w14:paraId="1536AB99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oversee visits process</w:t>
      </w:r>
    </w:p>
    <w:p w14:paraId="6D61D76F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coordinates estimated expenditure for assisted visits request</w:t>
      </w:r>
    </w:p>
    <w:p w14:paraId="5D92A8C5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record approved visitors on DCOIS and ICMS</w:t>
      </w:r>
    </w:p>
    <w:p w14:paraId="5E6179B0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record assisted visits application and decision on DCOIS</w:t>
      </w:r>
    </w:p>
    <w:p w14:paraId="5C8632E5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refer any suspicious activities to the intelligence officer for further review or evidence</w:t>
      </w:r>
    </w:p>
    <w:p w14:paraId="0DFD33A9" w14:textId="697CC18F" w:rsidR="006E4D6B" w:rsidRPr="004E683E" w:rsidRDefault="006E4D6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approve a visitor under the age of 18 years to visit a young person.</w:t>
      </w:r>
    </w:p>
    <w:p w14:paraId="680A6D3C" w14:textId="77777777" w:rsidR="006E4D6B" w:rsidRPr="004E683E" w:rsidRDefault="006E4D6B" w:rsidP="006E4D6B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>YDC caseworker:</w:t>
      </w:r>
    </w:p>
    <w:p w14:paraId="730D7C06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0"/>
        </w:rPr>
      </w:pPr>
      <w:bookmarkStart w:id="1" w:name="_Hlk141184867"/>
      <w:r w:rsidRPr="004E683E">
        <w:rPr>
          <w:rFonts w:cs="Arial"/>
          <w:szCs w:val="20"/>
        </w:rPr>
        <w:t>conduct background checks and seek recommendations regarding personal visitors</w:t>
      </w:r>
    </w:p>
    <w:p w14:paraId="675BDB3A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0"/>
        </w:rPr>
      </w:pPr>
      <w:r w:rsidRPr="004E683E">
        <w:rPr>
          <w:rFonts w:cs="Arial"/>
          <w:szCs w:val="20"/>
        </w:rPr>
        <w:t>include professional visitors on young person’s visitors list</w:t>
      </w:r>
    </w:p>
    <w:p w14:paraId="49F63362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0"/>
        </w:rPr>
      </w:pPr>
      <w:r w:rsidRPr="004E683E">
        <w:rPr>
          <w:rFonts w:cs="Arial"/>
          <w:szCs w:val="20"/>
        </w:rPr>
        <w:lastRenderedPageBreak/>
        <w:t>help personal visitors to apply for financial assistance as appropriate</w:t>
      </w:r>
    </w:p>
    <w:p w14:paraId="051E2559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0"/>
        </w:rPr>
      </w:pPr>
      <w:r w:rsidRPr="004E683E">
        <w:rPr>
          <w:rFonts w:cs="Arial"/>
          <w:szCs w:val="20"/>
        </w:rPr>
        <w:t>advise young person and YJSC of any rejected personal visitors (without disclosing confidential information)</w:t>
      </w:r>
    </w:p>
    <w:p w14:paraId="708B8CA3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0"/>
        </w:rPr>
      </w:pPr>
      <w:r w:rsidRPr="004E683E">
        <w:rPr>
          <w:rFonts w:cs="Arial"/>
          <w:szCs w:val="20"/>
        </w:rPr>
        <w:t>advise personal visitors of rejection of financial assistance</w:t>
      </w:r>
    </w:p>
    <w:p w14:paraId="27CC8F92" w14:textId="3E2F1E5C" w:rsidR="006E5D09" w:rsidRPr="004E683E" w:rsidRDefault="006E4D6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advise young person of rights if QPS wishes to interview them, case note young person’s consent. </w:t>
      </w:r>
      <w:bookmarkEnd w:id="1"/>
    </w:p>
    <w:p w14:paraId="247DA3B6" w14:textId="55AFB88D" w:rsidR="00615C0F" w:rsidRPr="004E683E" w:rsidRDefault="00615C0F" w:rsidP="008759F4">
      <w:pPr>
        <w:pStyle w:val="Heading2"/>
      </w:pPr>
      <w:r w:rsidRPr="004E683E">
        <w:t>Authority</w:t>
      </w:r>
    </w:p>
    <w:p w14:paraId="43C6EAB6" w14:textId="77777777" w:rsidR="005433C1" w:rsidRPr="004E683E" w:rsidRDefault="005433C1" w:rsidP="005433C1">
      <w:pPr>
        <w:pStyle w:val="BodyText"/>
        <w:spacing w:after="0"/>
        <w:jc w:val="both"/>
        <w:rPr>
          <w:rFonts w:cs="Arial"/>
          <w:b w:val="0"/>
          <w:i/>
          <w:szCs w:val="22"/>
        </w:rPr>
      </w:pPr>
      <w:r w:rsidRPr="004E683E">
        <w:rPr>
          <w:rFonts w:cs="Arial"/>
          <w:b w:val="0"/>
          <w:i/>
          <w:szCs w:val="22"/>
        </w:rPr>
        <w:t>Youth Justice Act 1992</w:t>
      </w:r>
    </w:p>
    <w:p w14:paraId="3EEF4575" w14:textId="6CCA6495" w:rsidR="00A72665" w:rsidRPr="004E683E" w:rsidRDefault="005433C1" w:rsidP="005433C1">
      <w:pPr>
        <w:pStyle w:val="BodyText"/>
        <w:spacing w:after="0"/>
        <w:jc w:val="both"/>
        <w:rPr>
          <w:rFonts w:cs="Arial"/>
          <w:b w:val="0"/>
          <w:i/>
          <w:szCs w:val="22"/>
        </w:rPr>
      </w:pPr>
      <w:r w:rsidRPr="004E683E">
        <w:rPr>
          <w:rFonts w:cs="Arial"/>
          <w:b w:val="0"/>
          <w:i/>
          <w:szCs w:val="22"/>
        </w:rPr>
        <w:t xml:space="preserve">Youth Justice Regulation 2016 </w:t>
      </w:r>
    </w:p>
    <w:p w14:paraId="694AD998" w14:textId="2B818A49" w:rsidR="00615C0F" w:rsidRPr="004E683E" w:rsidRDefault="00615C0F" w:rsidP="008759F4">
      <w:pPr>
        <w:pStyle w:val="Heading2"/>
      </w:pPr>
      <w:r w:rsidRPr="004E683E">
        <w:t>Delegations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B2ACF" w:rsidRPr="004E683E" w14:paraId="504D9BC9" w14:textId="77777777" w:rsidTr="00E748A1">
        <w:tc>
          <w:tcPr>
            <w:tcW w:w="4788" w:type="dxa"/>
            <w:shd w:val="clear" w:color="auto" w:fill="D9D9D9"/>
          </w:tcPr>
          <w:p w14:paraId="1359C40D" w14:textId="77777777" w:rsidR="001B2ACF" w:rsidRPr="004E683E" w:rsidRDefault="001B2ACF" w:rsidP="00E748A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4E683E">
              <w:rPr>
                <w:rFonts w:cs="Arial"/>
                <w:b/>
                <w:sz w:val="18"/>
                <w:szCs w:val="18"/>
              </w:rPr>
              <w:t>Position</w:t>
            </w:r>
          </w:p>
        </w:tc>
        <w:tc>
          <w:tcPr>
            <w:tcW w:w="4788" w:type="dxa"/>
            <w:shd w:val="clear" w:color="auto" w:fill="D9D9D9"/>
          </w:tcPr>
          <w:p w14:paraId="75C2E163" w14:textId="77777777" w:rsidR="001B2ACF" w:rsidRPr="004E683E" w:rsidRDefault="001B2ACF" w:rsidP="00E748A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4E683E">
              <w:rPr>
                <w:rFonts w:cs="Arial"/>
                <w:b/>
                <w:sz w:val="18"/>
                <w:szCs w:val="18"/>
              </w:rPr>
              <w:t>Delegation</w:t>
            </w:r>
          </w:p>
        </w:tc>
      </w:tr>
      <w:tr w:rsidR="001B2ACF" w:rsidRPr="004E683E" w14:paraId="32AC84CB" w14:textId="77777777" w:rsidTr="00E748A1">
        <w:tc>
          <w:tcPr>
            <w:tcW w:w="4788" w:type="dxa"/>
            <w:shd w:val="clear" w:color="auto" w:fill="auto"/>
          </w:tcPr>
          <w:p w14:paraId="0AD0A184" w14:textId="69E8FBE0" w:rsidR="000B51CB" w:rsidRPr="004E683E" w:rsidRDefault="000B51CB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4C5E3B92" w14:textId="5AF1060E" w:rsidR="001B2ACF" w:rsidRPr="004E683E" w:rsidRDefault="00C13FA1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562029CD" w14:textId="322AFFC9" w:rsidR="001B2ACF" w:rsidRPr="004E683E" w:rsidRDefault="000C28EC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</w:t>
            </w:r>
            <w:r w:rsidR="0020075E" w:rsidRPr="004E683E">
              <w:rPr>
                <w:rFonts w:cs="Arial"/>
                <w:sz w:val="18"/>
                <w:szCs w:val="18"/>
              </w:rPr>
              <w:t>irector, Y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outh </w:t>
            </w:r>
            <w:r w:rsidR="0020075E" w:rsidRPr="004E683E">
              <w:rPr>
                <w:rFonts w:cs="Arial"/>
                <w:sz w:val="18"/>
                <w:szCs w:val="18"/>
              </w:rPr>
              <w:t>D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etention </w:t>
            </w:r>
            <w:r w:rsidR="0020075E" w:rsidRPr="004E683E">
              <w:rPr>
                <w:rFonts w:cs="Arial"/>
                <w:sz w:val="18"/>
                <w:szCs w:val="18"/>
              </w:rPr>
              <w:t>C</w:t>
            </w:r>
            <w:r w:rsidR="001B2ACF" w:rsidRPr="004E683E">
              <w:rPr>
                <w:rFonts w:cs="Arial"/>
                <w:sz w:val="18"/>
                <w:szCs w:val="18"/>
              </w:rPr>
              <w:t>entre</w:t>
            </w:r>
          </w:p>
          <w:p w14:paraId="36A3A24E" w14:textId="525A2D66" w:rsidR="00DD298A" w:rsidRPr="004E683E" w:rsidRDefault="0020075E" w:rsidP="00DD298A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Director, </w:t>
            </w:r>
            <w:r w:rsidR="00DD298A" w:rsidRPr="004E683E">
              <w:rPr>
                <w:rFonts w:cs="Arial"/>
                <w:sz w:val="18"/>
                <w:szCs w:val="18"/>
              </w:rPr>
              <w:t>Youth Detention Operations and Reform</w:t>
            </w:r>
          </w:p>
          <w:p w14:paraId="2AF08E8B" w14:textId="63A1F6D0" w:rsidR="001B2ACF" w:rsidRPr="004E683E" w:rsidRDefault="001B2ACF" w:rsidP="005D766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</w:tcPr>
          <w:p w14:paraId="699921A4" w14:textId="21A7036C" w:rsidR="001B2ACF" w:rsidRPr="004E683E" w:rsidRDefault="001B2ACF" w:rsidP="005D7667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="00F74E37" w:rsidRPr="004E683E">
              <w:rPr>
                <w:rFonts w:cs="Arial"/>
                <w:sz w:val="18"/>
                <w:szCs w:val="18"/>
              </w:rPr>
              <w:t>Section 263 (2)</w:t>
            </w:r>
            <w:r w:rsidRPr="004E683E">
              <w:rPr>
                <w:rFonts w:cs="Arial"/>
                <w:sz w:val="18"/>
                <w:szCs w:val="18"/>
              </w:rPr>
              <w:t xml:space="preserve"> – Issue directions, codes, standards and guidelines for the security and management of detention centres and the safe custody and wellbeing of children in detention. </w:t>
            </w:r>
          </w:p>
        </w:tc>
      </w:tr>
      <w:tr w:rsidR="00820050" w:rsidRPr="004E683E" w14:paraId="0022093C" w14:textId="77777777" w:rsidTr="00E748A1">
        <w:tc>
          <w:tcPr>
            <w:tcW w:w="4788" w:type="dxa"/>
            <w:shd w:val="clear" w:color="auto" w:fill="auto"/>
          </w:tcPr>
          <w:p w14:paraId="4FCE300E" w14:textId="499CA266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24D114AA" w14:textId="1C095C82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240E09D9" w14:textId="460F3A5D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Director, </w:t>
            </w:r>
            <w:r w:rsidR="00DD298A" w:rsidRPr="004E683E">
              <w:rPr>
                <w:rFonts w:cs="Arial"/>
                <w:sz w:val="18"/>
                <w:szCs w:val="18"/>
              </w:rPr>
              <w:t>Youth Justice Learning and Development</w:t>
            </w:r>
          </w:p>
          <w:p w14:paraId="1ABA9017" w14:textId="6BFAD175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Principal Inspector</w:t>
            </w:r>
            <w:r w:rsidR="001D1F29" w:rsidRPr="004E683E">
              <w:rPr>
                <w:rFonts w:cs="Arial"/>
                <w:sz w:val="18"/>
                <w:szCs w:val="18"/>
              </w:rPr>
              <w:t>, Youth Detention Inspectorate</w:t>
            </w:r>
          </w:p>
        </w:tc>
        <w:tc>
          <w:tcPr>
            <w:tcW w:w="4788" w:type="dxa"/>
            <w:shd w:val="clear" w:color="auto" w:fill="auto"/>
          </w:tcPr>
          <w:p w14:paraId="023681E6" w14:textId="651C3786" w:rsidR="00820050" w:rsidRPr="004E683E" w:rsidRDefault="00820050" w:rsidP="005D7667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sz w:val="18"/>
                <w:szCs w:val="18"/>
              </w:rPr>
              <w:t>Section 263 (4) – Inspect and monitor operation of detention centres.</w:t>
            </w:r>
          </w:p>
        </w:tc>
      </w:tr>
      <w:tr w:rsidR="00820050" w:rsidRPr="004E683E" w14:paraId="3B859B78" w14:textId="77777777" w:rsidTr="00E748A1">
        <w:tc>
          <w:tcPr>
            <w:tcW w:w="4788" w:type="dxa"/>
            <w:shd w:val="clear" w:color="auto" w:fill="auto"/>
          </w:tcPr>
          <w:p w14:paraId="3BD406B1" w14:textId="77777777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501187C5" w14:textId="7E937C54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4B9277BE" w14:textId="75CCDC00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534E148E" w14:textId="77777777" w:rsidR="00AA4221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53246B0A" w14:textId="7B8AFF60" w:rsidR="00820050" w:rsidRPr="004E683E" w:rsidRDefault="00AA4221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Assistant Director, Youth Detention Centre </w:t>
            </w:r>
            <w:r w:rsidR="00820050" w:rsidRPr="004E683E">
              <w:rPr>
                <w:rFonts w:cs="Arial"/>
                <w:sz w:val="18"/>
                <w:szCs w:val="18"/>
              </w:rPr>
              <w:t xml:space="preserve"> </w:t>
            </w:r>
          </w:p>
          <w:p w14:paraId="32054722" w14:textId="0418966A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Director, Youth Detention Operations and </w:t>
            </w:r>
            <w:r w:rsidR="00AA4221" w:rsidRPr="004E683E">
              <w:rPr>
                <w:rFonts w:cs="Arial"/>
                <w:sz w:val="18"/>
                <w:szCs w:val="18"/>
              </w:rPr>
              <w:t>Reform</w:t>
            </w:r>
          </w:p>
        </w:tc>
        <w:tc>
          <w:tcPr>
            <w:tcW w:w="4788" w:type="dxa"/>
            <w:shd w:val="clear" w:color="auto" w:fill="auto"/>
          </w:tcPr>
          <w:p w14:paraId="0F86A571" w14:textId="2914E522" w:rsidR="00820050" w:rsidRPr="004E683E" w:rsidRDefault="00820050" w:rsidP="005D7667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sz w:val="18"/>
                <w:szCs w:val="18"/>
              </w:rPr>
              <w:t xml:space="preserve">Section 263 (5) – Must ensure principles are complied with. </w:t>
            </w:r>
          </w:p>
        </w:tc>
      </w:tr>
      <w:tr w:rsidR="00820050" w:rsidRPr="004E683E" w14:paraId="2D2081C1" w14:textId="77777777" w:rsidTr="00E748A1">
        <w:tc>
          <w:tcPr>
            <w:tcW w:w="4788" w:type="dxa"/>
            <w:shd w:val="clear" w:color="auto" w:fill="auto"/>
          </w:tcPr>
          <w:p w14:paraId="014A7B41" w14:textId="09E57F73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3A35D280" w14:textId="1D2B242B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Director, Youth Justice</w:t>
            </w:r>
          </w:p>
          <w:p w14:paraId="3DD94407" w14:textId="6414E2DD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53139DFA" w14:textId="6994649F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1A57C242" w14:textId="33C42F0D" w:rsidR="0047301A" w:rsidRPr="004E683E" w:rsidRDefault="0047301A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32A06D11" w14:textId="75AC259E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 (Accommodation)</w:t>
            </w:r>
          </w:p>
          <w:p w14:paraId="4F84F892" w14:textId="1884F519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 (Operations)</w:t>
            </w:r>
          </w:p>
          <w:p w14:paraId="3B40D93F" w14:textId="1638BC05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Unit Manager, Youth Detention Centre </w:t>
            </w:r>
          </w:p>
          <w:p w14:paraId="41DB286B" w14:textId="267F2CD5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 Supervisor, Youth Detention Centre</w:t>
            </w:r>
          </w:p>
          <w:p w14:paraId="0FAA653E" w14:textId="7A53C008" w:rsidR="00820050" w:rsidRPr="004E683E" w:rsidRDefault="00820050" w:rsidP="005D7667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Visits Coordinator, Youth Detention Centre</w:t>
            </w:r>
          </w:p>
        </w:tc>
        <w:tc>
          <w:tcPr>
            <w:tcW w:w="4788" w:type="dxa"/>
            <w:shd w:val="clear" w:color="auto" w:fill="auto"/>
          </w:tcPr>
          <w:p w14:paraId="16FAC33C" w14:textId="239075F5" w:rsidR="00820050" w:rsidRPr="004E683E" w:rsidRDefault="00820050" w:rsidP="005D7667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sz w:val="18"/>
                <w:szCs w:val="18"/>
              </w:rPr>
              <w:t>Section 272 (2), (3)</w:t>
            </w:r>
            <w:r w:rsidR="00EE0346" w:rsidRPr="004E683E">
              <w:rPr>
                <w:rFonts w:cs="Arial"/>
                <w:sz w:val="18"/>
                <w:szCs w:val="18"/>
              </w:rPr>
              <w:t xml:space="preserve"> </w:t>
            </w:r>
            <w:r w:rsidRPr="004E683E">
              <w:rPr>
                <w:rFonts w:cs="Arial"/>
                <w:sz w:val="18"/>
                <w:szCs w:val="18"/>
              </w:rPr>
              <w:t xml:space="preserve">- Approve entry of visitors to detention centre. Refuse entry to detention centre. </w:t>
            </w:r>
          </w:p>
        </w:tc>
      </w:tr>
      <w:tr w:rsidR="001D1F29" w:rsidRPr="004E683E" w14:paraId="4F28B67E" w14:textId="77777777" w:rsidTr="00E748A1">
        <w:tc>
          <w:tcPr>
            <w:tcW w:w="4788" w:type="dxa"/>
            <w:shd w:val="clear" w:color="auto" w:fill="auto"/>
          </w:tcPr>
          <w:p w14:paraId="546F5C1A" w14:textId="77777777" w:rsidR="001D1F29" w:rsidRPr="004E683E" w:rsidRDefault="001D1F29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1CEBB31A" w14:textId="77777777" w:rsidR="001D1F29" w:rsidRPr="004E683E" w:rsidRDefault="001D1F29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5CDE6AE8" w14:textId="77777777" w:rsidR="001D1F29" w:rsidRPr="004E683E" w:rsidRDefault="001D1F29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67A88422" w14:textId="77777777" w:rsidR="001D1F29" w:rsidRPr="004E683E" w:rsidRDefault="001D1F29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1B81E7CD" w14:textId="77777777" w:rsidR="001D1F29" w:rsidRPr="004E683E" w:rsidRDefault="001D1F29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01BC2FFB" w14:textId="77777777" w:rsidR="001D1F29" w:rsidRPr="004E683E" w:rsidRDefault="001D1F29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Manager, Client Services, Youth Detention Centre</w:t>
            </w:r>
          </w:p>
          <w:p w14:paraId="70B61EEF" w14:textId="77777777" w:rsidR="001D1F29" w:rsidRPr="004E683E" w:rsidRDefault="00EF209E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Manager, Youth Detention Centre</w:t>
            </w:r>
          </w:p>
          <w:p w14:paraId="4D711503" w14:textId="77777777" w:rsidR="00EF209E" w:rsidRPr="004E683E" w:rsidRDefault="00EF209E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Team Leader, Youth Detention Centre</w:t>
            </w:r>
          </w:p>
          <w:p w14:paraId="02CB3BE8" w14:textId="77777777" w:rsidR="00EF209E" w:rsidRPr="004E683E" w:rsidRDefault="00EF209E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Intelligence Officer, Youth Detention Officer</w:t>
            </w:r>
          </w:p>
          <w:p w14:paraId="7E6FFCA4" w14:textId="77777777" w:rsidR="00EF209E" w:rsidRPr="004E683E" w:rsidRDefault="00EF209E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 Supervisor, Youth Detention Centre</w:t>
            </w:r>
          </w:p>
          <w:p w14:paraId="51A2B057" w14:textId="1FBEDD4C" w:rsidR="00EF209E" w:rsidRPr="004E683E" w:rsidRDefault="00EF209E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Visits Coordinator, Youth Detention Centre</w:t>
            </w:r>
          </w:p>
        </w:tc>
        <w:tc>
          <w:tcPr>
            <w:tcW w:w="4788" w:type="dxa"/>
            <w:shd w:val="clear" w:color="auto" w:fill="auto"/>
          </w:tcPr>
          <w:p w14:paraId="6953CE92" w14:textId="2AC1B37B" w:rsidR="001D1F29" w:rsidRPr="004E683E" w:rsidRDefault="001D1F29" w:rsidP="005D7667">
            <w:pPr>
              <w:spacing w:after="0"/>
              <w:rPr>
                <w:rFonts w:cs="Arial"/>
                <w:iCs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iCs/>
                <w:sz w:val="18"/>
                <w:szCs w:val="18"/>
              </w:rPr>
              <w:t>Section 272 (4) – May require a visit to a detention centre to be supervised by a member of the staff of the detention centre</w:t>
            </w:r>
          </w:p>
        </w:tc>
      </w:tr>
      <w:tr w:rsidR="000974E4" w:rsidRPr="004E683E" w14:paraId="2B79EE48" w14:textId="77777777" w:rsidTr="00E748A1">
        <w:tc>
          <w:tcPr>
            <w:tcW w:w="4788" w:type="dxa"/>
            <w:shd w:val="clear" w:color="auto" w:fill="auto"/>
          </w:tcPr>
          <w:p w14:paraId="65FA580B" w14:textId="77777777" w:rsidR="000974E4" w:rsidRPr="004E683E" w:rsidRDefault="000974E4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29AC43D1" w14:textId="77777777" w:rsidR="000974E4" w:rsidRPr="004E683E" w:rsidRDefault="000974E4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6B30457B" w14:textId="77777777" w:rsidR="000974E4" w:rsidRPr="004E683E" w:rsidRDefault="000974E4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1DE4B9AB" w14:textId="77777777" w:rsidR="000974E4" w:rsidRPr="004E683E" w:rsidRDefault="000974E4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44519531" w14:textId="77777777" w:rsidR="000974E4" w:rsidRPr="004E683E" w:rsidRDefault="000974E4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714FCE1A" w14:textId="77777777" w:rsidR="000974E4" w:rsidRPr="004E683E" w:rsidRDefault="000974E4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Manager, Youth Detention Centre</w:t>
            </w:r>
          </w:p>
          <w:p w14:paraId="03CDAC1F" w14:textId="68918E51" w:rsidR="000974E4" w:rsidRPr="004E683E" w:rsidRDefault="00A33E85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</w:t>
            </w:r>
            <w:r w:rsidR="000974E4" w:rsidRPr="004E683E">
              <w:rPr>
                <w:rFonts w:cs="Arial"/>
                <w:sz w:val="18"/>
                <w:szCs w:val="18"/>
              </w:rPr>
              <w:t xml:space="preserve"> Supervisor, Youth Detention Centre</w:t>
            </w:r>
          </w:p>
        </w:tc>
        <w:tc>
          <w:tcPr>
            <w:tcW w:w="4788" w:type="dxa"/>
            <w:shd w:val="clear" w:color="auto" w:fill="auto"/>
          </w:tcPr>
          <w:p w14:paraId="0450D14B" w14:textId="66225640" w:rsidR="000974E4" w:rsidRPr="004E683E" w:rsidRDefault="000974E4" w:rsidP="005D7667">
            <w:pPr>
              <w:spacing w:after="0"/>
              <w:rPr>
                <w:rFonts w:cs="Arial"/>
                <w:iCs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iCs/>
                <w:sz w:val="18"/>
                <w:szCs w:val="18"/>
              </w:rPr>
              <w:t>Section 272 (5) – May on reasonable grounds ask a visitor to submit to an external physical search or submit anything in their possession for search by a staff member</w:t>
            </w:r>
          </w:p>
        </w:tc>
      </w:tr>
      <w:tr w:rsidR="000974E4" w:rsidRPr="004E683E" w14:paraId="69A7B043" w14:textId="77777777" w:rsidTr="00E748A1">
        <w:tc>
          <w:tcPr>
            <w:tcW w:w="4788" w:type="dxa"/>
            <w:shd w:val="clear" w:color="auto" w:fill="auto"/>
          </w:tcPr>
          <w:p w14:paraId="5C0BA3B3" w14:textId="77777777" w:rsidR="000974E4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lastRenderedPageBreak/>
              <w:t>Deputy Director-General</w:t>
            </w:r>
          </w:p>
          <w:p w14:paraId="116DDF62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2141CB9D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22E62E2B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7430EE0B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5F1950A6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Manager, Youth Detention Centre</w:t>
            </w:r>
          </w:p>
          <w:p w14:paraId="43AB2C83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 Supervisor, Youth Detention Centre</w:t>
            </w:r>
          </w:p>
          <w:p w14:paraId="7A5600BC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Visits Coordinator, Youth Detention Centre</w:t>
            </w:r>
          </w:p>
          <w:p w14:paraId="52DD4B2A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Detention Youth Worker, Youth Detention Centre</w:t>
            </w:r>
          </w:p>
          <w:p w14:paraId="6AEB5BDD" w14:textId="10940954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Detention Youth Worker, Youth Detention Centre</w:t>
            </w:r>
          </w:p>
        </w:tc>
        <w:tc>
          <w:tcPr>
            <w:tcW w:w="4788" w:type="dxa"/>
            <w:shd w:val="clear" w:color="auto" w:fill="auto"/>
          </w:tcPr>
          <w:p w14:paraId="62301522" w14:textId="573937C2" w:rsidR="000974E4" w:rsidRPr="004E683E" w:rsidRDefault="000974E4" w:rsidP="005D7667">
            <w:pPr>
              <w:spacing w:after="0"/>
              <w:rPr>
                <w:rFonts w:cs="Arial"/>
                <w:iCs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iCs/>
                <w:sz w:val="18"/>
                <w:szCs w:val="18"/>
              </w:rPr>
              <w:t>Section 272 (6) – May give a visitor a direction necessary for the security or good order of the centre</w:t>
            </w:r>
          </w:p>
        </w:tc>
      </w:tr>
      <w:tr w:rsidR="00820050" w:rsidRPr="004E683E" w14:paraId="7DB9F17E" w14:textId="77777777" w:rsidTr="00E748A1">
        <w:tc>
          <w:tcPr>
            <w:tcW w:w="4788" w:type="dxa"/>
            <w:shd w:val="clear" w:color="auto" w:fill="auto"/>
          </w:tcPr>
          <w:p w14:paraId="3BD4E66E" w14:textId="0E09A7F2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531EA25A" w14:textId="30950010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59473D59" w14:textId="6DE36B44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1D095354" w14:textId="57AA77EB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084DCDBC" w14:textId="2BDA47C4" w:rsidR="0047301A" w:rsidRPr="004E683E" w:rsidRDefault="0047301A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5360C8F3" w14:textId="13B55F0E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Manager, Youth Detention Centre</w:t>
            </w:r>
          </w:p>
          <w:p w14:paraId="4309E9A5" w14:textId="243203EE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 Supervisor, Youth Detention Centre</w:t>
            </w:r>
          </w:p>
          <w:p w14:paraId="6E5530D6" w14:textId="2C151636" w:rsidR="00820050" w:rsidRPr="004E683E" w:rsidRDefault="00820050" w:rsidP="005D7667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Visits Coordinator, Youth Detention Centre</w:t>
            </w:r>
          </w:p>
        </w:tc>
        <w:tc>
          <w:tcPr>
            <w:tcW w:w="4788" w:type="dxa"/>
            <w:shd w:val="clear" w:color="auto" w:fill="auto"/>
          </w:tcPr>
          <w:p w14:paraId="553F7009" w14:textId="77777777" w:rsidR="00820050" w:rsidRPr="004E683E" w:rsidRDefault="00820050" w:rsidP="005D7667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sz w:val="18"/>
                <w:szCs w:val="18"/>
              </w:rPr>
              <w:t>Section 272 (7), - Direct visitor to leave centre if they fail to submit to a search or comply with a reasonable direction.</w:t>
            </w:r>
          </w:p>
        </w:tc>
      </w:tr>
      <w:tr w:rsidR="00820050" w:rsidRPr="004E683E" w14:paraId="76255755" w14:textId="77777777" w:rsidTr="00E748A1">
        <w:tc>
          <w:tcPr>
            <w:tcW w:w="4788" w:type="dxa"/>
            <w:shd w:val="clear" w:color="auto" w:fill="auto"/>
          </w:tcPr>
          <w:p w14:paraId="11FE3526" w14:textId="0349632C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61726203" w14:textId="6771892C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Director, Youth Justice</w:t>
            </w:r>
          </w:p>
          <w:p w14:paraId="3C4F6A95" w14:textId="77777777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4DB8A3FB" w14:textId="77777777" w:rsidR="005B59FE" w:rsidRPr="004E683E" w:rsidRDefault="005B59FE" w:rsidP="005B59FE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7C26F503" w14:textId="6BC6A016" w:rsidR="005B59FE" w:rsidRPr="004E683E" w:rsidRDefault="005B59FE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</w:tc>
        <w:tc>
          <w:tcPr>
            <w:tcW w:w="4788" w:type="dxa"/>
            <w:shd w:val="clear" w:color="auto" w:fill="auto"/>
          </w:tcPr>
          <w:p w14:paraId="7D9271D1" w14:textId="77777777" w:rsidR="00820050" w:rsidRPr="004E683E" w:rsidRDefault="00820050" w:rsidP="005D7667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>Youth Justice Act 1992</w:t>
            </w:r>
            <w:r w:rsidRPr="004E683E">
              <w:rPr>
                <w:rFonts w:cs="Arial"/>
                <w:sz w:val="18"/>
                <w:szCs w:val="18"/>
              </w:rPr>
              <w:t xml:space="preserve"> section 273 (1) – May ask the commissioner of the police service to give the chief executive a report about the criminal history of a person visiting, or who has applied to visit, a detention centre.</w:t>
            </w:r>
          </w:p>
        </w:tc>
      </w:tr>
      <w:tr w:rsidR="00820050" w:rsidRPr="004E683E" w14:paraId="2F8C2ED3" w14:textId="77777777" w:rsidTr="00E748A1">
        <w:tc>
          <w:tcPr>
            <w:tcW w:w="4788" w:type="dxa"/>
            <w:shd w:val="clear" w:color="auto" w:fill="auto"/>
          </w:tcPr>
          <w:p w14:paraId="37876612" w14:textId="66EFDAE0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11945430" w14:textId="339AF151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026E761B" w14:textId="45B6BBEE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1E1FB9ED" w14:textId="08B25DB4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6FFFF2F5" w14:textId="49188927" w:rsidR="0047301A" w:rsidRPr="004E683E" w:rsidRDefault="0047301A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62B593EB" w14:textId="06E86868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 (Operations), Youth Detention Centre</w:t>
            </w:r>
          </w:p>
          <w:p w14:paraId="6AF87B5B" w14:textId="1CFA0E7D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 (Accommodation), Youth Detention Centre</w:t>
            </w:r>
          </w:p>
          <w:p w14:paraId="59A152DC" w14:textId="4FF0997D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 Supervisor, Youth Detention Centre</w:t>
            </w:r>
          </w:p>
          <w:p w14:paraId="1CF4A50E" w14:textId="4D144EDA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Section Supervisor, Youth Detention Centre</w:t>
            </w:r>
          </w:p>
          <w:p w14:paraId="1F5477A1" w14:textId="75643311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Visits Coordinator, Youth Detention Centre</w:t>
            </w:r>
          </w:p>
        </w:tc>
        <w:tc>
          <w:tcPr>
            <w:tcW w:w="4788" w:type="dxa"/>
            <w:shd w:val="clear" w:color="auto" w:fill="auto"/>
          </w:tcPr>
          <w:p w14:paraId="067E1F87" w14:textId="39E1D4EC" w:rsidR="00820050" w:rsidRPr="004E683E" w:rsidRDefault="00820050" w:rsidP="005D7667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>Youth Justice Regulation 2016</w:t>
            </w:r>
            <w:r w:rsidRPr="004E683E">
              <w:rPr>
                <w:rFonts w:cs="Arial"/>
                <w:sz w:val="18"/>
                <w:szCs w:val="18"/>
              </w:rPr>
              <w:t xml:space="preserve"> Section 27 (2) – Must keep a record of search.</w:t>
            </w:r>
          </w:p>
        </w:tc>
      </w:tr>
      <w:tr w:rsidR="00820050" w:rsidRPr="004E683E" w14:paraId="7987B980" w14:textId="77777777" w:rsidTr="00E748A1">
        <w:tc>
          <w:tcPr>
            <w:tcW w:w="4788" w:type="dxa"/>
            <w:shd w:val="clear" w:color="auto" w:fill="auto"/>
          </w:tcPr>
          <w:p w14:paraId="42BAE2FC" w14:textId="3F9F7BC4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2FED11A5" w14:textId="2007FB07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34CABB3D" w14:textId="0257C4C9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607DD3E6" w14:textId="44086C53" w:rsidR="00820050" w:rsidRPr="004E683E" w:rsidRDefault="006B08BF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</w:t>
            </w:r>
            <w:r w:rsidR="00820050" w:rsidRPr="004E683E">
              <w:rPr>
                <w:rFonts w:cs="Arial"/>
                <w:sz w:val="18"/>
                <w:szCs w:val="18"/>
              </w:rPr>
              <w:t>irector, Youth Detention Centre</w:t>
            </w:r>
          </w:p>
          <w:p w14:paraId="4D528997" w14:textId="72753953" w:rsidR="0047301A" w:rsidRPr="004E683E" w:rsidRDefault="0047301A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0E547254" w14:textId="16250C55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 (Accommodation)</w:t>
            </w:r>
            <w:r w:rsidR="0047301A" w:rsidRPr="004E683E">
              <w:rPr>
                <w:rFonts w:cs="Arial"/>
                <w:sz w:val="18"/>
                <w:szCs w:val="18"/>
              </w:rPr>
              <w:t>, Youth Detention Centre</w:t>
            </w:r>
          </w:p>
          <w:p w14:paraId="117E9179" w14:textId="2656D101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 (Operations)</w:t>
            </w:r>
            <w:r w:rsidR="0047301A" w:rsidRPr="004E683E">
              <w:rPr>
                <w:rFonts w:cs="Arial"/>
                <w:sz w:val="18"/>
                <w:szCs w:val="18"/>
              </w:rPr>
              <w:t>, Youth Detention Centre</w:t>
            </w:r>
          </w:p>
          <w:p w14:paraId="5636F5FF" w14:textId="6E395E63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 Supervisor, Youth Detention Centre</w:t>
            </w:r>
          </w:p>
          <w:p w14:paraId="15881081" w14:textId="58B4903A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Section Supervisor, Youth Detention Centre</w:t>
            </w:r>
          </w:p>
          <w:p w14:paraId="0503F717" w14:textId="1BB5D00D" w:rsidR="00820050" w:rsidRPr="004E683E" w:rsidRDefault="00826535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Detention </w:t>
            </w:r>
            <w:r w:rsidR="00820050" w:rsidRPr="004E683E">
              <w:rPr>
                <w:rFonts w:cs="Arial"/>
                <w:sz w:val="18"/>
                <w:szCs w:val="18"/>
              </w:rPr>
              <w:t xml:space="preserve">Youth </w:t>
            </w:r>
            <w:r w:rsidR="006B08BF" w:rsidRPr="004E683E">
              <w:rPr>
                <w:rFonts w:cs="Arial"/>
                <w:sz w:val="18"/>
                <w:szCs w:val="18"/>
              </w:rPr>
              <w:t>W</w:t>
            </w:r>
            <w:r w:rsidR="00820050" w:rsidRPr="004E683E">
              <w:rPr>
                <w:rFonts w:cs="Arial"/>
                <w:sz w:val="18"/>
                <w:szCs w:val="18"/>
              </w:rPr>
              <w:t>orker</w:t>
            </w:r>
            <w:r w:rsidR="006B08BF" w:rsidRPr="004E683E">
              <w:rPr>
                <w:rFonts w:cs="Arial"/>
                <w:sz w:val="18"/>
                <w:szCs w:val="18"/>
              </w:rPr>
              <w:t>, Youth Detention Centre</w:t>
            </w:r>
          </w:p>
        </w:tc>
        <w:tc>
          <w:tcPr>
            <w:tcW w:w="4788" w:type="dxa"/>
            <w:shd w:val="clear" w:color="auto" w:fill="auto"/>
          </w:tcPr>
          <w:p w14:paraId="042AD05A" w14:textId="3F60F37B" w:rsidR="00820050" w:rsidRPr="004E683E" w:rsidRDefault="00820050" w:rsidP="005D7667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>Youth Justice Regulation 2016</w:t>
            </w:r>
            <w:r w:rsidRPr="004E683E">
              <w:rPr>
                <w:rFonts w:cs="Arial"/>
                <w:sz w:val="18"/>
                <w:szCs w:val="18"/>
              </w:rPr>
              <w:t xml:space="preserve"> Section 28 (4) – Record particulars of property in property register</w:t>
            </w:r>
            <w:r w:rsidR="006B08BF" w:rsidRPr="004E683E">
              <w:rPr>
                <w:rFonts w:cs="Arial"/>
                <w:sz w:val="18"/>
                <w:szCs w:val="18"/>
              </w:rPr>
              <w:t xml:space="preserve"> and ensure it is signed.</w:t>
            </w:r>
          </w:p>
        </w:tc>
      </w:tr>
    </w:tbl>
    <w:p w14:paraId="3ECB80CE" w14:textId="01093D7C" w:rsidR="001B2ACF" w:rsidRPr="004E683E" w:rsidRDefault="001B2ACF" w:rsidP="008759F4">
      <w:pPr>
        <w:pStyle w:val="Heading2"/>
      </w:pPr>
      <w:r w:rsidRPr="004E683E">
        <w:t>Definitions</w:t>
      </w:r>
    </w:p>
    <w:p w14:paraId="20192A37" w14:textId="77777777" w:rsidR="001B2ACF" w:rsidRPr="004E683E" w:rsidRDefault="001B2ACF" w:rsidP="00263C25">
      <w:pPr>
        <w:spacing w:after="120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For the purpose of this policy, the following definitions shall apply: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58"/>
      </w:tblGrid>
      <w:tr w:rsidR="001B2ACF" w:rsidRPr="004E683E" w14:paraId="4A66EB5F" w14:textId="77777777" w:rsidTr="001B2ACF">
        <w:trPr>
          <w:trHeight w:val="389"/>
        </w:trPr>
        <w:tc>
          <w:tcPr>
            <w:tcW w:w="2376" w:type="dxa"/>
            <w:shd w:val="clear" w:color="auto" w:fill="D9D9D9"/>
          </w:tcPr>
          <w:p w14:paraId="1186E5BE" w14:textId="77777777" w:rsidR="001B2ACF" w:rsidRPr="004E683E" w:rsidRDefault="001B2ACF" w:rsidP="003B27A3">
            <w:pPr>
              <w:spacing w:before="60" w:after="60" w:line="240" w:lineRule="atLeast"/>
              <w:rPr>
                <w:rFonts w:cs="Arial"/>
                <w:b/>
                <w:bCs/>
                <w:sz w:val="18"/>
                <w:szCs w:val="18"/>
              </w:rPr>
            </w:pPr>
            <w:r w:rsidRPr="004E683E">
              <w:rPr>
                <w:rFonts w:cs="Arial"/>
                <w:b/>
                <w:bCs/>
                <w:sz w:val="18"/>
                <w:szCs w:val="18"/>
              </w:rPr>
              <w:t>Term</w:t>
            </w:r>
          </w:p>
        </w:tc>
        <w:tc>
          <w:tcPr>
            <w:tcW w:w="7258" w:type="dxa"/>
            <w:shd w:val="clear" w:color="auto" w:fill="D9D9D9"/>
          </w:tcPr>
          <w:p w14:paraId="7F285C39" w14:textId="77777777" w:rsidR="001B2ACF" w:rsidRPr="004E683E" w:rsidRDefault="001B2ACF" w:rsidP="003B27A3">
            <w:pPr>
              <w:spacing w:before="60" w:after="60" w:line="240" w:lineRule="atLeast"/>
              <w:rPr>
                <w:rFonts w:cs="Arial"/>
                <w:b/>
                <w:bCs/>
                <w:sz w:val="18"/>
                <w:szCs w:val="18"/>
              </w:rPr>
            </w:pPr>
            <w:r w:rsidRPr="004E683E">
              <w:rPr>
                <w:rFonts w:cs="Arial"/>
                <w:b/>
                <w:bCs/>
                <w:sz w:val="18"/>
                <w:szCs w:val="18"/>
              </w:rPr>
              <w:t>Definition</w:t>
            </w:r>
          </w:p>
        </w:tc>
      </w:tr>
      <w:tr w:rsidR="001B2ACF" w:rsidRPr="004E683E" w14:paraId="5A32713B" w14:textId="77777777" w:rsidTr="001B2ACF">
        <w:trPr>
          <w:trHeight w:val="883"/>
        </w:trPr>
        <w:tc>
          <w:tcPr>
            <w:tcW w:w="2376" w:type="dxa"/>
            <w:shd w:val="clear" w:color="auto" w:fill="auto"/>
          </w:tcPr>
          <w:p w14:paraId="69606E4E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Accredited visitor</w:t>
            </w:r>
          </w:p>
        </w:tc>
        <w:tc>
          <w:tcPr>
            <w:tcW w:w="7258" w:type="dxa"/>
            <w:shd w:val="clear" w:color="auto" w:fill="auto"/>
          </w:tcPr>
          <w:p w14:paraId="33749B86" w14:textId="77777777" w:rsidR="001B2ACF" w:rsidRPr="004E683E" w:rsidRDefault="001B2AC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Means:</w:t>
            </w:r>
          </w:p>
          <w:p w14:paraId="1B7F40D1" w14:textId="77777777" w:rsidR="001B2ACF" w:rsidRPr="004E683E" w:rsidRDefault="001B2ACF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>the Minister</w:t>
            </w:r>
          </w:p>
          <w:p w14:paraId="7BE6634B" w14:textId="711F3C3E" w:rsidR="001B2ACF" w:rsidRPr="004E683E" w:rsidRDefault="001B2ACF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 xml:space="preserve">a </w:t>
            </w:r>
            <w:r w:rsidR="008D0C8B" w:rsidRPr="004E683E">
              <w:rPr>
                <w:rFonts w:cs="Arial"/>
                <w:sz w:val="18"/>
                <w:szCs w:val="18"/>
                <w:lang w:val="en"/>
              </w:rPr>
              <w:t>M</w:t>
            </w:r>
            <w:r w:rsidRPr="004E683E">
              <w:rPr>
                <w:rFonts w:cs="Arial"/>
                <w:sz w:val="18"/>
                <w:szCs w:val="18"/>
                <w:lang w:val="en"/>
              </w:rPr>
              <w:t>ember of the Legislative Assembly</w:t>
            </w:r>
          </w:p>
          <w:p w14:paraId="507C3E7D" w14:textId="77777777" w:rsidR="001B2ACF" w:rsidRPr="004E683E" w:rsidRDefault="001B2ACF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>the Director-General</w:t>
            </w:r>
          </w:p>
          <w:p w14:paraId="4D8D09DB" w14:textId="36BFE5D5" w:rsidR="00C13FA1" w:rsidRPr="004E683E" w:rsidRDefault="00C13FA1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>the Deputy Director-General</w:t>
            </w:r>
          </w:p>
          <w:p w14:paraId="49762032" w14:textId="6C9B4E28" w:rsidR="001B2ACF" w:rsidRPr="004E683E" w:rsidRDefault="001B2ACF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 xml:space="preserve">the </w:t>
            </w:r>
            <w:r w:rsidR="00C13FA1" w:rsidRPr="004E683E">
              <w:rPr>
                <w:rFonts w:cs="Arial"/>
                <w:sz w:val="18"/>
                <w:szCs w:val="18"/>
                <w:lang w:val="en"/>
              </w:rPr>
              <w:t>Senior Executive Director</w:t>
            </w:r>
            <w:r w:rsidRPr="004E683E">
              <w:rPr>
                <w:rFonts w:cs="Arial"/>
                <w:sz w:val="18"/>
                <w:szCs w:val="18"/>
                <w:lang w:val="en"/>
              </w:rPr>
              <w:t xml:space="preserve">, </w:t>
            </w:r>
            <w:r w:rsidR="003B27A3" w:rsidRPr="004E683E">
              <w:rPr>
                <w:rFonts w:cs="Arial"/>
                <w:sz w:val="18"/>
                <w:szCs w:val="18"/>
                <w:lang w:val="en"/>
              </w:rPr>
              <w:t>Youth Detention Operations and Reform</w:t>
            </w:r>
          </w:p>
          <w:p w14:paraId="53BDEF63" w14:textId="5F6CAE88" w:rsidR="001B2ACF" w:rsidRPr="004E683E" w:rsidRDefault="001B2ACF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 xml:space="preserve">the </w:t>
            </w:r>
            <w:r w:rsidR="003B27A3" w:rsidRPr="004E683E">
              <w:rPr>
                <w:rFonts w:cs="Arial"/>
                <w:sz w:val="18"/>
                <w:szCs w:val="18"/>
                <w:lang w:val="en"/>
              </w:rPr>
              <w:t xml:space="preserve">principal inspector </w:t>
            </w:r>
            <w:r w:rsidRPr="004E683E">
              <w:rPr>
                <w:rFonts w:cs="Arial"/>
                <w:sz w:val="18"/>
                <w:szCs w:val="18"/>
                <w:lang w:val="en"/>
              </w:rPr>
              <w:t xml:space="preserve">and any other officer with a delegated authority under section 263(4) of the </w:t>
            </w:r>
            <w:r w:rsidRPr="004E683E">
              <w:rPr>
                <w:rFonts w:cs="Arial"/>
                <w:i/>
                <w:sz w:val="18"/>
                <w:szCs w:val="18"/>
                <w:lang w:val="en"/>
              </w:rPr>
              <w:t>Youth Justice Act 1992</w:t>
            </w:r>
          </w:p>
          <w:p w14:paraId="366E7223" w14:textId="1695E294" w:rsidR="004004C3" w:rsidRPr="004E683E" w:rsidRDefault="004004C3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>a member of the United Nations Subcommittee on the Prevention of Torture and other Cruel, Inhuman, or Degrading Treatment or Punishment (UNSPT)</w:t>
            </w:r>
          </w:p>
          <w:p w14:paraId="0F21F613" w14:textId="03FCC6EF" w:rsidR="0011445F" w:rsidRPr="004E683E" w:rsidRDefault="0011445F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lastRenderedPageBreak/>
              <w:t xml:space="preserve">the Inspector of Detention Services (IDS) and any other </w:t>
            </w:r>
            <w:r w:rsidR="008178D2" w:rsidRPr="004E683E">
              <w:rPr>
                <w:rFonts w:cs="Arial"/>
                <w:sz w:val="18"/>
                <w:szCs w:val="18"/>
                <w:lang w:val="en"/>
              </w:rPr>
              <w:t>person</w:t>
            </w:r>
            <w:r w:rsidRPr="004E683E">
              <w:rPr>
                <w:rFonts w:cs="Arial"/>
                <w:sz w:val="18"/>
                <w:szCs w:val="18"/>
                <w:lang w:val="en"/>
              </w:rPr>
              <w:t xml:space="preserve"> acting on behalf of the IDS</w:t>
            </w:r>
          </w:p>
          <w:p w14:paraId="38957EE9" w14:textId="62D908C5" w:rsidR="001B2ACF" w:rsidRPr="004E683E" w:rsidRDefault="001B2ACF" w:rsidP="00A65E30">
            <w:pPr>
              <w:numPr>
                <w:ilvl w:val="0"/>
                <w:numId w:val="8"/>
              </w:numPr>
              <w:shd w:val="clear" w:color="auto" w:fill="FFFFFF"/>
              <w:spacing w:after="6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 xml:space="preserve">a </w:t>
            </w:r>
            <w:r w:rsidR="003B27A3" w:rsidRPr="004E683E">
              <w:rPr>
                <w:rFonts w:cs="Arial"/>
                <w:sz w:val="18"/>
                <w:szCs w:val="18"/>
                <w:lang w:val="en"/>
              </w:rPr>
              <w:t xml:space="preserve">Youth Justice </w:t>
            </w:r>
            <w:r w:rsidRPr="004E683E">
              <w:rPr>
                <w:rFonts w:cs="Arial"/>
                <w:sz w:val="18"/>
                <w:szCs w:val="18"/>
                <w:lang w:val="en"/>
              </w:rPr>
              <w:t>staff member</w:t>
            </w:r>
            <w:r w:rsidR="006B08BF" w:rsidRPr="004E683E">
              <w:rPr>
                <w:rFonts w:cs="Arial"/>
                <w:sz w:val="18"/>
                <w:szCs w:val="18"/>
                <w:lang w:val="en"/>
              </w:rPr>
              <w:t>.</w:t>
            </w:r>
          </w:p>
        </w:tc>
      </w:tr>
      <w:tr w:rsidR="001B2ACF" w:rsidRPr="004E683E" w14:paraId="73016702" w14:textId="77777777" w:rsidTr="003B27A3">
        <w:trPr>
          <w:trHeight w:val="1655"/>
        </w:trPr>
        <w:tc>
          <w:tcPr>
            <w:tcW w:w="2376" w:type="dxa"/>
            <w:shd w:val="clear" w:color="auto" w:fill="auto"/>
          </w:tcPr>
          <w:p w14:paraId="5C2ED44D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lastRenderedPageBreak/>
              <w:t>Appropriate clothing</w:t>
            </w:r>
          </w:p>
        </w:tc>
        <w:tc>
          <w:tcPr>
            <w:tcW w:w="7258" w:type="dxa"/>
            <w:shd w:val="clear" w:color="auto" w:fill="auto"/>
          </w:tcPr>
          <w:p w14:paraId="0B936F15" w14:textId="77777777" w:rsidR="001B2ACF" w:rsidRPr="004E683E" w:rsidRDefault="001B2AC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Means:</w:t>
            </w:r>
          </w:p>
          <w:p w14:paraId="32193BB1" w14:textId="75970C57" w:rsidR="001B2ACF" w:rsidRPr="004E683E" w:rsidRDefault="001B2ACF" w:rsidP="00A65E30">
            <w:pPr>
              <w:pStyle w:val="BodyTextIndent2"/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E683E">
              <w:rPr>
                <w:rFonts w:ascii="Arial" w:hAnsi="Arial" w:cs="Arial"/>
                <w:sz w:val="18"/>
                <w:szCs w:val="18"/>
              </w:rPr>
              <w:t>closed in shoes at all times</w:t>
            </w:r>
            <w:r w:rsidR="003B27A3" w:rsidRPr="004E683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4E683E">
              <w:rPr>
                <w:rFonts w:ascii="Arial" w:hAnsi="Arial" w:cs="Arial"/>
                <w:sz w:val="18"/>
                <w:szCs w:val="18"/>
              </w:rPr>
              <w:t>sandals, thongs or stiletto heels are not permitted</w:t>
            </w:r>
            <w:r w:rsidR="003B27A3" w:rsidRPr="004E683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D13BE96" w14:textId="5686BE8F" w:rsidR="001B2ACF" w:rsidRPr="004E683E" w:rsidRDefault="003B27A3" w:rsidP="00A65E30">
            <w:pPr>
              <w:pStyle w:val="BodyTextIndent2"/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E683E">
              <w:rPr>
                <w:rFonts w:ascii="Arial" w:hAnsi="Arial" w:cs="Arial"/>
                <w:sz w:val="18"/>
                <w:szCs w:val="18"/>
              </w:rPr>
              <w:t xml:space="preserve">not </w:t>
            </w:r>
            <w:r w:rsidR="001B2ACF" w:rsidRPr="004E683E">
              <w:rPr>
                <w:rFonts w:ascii="Arial" w:hAnsi="Arial" w:cs="Arial"/>
                <w:sz w:val="18"/>
                <w:szCs w:val="18"/>
              </w:rPr>
              <w:t xml:space="preserve">clothing displaying obscene or discriminatory slogans </w:t>
            </w:r>
          </w:p>
          <w:p w14:paraId="49832655" w14:textId="7FAE5417" w:rsidR="001B2ACF" w:rsidRPr="004E683E" w:rsidRDefault="003B27A3" w:rsidP="00A65E30">
            <w:pPr>
              <w:pStyle w:val="BodyTextIndent2"/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E683E">
              <w:rPr>
                <w:rFonts w:ascii="Arial" w:hAnsi="Arial" w:cs="Arial"/>
                <w:sz w:val="18"/>
                <w:szCs w:val="18"/>
              </w:rPr>
              <w:t xml:space="preserve">not </w:t>
            </w:r>
            <w:r w:rsidR="001B2ACF" w:rsidRPr="004E683E">
              <w:rPr>
                <w:rFonts w:ascii="Arial" w:hAnsi="Arial" w:cs="Arial"/>
                <w:sz w:val="18"/>
                <w:szCs w:val="18"/>
              </w:rPr>
              <w:t>short skirts</w:t>
            </w:r>
          </w:p>
          <w:p w14:paraId="47625A4E" w14:textId="57E7C609" w:rsidR="001B2ACF" w:rsidRPr="004E683E" w:rsidRDefault="003B27A3" w:rsidP="00A65E30">
            <w:pPr>
              <w:pStyle w:val="BodyTextIndent2"/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E683E">
              <w:rPr>
                <w:rFonts w:ascii="Arial" w:hAnsi="Arial" w:cs="Arial"/>
                <w:sz w:val="18"/>
                <w:szCs w:val="18"/>
              </w:rPr>
              <w:t xml:space="preserve">not </w:t>
            </w:r>
            <w:r w:rsidR="001B2ACF" w:rsidRPr="004E683E">
              <w:rPr>
                <w:rFonts w:ascii="Arial" w:hAnsi="Arial" w:cs="Arial"/>
                <w:sz w:val="18"/>
                <w:szCs w:val="18"/>
              </w:rPr>
              <w:t>sleeveless shirts, tank tops and singlets</w:t>
            </w:r>
          </w:p>
          <w:p w14:paraId="232F2A7E" w14:textId="4F53289F" w:rsidR="001B2ACF" w:rsidRPr="004E683E" w:rsidRDefault="003B27A3" w:rsidP="00A65E30">
            <w:pPr>
              <w:pStyle w:val="BodyTextIndent2"/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E683E">
              <w:rPr>
                <w:rFonts w:ascii="Arial" w:hAnsi="Arial" w:cs="Arial"/>
                <w:sz w:val="18"/>
                <w:szCs w:val="18"/>
              </w:rPr>
              <w:t xml:space="preserve">not </w:t>
            </w:r>
            <w:r w:rsidR="001B2ACF" w:rsidRPr="004E683E">
              <w:rPr>
                <w:rFonts w:ascii="Arial" w:hAnsi="Arial" w:cs="Arial"/>
                <w:sz w:val="18"/>
                <w:szCs w:val="18"/>
              </w:rPr>
              <w:t xml:space="preserve">excessively tight clothing, transparent fabric and clothing </w:t>
            </w:r>
            <w:r w:rsidRPr="004E683E">
              <w:rPr>
                <w:rFonts w:ascii="Arial" w:hAnsi="Arial" w:cs="Arial"/>
                <w:sz w:val="18"/>
                <w:szCs w:val="18"/>
              </w:rPr>
              <w:t>that</w:t>
            </w:r>
            <w:r w:rsidR="001B2ACF" w:rsidRPr="004E683E">
              <w:rPr>
                <w:rFonts w:ascii="Arial" w:hAnsi="Arial" w:cs="Arial"/>
                <w:sz w:val="18"/>
                <w:szCs w:val="18"/>
              </w:rPr>
              <w:t xml:space="preserve"> is </w:t>
            </w:r>
            <w:r w:rsidR="00525EFF" w:rsidRPr="004E683E">
              <w:rPr>
                <w:rFonts w:ascii="Arial" w:hAnsi="Arial" w:cs="Arial"/>
                <w:sz w:val="18"/>
                <w:szCs w:val="18"/>
              </w:rPr>
              <w:t xml:space="preserve">overly </w:t>
            </w:r>
            <w:r w:rsidR="001B2ACF" w:rsidRPr="004E683E">
              <w:rPr>
                <w:rFonts w:ascii="Arial" w:hAnsi="Arial" w:cs="Arial"/>
                <w:sz w:val="18"/>
                <w:szCs w:val="18"/>
              </w:rPr>
              <w:t>revealing</w:t>
            </w:r>
          </w:p>
          <w:p w14:paraId="637DFA8A" w14:textId="623805CB" w:rsidR="001B2ACF" w:rsidRPr="004E683E" w:rsidRDefault="001B2ACF" w:rsidP="00A65E30">
            <w:pPr>
              <w:pStyle w:val="BodyTextIndent2"/>
              <w:numPr>
                <w:ilvl w:val="0"/>
                <w:numId w:val="10"/>
              </w:numPr>
              <w:tabs>
                <w:tab w:val="clear" w:pos="360"/>
              </w:tabs>
              <w:spacing w:after="6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E683E">
              <w:rPr>
                <w:rFonts w:ascii="Arial" w:hAnsi="Arial" w:cs="Arial"/>
                <w:sz w:val="18"/>
                <w:szCs w:val="18"/>
              </w:rPr>
              <w:t>minimal jewellery.</w:t>
            </w:r>
            <w:r w:rsidRPr="004E683E">
              <w:rPr>
                <w:rFonts w:ascii="Arial" w:hAnsi="Arial" w:cs="Arial"/>
              </w:rPr>
              <w:t xml:space="preserve"> </w:t>
            </w:r>
          </w:p>
        </w:tc>
      </w:tr>
      <w:tr w:rsidR="001B2ACF" w:rsidRPr="004E683E" w14:paraId="5286BC70" w14:textId="77777777" w:rsidTr="003D146F">
        <w:trPr>
          <w:trHeight w:val="553"/>
        </w:trPr>
        <w:tc>
          <w:tcPr>
            <w:tcW w:w="2376" w:type="dxa"/>
            <w:shd w:val="clear" w:color="auto" w:fill="auto"/>
          </w:tcPr>
          <w:p w14:paraId="24945431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Leave of absence</w:t>
            </w:r>
          </w:p>
        </w:tc>
        <w:tc>
          <w:tcPr>
            <w:tcW w:w="7258" w:type="dxa"/>
            <w:shd w:val="clear" w:color="auto" w:fill="auto"/>
          </w:tcPr>
          <w:p w14:paraId="696E963E" w14:textId="75ED5D54" w:rsidR="001B2ACF" w:rsidRPr="004E683E" w:rsidRDefault="003D146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W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hen a young person temporarily leaves a </w:t>
            </w:r>
            <w:r w:rsidR="003B27A3" w:rsidRPr="004E683E">
              <w:rPr>
                <w:rFonts w:cs="Arial"/>
                <w:sz w:val="18"/>
                <w:szCs w:val="18"/>
              </w:rPr>
              <w:t>YDC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 (i.e. there is an expectation of their return) and their custody has not been transferred to another party.</w:t>
            </w:r>
          </w:p>
        </w:tc>
      </w:tr>
      <w:tr w:rsidR="001B2ACF" w:rsidRPr="004E683E" w14:paraId="4C0B15FB" w14:textId="77777777" w:rsidTr="008D0C8B">
        <w:trPr>
          <w:trHeight w:val="189"/>
        </w:trPr>
        <w:tc>
          <w:tcPr>
            <w:tcW w:w="2376" w:type="dxa"/>
            <w:shd w:val="clear" w:color="auto" w:fill="auto"/>
          </w:tcPr>
          <w:p w14:paraId="15F7EE74" w14:textId="48072782" w:rsidR="001B2ACF" w:rsidRPr="004E683E" w:rsidRDefault="000C28EC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Non-contact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 visit</w:t>
            </w:r>
          </w:p>
        </w:tc>
        <w:tc>
          <w:tcPr>
            <w:tcW w:w="7258" w:type="dxa"/>
            <w:shd w:val="clear" w:color="auto" w:fill="auto"/>
          </w:tcPr>
          <w:p w14:paraId="6383A2D8" w14:textId="3758BEC6" w:rsidR="001B2ACF" w:rsidRPr="004E683E" w:rsidRDefault="003D146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A visit where contact between the visitor and young person is restricted 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by use of the non-contact facility. </w:t>
            </w:r>
          </w:p>
        </w:tc>
      </w:tr>
      <w:tr w:rsidR="001B2ACF" w:rsidRPr="004E683E" w14:paraId="656AA914" w14:textId="77777777" w:rsidTr="003D146F">
        <w:trPr>
          <w:trHeight w:val="327"/>
        </w:trPr>
        <w:tc>
          <w:tcPr>
            <w:tcW w:w="2376" w:type="dxa"/>
            <w:shd w:val="clear" w:color="auto" w:fill="auto"/>
          </w:tcPr>
          <w:p w14:paraId="60570C08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Personal visitor</w:t>
            </w:r>
          </w:p>
        </w:tc>
        <w:tc>
          <w:tcPr>
            <w:tcW w:w="7258" w:type="dxa"/>
            <w:shd w:val="clear" w:color="auto" w:fill="auto"/>
          </w:tcPr>
          <w:p w14:paraId="0675848C" w14:textId="5AFADF6C" w:rsidR="001B2ACF" w:rsidRPr="004E683E" w:rsidRDefault="00F4420D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1B2ACF" w:rsidRPr="004E683E">
              <w:rPr>
                <w:rFonts w:cs="Arial"/>
                <w:sz w:val="18"/>
                <w:szCs w:val="18"/>
              </w:rPr>
              <w:t>arents, care givers, friends</w:t>
            </w:r>
            <w:r w:rsidR="001D0617" w:rsidRPr="004E683E">
              <w:rPr>
                <w:rFonts w:cs="Arial"/>
                <w:sz w:val="18"/>
                <w:szCs w:val="18"/>
              </w:rPr>
              <w:t xml:space="preserve">, </w:t>
            </w:r>
            <w:r w:rsidR="00C72B0A" w:rsidRPr="004E683E">
              <w:rPr>
                <w:rFonts w:cs="Arial"/>
                <w:sz w:val="18"/>
                <w:szCs w:val="18"/>
              </w:rPr>
              <w:t>Elders, Kinship members</w:t>
            </w:r>
            <w:r w:rsidR="005C5E26" w:rsidRPr="004E683E">
              <w:rPr>
                <w:rFonts w:cs="Arial"/>
                <w:sz w:val="18"/>
                <w:szCs w:val="18"/>
              </w:rPr>
              <w:t xml:space="preserve">, </w:t>
            </w:r>
            <w:r w:rsidR="001D0617" w:rsidRPr="004E683E">
              <w:rPr>
                <w:rFonts w:cs="Arial"/>
                <w:sz w:val="18"/>
                <w:szCs w:val="18"/>
              </w:rPr>
              <w:t>community members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 and religious and spiritual counsellors. </w:t>
            </w:r>
          </w:p>
        </w:tc>
      </w:tr>
      <w:tr w:rsidR="001B2ACF" w:rsidRPr="004E683E" w14:paraId="7F0A8B74" w14:textId="77777777" w:rsidTr="006E5D09">
        <w:trPr>
          <w:trHeight w:val="558"/>
        </w:trPr>
        <w:tc>
          <w:tcPr>
            <w:tcW w:w="2376" w:type="dxa"/>
            <w:shd w:val="clear" w:color="auto" w:fill="auto"/>
          </w:tcPr>
          <w:p w14:paraId="47E54346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Professional visitor</w:t>
            </w:r>
          </w:p>
        </w:tc>
        <w:tc>
          <w:tcPr>
            <w:tcW w:w="7258" w:type="dxa"/>
            <w:shd w:val="clear" w:color="auto" w:fill="auto"/>
          </w:tcPr>
          <w:p w14:paraId="4152BA8F" w14:textId="310964CC" w:rsidR="001B2ACF" w:rsidRPr="004E683E" w:rsidRDefault="003D146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 person who provides one on one support or services to a young person and is subject to criminal history screening as part of the conditions of their employment. Professional visitors generally refer to</w:t>
            </w:r>
            <w:r w:rsidR="003B27A3" w:rsidRPr="004E683E">
              <w:rPr>
                <w:rFonts w:cs="Arial"/>
                <w:sz w:val="18"/>
                <w:szCs w:val="18"/>
              </w:rPr>
              <w:t>:</w:t>
            </w:r>
          </w:p>
          <w:p w14:paraId="1DCBC988" w14:textId="77777777" w:rsidR="001B2ACF" w:rsidRPr="004E683E" w:rsidRDefault="001B2ACF" w:rsidP="00A65E30">
            <w:pPr>
              <w:numPr>
                <w:ilvl w:val="0"/>
                <w:numId w:val="9"/>
              </w:numPr>
              <w:suppressAutoHyphens/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 legal professional</w:t>
            </w:r>
          </w:p>
          <w:p w14:paraId="2DFF281F" w14:textId="6DCA90C5" w:rsidR="001B2ACF" w:rsidRPr="004E683E" w:rsidRDefault="001B2ACF" w:rsidP="00A65E30">
            <w:pPr>
              <w:numPr>
                <w:ilvl w:val="0"/>
                <w:numId w:val="9"/>
              </w:numPr>
              <w:suppressAutoHyphens/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a </w:t>
            </w:r>
            <w:r w:rsidR="00AE237B" w:rsidRPr="004E683E">
              <w:rPr>
                <w:rFonts w:cs="Arial"/>
                <w:sz w:val="18"/>
                <w:szCs w:val="18"/>
              </w:rPr>
              <w:t>QPS</w:t>
            </w:r>
            <w:r w:rsidR="005D7667" w:rsidRPr="004E683E">
              <w:rPr>
                <w:rFonts w:cs="Arial"/>
                <w:sz w:val="18"/>
                <w:szCs w:val="18"/>
              </w:rPr>
              <w:t xml:space="preserve"> O</w:t>
            </w:r>
            <w:r w:rsidRPr="004E683E">
              <w:rPr>
                <w:rFonts w:cs="Arial"/>
                <w:sz w:val="18"/>
                <w:szCs w:val="18"/>
              </w:rPr>
              <w:t>fficer</w:t>
            </w:r>
          </w:p>
          <w:p w14:paraId="30B2EC34" w14:textId="77777777" w:rsidR="001B2ACF" w:rsidRPr="004E683E" w:rsidRDefault="001B2ACF" w:rsidP="00A65E30">
            <w:pPr>
              <w:numPr>
                <w:ilvl w:val="0"/>
                <w:numId w:val="9"/>
              </w:numPr>
              <w:suppressAutoHyphens/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 casework professional from either Youth Justice or Child Safety</w:t>
            </w:r>
          </w:p>
          <w:p w14:paraId="5B1C508B" w14:textId="2366AEF0" w:rsidR="001B2ACF" w:rsidRPr="004E683E" w:rsidRDefault="005D7667" w:rsidP="00A65E30">
            <w:pPr>
              <w:numPr>
                <w:ilvl w:val="0"/>
                <w:numId w:val="9"/>
              </w:numPr>
              <w:suppressAutoHyphens/>
              <w:spacing w:after="6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</w:t>
            </w:r>
            <w:r w:rsidR="005C5E26" w:rsidRPr="004E683E">
              <w:rPr>
                <w:rFonts w:cs="Arial"/>
                <w:sz w:val="18"/>
                <w:szCs w:val="18"/>
              </w:rPr>
              <w:t>n</w:t>
            </w:r>
            <w:r w:rsidRPr="004E683E">
              <w:rPr>
                <w:rFonts w:cs="Arial"/>
                <w:sz w:val="18"/>
                <w:szCs w:val="18"/>
              </w:rPr>
              <w:t xml:space="preserve"> </w:t>
            </w:r>
            <w:r w:rsidR="005C5E26" w:rsidRPr="004E683E">
              <w:rPr>
                <w:rFonts w:cs="Arial"/>
                <w:sz w:val="18"/>
                <w:szCs w:val="18"/>
              </w:rPr>
              <w:t xml:space="preserve">Office of the Public Guardian </w:t>
            </w:r>
            <w:r w:rsidRPr="004E683E">
              <w:rPr>
                <w:rFonts w:cs="Arial"/>
                <w:sz w:val="18"/>
                <w:szCs w:val="18"/>
              </w:rPr>
              <w:t>Community V</w:t>
            </w:r>
            <w:r w:rsidR="001B2ACF" w:rsidRPr="004E683E">
              <w:rPr>
                <w:rFonts w:cs="Arial"/>
                <w:sz w:val="18"/>
                <w:szCs w:val="18"/>
              </w:rPr>
              <w:t>isitor.</w:t>
            </w:r>
          </w:p>
          <w:p w14:paraId="19A23651" w14:textId="449752C8" w:rsidR="001B2ACF" w:rsidRPr="004E683E" w:rsidRDefault="001B2AC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A professional visitor may also </w:t>
            </w:r>
            <w:r w:rsidR="003B27A3" w:rsidRPr="004E683E">
              <w:rPr>
                <w:rFonts w:cs="Arial"/>
                <w:sz w:val="18"/>
                <w:szCs w:val="18"/>
              </w:rPr>
              <w:t>be an</w:t>
            </w:r>
            <w:r w:rsidRPr="004E683E">
              <w:rPr>
                <w:rFonts w:cs="Arial"/>
                <w:sz w:val="18"/>
                <w:szCs w:val="18"/>
              </w:rPr>
              <w:t xml:space="preserve"> accredited visitor and vice versa. </w:t>
            </w:r>
          </w:p>
        </w:tc>
      </w:tr>
      <w:tr w:rsidR="001B2ACF" w:rsidRPr="004E683E" w14:paraId="0BD82905" w14:textId="77777777" w:rsidTr="001B2ACF">
        <w:trPr>
          <w:trHeight w:val="270"/>
        </w:trPr>
        <w:tc>
          <w:tcPr>
            <w:tcW w:w="2376" w:type="dxa"/>
            <w:shd w:val="clear" w:color="auto" w:fill="auto"/>
          </w:tcPr>
          <w:p w14:paraId="5294CCA9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Restricted contact visit</w:t>
            </w:r>
          </w:p>
        </w:tc>
        <w:tc>
          <w:tcPr>
            <w:tcW w:w="7258" w:type="dxa"/>
            <w:shd w:val="clear" w:color="auto" w:fill="auto"/>
          </w:tcPr>
          <w:p w14:paraId="317C6269" w14:textId="6474BBB1" w:rsidR="001B2ACF" w:rsidRPr="004E683E" w:rsidRDefault="003D146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V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isits that are facilitated at the restricted contact table. </w:t>
            </w:r>
          </w:p>
        </w:tc>
      </w:tr>
      <w:tr w:rsidR="001B2ACF" w:rsidRPr="004E683E" w14:paraId="10577E44" w14:textId="77777777" w:rsidTr="003D146F">
        <w:trPr>
          <w:trHeight w:val="699"/>
        </w:trPr>
        <w:tc>
          <w:tcPr>
            <w:tcW w:w="2376" w:type="dxa"/>
            <w:shd w:val="clear" w:color="auto" w:fill="auto"/>
          </w:tcPr>
          <w:p w14:paraId="7EAA543E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Restricted article </w:t>
            </w:r>
          </w:p>
        </w:tc>
        <w:tc>
          <w:tcPr>
            <w:tcW w:w="7258" w:type="dxa"/>
            <w:shd w:val="clear" w:color="auto" w:fill="auto"/>
          </w:tcPr>
          <w:p w14:paraId="676ECDE6" w14:textId="5175F862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The following items are restricted within a </w:t>
            </w:r>
            <w:r w:rsidR="003B27A3" w:rsidRPr="004E683E">
              <w:rPr>
                <w:rFonts w:cs="Arial"/>
                <w:sz w:val="18"/>
                <w:szCs w:val="18"/>
              </w:rPr>
              <w:t>YDC</w:t>
            </w:r>
            <w:r w:rsidRPr="004E683E">
              <w:rPr>
                <w:rFonts w:cs="Arial"/>
                <w:sz w:val="18"/>
                <w:szCs w:val="18"/>
              </w:rPr>
              <w:t>:</w:t>
            </w:r>
          </w:p>
          <w:p w14:paraId="20DDE8AB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tools</w:t>
            </w:r>
          </w:p>
          <w:p w14:paraId="7C33A21D" w14:textId="55AD286A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knives (including rescue knives)</w:t>
            </w:r>
            <w:r w:rsidR="003B27A3" w:rsidRPr="004E683E">
              <w:rPr>
                <w:rFonts w:cs="Arial"/>
                <w:sz w:val="18"/>
                <w:szCs w:val="18"/>
              </w:rPr>
              <w:t xml:space="preserve"> and scissors</w:t>
            </w:r>
          </w:p>
          <w:p w14:paraId="024EA992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keys and key fobs </w:t>
            </w:r>
          </w:p>
          <w:p w14:paraId="1ECBEF1A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chemicals, fuels and gas</w:t>
            </w:r>
          </w:p>
          <w:p w14:paraId="787281B6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restraint equipment</w:t>
            </w:r>
          </w:p>
          <w:p w14:paraId="5BE7274A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gardening and grounds maintenance equipment</w:t>
            </w:r>
          </w:p>
          <w:p w14:paraId="4DDB2B9B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stationary</w:t>
            </w:r>
          </w:p>
          <w:p w14:paraId="6C24BE76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program equipment</w:t>
            </w:r>
          </w:p>
          <w:p w14:paraId="58AB96F2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medical items in the health services area</w:t>
            </w:r>
          </w:p>
          <w:p w14:paraId="49CAB946" w14:textId="2624F3AE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napToGrid w:val="0"/>
                <w:sz w:val="18"/>
                <w:szCs w:val="18"/>
                <w:lang w:eastAsia="en-US"/>
              </w:rPr>
              <w:t>computers and telecommunication equipment (e.g. mobile phones, USB sticks, portable music players, cameras</w:t>
            </w:r>
            <w:r w:rsidR="003B27A3" w:rsidRPr="004E683E">
              <w:rPr>
                <w:rFonts w:cs="Arial"/>
                <w:snapToGrid w:val="0"/>
                <w:sz w:val="18"/>
                <w:szCs w:val="18"/>
                <w:lang w:eastAsia="en-US"/>
              </w:rPr>
              <w:t>, smart watches &amp;</w:t>
            </w:r>
            <w:r w:rsidRPr="004E683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etc)</w:t>
            </w:r>
          </w:p>
          <w:p w14:paraId="0D444D55" w14:textId="7983B74B" w:rsidR="001B2ACF" w:rsidRPr="004E683E" w:rsidRDefault="001B2ACF" w:rsidP="00A65E30">
            <w:pPr>
              <w:numPr>
                <w:ilvl w:val="0"/>
                <w:numId w:val="11"/>
              </w:numPr>
              <w:spacing w:after="6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any other item that the </w:t>
            </w:r>
            <w:r w:rsidR="003B27A3" w:rsidRPr="004E683E">
              <w:rPr>
                <w:rFonts w:cs="Arial"/>
                <w:sz w:val="18"/>
                <w:szCs w:val="18"/>
              </w:rPr>
              <w:t>ED</w:t>
            </w:r>
            <w:r w:rsidRPr="004E683E">
              <w:rPr>
                <w:rFonts w:cs="Arial"/>
                <w:sz w:val="18"/>
                <w:szCs w:val="18"/>
              </w:rPr>
              <w:t xml:space="preserve"> determines to be restricted. </w:t>
            </w:r>
          </w:p>
        </w:tc>
      </w:tr>
      <w:tr w:rsidR="001B2ACF" w:rsidRPr="004E683E" w14:paraId="4396492B" w14:textId="77777777" w:rsidTr="001B2ACF">
        <w:trPr>
          <w:trHeight w:val="562"/>
        </w:trPr>
        <w:tc>
          <w:tcPr>
            <w:tcW w:w="2376" w:type="dxa"/>
            <w:shd w:val="clear" w:color="auto" w:fill="auto"/>
          </w:tcPr>
          <w:p w14:paraId="0793A127" w14:textId="42E1C5DB" w:rsidR="001B2ACF" w:rsidRPr="004E683E" w:rsidRDefault="003B27A3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YDC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 operational staff</w:t>
            </w:r>
          </w:p>
        </w:tc>
        <w:tc>
          <w:tcPr>
            <w:tcW w:w="7258" w:type="dxa"/>
            <w:shd w:val="clear" w:color="auto" w:fill="auto"/>
          </w:tcPr>
          <w:p w14:paraId="459A17F7" w14:textId="6B8B8024" w:rsidR="001B2ACF" w:rsidRPr="004E683E" w:rsidRDefault="003D146F" w:rsidP="003B27A3">
            <w:pPr>
              <w:suppressAutoHyphens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 staff member who has direct care responsibility for young people</w:t>
            </w:r>
            <w:r w:rsidR="003B27A3" w:rsidRPr="004E683E">
              <w:rPr>
                <w:rFonts w:cs="Arial"/>
                <w:sz w:val="18"/>
                <w:szCs w:val="18"/>
              </w:rPr>
              <w:t xml:space="preserve">, e.g. 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a </w:t>
            </w:r>
            <w:r w:rsidR="003B27A3" w:rsidRPr="004E683E">
              <w:rPr>
                <w:rFonts w:cs="Arial"/>
                <w:sz w:val="18"/>
                <w:szCs w:val="18"/>
              </w:rPr>
              <w:t xml:space="preserve">detention </w:t>
            </w:r>
            <w:r w:rsidR="001B2ACF" w:rsidRPr="004E683E">
              <w:rPr>
                <w:rFonts w:cs="Arial"/>
                <w:sz w:val="18"/>
                <w:szCs w:val="18"/>
              </w:rPr>
              <w:t>youth worker or section supervisor.</w:t>
            </w:r>
          </w:p>
        </w:tc>
      </w:tr>
    </w:tbl>
    <w:p w14:paraId="6ACD12AF" w14:textId="77777777" w:rsidR="003B27A3" w:rsidRPr="004E683E" w:rsidRDefault="003B27A3" w:rsidP="003B27A3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4E683E">
        <w:rPr>
          <w:rFonts w:ascii="Arial Bold" w:hAnsi="Arial Bold" w:cs="Arial"/>
          <w:b/>
          <w:bCs/>
          <w:iCs/>
          <w:sz w:val="28"/>
          <w:szCs w:val="28"/>
        </w:rPr>
        <w:t>Human rights compatibility statement</w:t>
      </w:r>
    </w:p>
    <w:p w14:paraId="5852C0A1" w14:textId="77777777" w:rsidR="003B27A3" w:rsidRPr="004E683E" w:rsidRDefault="003B27A3" w:rsidP="003B27A3">
      <w:pPr>
        <w:rPr>
          <w:rFonts w:eastAsiaTheme="minorHAnsi"/>
          <w:color w:val="044A91"/>
          <w:u w:val="single"/>
        </w:rPr>
      </w:pPr>
      <w:r w:rsidRPr="00F4420D">
        <w:t xml:space="preserve">Youth Justice is committed to respecting, protecting and promoting human rights. Under the </w:t>
      </w:r>
      <w:hyperlink r:id="rId24" w:history="1">
        <w:r w:rsidRPr="00F4420D">
          <w:rPr>
            <w:i/>
            <w:iCs/>
            <w:u w:val="single"/>
          </w:rPr>
          <w:t>Human Rights Act 2019</w:t>
        </w:r>
      </w:hyperlink>
      <w:r w:rsidRPr="00F4420D">
        <w:t>, Youth Justice has an obligation to act and make decisions in a way that is compatible with and properly considers human</w:t>
      </w:r>
      <w:r w:rsidRPr="004E683E">
        <w:t xml:space="preserve"> rights.  When </w:t>
      </w:r>
      <w:proofErr w:type="gramStart"/>
      <w:r w:rsidRPr="004E683E">
        <w:t>making a decision</w:t>
      </w:r>
      <w:proofErr w:type="gramEnd"/>
      <w:r w:rsidRPr="004E683E">
        <w:t xml:space="preserve"> about the care and management of young people, decision-makers must comply with that obligation. </w:t>
      </w:r>
    </w:p>
    <w:p w14:paraId="79B4C078" w14:textId="77777777" w:rsidR="003B27A3" w:rsidRPr="004E683E" w:rsidRDefault="003B27A3" w:rsidP="003B27A3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4E683E">
        <w:rPr>
          <w:rFonts w:ascii="Arial Bold" w:hAnsi="Arial Bold" w:cs="Arial"/>
          <w:b/>
          <w:bCs/>
          <w:iCs/>
          <w:sz w:val="28"/>
          <w:szCs w:val="28"/>
        </w:rPr>
        <w:lastRenderedPageBreak/>
        <w:t>Multicultural Queensland Charter</w:t>
      </w:r>
    </w:p>
    <w:p w14:paraId="2648AF96" w14:textId="77777777" w:rsidR="003B27A3" w:rsidRPr="00F4420D" w:rsidRDefault="003B27A3" w:rsidP="003B27A3">
      <w:pPr>
        <w:rPr>
          <w:rFonts w:eastAsiaTheme="minorHAnsi"/>
        </w:rPr>
      </w:pPr>
      <w:r w:rsidRPr="004E683E">
        <w:t>Youth Justice s</w:t>
      </w:r>
      <w:r w:rsidRPr="00F4420D">
        <w:t xml:space="preserve">upports the </w:t>
      </w:r>
      <w:hyperlink r:id="rId25" w:history="1">
        <w:r w:rsidRPr="00F4420D">
          <w:rPr>
            <w:u w:val="single"/>
          </w:rPr>
          <w:t>Multicultural Queensland Charter</w:t>
        </w:r>
      </w:hyperlink>
      <w:r w:rsidRPr="00F4420D">
        <w:t xml:space="preserve">, established under the </w:t>
      </w:r>
      <w:r w:rsidRPr="00F4420D">
        <w:rPr>
          <w:i/>
          <w:iCs/>
        </w:rPr>
        <w:t>Multicultural Recognition Act 2016</w:t>
      </w:r>
      <w:r w:rsidRPr="00F4420D">
        <w:t xml:space="preserve"> (Qld).  The Charter seeks to promote Queensland as a unified, harmonious and inclusive community. </w:t>
      </w:r>
    </w:p>
    <w:p w14:paraId="4D84C7DC" w14:textId="77777777" w:rsidR="003B27A3" w:rsidRPr="00F4420D" w:rsidRDefault="003B27A3" w:rsidP="003B27A3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F4420D">
        <w:rPr>
          <w:rFonts w:ascii="Arial Bold" w:hAnsi="Arial Bold" w:cs="Arial"/>
          <w:b/>
          <w:bCs/>
          <w:iCs/>
          <w:sz w:val="28"/>
          <w:szCs w:val="28"/>
        </w:rPr>
        <w:t>Child safe standards</w:t>
      </w:r>
    </w:p>
    <w:p w14:paraId="79F42FDD" w14:textId="77777777" w:rsidR="003B27A3" w:rsidRPr="00F4420D" w:rsidRDefault="003B27A3" w:rsidP="003B27A3">
      <w:pPr>
        <w:rPr>
          <w:rFonts w:eastAsiaTheme="minorHAnsi"/>
          <w:b/>
          <w:bCs/>
        </w:rPr>
      </w:pPr>
      <w:r w:rsidRPr="00F4420D">
        <w:t xml:space="preserve">The Royal Commission into Institutionalised Responses to Child Sexual Abuse developed several national </w:t>
      </w:r>
      <w:hyperlink r:id="rId26" w:history="1">
        <w:r w:rsidRPr="00F4420D">
          <w:rPr>
            <w:u w:val="single"/>
          </w:rPr>
          <w:t>child safe standards</w:t>
        </w:r>
      </w:hyperlink>
      <w:r w:rsidRPr="00F4420D">
        <w:t xml:space="preserve"> for institutions and organisations working with children. Youth Justice is cognisant of these standards when considering operational practice guidelines and service delivery in community and youth detention centres.</w:t>
      </w:r>
    </w:p>
    <w:p w14:paraId="27DD3589" w14:textId="77777777" w:rsidR="003B27A3" w:rsidRPr="00F4420D" w:rsidRDefault="003B27A3" w:rsidP="003B27A3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F4420D">
        <w:rPr>
          <w:rFonts w:ascii="Arial Bold" w:hAnsi="Arial Bold" w:cs="Arial"/>
          <w:b/>
          <w:bCs/>
          <w:iCs/>
          <w:sz w:val="28"/>
          <w:szCs w:val="28"/>
        </w:rPr>
        <w:t>State disability plan</w:t>
      </w:r>
    </w:p>
    <w:p w14:paraId="273DB7D7" w14:textId="2C9C84FB" w:rsidR="00AD6C75" w:rsidRPr="00F4420D" w:rsidRDefault="003B27A3" w:rsidP="003B27A3">
      <w:pPr>
        <w:rPr>
          <w:szCs w:val="22"/>
        </w:rPr>
      </w:pPr>
      <w:r w:rsidRPr="00F4420D">
        <w:t>Youth Justice will work with our partners to build a fairer, more inclusive Queensland where people with a disability, their families and carers are able to access the same opportunities, on the same basis as everyone else. We will take actions to progress the priorities of the </w:t>
      </w:r>
      <w:hyperlink r:id="rId27" w:history="1">
        <w:r w:rsidRPr="00F4420D">
          <w:rPr>
            <w:u w:val="single"/>
          </w:rPr>
          <w:t>All Abilities Queensland: opportunities for all</w:t>
        </w:r>
      </w:hyperlink>
      <w:r w:rsidRPr="00F4420D">
        <w:t> state disability plan and support improved access to services for Queenslanders with disability.</w:t>
      </w:r>
    </w:p>
    <w:p w14:paraId="7AE974CC" w14:textId="5620DC9C" w:rsidR="001A320D" w:rsidRPr="004E683E" w:rsidRDefault="001A320D" w:rsidP="003B27A3">
      <w:pPr>
        <w:pBdr>
          <w:top w:val="single" w:sz="4" w:space="1" w:color="auto"/>
        </w:pBdr>
        <w:tabs>
          <w:tab w:val="left" w:pos="2552"/>
        </w:tabs>
        <w:rPr>
          <w:szCs w:val="22"/>
        </w:rPr>
      </w:pPr>
    </w:p>
    <w:p w14:paraId="6932B449" w14:textId="3DAD0BA4" w:rsidR="001A320D" w:rsidRPr="004E683E" w:rsidRDefault="001A320D" w:rsidP="001A320D">
      <w:pPr>
        <w:tabs>
          <w:tab w:val="left" w:pos="2552"/>
        </w:tabs>
        <w:rPr>
          <w:szCs w:val="22"/>
        </w:rPr>
      </w:pPr>
      <w:r w:rsidRPr="004E683E">
        <w:rPr>
          <w:b/>
          <w:szCs w:val="22"/>
        </w:rPr>
        <w:t>Version number:</w:t>
      </w:r>
      <w:r w:rsidRPr="004E683E">
        <w:rPr>
          <w:szCs w:val="22"/>
        </w:rPr>
        <w:tab/>
        <w:t>1.</w:t>
      </w:r>
      <w:r w:rsidR="00B74CFC" w:rsidRPr="004E683E">
        <w:rPr>
          <w:szCs w:val="22"/>
        </w:rPr>
        <w:t>7</w:t>
      </w:r>
    </w:p>
    <w:p w14:paraId="593B503A" w14:textId="07D9A7E9" w:rsidR="001A320D" w:rsidRPr="004E683E" w:rsidRDefault="001A320D" w:rsidP="001A320D">
      <w:pPr>
        <w:tabs>
          <w:tab w:val="left" w:pos="2552"/>
        </w:tabs>
        <w:rPr>
          <w:szCs w:val="22"/>
        </w:rPr>
      </w:pPr>
      <w:r w:rsidRPr="004E683E">
        <w:rPr>
          <w:b/>
          <w:szCs w:val="22"/>
        </w:rPr>
        <w:t>Date of approval:</w:t>
      </w:r>
      <w:r w:rsidR="00E76390" w:rsidRPr="004E683E">
        <w:rPr>
          <w:szCs w:val="22"/>
        </w:rPr>
        <w:tab/>
      </w:r>
      <w:r w:rsidR="004E683E" w:rsidRPr="004E683E">
        <w:rPr>
          <w:szCs w:val="22"/>
        </w:rPr>
        <w:t>16 May 2024</w:t>
      </w:r>
    </w:p>
    <w:p w14:paraId="74B676CF" w14:textId="77777777" w:rsidR="001A320D" w:rsidRPr="004E683E" w:rsidRDefault="001A320D" w:rsidP="001A320D">
      <w:pPr>
        <w:tabs>
          <w:tab w:val="left" w:pos="2552"/>
        </w:tabs>
        <w:rPr>
          <w:szCs w:val="22"/>
        </w:rPr>
      </w:pPr>
      <w:r w:rsidRPr="004E683E">
        <w:rPr>
          <w:b/>
          <w:szCs w:val="22"/>
        </w:rPr>
        <w:t xml:space="preserve">Approved </w:t>
      </w:r>
      <w:proofErr w:type="gramStart"/>
      <w:r w:rsidRPr="004E683E">
        <w:rPr>
          <w:b/>
          <w:szCs w:val="22"/>
        </w:rPr>
        <w:t>by:</w:t>
      </w:r>
      <w:proofErr w:type="gramEnd"/>
      <w:r w:rsidRPr="004E683E">
        <w:rPr>
          <w:szCs w:val="22"/>
        </w:rPr>
        <w:tab/>
        <w:t>1.0 Director-General (23 September 2013)</w:t>
      </w:r>
    </w:p>
    <w:p w14:paraId="7BFB576C" w14:textId="2819CB7B" w:rsidR="001A320D" w:rsidRPr="004E683E" w:rsidRDefault="001A320D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4E683E">
        <w:rPr>
          <w:szCs w:val="22"/>
        </w:rPr>
        <w:t>Assistant Director-General (17 March 2015)</w:t>
      </w:r>
    </w:p>
    <w:p w14:paraId="2D7CD5B0" w14:textId="5A7A4C2B" w:rsidR="001A320D" w:rsidRPr="004E683E" w:rsidRDefault="001A320D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4E683E">
        <w:rPr>
          <w:szCs w:val="22"/>
        </w:rPr>
        <w:t>Director, Practice Program and Design (16 November 2017)</w:t>
      </w:r>
    </w:p>
    <w:p w14:paraId="3A2E7E09" w14:textId="77777777" w:rsidR="00D80668" w:rsidRPr="004E683E" w:rsidRDefault="00D80668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4E683E">
        <w:rPr>
          <w:szCs w:val="22"/>
        </w:rPr>
        <w:t>Deputy Director-General (2 December 2019)</w:t>
      </w:r>
    </w:p>
    <w:p w14:paraId="6BA41575" w14:textId="42C02443" w:rsidR="00D80668" w:rsidRPr="004E683E" w:rsidRDefault="003D1997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4E683E">
        <w:rPr>
          <w:szCs w:val="22"/>
        </w:rPr>
        <w:t xml:space="preserve">Youth Detention Executive Directors </w:t>
      </w:r>
      <w:r w:rsidR="00D80668" w:rsidRPr="004E683E">
        <w:rPr>
          <w:szCs w:val="22"/>
        </w:rPr>
        <w:t>(14 May 2020)</w:t>
      </w:r>
    </w:p>
    <w:p w14:paraId="4D5C08AA" w14:textId="13426D23" w:rsidR="00B949C8" w:rsidRPr="004E683E" w:rsidRDefault="00071C91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4E683E">
        <w:rPr>
          <w:szCs w:val="22"/>
        </w:rPr>
        <w:t>Director, Youth Detention Operations and Support</w:t>
      </w:r>
      <w:r w:rsidR="00B949C8" w:rsidRPr="004E683E">
        <w:rPr>
          <w:szCs w:val="22"/>
        </w:rPr>
        <w:t xml:space="preserve"> (</w:t>
      </w:r>
      <w:r w:rsidRPr="004E683E">
        <w:rPr>
          <w:szCs w:val="22"/>
        </w:rPr>
        <w:t xml:space="preserve">15 July </w:t>
      </w:r>
      <w:r w:rsidR="00B949C8" w:rsidRPr="004E683E">
        <w:rPr>
          <w:szCs w:val="22"/>
        </w:rPr>
        <w:t>2020)</w:t>
      </w:r>
    </w:p>
    <w:p w14:paraId="76618E56" w14:textId="345F0B87" w:rsidR="007F2495" w:rsidRPr="004E683E" w:rsidRDefault="007F2495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4E683E">
        <w:rPr>
          <w:szCs w:val="22"/>
        </w:rPr>
        <w:t>Director, Statewide Intel and Secure Services Support (26 July 2023)</w:t>
      </w:r>
    </w:p>
    <w:p w14:paraId="0BE97E75" w14:textId="1C030B01" w:rsidR="00480286" w:rsidRPr="004E683E" w:rsidRDefault="00480286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4E683E">
        <w:rPr>
          <w:szCs w:val="22"/>
        </w:rPr>
        <w:t xml:space="preserve">Director, </w:t>
      </w:r>
      <w:r w:rsidR="005C5E26" w:rsidRPr="004E683E">
        <w:rPr>
          <w:szCs w:val="22"/>
        </w:rPr>
        <w:t xml:space="preserve">Director, </w:t>
      </w:r>
      <w:r w:rsidRPr="004E683E">
        <w:rPr>
          <w:szCs w:val="22"/>
        </w:rPr>
        <w:t>Youth Detention Operations (</w:t>
      </w:r>
      <w:r w:rsidR="004E683E" w:rsidRPr="004E683E">
        <w:rPr>
          <w:szCs w:val="22"/>
        </w:rPr>
        <w:t>16 May 2024</w:t>
      </w:r>
      <w:r w:rsidRPr="004E683E">
        <w:rPr>
          <w:szCs w:val="22"/>
        </w:rPr>
        <w:t>)</w:t>
      </w:r>
    </w:p>
    <w:p w14:paraId="291E9F0D" w14:textId="6C717A05" w:rsidR="001A320D" w:rsidRPr="004E683E" w:rsidRDefault="001A320D" w:rsidP="001A320D">
      <w:pPr>
        <w:tabs>
          <w:tab w:val="left" w:pos="2552"/>
        </w:tabs>
        <w:rPr>
          <w:szCs w:val="22"/>
        </w:rPr>
      </w:pPr>
      <w:r w:rsidRPr="004E683E">
        <w:rPr>
          <w:b/>
          <w:szCs w:val="22"/>
        </w:rPr>
        <w:t>Date of operation:</w:t>
      </w:r>
      <w:r w:rsidR="00E76390" w:rsidRPr="004E683E">
        <w:rPr>
          <w:szCs w:val="22"/>
        </w:rPr>
        <w:tab/>
      </w:r>
      <w:r w:rsidR="001572C3" w:rsidRPr="004E683E">
        <w:rPr>
          <w:szCs w:val="22"/>
        </w:rPr>
        <w:t>1</w:t>
      </w:r>
      <w:r w:rsidR="004E683E">
        <w:rPr>
          <w:szCs w:val="22"/>
        </w:rPr>
        <w:t>6 May 2024</w:t>
      </w:r>
    </w:p>
    <w:p w14:paraId="16C86E99" w14:textId="23B2CC9E" w:rsidR="001A320D" w:rsidRPr="004E683E" w:rsidRDefault="001A320D" w:rsidP="001A320D">
      <w:pPr>
        <w:tabs>
          <w:tab w:val="left" w:pos="2552"/>
        </w:tabs>
        <w:rPr>
          <w:szCs w:val="22"/>
        </w:rPr>
      </w:pPr>
      <w:r w:rsidRPr="004E683E">
        <w:rPr>
          <w:b/>
          <w:szCs w:val="22"/>
        </w:rPr>
        <w:t>Date to be reviewed:</w:t>
      </w:r>
      <w:r w:rsidRPr="004E683E">
        <w:rPr>
          <w:szCs w:val="22"/>
        </w:rPr>
        <w:tab/>
      </w:r>
      <w:r w:rsidR="00B949C8" w:rsidRPr="004E683E">
        <w:rPr>
          <w:szCs w:val="22"/>
        </w:rPr>
        <w:t xml:space="preserve">3 </w:t>
      </w:r>
      <w:r w:rsidR="00071C91" w:rsidRPr="004E683E">
        <w:rPr>
          <w:szCs w:val="22"/>
        </w:rPr>
        <w:t>years from the date of approval</w:t>
      </w:r>
    </w:p>
    <w:p w14:paraId="51EA6C3E" w14:textId="77777777" w:rsidR="00615C0F" w:rsidRPr="004E683E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1C16E3B5" w14:textId="24C5D0BB" w:rsidR="001268A5" w:rsidRPr="004E683E" w:rsidRDefault="001268A5" w:rsidP="001268A5">
      <w:pPr>
        <w:tabs>
          <w:tab w:val="left" w:pos="2552"/>
        </w:tabs>
        <w:rPr>
          <w:szCs w:val="22"/>
        </w:rPr>
      </w:pPr>
      <w:r w:rsidRPr="004E683E">
        <w:rPr>
          <w:b/>
          <w:szCs w:val="22"/>
        </w:rPr>
        <w:t>Office:</w:t>
      </w:r>
      <w:r w:rsidRPr="004E683E">
        <w:rPr>
          <w:szCs w:val="22"/>
        </w:rPr>
        <w:tab/>
      </w:r>
      <w:r w:rsidR="00480286" w:rsidRPr="004E683E">
        <w:rPr>
          <w:szCs w:val="22"/>
        </w:rPr>
        <w:t>Youth Detention Operations</w:t>
      </w:r>
    </w:p>
    <w:p w14:paraId="31C4F2BD" w14:textId="086E04B9" w:rsidR="001268A5" w:rsidRPr="00F4420D" w:rsidRDefault="001268A5" w:rsidP="00480286">
      <w:pPr>
        <w:tabs>
          <w:tab w:val="left" w:pos="2552"/>
        </w:tabs>
        <w:spacing w:after="0"/>
        <w:ind w:left="2552" w:hanging="2552"/>
        <w:rPr>
          <w:szCs w:val="22"/>
        </w:rPr>
      </w:pPr>
      <w:r w:rsidRPr="004E683E">
        <w:rPr>
          <w:b/>
          <w:szCs w:val="22"/>
        </w:rPr>
        <w:t>Help contact:</w:t>
      </w:r>
      <w:r w:rsidR="00480286" w:rsidRPr="004E683E">
        <w:rPr>
          <w:szCs w:val="22"/>
        </w:rPr>
        <w:tab/>
      </w:r>
      <w:hyperlink r:id="rId28" w:history="1">
        <w:r w:rsidR="00480286" w:rsidRPr="00F4420D">
          <w:rPr>
            <w:rStyle w:val="Hyperlink"/>
            <w:color w:val="auto"/>
            <w:szCs w:val="22"/>
          </w:rPr>
          <w:t>YDCPracticeEnquiries@cyjma.qld.gov.au</w:t>
        </w:r>
      </w:hyperlink>
      <w:r w:rsidRPr="00F4420D">
        <w:rPr>
          <w:szCs w:val="22"/>
        </w:rPr>
        <w:t xml:space="preserve"> </w:t>
      </w:r>
    </w:p>
    <w:p w14:paraId="782D02F8" w14:textId="77777777" w:rsidR="00615C0F" w:rsidRPr="004E683E" w:rsidRDefault="00615C0F" w:rsidP="00615C0F">
      <w:pPr>
        <w:pBdr>
          <w:bottom w:val="single" w:sz="4" w:space="1" w:color="auto"/>
        </w:pBdr>
        <w:rPr>
          <w:sz w:val="12"/>
        </w:rPr>
      </w:pPr>
    </w:p>
    <w:p w14:paraId="4F00535C" w14:textId="77777777" w:rsidR="00F4420D" w:rsidRDefault="00F4420D">
      <w:pPr>
        <w:spacing w:after="0"/>
        <w:rPr>
          <w:rFonts w:ascii="Arial Bold" w:hAnsi="Arial Bold" w:cs="Arial"/>
          <w:b/>
          <w:bCs/>
          <w:iCs/>
          <w:sz w:val="28"/>
          <w:szCs w:val="28"/>
        </w:rPr>
      </w:pPr>
      <w:r>
        <w:br w:type="page"/>
      </w:r>
    </w:p>
    <w:p w14:paraId="6C225B58" w14:textId="655A29BE" w:rsidR="001B2ACF" w:rsidRPr="004E683E" w:rsidRDefault="001B2ACF" w:rsidP="00245FE3">
      <w:pPr>
        <w:pStyle w:val="Heading2"/>
      </w:pPr>
      <w:r w:rsidRPr="004E683E">
        <w:lastRenderedPageBreak/>
        <w:t>Communication strategy</w:t>
      </w:r>
    </w:p>
    <w:bookmarkStart w:id="2" w:name="Check15"/>
    <w:p w14:paraId="700A373B" w14:textId="77777777" w:rsidR="001B2ACF" w:rsidRPr="004E683E" w:rsidRDefault="001B2ACF" w:rsidP="001B2ACF">
      <w:pPr>
        <w:spacing w:after="0"/>
        <w:jc w:val="both"/>
        <w:rPr>
          <w:rFonts w:cs="Arial"/>
          <w:szCs w:val="22"/>
        </w:rPr>
      </w:pPr>
      <w:r w:rsidRPr="004E683E">
        <w:rPr>
          <w:rFonts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 w:rsidRPr="004E683E">
        <w:rPr>
          <w:rFonts w:cs="Arial"/>
          <w:sz w:val="20"/>
        </w:rPr>
        <w:instrText xml:space="preserve"> FORMCHECKBOX </w:instrText>
      </w:r>
      <w:r w:rsidR="002375FC">
        <w:rPr>
          <w:rFonts w:cs="Arial"/>
          <w:sz w:val="20"/>
        </w:rPr>
      </w:r>
      <w:r w:rsidR="002375FC">
        <w:rPr>
          <w:rFonts w:cs="Arial"/>
          <w:sz w:val="20"/>
        </w:rPr>
        <w:fldChar w:fldCharType="separate"/>
      </w:r>
      <w:r w:rsidRPr="004E683E">
        <w:rPr>
          <w:rFonts w:cs="Arial"/>
          <w:sz w:val="20"/>
        </w:rPr>
        <w:fldChar w:fldCharType="end"/>
      </w:r>
      <w:bookmarkEnd w:id="2"/>
      <w:r w:rsidRPr="004E683E">
        <w:rPr>
          <w:rFonts w:cs="Arial"/>
          <w:szCs w:val="22"/>
        </w:rPr>
        <w:t xml:space="preserve">publish on intranet </w:t>
      </w:r>
    </w:p>
    <w:p w14:paraId="52F5C5BF" w14:textId="77777777" w:rsidR="001B2ACF" w:rsidRPr="004E683E" w:rsidRDefault="001B2ACF" w:rsidP="001B2ACF">
      <w:pPr>
        <w:spacing w:after="0"/>
        <w:jc w:val="both"/>
        <w:rPr>
          <w:rFonts w:cs="Arial"/>
          <w:szCs w:val="22"/>
        </w:rPr>
      </w:pPr>
      <w:r w:rsidRPr="004E683E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E683E">
        <w:rPr>
          <w:rFonts w:cs="Arial"/>
          <w:sz w:val="20"/>
        </w:rPr>
        <w:instrText xml:space="preserve"> FORMCHECKBOX </w:instrText>
      </w:r>
      <w:r w:rsidR="002375FC">
        <w:rPr>
          <w:rFonts w:cs="Arial"/>
          <w:sz w:val="20"/>
        </w:rPr>
      </w:r>
      <w:r w:rsidR="002375FC">
        <w:rPr>
          <w:rFonts w:cs="Arial"/>
          <w:sz w:val="20"/>
        </w:rPr>
        <w:fldChar w:fldCharType="separate"/>
      </w:r>
      <w:r w:rsidRPr="004E683E">
        <w:rPr>
          <w:rFonts w:cs="Arial"/>
          <w:sz w:val="20"/>
        </w:rPr>
        <w:fldChar w:fldCharType="end"/>
      </w:r>
      <w:r w:rsidRPr="004E683E">
        <w:rPr>
          <w:rFonts w:cs="Arial"/>
          <w:szCs w:val="22"/>
        </w:rPr>
        <w:t>publish on internet</w:t>
      </w:r>
    </w:p>
    <w:p w14:paraId="39B01F35" w14:textId="77777777" w:rsidR="001B2ACF" w:rsidRPr="004E683E" w:rsidRDefault="001B2ACF" w:rsidP="001B2ACF">
      <w:pPr>
        <w:spacing w:after="0"/>
        <w:jc w:val="both"/>
        <w:rPr>
          <w:rFonts w:cs="Arial"/>
          <w:szCs w:val="22"/>
        </w:rPr>
      </w:pPr>
      <w:r w:rsidRPr="004E683E">
        <w:rPr>
          <w:rFonts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 w:rsidRPr="004E683E">
        <w:rPr>
          <w:rFonts w:cs="Arial"/>
          <w:sz w:val="20"/>
        </w:rPr>
        <w:instrText xml:space="preserve"> FORMCHECKBOX </w:instrText>
      </w:r>
      <w:r w:rsidR="002375FC">
        <w:rPr>
          <w:rFonts w:cs="Arial"/>
          <w:sz w:val="20"/>
        </w:rPr>
      </w:r>
      <w:r w:rsidR="002375FC">
        <w:rPr>
          <w:rFonts w:cs="Arial"/>
          <w:sz w:val="20"/>
        </w:rPr>
        <w:fldChar w:fldCharType="separate"/>
      </w:r>
      <w:r w:rsidRPr="004E683E">
        <w:rPr>
          <w:rFonts w:cs="Arial"/>
          <w:sz w:val="20"/>
        </w:rPr>
        <w:fldChar w:fldCharType="end"/>
      </w:r>
      <w:r w:rsidRPr="004E683E">
        <w:rPr>
          <w:rFonts w:cs="Arial"/>
          <w:szCs w:val="22"/>
        </w:rPr>
        <w:t>advise staff to read</w:t>
      </w:r>
    </w:p>
    <w:p w14:paraId="3B12729D" w14:textId="2068A632" w:rsidR="001B2ACF" w:rsidRPr="004E683E" w:rsidRDefault="001B2ACF" w:rsidP="00245FE3">
      <w:pPr>
        <w:jc w:val="both"/>
        <w:rPr>
          <w:rFonts w:cs="Arial"/>
          <w:szCs w:val="22"/>
        </w:rPr>
      </w:pPr>
      <w:r w:rsidRPr="004E683E">
        <w:rPr>
          <w:rFonts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 w:rsidRPr="004E683E">
        <w:rPr>
          <w:rFonts w:cs="Arial"/>
          <w:sz w:val="20"/>
        </w:rPr>
        <w:instrText xml:space="preserve"> FORMCHECKBOX </w:instrText>
      </w:r>
      <w:r w:rsidR="002375FC">
        <w:rPr>
          <w:rFonts w:cs="Arial"/>
          <w:sz w:val="20"/>
        </w:rPr>
      </w:r>
      <w:r w:rsidR="002375FC">
        <w:rPr>
          <w:rFonts w:cs="Arial"/>
          <w:sz w:val="20"/>
        </w:rPr>
        <w:fldChar w:fldCharType="separate"/>
      </w:r>
      <w:r w:rsidRPr="004E683E">
        <w:rPr>
          <w:rFonts w:cs="Arial"/>
          <w:sz w:val="20"/>
        </w:rPr>
        <w:fldChar w:fldCharType="end"/>
      </w:r>
      <w:r w:rsidRPr="004E683E">
        <w:rPr>
          <w:rFonts w:cs="Arial"/>
          <w:szCs w:val="22"/>
        </w:rPr>
        <w:t>supervisors discuss with direct reports</w:t>
      </w:r>
    </w:p>
    <w:p w14:paraId="71D7D190" w14:textId="3BB81775" w:rsidR="00615C0F" w:rsidRPr="004E683E" w:rsidRDefault="00615C0F" w:rsidP="00245FE3">
      <w:pPr>
        <w:pStyle w:val="Heading2"/>
      </w:pPr>
      <w:r w:rsidRPr="004E683E">
        <w:t>Link</w:t>
      </w:r>
      <w:r w:rsidR="00245FE3" w:rsidRPr="004E683E">
        <w:t>s</w:t>
      </w:r>
    </w:p>
    <w:p w14:paraId="2C5DDD5D" w14:textId="77777777" w:rsidR="00B25DD4" w:rsidRPr="00F4420D" w:rsidRDefault="002375FC" w:rsidP="00B25DD4">
      <w:pPr>
        <w:spacing w:after="0" w:line="360" w:lineRule="auto"/>
        <w:jc w:val="both"/>
        <w:rPr>
          <w:rFonts w:cs="Arial"/>
          <w:szCs w:val="22"/>
          <w:u w:val="single"/>
        </w:rPr>
      </w:pPr>
      <w:hyperlink r:id="rId29" w:history="1">
        <w:r w:rsidR="00B25DD4" w:rsidRPr="00F4420D">
          <w:rPr>
            <w:rStyle w:val="Hyperlink"/>
            <w:rFonts w:cs="Arial"/>
            <w:color w:val="auto"/>
          </w:rPr>
          <w:t>Australasian Youth Justice Administrators (AYJA) service standards for juvenile custodial facilities</w:t>
        </w:r>
      </w:hyperlink>
    </w:p>
    <w:p w14:paraId="2D61375D" w14:textId="7D6E07C6" w:rsidR="001268A5" w:rsidRPr="00F4420D" w:rsidRDefault="002375FC" w:rsidP="00245FE3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hyperlink r:id="rId30" w:history="1">
        <w:r w:rsidR="001268A5" w:rsidRPr="00F4420D">
          <w:rPr>
            <w:rStyle w:val="Hyperlink"/>
            <w:rFonts w:ascii="Arial" w:hAnsi="Arial" w:cs="Arial"/>
            <w:color w:val="auto"/>
            <w:szCs w:val="22"/>
          </w:rPr>
          <w:t>Basics of youth detention</w:t>
        </w:r>
      </w:hyperlink>
    </w:p>
    <w:p w14:paraId="535931FB" w14:textId="77777777" w:rsidR="00B25DD4" w:rsidRPr="00F4420D" w:rsidRDefault="002375FC" w:rsidP="00B25DD4">
      <w:pPr>
        <w:spacing w:after="0" w:line="360" w:lineRule="auto"/>
        <w:jc w:val="both"/>
        <w:rPr>
          <w:rStyle w:val="Hyperlink"/>
          <w:rFonts w:cs="Arial"/>
          <w:i/>
          <w:color w:val="auto"/>
          <w:position w:val="3"/>
        </w:rPr>
      </w:pPr>
      <w:hyperlink r:id="rId31" w:history="1">
        <w:r w:rsidR="00B25DD4" w:rsidRPr="00F4420D">
          <w:rPr>
            <w:rStyle w:val="Hyperlink"/>
            <w:rFonts w:cs="Arial"/>
            <w:i/>
            <w:color w:val="auto"/>
            <w:position w:val="3"/>
          </w:rPr>
          <w:t>Human Rights Act 2019</w:t>
        </w:r>
      </w:hyperlink>
      <w:r w:rsidR="00B25DD4" w:rsidRPr="00F4420D">
        <w:rPr>
          <w:rStyle w:val="Hyperlink"/>
          <w:rFonts w:cs="Arial"/>
          <w:i/>
          <w:color w:val="auto"/>
          <w:position w:val="3"/>
        </w:rPr>
        <w:t xml:space="preserve">  </w:t>
      </w:r>
    </w:p>
    <w:p w14:paraId="1C54F97F" w14:textId="54A1C0C9" w:rsidR="002E7071" w:rsidRPr="00F4420D" w:rsidRDefault="000A2022" w:rsidP="00245FE3">
      <w:pPr>
        <w:pStyle w:val="NormalWeb"/>
        <w:spacing w:before="0" w:beforeAutospacing="0" w:after="0" w:afterAutospacing="0" w:line="360" w:lineRule="auto"/>
        <w:rPr>
          <w:rStyle w:val="Hyperlink"/>
          <w:rFonts w:ascii="Arial" w:hAnsi="Arial" w:cs="Arial"/>
          <w:color w:val="auto"/>
          <w:szCs w:val="22"/>
        </w:rPr>
      </w:pPr>
      <w:r w:rsidRPr="00F4420D">
        <w:rPr>
          <w:rStyle w:val="Hyperlink"/>
          <w:rFonts w:ascii="Arial" w:hAnsi="Arial" w:cs="Arial"/>
          <w:color w:val="auto"/>
          <w:szCs w:val="22"/>
        </w:rPr>
        <w:fldChar w:fldCharType="begin"/>
      </w:r>
      <w:r w:rsidR="001268A5" w:rsidRPr="00F4420D">
        <w:rPr>
          <w:rStyle w:val="Hyperlink"/>
          <w:rFonts w:ascii="Arial" w:hAnsi="Arial" w:cs="Arial"/>
          <w:color w:val="auto"/>
          <w:szCs w:val="22"/>
        </w:rPr>
        <w:instrText>HYPERLINK "https://www.cyjma.qld.gov.au/youth-justice/resources"</w:instrText>
      </w:r>
      <w:r w:rsidRPr="00F4420D">
        <w:rPr>
          <w:rStyle w:val="Hyperlink"/>
          <w:rFonts w:ascii="Arial" w:hAnsi="Arial" w:cs="Arial"/>
          <w:color w:val="auto"/>
          <w:szCs w:val="22"/>
        </w:rPr>
      </w:r>
      <w:r w:rsidRPr="00F4420D">
        <w:rPr>
          <w:rStyle w:val="Hyperlink"/>
          <w:rFonts w:ascii="Arial" w:hAnsi="Arial" w:cs="Arial"/>
          <w:color w:val="auto"/>
          <w:szCs w:val="22"/>
        </w:rPr>
        <w:fldChar w:fldCharType="separate"/>
      </w:r>
      <w:r w:rsidR="00787D8B" w:rsidRPr="00F4420D">
        <w:rPr>
          <w:rStyle w:val="Hyperlink"/>
          <w:rFonts w:ascii="Arial" w:hAnsi="Arial" w:cs="Arial"/>
          <w:color w:val="auto"/>
          <w:szCs w:val="22"/>
        </w:rPr>
        <w:t>Information for parents and carers</w:t>
      </w:r>
    </w:p>
    <w:p w14:paraId="149292AD" w14:textId="42AE5952" w:rsidR="00B25DD4" w:rsidRPr="00F4420D" w:rsidRDefault="000A2022" w:rsidP="00245FE3">
      <w:pPr>
        <w:spacing w:after="0" w:line="360" w:lineRule="auto"/>
        <w:jc w:val="both"/>
        <w:rPr>
          <w:rStyle w:val="Hyperlink"/>
          <w:rFonts w:cs="Arial"/>
          <w:color w:val="auto"/>
          <w:szCs w:val="22"/>
        </w:rPr>
      </w:pPr>
      <w:r w:rsidRPr="00F4420D">
        <w:rPr>
          <w:rStyle w:val="Hyperlink"/>
          <w:rFonts w:cs="Arial"/>
          <w:color w:val="auto"/>
          <w:szCs w:val="22"/>
        </w:rPr>
        <w:fldChar w:fldCharType="end"/>
      </w:r>
      <w:hyperlink r:id="rId32" w:history="1">
        <w:r w:rsidR="00B25DD4" w:rsidRPr="00F4420D">
          <w:rPr>
            <w:rStyle w:val="Hyperlink"/>
            <w:rFonts w:cs="Arial"/>
            <w:color w:val="auto"/>
            <w:szCs w:val="22"/>
          </w:rPr>
          <w:t>Travel delegations</w:t>
        </w:r>
      </w:hyperlink>
    </w:p>
    <w:p w14:paraId="3D4014CB" w14:textId="77777777" w:rsidR="00B25DD4" w:rsidRPr="00F4420D" w:rsidRDefault="00B25DD4" w:rsidP="00B25DD4">
      <w:pPr>
        <w:pStyle w:val="NormalWeb"/>
        <w:spacing w:before="0" w:beforeAutospacing="0" w:after="0" w:afterAutospacing="0" w:line="360" w:lineRule="auto"/>
        <w:rPr>
          <w:rStyle w:val="Hyperlink"/>
          <w:rFonts w:ascii="Arial" w:hAnsi="Arial" w:cs="Arial"/>
          <w:color w:val="auto"/>
          <w:szCs w:val="22"/>
        </w:rPr>
      </w:pPr>
      <w:r w:rsidRPr="00F4420D">
        <w:rPr>
          <w:rFonts w:ascii="Arial" w:hAnsi="Arial" w:cs="Arial"/>
          <w:sz w:val="22"/>
          <w:szCs w:val="22"/>
        </w:rPr>
        <w:fldChar w:fldCharType="begin"/>
      </w:r>
      <w:r w:rsidRPr="00F4420D">
        <w:rPr>
          <w:rFonts w:ascii="Arial" w:hAnsi="Arial" w:cs="Arial"/>
          <w:sz w:val="22"/>
          <w:szCs w:val="22"/>
        </w:rPr>
        <w:instrText xml:space="preserve"> HYPERLINK "https://www.qld.gov.au/law/sentencing-prisons-and-probation/young-offenders-and-the-justice-system/youth-detention/about-youth-detention/visiting-a-young-person-in-detention" </w:instrText>
      </w:r>
      <w:r w:rsidRPr="00F4420D">
        <w:rPr>
          <w:rFonts w:ascii="Arial" w:hAnsi="Arial" w:cs="Arial"/>
          <w:sz w:val="22"/>
          <w:szCs w:val="22"/>
        </w:rPr>
      </w:r>
      <w:r w:rsidRPr="00F4420D">
        <w:rPr>
          <w:rFonts w:ascii="Arial" w:hAnsi="Arial" w:cs="Arial"/>
          <w:sz w:val="22"/>
          <w:szCs w:val="22"/>
        </w:rPr>
        <w:fldChar w:fldCharType="separate"/>
      </w:r>
      <w:r w:rsidRPr="00F4420D">
        <w:rPr>
          <w:rStyle w:val="Hyperlink"/>
          <w:rFonts w:ascii="Arial" w:hAnsi="Arial" w:cs="Arial"/>
          <w:color w:val="auto"/>
          <w:szCs w:val="22"/>
        </w:rPr>
        <w:t>Visiting a young person in detention</w:t>
      </w:r>
    </w:p>
    <w:p w14:paraId="2DB16CF3" w14:textId="34835502" w:rsidR="00245FE3" w:rsidRPr="00F4420D" w:rsidRDefault="00B25DD4" w:rsidP="00B25DD4">
      <w:pPr>
        <w:spacing w:after="0" w:line="360" w:lineRule="auto"/>
        <w:jc w:val="both"/>
        <w:rPr>
          <w:rFonts w:cs="Arial"/>
          <w:b/>
          <w:szCs w:val="22"/>
        </w:rPr>
      </w:pPr>
      <w:r w:rsidRPr="00F4420D">
        <w:rPr>
          <w:rFonts w:cs="Arial"/>
          <w:szCs w:val="22"/>
        </w:rPr>
        <w:fldChar w:fldCharType="end"/>
      </w:r>
      <w:hyperlink r:id="rId33" w:history="1">
        <w:r w:rsidR="00245FE3" w:rsidRPr="00F4420D">
          <w:rPr>
            <w:rStyle w:val="Hyperlink"/>
            <w:rFonts w:cs="Arial"/>
            <w:color w:val="auto"/>
            <w:szCs w:val="22"/>
          </w:rPr>
          <w:t>Youth Detention Centre Operations Manual</w:t>
        </w:r>
      </w:hyperlink>
    </w:p>
    <w:p w14:paraId="0AAD68AB" w14:textId="77777777" w:rsidR="00245FE3" w:rsidRPr="00F4420D" w:rsidRDefault="002375FC" w:rsidP="00245FE3">
      <w:pPr>
        <w:pStyle w:val="BodyText"/>
        <w:spacing w:after="0" w:line="360" w:lineRule="auto"/>
        <w:jc w:val="both"/>
        <w:rPr>
          <w:rFonts w:cs="Arial"/>
          <w:b w:val="0"/>
          <w:szCs w:val="22"/>
        </w:rPr>
      </w:pPr>
      <w:hyperlink r:id="rId34" w:history="1">
        <w:r w:rsidR="00245FE3" w:rsidRPr="00F4420D">
          <w:rPr>
            <w:rStyle w:val="Hyperlink"/>
            <w:rFonts w:cs="Arial"/>
            <w:b w:val="0"/>
            <w:color w:val="auto"/>
            <w:szCs w:val="22"/>
          </w:rPr>
          <w:t>Youth Justice delegations</w:t>
        </w:r>
      </w:hyperlink>
    </w:p>
    <w:p w14:paraId="5918828B" w14:textId="7D3A14EA" w:rsidR="002E7071" w:rsidRPr="00F4420D" w:rsidRDefault="002375FC" w:rsidP="005B59FE">
      <w:pPr>
        <w:tabs>
          <w:tab w:val="left" w:pos="1515"/>
        </w:tabs>
        <w:spacing w:after="0" w:line="360" w:lineRule="auto"/>
        <w:rPr>
          <w:rFonts w:cs="Arial"/>
          <w:szCs w:val="22"/>
          <w:u w:val="single"/>
        </w:rPr>
      </w:pPr>
      <w:hyperlink r:id="rId35" w:history="1">
        <w:r w:rsidR="00245FE3" w:rsidRPr="00F4420D">
          <w:rPr>
            <w:rStyle w:val="Hyperlink"/>
            <w:rFonts w:cs="Arial"/>
            <w:color w:val="auto"/>
            <w:szCs w:val="22"/>
          </w:rPr>
          <w:t>Youth Justice policies</w:t>
        </w:r>
      </w:hyperlink>
    </w:p>
    <w:p w14:paraId="5CA86977" w14:textId="77777777" w:rsidR="00A72C57" w:rsidRPr="00A72C57" w:rsidRDefault="00A72C57" w:rsidP="00A72C57">
      <w:pPr>
        <w:rPr>
          <w:lang w:val="en-US"/>
        </w:rPr>
      </w:pPr>
    </w:p>
    <w:sectPr w:rsidR="00A72C57" w:rsidRPr="00A72C57" w:rsidSect="002375FC">
      <w:headerReference w:type="default" r:id="rId36"/>
      <w:headerReference w:type="first" r:id="rId37"/>
      <w:type w:val="continuous"/>
      <w:pgSz w:w="11906" w:h="16838"/>
      <w:pgMar w:top="2268" w:right="1134" w:bottom="1701" w:left="1134" w:header="709" w:footer="147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7AA7" w14:textId="77777777" w:rsidR="000001F9" w:rsidRDefault="000001F9">
      <w:r>
        <w:separator/>
      </w:r>
    </w:p>
  </w:endnote>
  <w:endnote w:type="continuationSeparator" w:id="0">
    <w:p w14:paraId="6F25D640" w14:textId="77777777" w:rsidR="000001F9" w:rsidRDefault="0000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7ABD" w14:textId="77777777" w:rsidR="000001F9" w:rsidRDefault="000001F9">
      <w:r>
        <w:separator/>
      </w:r>
    </w:p>
  </w:footnote>
  <w:footnote w:type="continuationSeparator" w:id="0">
    <w:p w14:paraId="2B2C525F" w14:textId="77777777" w:rsidR="000001F9" w:rsidRDefault="000001F9">
      <w:r>
        <w:continuationSeparator/>
      </w:r>
    </w:p>
  </w:footnote>
  <w:footnote w:id="1">
    <w:p w14:paraId="0E4B30F4" w14:textId="4CD51C0E" w:rsidR="00DE2DE9" w:rsidRPr="00A66AE0" w:rsidRDefault="00DE2DE9">
      <w:pPr>
        <w:pStyle w:val="FootnoteText"/>
        <w:rPr>
          <w:rFonts w:ascii="Arial" w:hAnsi="Arial" w:cs="Arial"/>
          <w:color w:val="000000" w:themeColor="text1"/>
          <w:sz w:val="18"/>
          <w:szCs w:val="18"/>
        </w:rPr>
      </w:pPr>
      <w:r w:rsidRPr="00EE0346">
        <w:rPr>
          <w:rStyle w:val="FootnoteReference"/>
          <w:rFonts w:ascii="Arial" w:hAnsi="Arial" w:cs="Arial"/>
          <w:sz w:val="16"/>
          <w:szCs w:val="16"/>
        </w:rPr>
        <w:footnoteRef/>
      </w:r>
      <w:r w:rsidRPr="00EE0346">
        <w:rPr>
          <w:rFonts w:ascii="Arial" w:hAnsi="Arial" w:cs="Arial"/>
          <w:sz w:val="16"/>
          <w:szCs w:val="16"/>
        </w:rPr>
        <w:t xml:space="preserve"> </w:t>
      </w:r>
      <w:r w:rsidR="00A66AE0" w:rsidRPr="00EE0346">
        <w:rPr>
          <w:rFonts w:ascii="Arial" w:hAnsi="Arial" w:cs="Arial"/>
          <w:iCs/>
          <w:color w:val="000000" w:themeColor="text1"/>
          <w:sz w:val="18"/>
          <w:szCs w:val="18"/>
        </w:rPr>
        <w:t xml:space="preserve">Refer to </w:t>
      </w:r>
      <w:r w:rsidR="00F4420D">
        <w:rPr>
          <w:rFonts w:ascii="Arial" w:hAnsi="Arial" w:cs="Arial"/>
          <w:iCs/>
          <w:color w:val="000000" w:themeColor="text1"/>
          <w:sz w:val="18"/>
          <w:szCs w:val="18"/>
        </w:rPr>
        <w:t>c</w:t>
      </w:r>
      <w:r w:rsidR="00A66AE0" w:rsidRPr="00EE0346">
        <w:rPr>
          <w:rFonts w:ascii="Arial" w:hAnsi="Arial" w:cs="Arial"/>
          <w:iCs/>
          <w:color w:val="000000" w:themeColor="text1"/>
          <w:sz w:val="18"/>
          <w:szCs w:val="18"/>
        </w:rPr>
        <w:t xml:space="preserve">hapter 1, </w:t>
      </w:r>
      <w:r w:rsidR="00F4420D">
        <w:rPr>
          <w:rFonts w:ascii="Arial" w:hAnsi="Arial" w:cs="Arial"/>
          <w:iCs/>
          <w:color w:val="000000" w:themeColor="text1"/>
          <w:sz w:val="18"/>
          <w:szCs w:val="18"/>
        </w:rPr>
        <w:t>s</w:t>
      </w:r>
      <w:r w:rsidR="00A66AE0" w:rsidRPr="00EE0346">
        <w:rPr>
          <w:rFonts w:ascii="Arial" w:hAnsi="Arial" w:cs="Arial"/>
          <w:iCs/>
          <w:color w:val="000000" w:themeColor="text1"/>
          <w:sz w:val="18"/>
          <w:szCs w:val="18"/>
        </w:rPr>
        <w:t>ection 11.3.17</w:t>
      </w:r>
      <w:r w:rsidR="00D90DFC" w:rsidRPr="00EE0346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 w:rsidR="00826535" w:rsidRPr="00EE0346">
        <w:rPr>
          <w:rFonts w:ascii="Arial" w:hAnsi="Arial" w:cs="Arial"/>
          <w:iCs/>
          <w:color w:val="000000" w:themeColor="text1"/>
          <w:sz w:val="18"/>
          <w:szCs w:val="18"/>
        </w:rPr>
        <w:t xml:space="preserve">and </w:t>
      </w:r>
      <w:r w:rsidR="00826535" w:rsidRPr="00F4420D">
        <w:rPr>
          <w:rFonts w:ascii="Arial" w:hAnsi="Arial" w:cs="Arial"/>
          <w:iCs/>
          <w:color w:val="000000" w:themeColor="text1"/>
          <w:sz w:val="18"/>
          <w:szCs w:val="18"/>
        </w:rPr>
        <w:t xml:space="preserve">11.3.18 </w:t>
      </w:r>
      <w:r w:rsidR="0007796D" w:rsidRPr="00F4420D">
        <w:rPr>
          <w:rFonts w:ascii="Arial" w:hAnsi="Arial" w:cs="Arial"/>
          <w:iCs/>
          <w:color w:val="000000" w:themeColor="text1"/>
          <w:sz w:val="18"/>
          <w:szCs w:val="18"/>
        </w:rPr>
        <w:t>of the Yo</w:t>
      </w:r>
      <w:r w:rsidR="0007796D" w:rsidRPr="00EE0346">
        <w:rPr>
          <w:rFonts w:ascii="Arial" w:hAnsi="Arial" w:cs="Arial"/>
          <w:iCs/>
          <w:color w:val="000000" w:themeColor="text1"/>
          <w:sz w:val="18"/>
          <w:szCs w:val="18"/>
        </w:rPr>
        <w:t xml:space="preserve">uth Detention Operations Manual </w:t>
      </w:r>
      <w:r w:rsidR="00D90DFC" w:rsidRPr="00EE0346">
        <w:rPr>
          <w:rFonts w:ascii="Arial" w:hAnsi="Arial" w:cs="Arial"/>
          <w:iCs/>
          <w:color w:val="000000" w:themeColor="text1"/>
          <w:sz w:val="18"/>
          <w:szCs w:val="18"/>
        </w:rPr>
        <w:t>for more info</w:t>
      </w:r>
      <w:r w:rsidR="00A66AE0" w:rsidRPr="00EE0346">
        <w:rPr>
          <w:rFonts w:ascii="Arial" w:hAnsi="Arial" w:cs="Arial"/>
          <w:iCs/>
          <w:color w:val="000000" w:themeColor="text1"/>
          <w:sz w:val="18"/>
          <w:szCs w:val="18"/>
        </w:rPr>
        <w:t xml:space="preserve">rmation. </w:t>
      </w:r>
    </w:p>
  </w:footnote>
  <w:footnote w:id="2">
    <w:p w14:paraId="08F6985C" w14:textId="77777777" w:rsidR="001B2ACF" w:rsidRPr="00126E3E" w:rsidRDefault="001B2ACF" w:rsidP="001B2ACF">
      <w:pPr>
        <w:pStyle w:val="FootnoteText"/>
        <w:rPr>
          <w:rFonts w:ascii="Arial" w:hAnsi="Arial" w:cs="Arial"/>
          <w:sz w:val="18"/>
          <w:szCs w:val="18"/>
        </w:rPr>
      </w:pPr>
      <w:r w:rsidRPr="0021155F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For example, delivering a Notice to Appear. </w:t>
      </w:r>
    </w:p>
  </w:footnote>
  <w:footnote w:id="3">
    <w:p w14:paraId="76659E02" w14:textId="5A9F4EEF" w:rsidR="000B02AF" w:rsidRPr="000B02AF" w:rsidRDefault="000B02AF">
      <w:pPr>
        <w:pStyle w:val="FootnoteText"/>
        <w:rPr>
          <w:rFonts w:ascii="Arial" w:hAnsi="Arial" w:cs="Arial"/>
          <w:sz w:val="18"/>
          <w:szCs w:val="18"/>
        </w:rPr>
      </w:pPr>
      <w:r w:rsidRPr="000B02AF">
        <w:rPr>
          <w:rStyle w:val="FootnoteReference"/>
          <w:rFonts w:ascii="Arial" w:hAnsi="Arial" w:cs="Arial"/>
          <w:sz w:val="18"/>
          <w:szCs w:val="18"/>
        </w:rPr>
        <w:footnoteRef/>
      </w:r>
      <w:r w:rsidRPr="000B02AF">
        <w:rPr>
          <w:rFonts w:ascii="Arial" w:hAnsi="Arial" w:cs="Arial"/>
          <w:sz w:val="18"/>
          <w:szCs w:val="18"/>
        </w:rPr>
        <w:t xml:space="preserve"> Refer to definitions table. </w:t>
      </w:r>
    </w:p>
  </w:footnote>
  <w:footnote w:id="4">
    <w:p w14:paraId="25D19D84" w14:textId="36020CAF" w:rsidR="006B4985" w:rsidRDefault="006B4985">
      <w:pPr>
        <w:pStyle w:val="FootnoteText"/>
      </w:pPr>
      <w:r w:rsidRPr="00D90DFC">
        <w:rPr>
          <w:rStyle w:val="FootnoteReference"/>
          <w:rFonts w:ascii="Arial" w:hAnsi="Arial" w:cs="Arial"/>
          <w:sz w:val="18"/>
          <w:szCs w:val="18"/>
        </w:rPr>
        <w:footnoteRef/>
      </w:r>
      <w:r w:rsidRPr="00D90DFC">
        <w:rPr>
          <w:rFonts w:ascii="Arial" w:hAnsi="Arial" w:cs="Arial"/>
          <w:sz w:val="18"/>
          <w:szCs w:val="18"/>
        </w:rPr>
        <w:t xml:space="preserve"> Obligations under the </w:t>
      </w:r>
      <w:r w:rsidRPr="00D90DFC">
        <w:rPr>
          <w:rFonts w:ascii="Arial" w:hAnsi="Arial" w:cs="Arial"/>
          <w:i/>
          <w:sz w:val="18"/>
          <w:szCs w:val="18"/>
        </w:rPr>
        <w:t>Human Rights Act 2019</w:t>
      </w:r>
      <w:r w:rsidRPr="00D90DFC">
        <w:rPr>
          <w:rFonts w:ascii="Arial" w:hAnsi="Arial" w:cs="Arial"/>
          <w:sz w:val="18"/>
          <w:szCs w:val="18"/>
        </w:rPr>
        <w:t xml:space="preserve"> </w:t>
      </w:r>
      <w:r w:rsidR="0010486E" w:rsidRPr="00D90DFC">
        <w:rPr>
          <w:rFonts w:ascii="Arial" w:hAnsi="Arial" w:cs="Arial"/>
          <w:sz w:val="18"/>
          <w:szCs w:val="18"/>
        </w:rPr>
        <w:t xml:space="preserve">will be fully considered in relation to any </w:t>
      </w:r>
      <w:r w:rsidRPr="00D90DFC">
        <w:rPr>
          <w:rFonts w:ascii="Arial" w:hAnsi="Arial" w:cs="Arial"/>
          <w:sz w:val="18"/>
          <w:szCs w:val="18"/>
        </w:rPr>
        <w:t>non-contact visits</w:t>
      </w:r>
      <w:r w:rsidRPr="00D90DFC">
        <w:t>.</w:t>
      </w:r>
    </w:p>
  </w:footnote>
  <w:footnote w:id="5">
    <w:p w14:paraId="7D8A6A16" w14:textId="2AD05587" w:rsidR="006B2199" w:rsidRPr="006B2199" w:rsidRDefault="006B2199">
      <w:pPr>
        <w:pStyle w:val="FootnoteText"/>
        <w:rPr>
          <w:rFonts w:ascii="Arial" w:hAnsi="Arial" w:cs="Arial"/>
          <w:sz w:val="18"/>
          <w:szCs w:val="18"/>
        </w:rPr>
      </w:pPr>
      <w:r w:rsidRPr="006B2199">
        <w:rPr>
          <w:rStyle w:val="FootnoteReference"/>
          <w:rFonts w:ascii="Arial" w:hAnsi="Arial" w:cs="Arial"/>
          <w:sz w:val="18"/>
          <w:szCs w:val="18"/>
        </w:rPr>
        <w:footnoteRef/>
      </w:r>
      <w:r w:rsidRPr="006B2199">
        <w:rPr>
          <w:rFonts w:ascii="Arial" w:hAnsi="Arial" w:cs="Arial"/>
          <w:sz w:val="18"/>
          <w:szCs w:val="18"/>
        </w:rPr>
        <w:t xml:space="preserve"> </w:t>
      </w:r>
      <w:r w:rsidRPr="001F7FAF">
        <w:rPr>
          <w:rFonts w:ascii="Arial" w:hAnsi="Arial" w:cs="Arial"/>
          <w:sz w:val="18"/>
          <w:szCs w:val="18"/>
        </w:rPr>
        <w:t xml:space="preserve">As per the </w:t>
      </w:r>
      <w:hyperlink r:id="rId1" w:history="1">
        <w:r w:rsidRPr="00F4420D">
          <w:rPr>
            <w:rStyle w:val="Hyperlink"/>
            <w:rFonts w:ascii="Arial" w:hAnsi="Arial" w:cs="Arial"/>
            <w:color w:val="auto"/>
            <w:sz w:val="18"/>
            <w:szCs w:val="18"/>
          </w:rPr>
          <w:t>travel delegations</w:t>
        </w:r>
      </w:hyperlink>
      <w:r w:rsidR="001F7FAF" w:rsidRPr="00F4420D">
        <w:rPr>
          <w:rFonts w:ascii="Arial" w:hAnsi="Arial" w:cs="Arial"/>
          <w:sz w:val="18"/>
          <w:szCs w:val="18"/>
        </w:rPr>
        <w:t>, n</w:t>
      </w:r>
      <w:r w:rsidR="001F7FAF">
        <w:rPr>
          <w:rFonts w:ascii="Arial" w:hAnsi="Arial" w:cs="Arial"/>
          <w:sz w:val="18"/>
          <w:szCs w:val="18"/>
        </w:rPr>
        <w:t>oting</w:t>
      </w:r>
      <w:r w:rsidRPr="001F7FAF">
        <w:rPr>
          <w:rFonts w:ascii="Arial" w:hAnsi="Arial" w:cs="Arial"/>
          <w:sz w:val="18"/>
          <w:szCs w:val="18"/>
        </w:rPr>
        <w:t xml:space="preserve"> only the Senior Executive Director</w:t>
      </w:r>
      <w:r w:rsidR="001F7FAF" w:rsidRPr="001F7FAF">
        <w:rPr>
          <w:rFonts w:ascii="Arial" w:hAnsi="Arial" w:cs="Arial"/>
          <w:sz w:val="18"/>
          <w:szCs w:val="18"/>
        </w:rPr>
        <w:t>, Youth Detention Operations and Reform</w:t>
      </w:r>
      <w:r w:rsidRPr="001F7FAF">
        <w:rPr>
          <w:rFonts w:ascii="Arial" w:hAnsi="Arial" w:cs="Arial"/>
          <w:sz w:val="18"/>
          <w:szCs w:val="18"/>
        </w:rPr>
        <w:t xml:space="preserve"> can approve interstate travel.</w:t>
      </w:r>
      <w:r w:rsidRPr="006B2199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EA7A" w14:textId="10B5F526" w:rsidR="005433C1" w:rsidRDefault="002375F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ED37715" wp14:editId="0A9F73CF">
          <wp:simplePos x="0" y="0"/>
          <wp:positionH relativeFrom="column">
            <wp:posOffset>-714440</wp:posOffset>
          </wp:positionH>
          <wp:positionV relativeFrom="paragraph">
            <wp:posOffset>-473207</wp:posOffset>
          </wp:positionV>
          <wp:extent cx="7560000" cy="1285200"/>
          <wp:effectExtent l="0" t="0" r="0" b="0"/>
          <wp:wrapNone/>
          <wp:docPr id="1531318431" name="Picture 1531318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975121" name="Picture 4319751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B503" w14:textId="3CE55B73" w:rsidR="002375FC" w:rsidRDefault="002375FC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5F2127C" wp14:editId="4479AD06">
          <wp:simplePos x="0" y="0"/>
          <wp:positionH relativeFrom="page">
            <wp:align>left</wp:align>
          </wp:positionH>
          <wp:positionV relativeFrom="paragraph">
            <wp:posOffset>-526152</wp:posOffset>
          </wp:positionV>
          <wp:extent cx="7599600" cy="10749756"/>
          <wp:effectExtent l="0" t="0" r="1905" b="0"/>
          <wp:wrapNone/>
          <wp:docPr id="20750717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071707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600" cy="10749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ED5"/>
    <w:multiLevelType w:val="hybridMultilevel"/>
    <w:tmpl w:val="747AFD5C"/>
    <w:lvl w:ilvl="0" w:tplc="306E3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CE1"/>
    <w:multiLevelType w:val="hybridMultilevel"/>
    <w:tmpl w:val="369ED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0D03"/>
    <w:multiLevelType w:val="hybridMultilevel"/>
    <w:tmpl w:val="B728F9D6"/>
    <w:lvl w:ilvl="0" w:tplc="0C663AA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164C1294"/>
    <w:multiLevelType w:val="hybridMultilevel"/>
    <w:tmpl w:val="FD00B5AA"/>
    <w:lvl w:ilvl="0" w:tplc="D85A8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B1FE0"/>
    <w:multiLevelType w:val="multilevel"/>
    <w:tmpl w:val="3F04E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B44E69"/>
    <w:multiLevelType w:val="hybridMultilevel"/>
    <w:tmpl w:val="5B6EF98A"/>
    <w:lvl w:ilvl="0" w:tplc="E66E93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C602E"/>
    <w:multiLevelType w:val="hybridMultilevel"/>
    <w:tmpl w:val="03D20E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829C0"/>
    <w:multiLevelType w:val="hybridMultilevel"/>
    <w:tmpl w:val="DE447006"/>
    <w:lvl w:ilvl="0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E0112D3"/>
    <w:multiLevelType w:val="hybridMultilevel"/>
    <w:tmpl w:val="76D67DF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640787"/>
    <w:multiLevelType w:val="hybridMultilevel"/>
    <w:tmpl w:val="EF729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B61D4"/>
    <w:multiLevelType w:val="hybridMultilevel"/>
    <w:tmpl w:val="A2204F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F7118"/>
    <w:multiLevelType w:val="hybridMultilevel"/>
    <w:tmpl w:val="4DB8040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B5E1ED0"/>
    <w:multiLevelType w:val="multilevel"/>
    <w:tmpl w:val="A3186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3" w15:restartNumberingAfterBreak="0">
    <w:nsid w:val="4CBB6EA7"/>
    <w:multiLevelType w:val="hybridMultilevel"/>
    <w:tmpl w:val="BB9CE9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E244B"/>
    <w:multiLevelType w:val="hybridMultilevel"/>
    <w:tmpl w:val="0FAA5A18"/>
    <w:lvl w:ilvl="0" w:tplc="E5EC4E2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3362E7"/>
    <w:multiLevelType w:val="hybridMultilevel"/>
    <w:tmpl w:val="0BFC0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AE5A8A"/>
    <w:multiLevelType w:val="hybridMultilevel"/>
    <w:tmpl w:val="481CCC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E6764FF"/>
    <w:multiLevelType w:val="multilevel"/>
    <w:tmpl w:val="C1F45F5A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5"/>
        </w:tabs>
        <w:ind w:left="28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645"/>
        </w:tabs>
        <w:ind w:left="6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5"/>
        </w:tabs>
        <w:ind w:left="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5"/>
        </w:tabs>
        <w:ind w:left="13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5"/>
        </w:tabs>
        <w:ind w:left="1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5"/>
        </w:tabs>
        <w:ind w:left="1725" w:hanging="1800"/>
      </w:pPr>
      <w:rPr>
        <w:rFonts w:hint="default"/>
      </w:rPr>
    </w:lvl>
  </w:abstractNum>
  <w:abstractNum w:abstractNumId="18" w15:restartNumberingAfterBreak="0">
    <w:nsid w:val="63E7539F"/>
    <w:multiLevelType w:val="multilevel"/>
    <w:tmpl w:val="9C78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2167D99"/>
    <w:multiLevelType w:val="hybridMultilevel"/>
    <w:tmpl w:val="326CD2D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45F3691"/>
    <w:multiLevelType w:val="multilevel"/>
    <w:tmpl w:val="3706409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60F7DE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384741">
    <w:abstractNumId w:val="18"/>
  </w:num>
  <w:num w:numId="2" w16cid:durableId="1548494618">
    <w:abstractNumId w:val="1"/>
  </w:num>
  <w:num w:numId="3" w16cid:durableId="328561086">
    <w:abstractNumId w:val="10"/>
  </w:num>
  <w:num w:numId="4" w16cid:durableId="1460221666">
    <w:abstractNumId w:val="17"/>
  </w:num>
  <w:num w:numId="5" w16cid:durableId="1181512439">
    <w:abstractNumId w:val="6"/>
  </w:num>
  <w:num w:numId="6" w16cid:durableId="13772375">
    <w:abstractNumId w:val="2"/>
  </w:num>
  <w:num w:numId="7" w16cid:durableId="1598833236">
    <w:abstractNumId w:val="8"/>
  </w:num>
  <w:num w:numId="8" w16cid:durableId="496073190">
    <w:abstractNumId w:val="16"/>
  </w:num>
  <w:num w:numId="9" w16cid:durableId="2031031053">
    <w:abstractNumId w:val="19"/>
  </w:num>
  <w:num w:numId="10" w16cid:durableId="1516308552">
    <w:abstractNumId w:val="5"/>
  </w:num>
  <w:num w:numId="11" w16cid:durableId="1132940641">
    <w:abstractNumId w:val="3"/>
  </w:num>
  <w:num w:numId="12" w16cid:durableId="1891189775">
    <w:abstractNumId w:val="12"/>
  </w:num>
  <w:num w:numId="13" w16cid:durableId="1005790789">
    <w:abstractNumId w:val="14"/>
  </w:num>
  <w:num w:numId="14" w16cid:durableId="1240793640">
    <w:abstractNumId w:val="13"/>
  </w:num>
  <w:num w:numId="15" w16cid:durableId="2000423757">
    <w:abstractNumId w:val="7"/>
  </w:num>
  <w:num w:numId="16" w16cid:durableId="1018461808">
    <w:abstractNumId w:val="9"/>
  </w:num>
  <w:num w:numId="17" w16cid:durableId="2054186637">
    <w:abstractNumId w:val="11"/>
  </w:num>
  <w:num w:numId="18" w16cid:durableId="2109614799">
    <w:abstractNumId w:val="0"/>
  </w:num>
  <w:num w:numId="19" w16cid:durableId="1716077011">
    <w:abstractNumId w:val="20"/>
  </w:num>
  <w:num w:numId="20" w16cid:durableId="714545001">
    <w:abstractNumId w:val="15"/>
  </w:num>
  <w:num w:numId="21" w16cid:durableId="1815946939">
    <w:abstractNumId w:val="4"/>
  </w:num>
  <w:num w:numId="22" w16cid:durableId="42869901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59"/>
    <w:rsid w:val="000001F9"/>
    <w:rsid w:val="00000764"/>
    <w:rsid w:val="000020B0"/>
    <w:rsid w:val="00002AA3"/>
    <w:rsid w:val="00005B69"/>
    <w:rsid w:val="00005F2E"/>
    <w:rsid w:val="00006DEA"/>
    <w:rsid w:val="00010B78"/>
    <w:rsid w:val="0001147A"/>
    <w:rsid w:val="000119C1"/>
    <w:rsid w:val="00012064"/>
    <w:rsid w:val="00013EDB"/>
    <w:rsid w:val="000147EA"/>
    <w:rsid w:val="00014907"/>
    <w:rsid w:val="00014D8B"/>
    <w:rsid w:val="0001502E"/>
    <w:rsid w:val="000156A3"/>
    <w:rsid w:val="000156D7"/>
    <w:rsid w:val="00020AE5"/>
    <w:rsid w:val="000211F8"/>
    <w:rsid w:val="0002320A"/>
    <w:rsid w:val="000253BB"/>
    <w:rsid w:val="000254AC"/>
    <w:rsid w:val="000254BA"/>
    <w:rsid w:val="00025A5B"/>
    <w:rsid w:val="0002752A"/>
    <w:rsid w:val="000318F2"/>
    <w:rsid w:val="00031AB2"/>
    <w:rsid w:val="00031E75"/>
    <w:rsid w:val="0003274A"/>
    <w:rsid w:val="00033768"/>
    <w:rsid w:val="00034D7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1C91"/>
    <w:rsid w:val="0007559F"/>
    <w:rsid w:val="0007574E"/>
    <w:rsid w:val="0007796D"/>
    <w:rsid w:val="00077D38"/>
    <w:rsid w:val="0008257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974E4"/>
    <w:rsid w:val="000A1A2A"/>
    <w:rsid w:val="000A2022"/>
    <w:rsid w:val="000A38B5"/>
    <w:rsid w:val="000A4A30"/>
    <w:rsid w:val="000A54C1"/>
    <w:rsid w:val="000A5675"/>
    <w:rsid w:val="000A627A"/>
    <w:rsid w:val="000A6BEA"/>
    <w:rsid w:val="000A6DA1"/>
    <w:rsid w:val="000A7406"/>
    <w:rsid w:val="000A7FE5"/>
    <w:rsid w:val="000B02AF"/>
    <w:rsid w:val="000B0B9F"/>
    <w:rsid w:val="000B2F21"/>
    <w:rsid w:val="000B30A3"/>
    <w:rsid w:val="000B3390"/>
    <w:rsid w:val="000B51CB"/>
    <w:rsid w:val="000B61AC"/>
    <w:rsid w:val="000B6FDF"/>
    <w:rsid w:val="000B7B40"/>
    <w:rsid w:val="000C0F1C"/>
    <w:rsid w:val="000C1757"/>
    <w:rsid w:val="000C21A5"/>
    <w:rsid w:val="000C28EC"/>
    <w:rsid w:val="000C511F"/>
    <w:rsid w:val="000C5EF9"/>
    <w:rsid w:val="000C65FD"/>
    <w:rsid w:val="000C6F36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56D1"/>
    <w:rsid w:val="000E69DA"/>
    <w:rsid w:val="000E6FD8"/>
    <w:rsid w:val="000E72FB"/>
    <w:rsid w:val="000E7ADE"/>
    <w:rsid w:val="000F0D16"/>
    <w:rsid w:val="000F11AC"/>
    <w:rsid w:val="000F2B0E"/>
    <w:rsid w:val="000F4320"/>
    <w:rsid w:val="000F49AE"/>
    <w:rsid w:val="000F5701"/>
    <w:rsid w:val="000F5DE0"/>
    <w:rsid w:val="000F6625"/>
    <w:rsid w:val="00100220"/>
    <w:rsid w:val="00102380"/>
    <w:rsid w:val="001023B6"/>
    <w:rsid w:val="00103E62"/>
    <w:rsid w:val="0010486E"/>
    <w:rsid w:val="0010628E"/>
    <w:rsid w:val="00106CAC"/>
    <w:rsid w:val="0011106E"/>
    <w:rsid w:val="0011445F"/>
    <w:rsid w:val="0011517B"/>
    <w:rsid w:val="00115766"/>
    <w:rsid w:val="00115E04"/>
    <w:rsid w:val="00117319"/>
    <w:rsid w:val="001173AF"/>
    <w:rsid w:val="0012336C"/>
    <w:rsid w:val="00125A9E"/>
    <w:rsid w:val="001268A5"/>
    <w:rsid w:val="00127308"/>
    <w:rsid w:val="00130032"/>
    <w:rsid w:val="00130C1C"/>
    <w:rsid w:val="00133095"/>
    <w:rsid w:val="0013414A"/>
    <w:rsid w:val="0013444A"/>
    <w:rsid w:val="00135734"/>
    <w:rsid w:val="0013646B"/>
    <w:rsid w:val="00140503"/>
    <w:rsid w:val="00142536"/>
    <w:rsid w:val="0014308D"/>
    <w:rsid w:val="001432B5"/>
    <w:rsid w:val="00144301"/>
    <w:rsid w:val="00144629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2C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3E3B"/>
    <w:rsid w:val="00163F81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4E5E"/>
    <w:rsid w:val="00176532"/>
    <w:rsid w:val="00177212"/>
    <w:rsid w:val="00180B05"/>
    <w:rsid w:val="0018163E"/>
    <w:rsid w:val="00181A30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92D6F"/>
    <w:rsid w:val="001942E1"/>
    <w:rsid w:val="001A1697"/>
    <w:rsid w:val="001A170B"/>
    <w:rsid w:val="001A18B0"/>
    <w:rsid w:val="001A2141"/>
    <w:rsid w:val="001A2237"/>
    <w:rsid w:val="001A29E7"/>
    <w:rsid w:val="001A320D"/>
    <w:rsid w:val="001A37C0"/>
    <w:rsid w:val="001A5F9E"/>
    <w:rsid w:val="001A616B"/>
    <w:rsid w:val="001A7262"/>
    <w:rsid w:val="001B2ACF"/>
    <w:rsid w:val="001B36FF"/>
    <w:rsid w:val="001B38C4"/>
    <w:rsid w:val="001B42DD"/>
    <w:rsid w:val="001B45E2"/>
    <w:rsid w:val="001B59CD"/>
    <w:rsid w:val="001B6990"/>
    <w:rsid w:val="001B7FD2"/>
    <w:rsid w:val="001C0B09"/>
    <w:rsid w:val="001C213E"/>
    <w:rsid w:val="001C30C4"/>
    <w:rsid w:val="001C41C5"/>
    <w:rsid w:val="001C47C9"/>
    <w:rsid w:val="001C5775"/>
    <w:rsid w:val="001C7A7C"/>
    <w:rsid w:val="001D0617"/>
    <w:rsid w:val="001D15F1"/>
    <w:rsid w:val="001D1D3D"/>
    <w:rsid w:val="001D1F29"/>
    <w:rsid w:val="001D234D"/>
    <w:rsid w:val="001D2981"/>
    <w:rsid w:val="001D5559"/>
    <w:rsid w:val="001D592F"/>
    <w:rsid w:val="001D7806"/>
    <w:rsid w:val="001D7B03"/>
    <w:rsid w:val="001D7ECB"/>
    <w:rsid w:val="001E043D"/>
    <w:rsid w:val="001E4ED6"/>
    <w:rsid w:val="001E5C4C"/>
    <w:rsid w:val="001E605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884"/>
    <w:rsid w:val="001F7A51"/>
    <w:rsid w:val="001F7FAF"/>
    <w:rsid w:val="0020075E"/>
    <w:rsid w:val="00202FF5"/>
    <w:rsid w:val="0020536F"/>
    <w:rsid w:val="00205380"/>
    <w:rsid w:val="002056E6"/>
    <w:rsid w:val="00205967"/>
    <w:rsid w:val="0020637E"/>
    <w:rsid w:val="0020671B"/>
    <w:rsid w:val="00211D17"/>
    <w:rsid w:val="002140B9"/>
    <w:rsid w:val="0021639D"/>
    <w:rsid w:val="002203A6"/>
    <w:rsid w:val="00221080"/>
    <w:rsid w:val="00226951"/>
    <w:rsid w:val="00226BFA"/>
    <w:rsid w:val="00226D91"/>
    <w:rsid w:val="00230F7C"/>
    <w:rsid w:val="002313BE"/>
    <w:rsid w:val="002314C8"/>
    <w:rsid w:val="00232FAE"/>
    <w:rsid w:val="002334D6"/>
    <w:rsid w:val="00233842"/>
    <w:rsid w:val="00234730"/>
    <w:rsid w:val="00234764"/>
    <w:rsid w:val="002358C4"/>
    <w:rsid w:val="00235CB7"/>
    <w:rsid w:val="002375FC"/>
    <w:rsid w:val="00237A4C"/>
    <w:rsid w:val="00240804"/>
    <w:rsid w:val="00240EC4"/>
    <w:rsid w:val="00241526"/>
    <w:rsid w:val="00245665"/>
    <w:rsid w:val="00245995"/>
    <w:rsid w:val="00245FE3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3C25"/>
    <w:rsid w:val="002656D2"/>
    <w:rsid w:val="00266F37"/>
    <w:rsid w:val="00267C6C"/>
    <w:rsid w:val="00270865"/>
    <w:rsid w:val="00270A74"/>
    <w:rsid w:val="00271CA6"/>
    <w:rsid w:val="00271E3F"/>
    <w:rsid w:val="00272AC6"/>
    <w:rsid w:val="00273D06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3D08"/>
    <w:rsid w:val="00285023"/>
    <w:rsid w:val="00286E98"/>
    <w:rsid w:val="00287FAF"/>
    <w:rsid w:val="00290C2F"/>
    <w:rsid w:val="00290D88"/>
    <w:rsid w:val="0029165B"/>
    <w:rsid w:val="0029248B"/>
    <w:rsid w:val="00293B16"/>
    <w:rsid w:val="00295094"/>
    <w:rsid w:val="0029647F"/>
    <w:rsid w:val="00296B22"/>
    <w:rsid w:val="00296C2A"/>
    <w:rsid w:val="00297184"/>
    <w:rsid w:val="00297EBF"/>
    <w:rsid w:val="002A0A04"/>
    <w:rsid w:val="002A1021"/>
    <w:rsid w:val="002A25BB"/>
    <w:rsid w:val="002A3AFE"/>
    <w:rsid w:val="002A4350"/>
    <w:rsid w:val="002A4D7C"/>
    <w:rsid w:val="002A4E67"/>
    <w:rsid w:val="002A5EAA"/>
    <w:rsid w:val="002A63DE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750"/>
    <w:rsid w:val="002C6EEF"/>
    <w:rsid w:val="002C70C1"/>
    <w:rsid w:val="002D00A4"/>
    <w:rsid w:val="002D0721"/>
    <w:rsid w:val="002D4343"/>
    <w:rsid w:val="002D4BB5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54F2"/>
    <w:rsid w:val="002E67FA"/>
    <w:rsid w:val="002E7071"/>
    <w:rsid w:val="002F03C8"/>
    <w:rsid w:val="002F05F6"/>
    <w:rsid w:val="002F06F7"/>
    <w:rsid w:val="002F0A8B"/>
    <w:rsid w:val="002F0BF3"/>
    <w:rsid w:val="002F5012"/>
    <w:rsid w:val="002F50BF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1F62"/>
    <w:rsid w:val="0031271C"/>
    <w:rsid w:val="00313BE3"/>
    <w:rsid w:val="00315902"/>
    <w:rsid w:val="00317A94"/>
    <w:rsid w:val="00317B8E"/>
    <w:rsid w:val="003213E1"/>
    <w:rsid w:val="00322263"/>
    <w:rsid w:val="00322C3D"/>
    <w:rsid w:val="00323C8B"/>
    <w:rsid w:val="0032578E"/>
    <w:rsid w:val="00325B61"/>
    <w:rsid w:val="00326E26"/>
    <w:rsid w:val="0033480A"/>
    <w:rsid w:val="00335E8D"/>
    <w:rsid w:val="00342DA5"/>
    <w:rsid w:val="003434D6"/>
    <w:rsid w:val="00343A95"/>
    <w:rsid w:val="0034438C"/>
    <w:rsid w:val="00344A78"/>
    <w:rsid w:val="00344DB7"/>
    <w:rsid w:val="00346B55"/>
    <w:rsid w:val="00346C84"/>
    <w:rsid w:val="00350B65"/>
    <w:rsid w:val="003526F8"/>
    <w:rsid w:val="00354795"/>
    <w:rsid w:val="00355BA9"/>
    <w:rsid w:val="0035627A"/>
    <w:rsid w:val="003576A5"/>
    <w:rsid w:val="0036015C"/>
    <w:rsid w:val="00360317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0BD9"/>
    <w:rsid w:val="003812D6"/>
    <w:rsid w:val="00381380"/>
    <w:rsid w:val="00382067"/>
    <w:rsid w:val="00382412"/>
    <w:rsid w:val="00382980"/>
    <w:rsid w:val="00382DC4"/>
    <w:rsid w:val="00383517"/>
    <w:rsid w:val="0038399A"/>
    <w:rsid w:val="003839CF"/>
    <w:rsid w:val="00384D90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603B"/>
    <w:rsid w:val="0039620B"/>
    <w:rsid w:val="003975E5"/>
    <w:rsid w:val="003A080A"/>
    <w:rsid w:val="003A0968"/>
    <w:rsid w:val="003A0C94"/>
    <w:rsid w:val="003A2839"/>
    <w:rsid w:val="003A2B7C"/>
    <w:rsid w:val="003A31A4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27A3"/>
    <w:rsid w:val="003B3748"/>
    <w:rsid w:val="003B3D4E"/>
    <w:rsid w:val="003B3FBC"/>
    <w:rsid w:val="003B41BE"/>
    <w:rsid w:val="003B47F3"/>
    <w:rsid w:val="003B4B4E"/>
    <w:rsid w:val="003B5E6B"/>
    <w:rsid w:val="003B689E"/>
    <w:rsid w:val="003C0FC6"/>
    <w:rsid w:val="003C247B"/>
    <w:rsid w:val="003C3165"/>
    <w:rsid w:val="003C3299"/>
    <w:rsid w:val="003C4397"/>
    <w:rsid w:val="003C558F"/>
    <w:rsid w:val="003C62C9"/>
    <w:rsid w:val="003D0A0B"/>
    <w:rsid w:val="003D146F"/>
    <w:rsid w:val="003D1997"/>
    <w:rsid w:val="003D25AA"/>
    <w:rsid w:val="003D3801"/>
    <w:rsid w:val="003D3C1A"/>
    <w:rsid w:val="003D5897"/>
    <w:rsid w:val="003D5A21"/>
    <w:rsid w:val="003D64FB"/>
    <w:rsid w:val="003D6598"/>
    <w:rsid w:val="003D67FB"/>
    <w:rsid w:val="003D6890"/>
    <w:rsid w:val="003D7A66"/>
    <w:rsid w:val="003E0877"/>
    <w:rsid w:val="003E2518"/>
    <w:rsid w:val="003E44B5"/>
    <w:rsid w:val="003E5710"/>
    <w:rsid w:val="003E57A0"/>
    <w:rsid w:val="003E5DB7"/>
    <w:rsid w:val="003E656D"/>
    <w:rsid w:val="003E6D97"/>
    <w:rsid w:val="003E7C50"/>
    <w:rsid w:val="003F12D9"/>
    <w:rsid w:val="003F23A0"/>
    <w:rsid w:val="003F3FEB"/>
    <w:rsid w:val="003F43AA"/>
    <w:rsid w:val="003F5FFA"/>
    <w:rsid w:val="003F6637"/>
    <w:rsid w:val="003F732D"/>
    <w:rsid w:val="003F7835"/>
    <w:rsid w:val="003F78B9"/>
    <w:rsid w:val="004004C3"/>
    <w:rsid w:val="00404398"/>
    <w:rsid w:val="0040542C"/>
    <w:rsid w:val="00405BBC"/>
    <w:rsid w:val="00405FA8"/>
    <w:rsid w:val="00406F76"/>
    <w:rsid w:val="00407088"/>
    <w:rsid w:val="004072DF"/>
    <w:rsid w:val="00407B5D"/>
    <w:rsid w:val="00410CD9"/>
    <w:rsid w:val="004160F7"/>
    <w:rsid w:val="00416834"/>
    <w:rsid w:val="00417CC1"/>
    <w:rsid w:val="004200C6"/>
    <w:rsid w:val="004203CF"/>
    <w:rsid w:val="00420B7C"/>
    <w:rsid w:val="0042192A"/>
    <w:rsid w:val="00422ABB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02CC"/>
    <w:rsid w:val="00441907"/>
    <w:rsid w:val="00441A36"/>
    <w:rsid w:val="00441C5E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12F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67950"/>
    <w:rsid w:val="004713FE"/>
    <w:rsid w:val="004721A1"/>
    <w:rsid w:val="0047301A"/>
    <w:rsid w:val="0047419E"/>
    <w:rsid w:val="00476B61"/>
    <w:rsid w:val="00477A11"/>
    <w:rsid w:val="00477EF5"/>
    <w:rsid w:val="00480286"/>
    <w:rsid w:val="004802BB"/>
    <w:rsid w:val="00480E55"/>
    <w:rsid w:val="0048169E"/>
    <w:rsid w:val="00481C76"/>
    <w:rsid w:val="00483B1B"/>
    <w:rsid w:val="00484BD9"/>
    <w:rsid w:val="00486191"/>
    <w:rsid w:val="004863D7"/>
    <w:rsid w:val="0048666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44D8"/>
    <w:rsid w:val="004B4D0E"/>
    <w:rsid w:val="004B5895"/>
    <w:rsid w:val="004C1C25"/>
    <w:rsid w:val="004C26BF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3E"/>
    <w:rsid w:val="004E68E9"/>
    <w:rsid w:val="004E7444"/>
    <w:rsid w:val="004E761F"/>
    <w:rsid w:val="004E7FFE"/>
    <w:rsid w:val="004F165D"/>
    <w:rsid w:val="004F19A9"/>
    <w:rsid w:val="004F40EF"/>
    <w:rsid w:val="004F4204"/>
    <w:rsid w:val="004F548E"/>
    <w:rsid w:val="004F674A"/>
    <w:rsid w:val="004F765F"/>
    <w:rsid w:val="00502FCB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61F"/>
    <w:rsid w:val="00521762"/>
    <w:rsid w:val="00521C0C"/>
    <w:rsid w:val="00522CC0"/>
    <w:rsid w:val="005249BA"/>
    <w:rsid w:val="005249C8"/>
    <w:rsid w:val="00524DC3"/>
    <w:rsid w:val="00525EFF"/>
    <w:rsid w:val="00526029"/>
    <w:rsid w:val="00526122"/>
    <w:rsid w:val="00526412"/>
    <w:rsid w:val="00526F4C"/>
    <w:rsid w:val="005278BF"/>
    <w:rsid w:val="005303BE"/>
    <w:rsid w:val="00530757"/>
    <w:rsid w:val="00532240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3773D"/>
    <w:rsid w:val="00541633"/>
    <w:rsid w:val="005420A2"/>
    <w:rsid w:val="0054232E"/>
    <w:rsid w:val="00542E90"/>
    <w:rsid w:val="0054338B"/>
    <w:rsid w:val="005433C1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903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2DD"/>
    <w:rsid w:val="005655FC"/>
    <w:rsid w:val="00565B18"/>
    <w:rsid w:val="00566686"/>
    <w:rsid w:val="00566733"/>
    <w:rsid w:val="005672CC"/>
    <w:rsid w:val="00573032"/>
    <w:rsid w:val="00577583"/>
    <w:rsid w:val="0057782F"/>
    <w:rsid w:val="00577BC8"/>
    <w:rsid w:val="005800C0"/>
    <w:rsid w:val="0058189E"/>
    <w:rsid w:val="00583995"/>
    <w:rsid w:val="00585815"/>
    <w:rsid w:val="00586A1C"/>
    <w:rsid w:val="00587104"/>
    <w:rsid w:val="005874CA"/>
    <w:rsid w:val="00587754"/>
    <w:rsid w:val="005907C1"/>
    <w:rsid w:val="00590D0C"/>
    <w:rsid w:val="00592779"/>
    <w:rsid w:val="00592C1A"/>
    <w:rsid w:val="005940F3"/>
    <w:rsid w:val="005955DB"/>
    <w:rsid w:val="005A21C3"/>
    <w:rsid w:val="005A358A"/>
    <w:rsid w:val="005A4518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B59FE"/>
    <w:rsid w:val="005B7079"/>
    <w:rsid w:val="005C36AF"/>
    <w:rsid w:val="005C3877"/>
    <w:rsid w:val="005C5E26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D7667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2CC"/>
    <w:rsid w:val="00601653"/>
    <w:rsid w:val="0060340E"/>
    <w:rsid w:val="00603543"/>
    <w:rsid w:val="006036A4"/>
    <w:rsid w:val="00603941"/>
    <w:rsid w:val="00603D8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5C0F"/>
    <w:rsid w:val="00621815"/>
    <w:rsid w:val="0062185B"/>
    <w:rsid w:val="0062267C"/>
    <w:rsid w:val="00623463"/>
    <w:rsid w:val="0062449B"/>
    <w:rsid w:val="006247E7"/>
    <w:rsid w:val="006250D4"/>
    <w:rsid w:val="00627C93"/>
    <w:rsid w:val="006320A1"/>
    <w:rsid w:val="00632F8F"/>
    <w:rsid w:val="00633B9B"/>
    <w:rsid w:val="00633CAB"/>
    <w:rsid w:val="00635F8E"/>
    <w:rsid w:val="00636992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576C4"/>
    <w:rsid w:val="006609C0"/>
    <w:rsid w:val="00660F23"/>
    <w:rsid w:val="00661A6C"/>
    <w:rsid w:val="00662DB3"/>
    <w:rsid w:val="00665207"/>
    <w:rsid w:val="00666493"/>
    <w:rsid w:val="0066689B"/>
    <w:rsid w:val="00666D90"/>
    <w:rsid w:val="0066728C"/>
    <w:rsid w:val="006705CF"/>
    <w:rsid w:val="00673FDF"/>
    <w:rsid w:val="0067543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CAF"/>
    <w:rsid w:val="006A1FE2"/>
    <w:rsid w:val="006A2B45"/>
    <w:rsid w:val="006A3FA7"/>
    <w:rsid w:val="006A5B16"/>
    <w:rsid w:val="006A60DB"/>
    <w:rsid w:val="006A6CB1"/>
    <w:rsid w:val="006A7C14"/>
    <w:rsid w:val="006B08BF"/>
    <w:rsid w:val="006B0A6E"/>
    <w:rsid w:val="006B0DA8"/>
    <w:rsid w:val="006B2199"/>
    <w:rsid w:val="006B2F0B"/>
    <w:rsid w:val="006B38CE"/>
    <w:rsid w:val="006B3BA5"/>
    <w:rsid w:val="006B4416"/>
    <w:rsid w:val="006B4985"/>
    <w:rsid w:val="006B5B47"/>
    <w:rsid w:val="006B5F51"/>
    <w:rsid w:val="006B6F42"/>
    <w:rsid w:val="006B7E8F"/>
    <w:rsid w:val="006C18D7"/>
    <w:rsid w:val="006C2234"/>
    <w:rsid w:val="006C2776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4D6B"/>
    <w:rsid w:val="006E5D09"/>
    <w:rsid w:val="006E6A62"/>
    <w:rsid w:val="006E7743"/>
    <w:rsid w:val="006F04D3"/>
    <w:rsid w:val="006F1A41"/>
    <w:rsid w:val="006F1E9A"/>
    <w:rsid w:val="006F263D"/>
    <w:rsid w:val="006F2E4A"/>
    <w:rsid w:val="006F3577"/>
    <w:rsid w:val="006F51AC"/>
    <w:rsid w:val="006F5D5A"/>
    <w:rsid w:val="00700ABD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1F2A"/>
    <w:rsid w:val="007225BE"/>
    <w:rsid w:val="00722AE4"/>
    <w:rsid w:val="00724AF6"/>
    <w:rsid w:val="00730079"/>
    <w:rsid w:val="00731F8F"/>
    <w:rsid w:val="007332B1"/>
    <w:rsid w:val="00733823"/>
    <w:rsid w:val="00735225"/>
    <w:rsid w:val="00740B61"/>
    <w:rsid w:val="00742DC7"/>
    <w:rsid w:val="007430DB"/>
    <w:rsid w:val="0074326C"/>
    <w:rsid w:val="0074685F"/>
    <w:rsid w:val="0075120E"/>
    <w:rsid w:val="00752D5E"/>
    <w:rsid w:val="00754EE8"/>
    <w:rsid w:val="0075588A"/>
    <w:rsid w:val="00755FCA"/>
    <w:rsid w:val="00756B74"/>
    <w:rsid w:val="00756EB8"/>
    <w:rsid w:val="00757439"/>
    <w:rsid w:val="0076206D"/>
    <w:rsid w:val="007628BE"/>
    <w:rsid w:val="00763406"/>
    <w:rsid w:val="007645C6"/>
    <w:rsid w:val="007656E7"/>
    <w:rsid w:val="007702DC"/>
    <w:rsid w:val="00771529"/>
    <w:rsid w:val="00772A28"/>
    <w:rsid w:val="007731B8"/>
    <w:rsid w:val="00774F72"/>
    <w:rsid w:val="00774FE4"/>
    <w:rsid w:val="00775ADB"/>
    <w:rsid w:val="00776FA0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6BF2"/>
    <w:rsid w:val="00787C7D"/>
    <w:rsid w:val="00787D8B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9693B"/>
    <w:rsid w:val="007A0799"/>
    <w:rsid w:val="007A0BEE"/>
    <w:rsid w:val="007A2A5E"/>
    <w:rsid w:val="007A2BEF"/>
    <w:rsid w:val="007A3D8B"/>
    <w:rsid w:val="007A401A"/>
    <w:rsid w:val="007A522C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1734"/>
    <w:rsid w:val="007C2657"/>
    <w:rsid w:val="007C281C"/>
    <w:rsid w:val="007C4613"/>
    <w:rsid w:val="007C5254"/>
    <w:rsid w:val="007C54B5"/>
    <w:rsid w:val="007C625E"/>
    <w:rsid w:val="007C65BE"/>
    <w:rsid w:val="007C71F1"/>
    <w:rsid w:val="007C7A6D"/>
    <w:rsid w:val="007D0055"/>
    <w:rsid w:val="007D1B6F"/>
    <w:rsid w:val="007D2072"/>
    <w:rsid w:val="007D2D52"/>
    <w:rsid w:val="007D2F09"/>
    <w:rsid w:val="007D4440"/>
    <w:rsid w:val="007D48B8"/>
    <w:rsid w:val="007D5A9C"/>
    <w:rsid w:val="007D688E"/>
    <w:rsid w:val="007D7DC5"/>
    <w:rsid w:val="007E1A86"/>
    <w:rsid w:val="007E1E29"/>
    <w:rsid w:val="007E28BC"/>
    <w:rsid w:val="007E2FC7"/>
    <w:rsid w:val="007E3051"/>
    <w:rsid w:val="007E3390"/>
    <w:rsid w:val="007E3B33"/>
    <w:rsid w:val="007E5D3C"/>
    <w:rsid w:val="007E6051"/>
    <w:rsid w:val="007E6D51"/>
    <w:rsid w:val="007E746F"/>
    <w:rsid w:val="007F1061"/>
    <w:rsid w:val="007F2495"/>
    <w:rsid w:val="007F3188"/>
    <w:rsid w:val="007F33EA"/>
    <w:rsid w:val="007F34E7"/>
    <w:rsid w:val="007F3A1C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77D2"/>
    <w:rsid w:val="00811199"/>
    <w:rsid w:val="00811DC7"/>
    <w:rsid w:val="00813F77"/>
    <w:rsid w:val="008178D2"/>
    <w:rsid w:val="00820050"/>
    <w:rsid w:val="008224EC"/>
    <w:rsid w:val="0082310B"/>
    <w:rsid w:val="00824263"/>
    <w:rsid w:val="00825EF8"/>
    <w:rsid w:val="00826535"/>
    <w:rsid w:val="00826D5F"/>
    <w:rsid w:val="00826F29"/>
    <w:rsid w:val="00827576"/>
    <w:rsid w:val="00827A1B"/>
    <w:rsid w:val="00830AD5"/>
    <w:rsid w:val="00833259"/>
    <w:rsid w:val="0083400D"/>
    <w:rsid w:val="00835CED"/>
    <w:rsid w:val="00836E24"/>
    <w:rsid w:val="0083721F"/>
    <w:rsid w:val="0084060F"/>
    <w:rsid w:val="008408EA"/>
    <w:rsid w:val="008412FE"/>
    <w:rsid w:val="008427ED"/>
    <w:rsid w:val="008428FC"/>
    <w:rsid w:val="00843DD1"/>
    <w:rsid w:val="00844CEB"/>
    <w:rsid w:val="00846352"/>
    <w:rsid w:val="0084651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4F4"/>
    <w:rsid w:val="00856C90"/>
    <w:rsid w:val="008572A0"/>
    <w:rsid w:val="00857F54"/>
    <w:rsid w:val="00860218"/>
    <w:rsid w:val="00860267"/>
    <w:rsid w:val="0086202D"/>
    <w:rsid w:val="00862A46"/>
    <w:rsid w:val="00863899"/>
    <w:rsid w:val="008639A2"/>
    <w:rsid w:val="00867043"/>
    <w:rsid w:val="0086739B"/>
    <w:rsid w:val="008675B4"/>
    <w:rsid w:val="00870796"/>
    <w:rsid w:val="00871110"/>
    <w:rsid w:val="00872CD3"/>
    <w:rsid w:val="0087325B"/>
    <w:rsid w:val="008759F4"/>
    <w:rsid w:val="00875BDF"/>
    <w:rsid w:val="008765E5"/>
    <w:rsid w:val="00880216"/>
    <w:rsid w:val="00880E55"/>
    <w:rsid w:val="00881E63"/>
    <w:rsid w:val="00882A19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0496"/>
    <w:rsid w:val="0089279D"/>
    <w:rsid w:val="00893254"/>
    <w:rsid w:val="00894C81"/>
    <w:rsid w:val="00895500"/>
    <w:rsid w:val="00896438"/>
    <w:rsid w:val="008970E7"/>
    <w:rsid w:val="008A09F1"/>
    <w:rsid w:val="008A0B52"/>
    <w:rsid w:val="008A119F"/>
    <w:rsid w:val="008A30BC"/>
    <w:rsid w:val="008A3656"/>
    <w:rsid w:val="008A414F"/>
    <w:rsid w:val="008A4935"/>
    <w:rsid w:val="008A525C"/>
    <w:rsid w:val="008A5A89"/>
    <w:rsid w:val="008A7BAA"/>
    <w:rsid w:val="008B1EB1"/>
    <w:rsid w:val="008B2542"/>
    <w:rsid w:val="008B3385"/>
    <w:rsid w:val="008B3922"/>
    <w:rsid w:val="008B556D"/>
    <w:rsid w:val="008B6BFF"/>
    <w:rsid w:val="008B6D29"/>
    <w:rsid w:val="008B7D57"/>
    <w:rsid w:val="008C0ABC"/>
    <w:rsid w:val="008C0CC8"/>
    <w:rsid w:val="008C1135"/>
    <w:rsid w:val="008C115F"/>
    <w:rsid w:val="008C3A1C"/>
    <w:rsid w:val="008C45CB"/>
    <w:rsid w:val="008C4E39"/>
    <w:rsid w:val="008C5AE1"/>
    <w:rsid w:val="008C5DD0"/>
    <w:rsid w:val="008D0C8B"/>
    <w:rsid w:val="008D1FC2"/>
    <w:rsid w:val="008D384B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145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5D86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1B9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1D8C"/>
    <w:rsid w:val="009621E2"/>
    <w:rsid w:val="0096305D"/>
    <w:rsid w:val="009630C3"/>
    <w:rsid w:val="0096492F"/>
    <w:rsid w:val="00964E50"/>
    <w:rsid w:val="0096617A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54E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0A33"/>
    <w:rsid w:val="009D3309"/>
    <w:rsid w:val="009D7997"/>
    <w:rsid w:val="009D7D13"/>
    <w:rsid w:val="009E05C7"/>
    <w:rsid w:val="009E19D5"/>
    <w:rsid w:val="009E240E"/>
    <w:rsid w:val="009E499C"/>
    <w:rsid w:val="009E4E93"/>
    <w:rsid w:val="009E69E0"/>
    <w:rsid w:val="009E6C48"/>
    <w:rsid w:val="009E73B5"/>
    <w:rsid w:val="009F06BB"/>
    <w:rsid w:val="009F198F"/>
    <w:rsid w:val="009F1E66"/>
    <w:rsid w:val="009F3AAE"/>
    <w:rsid w:val="009F503F"/>
    <w:rsid w:val="009F547A"/>
    <w:rsid w:val="009F7D82"/>
    <w:rsid w:val="00A01078"/>
    <w:rsid w:val="00A01C47"/>
    <w:rsid w:val="00A01C84"/>
    <w:rsid w:val="00A03D81"/>
    <w:rsid w:val="00A0606D"/>
    <w:rsid w:val="00A1080B"/>
    <w:rsid w:val="00A10FBF"/>
    <w:rsid w:val="00A12574"/>
    <w:rsid w:val="00A13320"/>
    <w:rsid w:val="00A201BE"/>
    <w:rsid w:val="00A20720"/>
    <w:rsid w:val="00A20F5F"/>
    <w:rsid w:val="00A21D0E"/>
    <w:rsid w:val="00A2296D"/>
    <w:rsid w:val="00A229A9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3E85"/>
    <w:rsid w:val="00A364D6"/>
    <w:rsid w:val="00A40622"/>
    <w:rsid w:val="00A4224F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1FBB"/>
    <w:rsid w:val="00A6346E"/>
    <w:rsid w:val="00A653E6"/>
    <w:rsid w:val="00A65E30"/>
    <w:rsid w:val="00A6611E"/>
    <w:rsid w:val="00A66AE0"/>
    <w:rsid w:val="00A67063"/>
    <w:rsid w:val="00A675FF"/>
    <w:rsid w:val="00A700E9"/>
    <w:rsid w:val="00A71CCC"/>
    <w:rsid w:val="00A72665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1C3"/>
    <w:rsid w:val="00A929B8"/>
    <w:rsid w:val="00A944C1"/>
    <w:rsid w:val="00A946A2"/>
    <w:rsid w:val="00A9531F"/>
    <w:rsid w:val="00A956A9"/>
    <w:rsid w:val="00AA003F"/>
    <w:rsid w:val="00AA0ADB"/>
    <w:rsid w:val="00AA404C"/>
    <w:rsid w:val="00AA4221"/>
    <w:rsid w:val="00AA533D"/>
    <w:rsid w:val="00AA60A2"/>
    <w:rsid w:val="00AA68D6"/>
    <w:rsid w:val="00AB0A10"/>
    <w:rsid w:val="00AB19BC"/>
    <w:rsid w:val="00AB20D9"/>
    <w:rsid w:val="00AB2D8E"/>
    <w:rsid w:val="00AB35BD"/>
    <w:rsid w:val="00AB3A8A"/>
    <w:rsid w:val="00AB3D26"/>
    <w:rsid w:val="00AB6591"/>
    <w:rsid w:val="00AB6833"/>
    <w:rsid w:val="00AB7915"/>
    <w:rsid w:val="00AC10A3"/>
    <w:rsid w:val="00AC2276"/>
    <w:rsid w:val="00AC3433"/>
    <w:rsid w:val="00AC676F"/>
    <w:rsid w:val="00AC6E7D"/>
    <w:rsid w:val="00AD0599"/>
    <w:rsid w:val="00AD071F"/>
    <w:rsid w:val="00AD16DB"/>
    <w:rsid w:val="00AD2EC4"/>
    <w:rsid w:val="00AD543F"/>
    <w:rsid w:val="00AD5550"/>
    <w:rsid w:val="00AD57FB"/>
    <w:rsid w:val="00AD6214"/>
    <w:rsid w:val="00AD6C75"/>
    <w:rsid w:val="00AD6F72"/>
    <w:rsid w:val="00AE03C9"/>
    <w:rsid w:val="00AE237B"/>
    <w:rsid w:val="00AE41AD"/>
    <w:rsid w:val="00AE4214"/>
    <w:rsid w:val="00AE4239"/>
    <w:rsid w:val="00AE42F5"/>
    <w:rsid w:val="00AE5166"/>
    <w:rsid w:val="00AE61E2"/>
    <w:rsid w:val="00AE6D22"/>
    <w:rsid w:val="00AE6FDE"/>
    <w:rsid w:val="00AF0F41"/>
    <w:rsid w:val="00AF1635"/>
    <w:rsid w:val="00AF29D8"/>
    <w:rsid w:val="00AF2ED7"/>
    <w:rsid w:val="00AF308E"/>
    <w:rsid w:val="00AF3602"/>
    <w:rsid w:val="00AF3C02"/>
    <w:rsid w:val="00AF44CE"/>
    <w:rsid w:val="00AF56B1"/>
    <w:rsid w:val="00AF6824"/>
    <w:rsid w:val="00AF6EDE"/>
    <w:rsid w:val="00B00802"/>
    <w:rsid w:val="00B00968"/>
    <w:rsid w:val="00B0099C"/>
    <w:rsid w:val="00B015FC"/>
    <w:rsid w:val="00B01A99"/>
    <w:rsid w:val="00B01DFC"/>
    <w:rsid w:val="00B0276A"/>
    <w:rsid w:val="00B03191"/>
    <w:rsid w:val="00B0336C"/>
    <w:rsid w:val="00B03630"/>
    <w:rsid w:val="00B04BE4"/>
    <w:rsid w:val="00B06552"/>
    <w:rsid w:val="00B1016B"/>
    <w:rsid w:val="00B1061F"/>
    <w:rsid w:val="00B11439"/>
    <w:rsid w:val="00B12288"/>
    <w:rsid w:val="00B15B48"/>
    <w:rsid w:val="00B16A63"/>
    <w:rsid w:val="00B16F38"/>
    <w:rsid w:val="00B1792D"/>
    <w:rsid w:val="00B20078"/>
    <w:rsid w:val="00B200A8"/>
    <w:rsid w:val="00B20ABE"/>
    <w:rsid w:val="00B20E84"/>
    <w:rsid w:val="00B21459"/>
    <w:rsid w:val="00B22E58"/>
    <w:rsid w:val="00B230CA"/>
    <w:rsid w:val="00B249B9"/>
    <w:rsid w:val="00B25DD4"/>
    <w:rsid w:val="00B265ED"/>
    <w:rsid w:val="00B27DA1"/>
    <w:rsid w:val="00B31112"/>
    <w:rsid w:val="00B31EEC"/>
    <w:rsid w:val="00B3598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66159"/>
    <w:rsid w:val="00B70838"/>
    <w:rsid w:val="00B72DFF"/>
    <w:rsid w:val="00B746AB"/>
    <w:rsid w:val="00B74C9B"/>
    <w:rsid w:val="00B74CFC"/>
    <w:rsid w:val="00B759B6"/>
    <w:rsid w:val="00B80863"/>
    <w:rsid w:val="00B80C36"/>
    <w:rsid w:val="00B82C7E"/>
    <w:rsid w:val="00B83AE6"/>
    <w:rsid w:val="00B83C32"/>
    <w:rsid w:val="00B867F4"/>
    <w:rsid w:val="00B8749B"/>
    <w:rsid w:val="00B877FF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9C8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397E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E80"/>
    <w:rsid w:val="00BD7FF5"/>
    <w:rsid w:val="00BE09D3"/>
    <w:rsid w:val="00BE0EEA"/>
    <w:rsid w:val="00BE1119"/>
    <w:rsid w:val="00BE39B7"/>
    <w:rsid w:val="00BE4867"/>
    <w:rsid w:val="00BE5274"/>
    <w:rsid w:val="00BF09FF"/>
    <w:rsid w:val="00BF1179"/>
    <w:rsid w:val="00BF29AB"/>
    <w:rsid w:val="00BF31BA"/>
    <w:rsid w:val="00BF3FCC"/>
    <w:rsid w:val="00BF466D"/>
    <w:rsid w:val="00BF695F"/>
    <w:rsid w:val="00BF6F5F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3FA1"/>
    <w:rsid w:val="00C14F1E"/>
    <w:rsid w:val="00C14FCE"/>
    <w:rsid w:val="00C16576"/>
    <w:rsid w:val="00C165EA"/>
    <w:rsid w:val="00C16E75"/>
    <w:rsid w:val="00C17081"/>
    <w:rsid w:val="00C175C9"/>
    <w:rsid w:val="00C17BF0"/>
    <w:rsid w:val="00C21A71"/>
    <w:rsid w:val="00C21BB9"/>
    <w:rsid w:val="00C21BD1"/>
    <w:rsid w:val="00C2491A"/>
    <w:rsid w:val="00C24C1D"/>
    <w:rsid w:val="00C2511C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2B0A"/>
    <w:rsid w:val="00C73020"/>
    <w:rsid w:val="00C74500"/>
    <w:rsid w:val="00C74B58"/>
    <w:rsid w:val="00C74BE7"/>
    <w:rsid w:val="00C76AB2"/>
    <w:rsid w:val="00C80BF1"/>
    <w:rsid w:val="00C8283E"/>
    <w:rsid w:val="00C82D01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A697C"/>
    <w:rsid w:val="00CB253F"/>
    <w:rsid w:val="00CB2D98"/>
    <w:rsid w:val="00CB307C"/>
    <w:rsid w:val="00CB35FF"/>
    <w:rsid w:val="00CB7A6B"/>
    <w:rsid w:val="00CC2FFE"/>
    <w:rsid w:val="00CC4468"/>
    <w:rsid w:val="00CD0933"/>
    <w:rsid w:val="00CD1B40"/>
    <w:rsid w:val="00CD3E17"/>
    <w:rsid w:val="00CD52BB"/>
    <w:rsid w:val="00CD5E72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CF6EF5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3573"/>
    <w:rsid w:val="00D25BAC"/>
    <w:rsid w:val="00D31225"/>
    <w:rsid w:val="00D32600"/>
    <w:rsid w:val="00D33E42"/>
    <w:rsid w:val="00D34258"/>
    <w:rsid w:val="00D35797"/>
    <w:rsid w:val="00D35BF9"/>
    <w:rsid w:val="00D36397"/>
    <w:rsid w:val="00D3679D"/>
    <w:rsid w:val="00D36F0D"/>
    <w:rsid w:val="00D405C7"/>
    <w:rsid w:val="00D40614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04D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668"/>
    <w:rsid w:val="00D80BF5"/>
    <w:rsid w:val="00D81164"/>
    <w:rsid w:val="00D81ADE"/>
    <w:rsid w:val="00D8327A"/>
    <w:rsid w:val="00D848D6"/>
    <w:rsid w:val="00D857A1"/>
    <w:rsid w:val="00D8766A"/>
    <w:rsid w:val="00D909C5"/>
    <w:rsid w:val="00D90DFC"/>
    <w:rsid w:val="00D91153"/>
    <w:rsid w:val="00D929FF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143F"/>
    <w:rsid w:val="00DB1C02"/>
    <w:rsid w:val="00DB3AC1"/>
    <w:rsid w:val="00DB71E7"/>
    <w:rsid w:val="00DB7A43"/>
    <w:rsid w:val="00DC40CD"/>
    <w:rsid w:val="00DC4F1D"/>
    <w:rsid w:val="00DC510E"/>
    <w:rsid w:val="00DC5179"/>
    <w:rsid w:val="00DC52B0"/>
    <w:rsid w:val="00DC6DD4"/>
    <w:rsid w:val="00DC7E16"/>
    <w:rsid w:val="00DD170D"/>
    <w:rsid w:val="00DD298A"/>
    <w:rsid w:val="00DD3EA9"/>
    <w:rsid w:val="00DD76DA"/>
    <w:rsid w:val="00DE0082"/>
    <w:rsid w:val="00DE1323"/>
    <w:rsid w:val="00DE1544"/>
    <w:rsid w:val="00DE2DE9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DF6391"/>
    <w:rsid w:val="00E00405"/>
    <w:rsid w:val="00E012D8"/>
    <w:rsid w:val="00E01798"/>
    <w:rsid w:val="00E01CD0"/>
    <w:rsid w:val="00E01D98"/>
    <w:rsid w:val="00E01E13"/>
    <w:rsid w:val="00E04F3C"/>
    <w:rsid w:val="00E06A09"/>
    <w:rsid w:val="00E071FA"/>
    <w:rsid w:val="00E112EE"/>
    <w:rsid w:val="00E13BD1"/>
    <w:rsid w:val="00E13D12"/>
    <w:rsid w:val="00E15A7C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2ACC"/>
    <w:rsid w:val="00E330CE"/>
    <w:rsid w:val="00E33D1A"/>
    <w:rsid w:val="00E341DD"/>
    <w:rsid w:val="00E367E5"/>
    <w:rsid w:val="00E4179E"/>
    <w:rsid w:val="00E42651"/>
    <w:rsid w:val="00E44E84"/>
    <w:rsid w:val="00E44F67"/>
    <w:rsid w:val="00E45EDE"/>
    <w:rsid w:val="00E45F73"/>
    <w:rsid w:val="00E4660B"/>
    <w:rsid w:val="00E466EF"/>
    <w:rsid w:val="00E47FB7"/>
    <w:rsid w:val="00E503A3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2EE2"/>
    <w:rsid w:val="00E76390"/>
    <w:rsid w:val="00E83B43"/>
    <w:rsid w:val="00E85BC9"/>
    <w:rsid w:val="00E8665B"/>
    <w:rsid w:val="00E86F93"/>
    <w:rsid w:val="00E87AD2"/>
    <w:rsid w:val="00E9033A"/>
    <w:rsid w:val="00E91322"/>
    <w:rsid w:val="00E918DB"/>
    <w:rsid w:val="00E91AD3"/>
    <w:rsid w:val="00E93257"/>
    <w:rsid w:val="00E96131"/>
    <w:rsid w:val="00E977EB"/>
    <w:rsid w:val="00EA118F"/>
    <w:rsid w:val="00EA12A7"/>
    <w:rsid w:val="00EA12F5"/>
    <w:rsid w:val="00EA210E"/>
    <w:rsid w:val="00EA2370"/>
    <w:rsid w:val="00EA3278"/>
    <w:rsid w:val="00EA3642"/>
    <w:rsid w:val="00EA3FB3"/>
    <w:rsid w:val="00EA4537"/>
    <w:rsid w:val="00EA6678"/>
    <w:rsid w:val="00EA713E"/>
    <w:rsid w:val="00EA7954"/>
    <w:rsid w:val="00EB0480"/>
    <w:rsid w:val="00EB0F4E"/>
    <w:rsid w:val="00EB4155"/>
    <w:rsid w:val="00EB5B0D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4E14"/>
    <w:rsid w:val="00EC5EAE"/>
    <w:rsid w:val="00ED0768"/>
    <w:rsid w:val="00ED2188"/>
    <w:rsid w:val="00ED2B81"/>
    <w:rsid w:val="00ED324C"/>
    <w:rsid w:val="00ED5249"/>
    <w:rsid w:val="00ED7EAC"/>
    <w:rsid w:val="00EE0346"/>
    <w:rsid w:val="00EE074E"/>
    <w:rsid w:val="00EE1265"/>
    <w:rsid w:val="00EE15F9"/>
    <w:rsid w:val="00EE2166"/>
    <w:rsid w:val="00EE2643"/>
    <w:rsid w:val="00EE2CD6"/>
    <w:rsid w:val="00EE52B9"/>
    <w:rsid w:val="00EE5BC1"/>
    <w:rsid w:val="00EE5E08"/>
    <w:rsid w:val="00EF0442"/>
    <w:rsid w:val="00EF0AF4"/>
    <w:rsid w:val="00EF209E"/>
    <w:rsid w:val="00EF5E75"/>
    <w:rsid w:val="00EF656F"/>
    <w:rsid w:val="00F033B4"/>
    <w:rsid w:val="00F04367"/>
    <w:rsid w:val="00F04618"/>
    <w:rsid w:val="00F04D02"/>
    <w:rsid w:val="00F11A7E"/>
    <w:rsid w:val="00F11FD7"/>
    <w:rsid w:val="00F123F2"/>
    <w:rsid w:val="00F1590C"/>
    <w:rsid w:val="00F16B95"/>
    <w:rsid w:val="00F2021D"/>
    <w:rsid w:val="00F212EA"/>
    <w:rsid w:val="00F227E8"/>
    <w:rsid w:val="00F246DC"/>
    <w:rsid w:val="00F25849"/>
    <w:rsid w:val="00F25E1A"/>
    <w:rsid w:val="00F26C9C"/>
    <w:rsid w:val="00F27ED0"/>
    <w:rsid w:val="00F27EDC"/>
    <w:rsid w:val="00F31EA8"/>
    <w:rsid w:val="00F33562"/>
    <w:rsid w:val="00F33A82"/>
    <w:rsid w:val="00F33A9D"/>
    <w:rsid w:val="00F341FA"/>
    <w:rsid w:val="00F35E2A"/>
    <w:rsid w:val="00F37F68"/>
    <w:rsid w:val="00F40AAE"/>
    <w:rsid w:val="00F41177"/>
    <w:rsid w:val="00F4345C"/>
    <w:rsid w:val="00F43517"/>
    <w:rsid w:val="00F44041"/>
    <w:rsid w:val="00F4420D"/>
    <w:rsid w:val="00F44550"/>
    <w:rsid w:val="00F445C0"/>
    <w:rsid w:val="00F464A2"/>
    <w:rsid w:val="00F46E5B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5B6"/>
    <w:rsid w:val="00F67C39"/>
    <w:rsid w:val="00F67C87"/>
    <w:rsid w:val="00F701CB"/>
    <w:rsid w:val="00F724AB"/>
    <w:rsid w:val="00F7336B"/>
    <w:rsid w:val="00F74E37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52F2"/>
    <w:rsid w:val="00F8684A"/>
    <w:rsid w:val="00F915B8"/>
    <w:rsid w:val="00F916AC"/>
    <w:rsid w:val="00F92D40"/>
    <w:rsid w:val="00F936BC"/>
    <w:rsid w:val="00F9389A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B524C"/>
    <w:rsid w:val="00FC0068"/>
    <w:rsid w:val="00FC1EDF"/>
    <w:rsid w:val="00FC2ED0"/>
    <w:rsid w:val="00FC3F91"/>
    <w:rsid w:val="00FC48E3"/>
    <w:rsid w:val="00FC498C"/>
    <w:rsid w:val="00FC7CCB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6B68"/>
    <w:rsid w:val="00FE7462"/>
    <w:rsid w:val="00FE7FC9"/>
    <w:rsid w:val="00FF1AEE"/>
    <w:rsid w:val="00FF572B"/>
    <w:rsid w:val="00FF57A8"/>
    <w:rsid w:val="00FF5E71"/>
    <w:rsid w:val="00FF67EE"/>
    <w:rsid w:val="00FF6FB1"/>
    <w:rsid w:val="00FF775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1EC368"/>
  <w15:docId w15:val="{AD63DFA0-B08F-4604-B1E3-DECCBE25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40614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40614"/>
    <w:pPr>
      <w:spacing w:before="240" w:after="60"/>
      <w:outlineLvl w:val="6"/>
    </w:pPr>
    <w:rPr>
      <w:rFonts w:ascii="Cambria" w:eastAsia="MS Mincho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link w:val="Heading4"/>
    <w:semiHidden/>
    <w:rsid w:val="00D40614"/>
    <w:rPr>
      <w:rFonts w:ascii="Cambria" w:eastAsia="MS Mincho" w:hAnsi="Cambria" w:cs="Times New Roman"/>
      <w:b/>
      <w:bCs/>
      <w:sz w:val="28"/>
      <w:szCs w:val="28"/>
      <w:lang w:eastAsia="en-AU"/>
    </w:rPr>
  </w:style>
  <w:style w:type="character" w:customStyle="1" w:styleId="Heading7Char">
    <w:name w:val="Heading 7 Char"/>
    <w:link w:val="Heading7"/>
    <w:semiHidden/>
    <w:rsid w:val="00D40614"/>
    <w:rPr>
      <w:rFonts w:ascii="Cambria" w:eastAsia="MS Mincho" w:hAnsi="Cambria" w:cs="Times New Roman"/>
      <w:sz w:val="24"/>
      <w:szCs w:val="24"/>
      <w:lang w:eastAsia="en-AU"/>
    </w:rPr>
  </w:style>
  <w:style w:type="character" w:customStyle="1" w:styleId="HeaderChar">
    <w:name w:val="Header Char"/>
    <w:link w:val="Header"/>
    <w:rsid w:val="00D40614"/>
    <w:rPr>
      <w:rFonts w:ascii="Arial" w:hAnsi="Arial"/>
      <w:sz w:val="22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40614"/>
    <w:pPr>
      <w:spacing w:after="60"/>
    </w:pPr>
    <w:rPr>
      <w:b/>
      <w:position w:val="3"/>
    </w:rPr>
  </w:style>
  <w:style w:type="character" w:customStyle="1" w:styleId="BodyTextChar">
    <w:name w:val="Body Text Char"/>
    <w:link w:val="BodyText"/>
    <w:rsid w:val="00D40614"/>
    <w:rPr>
      <w:rFonts w:ascii="Arial" w:hAnsi="Arial"/>
      <w:b/>
      <w:position w:val="3"/>
      <w:sz w:val="22"/>
      <w:szCs w:val="24"/>
      <w:lang w:eastAsia="en-AU"/>
    </w:rPr>
  </w:style>
  <w:style w:type="paragraph" w:styleId="BodyText2">
    <w:name w:val="Body Text 2"/>
    <w:basedOn w:val="Normal"/>
    <w:link w:val="BodyText2Char"/>
    <w:rsid w:val="00D40614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rsid w:val="00D40614"/>
    <w:rPr>
      <w:rFonts w:ascii="Arial" w:hAnsi="Arial"/>
      <w:sz w:val="22"/>
      <w:lang w:eastAsia="en-AU"/>
    </w:rPr>
  </w:style>
  <w:style w:type="paragraph" w:styleId="BalloonText">
    <w:name w:val="Balloon Text"/>
    <w:basedOn w:val="Normal"/>
    <w:link w:val="BalloonTextChar"/>
    <w:rsid w:val="001D298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2981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5433C1"/>
    <w:rPr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semiHidden/>
    <w:rsid w:val="001B2ACF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2ACF"/>
  </w:style>
  <w:style w:type="character" w:styleId="FootnoteReference">
    <w:name w:val="footnote reference"/>
    <w:semiHidden/>
    <w:rsid w:val="001B2ACF"/>
    <w:rPr>
      <w:vertAlign w:val="superscript"/>
    </w:rPr>
  </w:style>
  <w:style w:type="paragraph" w:styleId="BodyTextIndent2">
    <w:name w:val="Body Text Indent 2"/>
    <w:basedOn w:val="Normal"/>
    <w:link w:val="BodyTextIndent2Char"/>
    <w:rsid w:val="001B2ACF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1B2ACF"/>
    <w:rPr>
      <w:sz w:val="24"/>
      <w:szCs w:val="24"/>
    </w:rPr>
  </w:style>
  <w:style w:type="paragraph" w:styleId="ListParagraph">
    <w:name w:val="List Paragraph"/>
    <w:aliases w:val="List Paragraph1,List Paragraph11,Recommendation,Bullet,bullet point list,Bullet point,Bulleted Para,NFP GP Bulleted List,FooterText,numbered,Paragraphe de liste1,Bulletr List Paragraph,列出段落,列出段落1,List Paragraph2,List Paragraph21"/>
    <w:basedOn w:val="Normal"/>
    <w:link w:val="ListParagraphChar"/>
    <w:uiPriority w:val="34"/>
    <w:qFormat/>
    <w:rsid w:val="001A32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04C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IntenseReference">
    <w:name w:val="Intense Reference"/>
    <w:basedOn w:val="DefaultParagraphFont"/>
    <w:uiPriority w:val="68"/>
    <w:qFormat/>
    <w:rsid w:val="004004C3"/>
    <w:rPr>
      <w:b/>
      <w:bCs/>
      <w:smallCaps/>
      <w:color w:val="4F81BD" w:themeColor="accent1"/>
      <w:spacing w:val="5"/>
    </w:rPr>
  </w:style>
  <w:style w:type="character" w:styleId="CommentReference">
    <w:name w:val="annotation reference"/>
    <w:basedOn w:val="DefaultParagraphFont"/>
    <w:semiHidden/>
    <w:unhideWhenUsed/>
    <w:rsid w:val="001C41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C4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41C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4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41C5"/>
    <w:rPr>
      <w:rFonts w:ascii="Arial" w:hAnsi="Arial"/>
      <w:b/>
      <w:bCs/>
    </w:rPr>
  </w:style>
  <w:style w:type="character" w:styleId="FollowedHyperlink">
    <w:name w:val="FollowedHyperlink"/>
    <w:basedOn w:val="DefaultParagraphFont"/>
    <w:rsid w:val="00C13FA1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6B498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B4985"/>
    <w:rPr>
      <w:rFonts w:ascii="Arial" w:hAnsi="Arial"/>
    </w:rPr>
  </w:style>
  <w:style w:type="character" w:styleId="EndnoteReference">
    <w:name w:val="endnote reference"/>
    <w:basedOn w:val="DefaultParagraphFont"/>
    <w:semiHidden/>
    <w:unhideWhenUsed/>
    <w:rsid w:val="006B498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268A5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1 Char,List Paragraph11 Char,Recommendation Char,Bullet Char,bullet point list Char,Bullet point Char,Bulleted Para Char,NFP GP Bulleted List Char,FooterText Char,numbered Char,Paragraphe de liste1 Char,列出段落 Char"/>
    <w:link w:val="ListParagraph"/>
    <w:uiPriority w:val="34"/>
    <w:locked/>
    <w:rsid w:val="002A0A04"/>
    <w:rPr>
      <w:rFonts w:ascii="Arial" w:hAnsi="Arial"/>
      <w:sz w:val="22"/>
      <w:szCs w:val="24"/>
    </w:rPr>
  </w:style>
  <w:style w:type="paragraph" w:styleId="Revision">
    <w:name w:val="Revision"/>
    <w:hidden/>
    <w:uiPriority w:val="71"/>
    <w:semiHidden/>
    <w:rsid w:val="00C2491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ywintranet.root.internal/service-delivery/youth-justice/youth-justice-detention/youth-detention-centre-operations-manual" TargetMode="External"/><Relationship Id="rId18" Type="http://schemas.openxmlformats.org/officeDocument/2006/relationships/hyperlink" Target="https://cyjmaintranet.root.internal/service-delivery/youth-justice/youth-justice-detention/youth-detention-centre-operations-manual" TargetMode="External"/><Relationship Id="rId26" Type="http://schemas.openxmlformats.org/officeDocument/2006/relationships/hyperlink" Target="https://www.childabuseroyalcommission.gov.au/making-institutions-child-saf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cyjmaintranet.root.internal/service-delivery/youth-justice/youth-justice-detention/youth-detention-centre-operations-manual" TargetMode="External"/><Relationship Id="rId34" Type="http://schemas.openxmlformats.org/officeDocument/2006/relationships/hyperlink" Target="https://cyjmaintranet.root.internal/governance-planning-reports/delegations/statutory-delegations" TargetMode="External"/><Relationship Id="rId42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yjmaintranet.root.internal/service-delivery/youth-justice/youth-justice-detention/youth-detention-centre-operations-manual" TargetMode="External"/><Relationship Id="rId20" Type="http://schemas.openxmlformats.org/officeDocument/2006/relationships/hyperlink" Target="https://cyjmaintranet.root.internal/service-delivery/youth-justice/youth-justice-detention/youth-detention-centre-operations-manual" TargetMode="External"/><Relationship Id="rId29" Type="http://schemas.openxmlformats.org/officeDocument/2006/relationships/hyperlink" Target="http://www.ayja.org.au/" TargetMode="External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jmaintranet.root.internal/resources/dcsywintranet/forms-templates/service-delivery/youth-justice/application-to-bring-restricted-items-into-ydc.docx" TargetMode="External"/><Relationship Id="rId24" Type="http://schemas.openxmlformats.org/officeDocument/2006/relationships/hyperlink" Target="https://www.qhrc.qld.gov.au/your-rights/human-rights-law" TargetMode="External"/><Relationship Id="rId32" Type="http://schemas.openxmlformats.org/officeDocument/2006/relationships/hyperlink" Target="https://cyjmaintranet.root.internal/resources/dcsywintranet/finance/travel-delegations.pdf" TargetMode="External"/><Relationship Id="rId37" Type="http://schemas.openxmlformats.org/officeDocument/2006/relationships/header" Target="header2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cyjmaintranet.root.internal/service-delivery/youth-justice/youth-justice-detention/youth-detention-centre-operations-manual" TargetMode="External"/><Relationship Id="rId23" Type="http://schemas.openxmlformats.org/officeDocument/2006/relationships/hyperlink" Target="https://cyjmaintranet.root.internal/service-delivery/youth-justice/youth-justice-detention/youth-detention-centre-operations-manual" TargetMode="External"/><Relationship Id="rId28" Type="http://schemas.openxmlformats.org/officeDocument/2006/relationships/hyperlink" Target="mailto:YDCPracticeEnquiries@cyjma.qld.gov.au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csywintranet.root.internal/service-delivery/youth-justice/youth-justice-detention/youth-detention-centre-operations-manual" TargetMode="External"/><Relationship Id="rId19" Type="http://schemas.openxmlformats.org/officeDocument/2006/relationships/hyperlink" Target="https://cyjmaintranet.root.internal/service-delivery/youth-justice/youth-justice-detention/youth-detention-centre-operations-manual" TargetMode="External"/><Relationship Id="rId31" Type="http://schemas.openxmlformats.org/officeDocument/2006/relationships/hyperlink" Target="https://www.legislation.qld.gov.au/view/whole/html/asmade/act-2019-005?_sm_au_=iVVMF5fVsZ5H6Wn7H6TM8KtKC7Cf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jmaintranet.root.internal/resources/dcsywintranet/service-delivery/youth-justice/detention/manual/appendix-1-8-information-privacy-script-for-third-parties.pdf" TargetMode="External"/><Relationship Id="rId14" Type="http://schemas.openxmlformats.org/officeDocument/2006/relationships/hyperlink" Target="https://cyjmaintranet.root.internal/service-delivery/youth-justice/youth-justice-detention/youth-detention-centre-operations-manual" TargetMode="External"/><Relationship Id="rId22" Type="http://schemas.openxmlformats.org/officeDocument/2006/relationships/hyperlink" Target="https://cyjmaintranet.root.internal/service-delivery/youth-justice/youth-justice-detention/youth-detention-centre-operations-manual" TargetMode="External"/><Relationship Id="rId27" Type="http://schemas.openxmlformats.org/officeDocument/2006/relationships/hyperlink" Target="https://www.dsdsatsip.qld.gov.au/our-work/disability-services/disability-connect-queensland/state-disability-plan-2017-2020/all-abilities-queensland-opportunities-all" TargetMode="External"/><Relationship Id="rId30" Type="http://schemas.openxmlformats.org/officeDocument/2006/relationships/hyperlink" Target="https://www.qld.gov.au/law/sentencing-prisons-and-probation/young-offenders-and-the-justice-system/youth-detention/about-youth-detention/basics-of-youth-detention" TargetMode="External"/><Relationship Id="rId35" Type="http://schemas.openxmlformats.org/officeDocument/2006/relationships/hyperlink" Target="https://cyjmaintranet.root.internal/service-delivery/youth-justice/youth-justice-detention/youth-detention-centre-operations-manual" TargetMode="External"/><Relationship Id="rId43" Type="http://schemas.openxmlformats.org/officeDocument/2006/relationships/customXml" Target="../customXml/item5.xml"/><Relationship Id="rId8" Type="http://schemas.openxmlformats.org/officeDocument/2006/relationships/hyperlink" Target="https://csywintranet.root.internal/service-delivery/youth-justice/youth-justice-detention/youth-detention-centre-operations-manual" TargetMode="External"/><Relationship Id="rId3" Type="http://schemas.openxmlformats.org/officeDocument/2006/relationships/styles" Target="styles.xml"/><Relationship Id="rId12" Type="http://schemas.openxmlformats.org/officeDocument/2006/relationships/hyperlink" Target="https://cyjmaintranet.root.internal/service-delivery/youth-justice/youth-justice-detention/youth-detention-centre-operations-manual" TargetMode="External"/><Relationship Id="rId17" Type="http://schemas.openxmlformats.org/officeDocument/2006/relationships/hyperlink" Target="https://cyjmaintranet.root.internal/service-delivery/youth-justice/youth-justice-detention/youth-detention-centre-operations-manual" TargetMode="External"/><Relationship Id="rId25" Type="http://schemas.openxmlformats.org/officeDocument/2006/relationships/hyperlink" Target="https://www.dlgrma.qld.gov.au/multicultural-affairs/policy-and-governance/multicultural-queensland-charter" TargetMode="External"/><Relationship Id="rId33" Type="http://schemas.openxmlformats.org/officeDocument/2006/relationships/hyperlink" Target="https://cyjmaintranet.root.internal/service-delivery/youth-justice/youth-justice-detention/youth-detention-centre-operations-manual" TargetMode="External"/><Relationship Id="rId38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yjmaintranet.root.internal/resources/dcsywintranet/finance/travel-delegation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  <_dlc_DocId xmlns="dbefc7fa-1a1d-4432-8b48-0661d01a2bf9">NER3HZ3QZUNC-1648413401-222907</_dlc_DocId>
    <_dlc_DocIdUrl xmlns="dbefc7fa-1a1d-4432-8b48-0661d01a2bf9">
      <Url>https://dsitiaqld.sharepoint.com/sites/DESBT/engagement/customer-experience/communications/_layouts/15/DocIdRedir.aspx?ID=NER3HZ3QZUNC-1648413401-222907</Url>
      <Description>NER3HZ3QZUNC-1648413401-222907</Description>
    </_dlc_DocIdUrl>
  </documentManagement>
</p:properties>
</file>

<file path=customXml/itemProps1.xml><?xml version="1.0" encoding="utf-8"?>
<ds:datastoreItem xmlns:ds="http://schemas.openxmlformats.org/officeDocument/2006/customXml" ds:itemID="{9E91A4B4-EB08-4141-8A5E-D57AAEAFAE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1E0FA9-3A29-4B9F-A11F-C0ED621A63AA}"/>
</file>

<file path=customXml/itemProps3.xml><?xml version="1.0" encoding="utf-8"?>
<ds:datastoreItem xmlns:ds="http://schemas.openxmlformats.org/officeDocument/2006/customXml" ds:itemID="{2A276A77-D4A9-4B21-8673-DE7BA44228C1}"/>
</file>

<file path=customXml/itemProps4.xml><?xml version="1.0" encoding="utf-8"?>
<ds:datastoreItem xmlns:ds="http://schemas.openxmlformats.org/officeDocument/2006/customXml" ds:itemID="{F9CA158E-9F4D-4579-9A31-B313D582B9A8}"/>
</file>

<file path=customXml/itemProps5.xml><?xml version="1.0" encoding="utf-8"?>
<ds:datastoreItem xmlns:ds="http://schemas.openxmlformats.org/officeDocument/2006/customXml" ds:itemID="{0C3F3A92-02C3-4E07-BDD2-621A4328A19E}"/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4130</Words>
  <Characters>27687</Characters>
  <Application>Microsoft Office Word</Application>
  <DocSecurity>0</DocSecurity>
  <Lines>230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YD-1-8 Visits to young people</vt:lpstr>
    </vt:vector>
  </TitlesOfParts>
  <Manager/>
  <Company/>
  <LinksUpToDate>false</LinksUpToDate>
  <CharactersWithSpaces>31754</CharactersWithSpaces>
  <SharedDoc>false</SharedDoc>
  <HLinks>
    <vt:vector size="6" baseType="variant">
      <vt:variant>
        <vt:i4>3604546</vt:i4>
      </vt:variant>
      <vt:variant>
        <vt:i4>-1</vt:i4>
      </vt:variant>
      <vt:variant>
        <vt:i4>2059</vt:i4>
      </vt:variant>
      <vt:variant>
        <vt:i4>1</vt:i4>
      </vt:variant>
      <vt:variant>
        <vt:lpwstr>HeaderFooters-1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YD-1-8 Visits to young people</dc:title>
  <dc:subject>Visits to young people in youth detention centres</dc:subject>
  <dc:creator>Queensland Government</dc:creator>
  <cp:keywords>youth detention, YDC, policy, visits, young people, YDC</cp:keywords>
  <cp:lastModifiedBy>Katharine Tilston</cp:lastModifiedBy>
  <cp:revision>2</cp:revision>
  <cp:lastPrinted>2020-07-15T02:34:00Z</cp:lastPrinted>
  <dcterms:created xsi:type="dcterms:W3CDTF">2024-05-20T02:59:00Z</dcterms:created>
  <dcterms:modified xsi:type="dcterms:W3CDTF">2024-05-20T02:59:00Z</dcterms:modified>
  <cp:category>Operational policy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0x010100843F2431AAD9DA4EA0AF530A4AAA6A2E</vt:lpwstr>
  </property>
  <property fmtid="{D5CDD505-2E9C-101B-9397-08002B2CF9AE}" pid="3" name="_dlc_DocIdItemGuid">
    <vt:lpwstr>5cd9d8a2-0a4f-4e59-a57e-55ca8cf2dfc8</vt:lpwstr>
  </property>
</Properties>
</file>