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5F0FB2">
      <w:pPr>
        <w:pStyle w:val="Title"/>
      </w:pPr>
    </w:p>
    <w:p w14:paraId="7A9D3249" w14:textId="77777777" w:rsidR="005C092E" w:rsidRDefault="005C092E" w:rsidP="005F0FB2">
      <w:pPr>
        <w:pStyle w:val="Title"/>
      </w:pPr>
    </w:p>
    <w:p w14:paraId="7B9F24FC" w14:textId="77777777" w:rsidR="005C092E" w:rsidRDefault="005C092E" w:rsidP="005F0FB2">
      <w:pPr>
        <w:pStyle w:val="Title"/>
      </w:pPr>
    </w:p>
    <w:p w14:paraId="44E1A0A3" w14:textId="77777777" w:rsidR="00940417" w:rsidRDefault="00940417" w:rsidP="002B1ED4">
      <w:pPr>
        <w:spacing w:line="240" w:lineRule="auto"/>
        <w:rPr>
          <w:b/>
          <w:sz w:val="72"/>
          <w:szCs w:val="72"/>
        </w:rPr>
      </w:pPr>
    </w:p>
    <w:p w14:paraId="6BDD5BA7" w14:textId="77777777" w:rsidR="001E0B37" w:rsidRDefault="001E0B37" w:rsidP="002B1ED4">
      <w:pPr>
        <w:spacing w:line="240" w:lineRule="auto"/>
        <w:rPr>
          <w:b/>
          <w:sz w:val="72"/>
          <w:szCs w:val="72"/>
        </w:rPr>
      </w:pPr>
    </w:p>
    <w:p w14:paraId="7784F74E" w14:textId="77777777" w:rsidR="0045117F" w:rsidRPr="00371E10" w:rsidRDefault="0045117F" w:rsidP="0045117F">
      <w:pPr>
        <w:pStyle w:val="Reporttitle"/>
        <w:jc w:val="right"/>
        <w:rPr>
          <w:rFonts w:eastAsia="Arial" w:cs="Arial"/>
        </w:rPr>
      </w:pPr>
      <w:r w:rsidRPr="00371E10">
        <w:rPr>
          <w:spacing w:val="1"/>
        </w:rPr>
        <w:t>R</w:t>
      </w:r>
      <w:r w:rsidRPr="00371E10">
        <w:t>esea</w:t>
      </w:r>
      <w:r w:rsidRPr="00371E10">
        <w:rPr>
          <w:spacing w:val="-5"/>
        </w:rPr>
        <w:t>r</w:t>
      </w:r>
      <w:r w:rsidRPr="00371E10">
        <w:t>ch</w:t>
      </w:r>
      <w:r w:rsidRPr="00371E10">
        <w:rPr>
          <w:spacing w:val="-61"/>
        </w:rPr>
        <w:t xml:space="preserve"> </w:t>
      </w:r>
      <w:r w:rsidRPr="00371E10">
        <w:rPr>
          <w:spacing w:val="-1"/>
        </w:rPr>
        <w:t>d</w:t>
      </w:r>
      <w:r w:rsidRPr="00371E10">
        <w:t>e</w:t>
      </w:r>
      <w:r w:rsidRPr="00371E10">
        <w:rPr>
          <w:spacing w:val="3"/>
        </w:rPr>
        <w:t>e</w:t>
      </w:r>
      <w:r w:rsidRPr="00371E10">
        <w:t>d</w:t>
      </w:r>
      <w:r w:rsidRPr="00371E10">
        <w:rPr>
          <w:spacing w:val="-60"/>
        </w:rPr>
        <w:t xml:space="preserve"> </w:t>
      </w:r>
      <w:r w:rsidRPr="00371E10">
        <w:rPr>
          <w:spacing w:val="-1"/>
        </w:rPr>
        <w:t>o</w:t>
      </w:r>
      <w:r w:rsidRPr="00371E10">
        <w:t>f</w:t>
      </w:r>
      <w:r w:rsidRPr="00371E10">
        <w:rPr>
          <w:rFonts w:eastAsia="Arial" w:cs="Arial"/>
        </w:rPr>
        <w:t xml:space="preserve"> </w:t>
      </w:r>
    </w:p>
    <w:p w14:paraId="647F46F8" w14:textId="3B8C5F79" w:rsidR="0045117F" w:rsidRPr="0045117F" w:rsidRDefault="0045117F" w:rsidP="0045117F">
      <w:pPr>
        <w:pStyle w:val="Reporttitle"/>
        <w:jc w:val="right"/>
      </w:pPr>
      <w:r w:rsidRPr="00371E10">
        <w:rPr>
          <w:lang w:val="en-GB"/>
        </w:rPr>
        <w:t>a</w:t>
      </w:r>
      <w:r w:rsidRPr="00371E10">
        <w:rPr>
          <w:spacing w:val="-1"/>
          <w:lang w:val="en-GB"/>
        </w:rPr>
        <w:t>g</w:t>
      </w:r>
      <w:r w:rsidRPr="00371E10">
        <w:rPr>
          <w:lang w:val="en-GB"/>
        </w:rPr>
        <w:t>re</w:t>
      </w:r>
      <w:r w:rsidRPr="00371E10">
        <w:rPr>
          <w:spacing w:val="-2"/>
          <w:lang w:val="en-GB"/>
        </w:rPr>
        <w:t>e</w:t>
      </w:r>
      <w:r w:rsidRPr="00371E10">
        <w:rPr>
          <w:lang w:val="en-GB"/>
        </w:rPr>
        <w:t>me</w:t>
      </w:r>
      <w:r w:rsidRPr="00371E10">
        <w:rPr>
          <w:spacing w:val="-1"/>
          <w:lang w:val="en-GB"/>
        </w:rPr>
        <w:t>n</w:t>
      </w:r>
      <w:r w:rsidRPr="00371E10">
        <w:rPr>
          <w:lang w:val="en-GB"/>
        </w:rPr>
        <w:t>t</w:t>
      </w:r>
    </w:p>
    <w:p w14:paraId="01D283FF" w14:textId="77777777" w:rsidR="0045117F" w:rsidRPr="00371E10" w:rsidRDefault="0045117F" w:rsidP="0045117F">
      <w:pPr>
        <w:spacing w:line="200" w:lineRule="exact"/>
        <w:rPr>
          <w:rFonts w:ascii="MetaNormal-Roman" w:hAnsi="MetaNormal-Roman"/>
          <w:sz w:val="20"/>
          <w:szCs w:val="20"/>
        </w:rPr>
      </w:pPr>
    </w:p>
    <w:p w14:paraId="041E7055" w14:textId="77777777" w:rsidR="0045117F" w:rsidRPr="00371E10" w:rsidRDefault="0045117F" w:rsidP="0045117F">
      <w:pPr>
        <w:spacing w:line="200" w:lineRule="exact"/>
        <w:rPr>
          <w:rFonts w:ascii="MetaNormal-Roman" w:hAnsi="MetaNormal-Roman"/>
          <w:sz w:val="20"/>
          <w:szCs w:val="20"/>
        </w:rPr>
      </w:pPr>
    </w:p>
    <w:p w14:paraId="27375812" w14:textId="77777777" w:rsidR="0045117F" w:rsidRPr="00371E10" w:rsidRDefault="0045117F" w:rsidP="0045117F">
      <w:pPr>
        <w:rPr>
          <w:rFonts w:ascii="MetaNormal-Roman" w:hAnsi="MetaNormal-Roman"/>
          <w:sz w:val="20"/>
          <w:szCs w:val="20"/>
        </w:rPr>
      </w:pPr>
    </w:p>
    <w:p w14:paraId="113A7AF1" w14:textId="77777777" w:rsidR="0045117F" w:rsidRPr="00371E10" w:rsidRDefault="0045117F" w:rsidP="0045117F">
      <w:pPr>
        <w:spacing w:after="0" w:line="240" w:lineRule="auto"/>
        <w:jc w:val="right"/>
        <w:rPr>
          <w:rFonts w:ascii="MetaNormal-Roman" w:hAnsi="MetaNormal-Roman"/>
          <w:bCs/>
          <w:color w:val="595959" w:themeColor="text1" w:themeTint="A6"/>
          <w:spacing w:val="75"/>
          <w:sz w:val="40"/>
        </w:rPr>
      </w:pPr>
      <w:r w:rsidRPr="00371E10">
        <w:rPr>
          <w:rFonts w:ascii="MetaNormal-Roman" w:hAnsi="MetaNormal-Roman"/>
          <w:bCs/>
          <w:color w:val="595959" w:themeColor="text1" w:themeTint="A6"/>
          <w:sz w:val="40"/>
        </w:rPr>
        <w:t>Bet</w:t>
      </w:r>
      <w:r w:rsidRPr="00371E10">
        <w:rPr>
          <w:rFonts w:ascii="MetaNormal-Roman" w:hAnsi="MetaNormal-Roman"/>
          <w:bCs/>
          <w:color w:val="595959" w:themeColor="text1" w:themeTint="A6"/>
          <w:spacing w:val="-1"/>
          <w:sz w:val="40"/>
        </w:rPr>
        <w:t>w</w:t>
      </w:r>
      <w:r w:rsidRPr="00371E10">
        <w:rPr>
          <w:rFonts w:ascii="MetaNormal-Roman" w:hAnsi="MetaNormal-Roman"/>
          <w:bCs/>
          <w:color w:val="595959" w:themeColor="text1" w:themeTint="A6"/>
          <w:sz w:val="40"/>
        </w:rPr>
        <w:t>een the</w:t>
      </w:r>
    </w:p>
    <w:p w14:paraId="0B8B1F35" w14:textId="77777777" w:rsidR="0045117F" w:rsidRPr="00371E10" w:rsidRDefault="0045117F" w:rsidP="0045117F">
      <w:pPr>
        <w:spacing w:after="0" w:line="240" w:lineRule="auto"/>
        <w:jc w:val="right"/>
        <w:rPr>
          <w:rFonts w:ascii="MetaNormal-Roman" w:hAnsi="MetaNormal-Roman"/>
          <w:color w:val="595959" w:themeColor="text1" w:themeTint="A6"/>
          <w:sz w:val="40"/>
        </w:rPr>
      </w:pPr>
      <w:r w:rsidRPr="00371E10">
        <w:rPr>
          <w:rFonts w:ascii="MetaNormal-Roman" w:hAnsi="MetaNormal-Roman"/>
          <w:b/>
          <w:color w:val="595959" w:themeColor="text1" w:themeTint="A6"/>
          <w:sz w:val="40"/>
        </w:rPr>
        <w:t xml:space="preserve">RESEARCHER </w:t>
      </w:r>
    </w:p>
    <w:p w14:paraId="7338FBCF" w14:textId="77777777" w:rsidR="0045117F" w:rsidRPr="00371E10" w:rsidRDefault="0045117F" w:rsidP="0045117F">
      <w:pPr>
        <w:spacing w:after="0" w:line="240" w:lineRule="auto"/>
        <w:jc w:val="right"/>
        <w:rPr>
          <w:rFonts w:ascii="MetaNormal-Roman" w:hAnsi="MetaNormal-Roman"/>
          <w:color w:val="595959" w:themeColor="text1" w:themeTint="A6"/>
          <w:sz w:val="40"/>
        </w:rPr>
      </w:pPr>
      <w:r w:rsidRPr="00371E10">
        <w:rPr>
          <w:rFonts w:ascii="MetaNormal-Roman" w:hAnsi="MetaNormal-Roman"/>
          <w:color w:val="595959" w:themeColor="text1" w:themeTint="A6"/>
          <w:sz w:val="40"/>
        </w:rPr>
        <w:t xml:space="preserve"> </w:t>
      </w:r>
    </w:p>
    <w:p w14:paraId="6C211FF2" w14:textId="77777777" w:rsidR="0045117F" w:rsidRPr="00371E10" w:rsidRDefault="0045117F" w:rsidP="0045117F">
      <w:pPr>
        <w:spacing w:line="240" w:lineRule="auto"/>
        <w:jc w:val="right"/>
        <w:rPr>
          <w:rFonts w:ascii="MetaNormal-Roman" w:hAnsi="MetaNormal-Roman"/>
          <w:color w:val="595959" w:themeColor="text1" w:themeTint="A6"/>
          <w:sz w:val="40"/>
        </w:rPr>
      </w:pPr>
      <w:r w:rsidRPr="00371E10">
        <w:rPr>
          <w:rFonts w:ascii="MetaNormal-Roman" w:hAnsi="MetaNormal-Roman"/>
          <w:color w:val="595959" w:themeColor="text1" w:themeTint="A6"/>
          <w:sz w:val="40"/>
        </w:rPr>
        <w:t>and the</w:t>
      </w:r>
    </w:p>
    <w:p w14:paraId="4DD3688C" w14:textId="77777777" w:rsidR="0045117F" w:rsidRPr="00371E10" w:rsidRDefault="0045117F" w:rsidP="0045117F">
      <w:pPr>
        <w:spacing w:after="0" w:line="240" w:lineRule="auto"/>
        <w:jc w:val="right"/>
        <w:rPr>
          <w:rFonts w:ascii="MetaNormal-Roman" w:hAnsi="MetaNormal-Roman"/>
          <w:color w:val="595959" w:themeColor="text1" w:themeTint="A6"/>
          <w:sz w:val="40"/>
        </w:rPr>
      </w:pPr>
      <w:r w:rsidRPr="00371E10">
        <w:rPr>
          <w:rFonts w:ascii="MetaNormal-Roman" w:hAnsi="MetaNormal-Roman"/>
          <w:color w:val="595959" w:themeColor="text1" w:themeTint="A6"/>
          <w:sz w:val="40"/>
        </w:rPr>
        <w:t xml:space="preserve"> </w:t>
      </w:r>
    </w:p>
    <w:p w14:paraId="425E9069" w14:textId="77777777" w:rsidR="0045117F" w:rsidRPr="00371E10" w:rsidRDefault="0045117F" w:rsidP="0045117F">
      <w:pPr>
        <w:spacing w:after="0" w:line="240" w:lineRule="auto"/>
        <w:jc w:val="right"/>
        <w:rPr>
          <w:rFonts w:ascii="MetaNormal-Roman" w:hAnsi="MetaNormal-Roman"/>
          <w:b/>
          <w:color w:val="595959" w:themeColor="text1" w:themeTint="A6"/>
          <w:sz w:val="40"/>
        </w:rPr>
      </w:pPr>
      <w:r w:rsidRPr="00371E10">
        <w:rPr>
          <w:rFonts w:ascii="MetaNormal-Roman" w:hAnsi="MetaNormal-Roman"/>
          <w:b/>
          <w:color w:val="595959" w:themeColor="text1" w:themeTint="A6"/>
          <w:sz w:val="40"/>
        </w:rPr>
        <w:t>STATE OF QUEENSLAND</w:t>
      </w:r>
    </w:p>
    <w:p w14:paraId="40D6E5E9" w14:textId="4DB431DF" w:rsidR="0045117F" w:rsidRDefault="0045117F" w:rsidP="0045117F">
      <w:pPr>
        <w:spacing w:after="0" w:line="240" w:lineRule="auto"/>
        <w:jc w:val="right"/>
        <w:rPr>
          <w:rFonts w:ascii="MetaNormal-Roman" w:hAnsi="MetaNormal-Roman" w:cs="Arial"/>
          <w:color w:val="595959" w:themeColor="text1" w:themeTint="A6"/>
          <w:sz w:val="40"/>
          <w:szCs w:val="40"/>
        </w:rPr>
      </w:pPr>
      <w:r w:rsidRPr="00371E10">
        <w:rPr>
          <w:rFonts w:ascii="MetaNormal-Roman" w:hAnsi="MetaNormal-Roman" w:cs="Arial"/>
          <w:b/>
          <w:color w:val="595959" w:themeColor="text1" w:themeTint="A6"/>
          <w:sz w:val="40"/>
          <w:szCs w:val="40"/>
        </w:rPr>
        <w:t xml:space="preserve"> </w:t>
      </w:r>
      <w:r w:rsidRPr="00371E10">
        <w:rPr>
          <w:rFonts w:ascii="MetaNormal-Roman" w:hAnsi="MetaNormal-Roman" w:cs="Arial"/>
          <w:color w:val="595959" w:themeColor="text1" w:themeTint="A6"/>
          <w:sz w:val="40"/>
          <w:szCs w:val="40"/>
        </w:rPr>
        <w:t>(</w:t>
      </w:r>
      <w:proofErr w:type="gramStart"/>
      <w:r w:rsidRPr="00371E10">
        <w:rPr>
          <w:rFonts w:ascii="MetaNormal-Roman" w:hAnsi="MetaNormal-Roman" w:cs="Arial"/>
          <w:color w:val="595959" w:themeColor="text1" w:themeTint="A6"/>
          <w:sz w:val="40"/>
          <w:szCs w:val="40"/>
        </w:rPr>
        <w:t>acting</w:t>
      </w:r>
      <w:proofErr w:type="gramEnd"/>
      <w:r w:rsidRPr="00371E10">
        <w:rPr>
          <w:rFonts w:ascii="MetaNormal-Roman" w:hAnsi="MetaNormal-Roman" w:cs="Arial"/>
          <w:color w:val="595959" w:themeColor="text1" w:themeTint="A6"/>
          <w:sz w:val="40"/>
          <w:szCs w:val="40"/>
        </w:rPr>
        <w:t xml:space="preserve"> through </w:t>
      </w:r>
      <w:r>
        <w:rPr>
          <w:rFonts w:ascii="MetaNormal-Roman" w:hAnsi="MetaNormal-Roman" w:cs="Arial"/>
          <w:color w:val="595959" w:themeColor="text1" w:themeTint="A6"/>
          <w:sz w:val="40"/>
          <w:szCs w:val="40"/>
        </w:rPr>
        <w:t xml:space="preserve">Department of </w:t>
      </w:r>
    </w:p>
    <w:p w14:paraId="25C36959" w14:textId="4D4D1EB7" w:rsidR="00FC2704" w:rsidRPr="0045117F" w:rsidRDefault="0045117F" w:rsidP="0045117F">
      <w:pPr>
        <w:spacing w:after="0" w:line="240" w:lineRule="auto"/>
        <w:jc w:val="right"/>
        <w:rPr>
          <w:rFonts w:ascii="MetaNormal-Roman" w:hAnsi="MetaNormal-Roman"/>
          <w:color w:val="595959" w:themeColor="text1" w:themeTint="A6"/>
          <w:sz w:val="40"/>
        </w:rPr>
        <w:sectPr w:rsidR="00FC2704" w:rsidRPr="0045117F" w:rsidSect="00FC2704">
          <w:headerReference w:type="even" r:id="rId8"/>
          <w:headerReference w:type="default" r:id="rId9"/>
          <w:footerReference w:type="even" r:id="rId10"/>
          <w:footerReference w:type="default" r:id="rId11"/>
          <w:headerReference w:type="first" r:id="rId12"/>
          <w:footerReference w:type="first" r:id="rId13"/>
          <w:pgSz w:w="11906" w:h="16838"/>
          <w:pgMar w:top="2302" w:right="1134" w:bottom="1134" w:left="1134" w:header="709" w:footer="1134" w:gutter="0"/>
          <w:cols w:space="708"/>
          <w:titlePg/>
          <w:docGrid w:linePitch="360"/>
        </w:sectPr>
      </w:pPr>
      <w:r w:rsidRPr="00371E10">
        <w:rPr>
          <w:rFonts w:ascii="MetaNormal-Roman" w:hAnsi="MetaNormal-Roman" w:cs="Arial"/>
          <w:color w:val="595959" w:themeColor="text1" w:themeTint="A6"/>
          <w:sz w:val="40"/>
          <w:szCs w:val="40"/>
        </w:rPr>
        <w:t>Youth Justice</w:t>
      </w:r>
      <w:r>
        <w:rPr>
          <w:rFonts w:ascii="MetaNormal-Roman" w:hAnsi="MetaNormal-Roman" w:cs="Arial"/>
          <w:color w:val="595959" w:themeColor="text1" w:themeTint="A6"/>
          <w:sz w:val="40"/>
          <w:szCs w:val="40"/>
        </w:rPr>
        <w:t>, Employment, Small Business and Training)</w:t>
      </w:r>
    </w:p>
    <w:bookmarkStart w:id="0" w:name="_Toc453680638" w:displacedByCustomXml="next"/>
    <w:sdt>
      <w:sdtPr>
        <w:rPr>
          <w:rFonts w:ascii="Arial" w:eastAsiaTheme="minorEastAsia" w:hAnsi="Arial" w:cstheme="minorBidi"/>
          <w:b w:val="0"/>
          <w:bCs w:val="0"/>
          <w:color w:val="auto"/>
          <w:sz w:val="22"/>
          <w:szCs w:val="24"/>
          <w:lang w:eastAsia="en-US"/>
        </w:rPr>
        <w:id w:val="-138035808"/>
        <w:docPartObj>
          <w:docPartGallery w:val="Table of Contents"/>
          <w:docPartUnique/>
        </w:docPartObj>
      </w:sdtPr>
      <w:sdtEndPr>
        <w:rPr>
          <w:noProof/>
        </w:rPr>
      </w:sdtEndPr>
      <w:sdtContent>
        <w:p w14:paraId="329C106D" w14:textId="489B67BA" w:rsidR="0045117F" w:rsidRPr="0045117F" w:rsidRDefault="0045117F" w:rsidP="000F7061">
          <w:pPr>
            <w:pStyle w:val="TOCHeading"/>
            <w:spacing w:before="0"/>
            <w:jc w:val="center"/>
            <w:rPr>
              <w:rStyle w:val="Heading1Char"/>
            </w:rPr>
          </w:pPr>
          <w:r>
            <w:rPr>
              <w:rStyle w:val="Heading1Char"/>
            </w:rPr>
            <w:t>Table of C</w:t>
          </w:r>
          <w:r w:rsidRPr="0045117F">
            <w:rPr>
              <w:rStyle w:val="Heading1Char"/>
            </w:rPr>
            <w:t>ontents</w:t>
          </w:r>
        </w:p>
        <w:p w14:paraId="6FF72754" w14:textId="77819FB9" w:rsidR="000F7061" w:rsidRPr="000F7061" w:rsidRDefault="0045117F">
          <w:pPr>
            <w:pStyle w:val="TOC1"/>
            <w:tabs>
              <w:tab w:val="right" w:leader="dot" w:pos="9628"/>
            </w:tabs>
            <w:rPr>
              <w:rFonts w:asciiTheme="minorHAnsi" w:eastAsiaTheme="minorEastAsia" w:hAnsiTheme="minorHAnsi"/>
              <w:b w:val="0"/>
              <w:bCs w:val="0"/>
              <w:noProof/>
              <w:sz w:val="22"/>
              <w:szCs w:val="22"/>
              <w:lang w:val="en-AU" w:eastAsia="en-AU"/>
            </w:rPr>
          </w:pPr>
          <w:r w:rsidRPr="00E0376B">
            <w:rPr>
              <w:b w:val="0"/>
              <w:bCs w:val="0"/>
            </w:rPr>
            <w:fldChar w:fldCharType="begin"/>
          </w:r>
          <w:r w:rsidRPr="00E0376B">
            <w:rPr>
              <w:b w:val="0"/>
              <w:bCs w:val="0"/>
            </w:rPr>
            <w:instrText xml:space="preserve"> TOC \o "1-3" \h \z \u </w:instrText>
          </w:r>
          <w:r w:rsidRPr="00E0376B">
            <w:rPr>
              <w:b w:val="0"/>
              <w:bCs w:val="0"/>
            </w:rPr>
            <w:fldChar w:fldCharType="separate"/>
          </w:r>
          <w:hyperlink w:anchor="_Toc139455948" w:history="1">
            <w:r w:rsidR="000F7061" w:rsidRPr="000F7061">
              <w:rPr>
                <w:rStyle w:val="Hyperlink"/>
                <w:b w:val="0"/>
                <w:bCs w:val="0"/>
                <w:noProof/>
              </w:rPr>
              <w:t>Background</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_Toc139455948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4</w:t>
            </w:r>
            <w:r w:rsidR="000F7061" w:rsidRPr="000F7061">
              <w:rPr>
                <w:b w:val="0"/>
                <w:bCs w:val="0"/>
                <w:noProof/>
                <w:webHidden/>
              </w:rPr>
              <w:fldChar w:fldCharType="end"/>
            </w:r>
          </w:hyperlink>
        </w:p>
        <w:p w14:paraId="77ACAF48" w14:textId="342CF64B"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49" w:history="1">
            <w:r w:rsidR="000F7061" w:rsidRPr="000F7061">
              <w:rPr>
                <w:rStyle w:val="Hyperlink"/>
                <w:b w:val="0"/>
                <w:bCs w:val="0"/>
                <w:noProof/>
              </w:rPr>
              <w:t>1.</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Interpretation</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_Toc139455949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5</w:t>
            </w:r>
            <w:r w:rsidR="000F7061" w:rsidRPr="000F7061">
              <w:rPr>
                <w:b w:val="0"/>
                <w:bCs w:val="0"/>
                <w:noProof/>
                <w:webHidden/>
              </w:rPr>
              <w:fldChar w:fldCharType="end"/>
            </w:r>
          </w:hyperlink>
        </w:p>
        <w:p w14:paraId="36CD6168" w14:textId="3709F4C0"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0" w:history="1">
            <w:r w:rsidR="000F7061" w:rsidRPr="000F7061">
              <w:rPr>
                <w:rStyle w:val="Hyperlink"/>
                <w:b w:val="0"/>
                <w:bCs w:val="0"/>
                <w:noProof/>
              </w:rPr>
              <w:t>2.</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Duration of this Deed</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_Toc139455950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7</w:t>
            </w:r>
            <w:r w:rsidR="000F7061" w:rsidRPr="000F7061">
              <w:rPr>
                <w:b w:val="0"/>
                <w:bCs w:val="0"/>
                <w:noProof/>
                <w:webHidden/>
              </w:rPr>
              <w:fldChar w:fldCharType="end"/>
            </w:r>
          </w:hyperlink>
        </w:p>
        <w:p w14:paraId="001E9D30" w14:textId="155DE0C0"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1" w:history="1">
            <w:r w:rsidR="000F7061" w:rsidRPr="000F7061">
              <w:rPr>
                <w:rStyle w:val="Hyperlink"/>
                <w:b w:val="0"/>
                <w:bCs w:val="0"/>
                <w:noProof/>
              </w:rPr>
              <w:t>3.</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State not liable</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_Toc139455951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7</w:t>
            </w:r>
            <w:r w:rsidR="000F7061" w:rsidRPr="000F7061">
              <w:rPr>
                <w:b w:val="0"/>
                <w:bCs w:val="0"/>
                <w:noProof/>
                <w:webHidden/>
              </w:rPr>
              <w:fldChar w:fldCharType="end"/>
            </w:r>
          </w:hyperlink>
        </w:p>
        <w:p w14:paraId="3180FC13" w14:textId="7D491D74"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2" w:history="1">
            <w:r w:rsidR="000F7061" w:rsidRPr="000F7061">
              <w:rPr>
                <w:rStyle w:val="Hyperlink"/>
                <w:b w:val="0"/>
                <w:bCs w:val="0"/>
                <w:noProof/>
              </w:rPr>
              <w:t>4.</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The Researcher indemnifies and releases the State</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_Toc139455952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7</w:t>
            </w:r>
            <w:r w:rsidR="000F7061" w:rsidRPr="000F7061">
              <w:rPr>
                <w:b w:val="0"/>
                <w:bCs w:val="0"/>
                <w:noProof/>
                <w:webHidden/>
              </w:rPr>
              <w:fldChar w:fldCharType="end"/>
            </w:r>
          </w:hyperlink>
        </w:p>
        <w:p w14:paraId="3C53433D" w14:textId="456E5B66"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3" w:history="1">
            <w:r w:rsidR="000F7061" w:rsidRPr="000F7061">
              <w:rPr>
                <w:rStyle w:val="Hyperlink"/>
                <w:b w:val="0"/>
                <w:bCs w:val="0"/>
                <w:noProof/>
              </w:rPr>
              <w:t>5.</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Researchers’ conduct</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_Toc139455953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7</w:t>
            </w:r>
            <w:r w:rsidR="000F7061" w:rsidRPr="000F7061">
              <w:rPr>
                <w:b w:val="0"/>
                <w:bCs w:val="0"/>
                <w:noProof/>
                <w:webHidden/>
              </w:rPr>
              <w:fldChar w:fldCharType="end"/>
            </w:r>
          </w:hyperlink>
        </w:p>
        <w:p w14:paraId="61475752" w14:textId="6FBF817D"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4" w:history="1">
            <w:r w:rsidR="000F7061" w:rsidRPr="000F7061">
              <w:rPr>
                <w:rStyle w:val="Hyperlink"/>
                <w:b w:val="0"/>
                <w:bCs w:val="0"/>
                <w:noProof/>
              </w:rPr>
              <w:t>6.</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Attendance at State’s premises</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_Toc139455954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8</w:t>
            </w:r>
            <w:r w:rsidR="000F7061" w:rsidRPr="000F7061">
              <w:rPr>
                <w:b w:val="0"/>
                <w:bCs w:val="0"/>
                <w:noProof/>
                <w:webHidden/>
              </w:rPr>
              <w:fldChar w:fldCharType="end"/>
            </w:r>
          </w:hyperlink>
        </w:p>
        <w:p w14:paraId="08EDCEAB" w14:textId="56DE6278"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5" w:history="1">
            <w:r w:rsidR="000F7061" w:rsidRPr="000F7061">
              <w:rPr>
                <w:rStyle w:val="Hyperlink"/>
                <w:b w:val="0"/>
                <w:bCs w:val="0"/>
                <w:noProof/>
              </w:rPr>
              <w:t>7.</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Assistance from the State</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_Toc139455955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8</w:t>
            </w:r>
            <w:r w:rsidR="000F7061" w:rsidRPr="000F7061">
              <w:rPr>
                <w:b w:val="0"/>
                <w:bCs w:val="0"/>
                <w:noProof/>
                <w:webHidden/>
              </w:rPr>
              <w:fldChar w:fldCharType="end"/>
            </w:r>
          </w:hyperlink>
        </w:p>
        <w:p w14:paraId="261E1C7C" w14:textId="3AE8C571"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6" w:history="1">
            <w:r w:rsidR="000F7061" w:rsidRPr="000F7061">
              <w:rPr>
                <w:rStyle w:val="Hyperlink"/>
                <w:b w:val="0"/>
                <w:bCs w:val="0"/>
                <w:noProof/>
              </w:rPr>
              <w:t>8.</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Affiliation or financial involvement</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_Toc139455956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9</w:t>
            </w:r>
            <w:r w:rsidR="000F7061" w:rsidRPr="000F7061">
              <w:rPr>
                <w:b w:val="0"/>
                <w:bCs w:val="0"/>
                <w:noProof/>
                <w:webHidden/>
              </w:rPr>
              <w:fldChar w:fldCharType="end"/>
            </w:r>
          </w:hyperlink>
        </w:p>
        <w:p w14:paraId="6C379AE2" w14:textId="5F9C751B"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7" w:history="1">
            <w:r w:rsidR="000F7061" w:rsidRPr="000F7061">
              <w:rPr>
                <w:rStyle w:val="Hyperlink"/>
                <w:b w:val="0"/>
                <w:bCs w:val="0"/>
                <w:noProof/>
              </w:rPr>
              <w:t>9.</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Evidence of harm</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_Toc139455957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9</w:t>
            </w:r>
            <w:r w:rsidR="000F7061" w:rsidRPr="000F7061">
              <w:rPr>
                <w:b w:val="0"/>
                <w:bCs w:val="0"/>
                <w:noProof/>
                <w:webHidden/>
              </w:rPr>
              <w:fldChar w:fldCharType="end"/>
            </w:r>
          </w:hyperlink>
        </w:p>
        <w:p w14:paraId="2C3DC823" w14:textId="77F8F2ED"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8" w:history="1">
            <w:r w:rsidR="000F7061" w:rsidRPr="000F7061">
              <w:rPr>
                <w:rStyle w:val="Hyperlink"/>
                <w:b w:val="0"/>
                <w:bCs w:val="0"/>
                <w:noProof/>
              </w:rPr>
              <w:t>10.</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Progress reports</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_Toc139455958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9</w:t>
            </w:r>
            <w:r w:rsidR="000F7061" w:rsidRPr="000F7061">
              <w:rPr>
                <w:b w:val="0"/>
                <w:bCs w:val="0"/>
                <w:noProof/>
                <w:webHidden/>
              </w:rPr>
              <w:fldChar w:fldCharType="end"/>
            </w:r>
          </w:hyperlink>
        </w:p>
        <w:p w14:paraId="5933C041" w14:textId="37D89A0F"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59" w:history="1">
            <w:r w:rsidR="000F7061" w:rsidRPr="000F7061">
              <w:rPr>
                <w:rStyle w:val="Hyperlink"/>
                <w:b w:val="0"/>
                <w:bCs w:val="0"/>
                <w:noProof/>
              </w:rPr>
              <w:t>11.</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Research report</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_Toc139455959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9</w:t>
            </w:r>
            <w:r w:rsidR="000F7061" w:rsidRPr="000F7061">
              <w:rPr>
                <w:b w:val="0"/>
                <w:bCs w:val="0"/>
                <w:noProof/>
                <w:webHidden/>
              </w:rPr>
              <w:fldChar w:fldCharType="end"/>
            </w:r>
          </w:hyperlink>
        </w:p>
        <w:p w14:paraId="316359C7" w14:textId="1F445F52"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0" w:history="1">
            <w:r w:rsidR="000F7061" w:rsidRPr="000F7061">
              <w:rPr>
                <w:rStyle w:val="Hyperlink"/>
                <w:b w:val="0"/>
                <w:bCs w:val="0"/>
                <w:noProof/>
              </w:rPr>
              <w:t>12.</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Ownership of intellectual property rights in research report</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_Toc139455960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10</w:t>
            </w:r>
            <w:r w:rsidR="000F7061" w:rsidRPr="000F7061">
              <w:rPr>
                <w:b w:val="0"/>
                <w:bCs w:val="0"/>
                <w:noProof/>
                <w:webHidden/>
              </w:rPr>
              <w:fldChar w:fldCharType="end"/>
            </w:r>
          </w:hyperlink>
        </w:p>
        <w:p w14:paraId="4B77EACE" w14:textId="0D5DF0CC"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1" w:history="1">
            <w:r w:rsidR="000F7061" w:rsidRPr="000F7061">
              <w:rPr>
                <w:rStyle w:val="Hyperlink"/>
                <w:b w:val="0"/>
                <w:bCs w:val="0"/>
                <w:noProof/>
              </w:rPr>
              <w:t>13.</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Licence, warranty and indemnity granted by Researcher</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_Toc139455961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10</w:t>
            </w:r>
            <w:r w:rsidR="000F7061" w:rsidRPr="000F7061">
              <w:rPr>
                <w:b w:val="0"/>
                <w:bCs w:val="0"/>
                <w:noProof/>
                <w:webHidden/>
              </w:rPr>
              <w:fldChar w:fldCharType="end"/>
            </w:r>
          </w:hyperlink>
        </w:p>
        <w:p w14:paraId="5277AD90" w14:textId="18F80525"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2" w:history="1">
            <w:r w:rsidR="000F7061" w:rsidRPr="000F7061">
              <w:rPr>
                <w:rStyle w:val="Hyperlink"/>
                <w:b w:val="0"/>
                <w:bCs w:val="0"/>
                <w:noProof/>
              </w:rPr>
              <w:t>14.</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Moral rights consent</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_Toc139455962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10</w:t>
            </w:r>
            <w:r w:rsidR="000F7061" w:rsidRPr="000F7061">
              <w:rPr>
                <w:b w:val="0"/>
                <w:bCs w:val="0"/>
                <w:noProof/>
                <w:webHidden/>
              </w:rPr>
              <w:fldChar w:fldCharType="end"/>
            </w:r>
          </w:hyperlink>
        </w:p>
        <w:p w14:paraId="544A4727" w14:textId="3560C6CF"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3" w:history="1">
            <w:r w:rsidR="000F7061" w:rsidRPr="000F7061">
              <w:rPr>
                <w:rStyle w:val="Hyperlink"/>
                <w:b w:val="0"/>
                <w:bCs w:val="0"/>
                <w:noProof/>
              </w:rPr>
              <w:t>15.</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Researcher and Researchers not agents and Researchers not employees of State in carrying out Approved Research Project</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_Toc139455963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11</w:t>
            </w:r>
            <w:r w:rsidR="000F7061" w:rsidRPr="000F7061">
              <w:rPr>
                <w:b w:val="0"/>
                <w:bCs w:val="0"/>
                <w:noProof/>
                <w:webHidden/>
              </w:rPr>
              <w:fldChar w:fldCharType="end"/>
            </w:r>
          </w:hyperlink>
        </w:p>
        <w:p w14:paraId="409874D7" w14:textId="483F33C1"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4" w:history="1">
            <w:r w:rsidR="000F7061" w:rsidRPr="000F7061">
              <w:rPr>
                <w:rStyle w:val="Hyperlink"/>
                <w:b w:val="0"/>
                <w:bCs w:val="0"/>
                <w:noProof/>
              </w:rPr>
              <w:t>16.</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Privacy and personal information</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_Toc139455964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11</w:t>
            </w:r>
            <w:r w:rsidR="000F7061" w:rsidRPr="000F7061">
              <w:rPr>
                <w:b w:val="0"/>
                <w:bCs w:val="0"/>
                <w:noProof/>
                <w:webHidden/>
              </w:rPr>
              <w:fldChar w:fldCharType="end"/>
            </w:r>
          </w:hyperlink>
        </w:p>
        <w:p w14:paraId="33C7357F" w14:textId="7AF5FD21"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5" w:history="1">
            <w:r w:rsidR="000F7061" w:rsidRPr="000F7061">
              <w:rPr>
                <w:rStyle w:val="Hyperlink"/>
                <w:b w:val="0"/>
                <w:bCs w:val="0"/>
                <w:noProof/>
              </w:rPr>
              <w:t>17.</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Confidentiality</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_Toc139455965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12</w:t>
            </w:r>
            <w:r w:rsidR="000F7061" w:rsidRPr="000F7061">
              <w:rPr>
                <w:b w:val="0"/>
                <w:bCs w:val="0"/>
                <w:noProof/>
                <w:webHidden/>
              </w:rPr>
              <w:fldChar w:fldCharType="end"/>
            </w:r>
          </w:hyperlink>
        </w:p>
        <w:p w14:paraId="7C5C175C" w14:textId="675CA513"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6" w:history="1">
            <w:r w:rsidR="000F7061" w:rsidRPr="000F7061">
              <w:rPr>
                <w:rStyle w:val="Hyperlink"/>
                <w:b w:val="0"/>
                <w:bCs w:val="0"/>
                <w:noProof/>
              </w:rPr>
              <w:t>18.</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Access to Young People and Young Persons’ Confidential Information</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_Toc139455966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14</w:t>
            </w:r>
            <w:r w:rsidR="000F7061" w:rsidRPr="000F7061">
              <w:rPr>
                <w:b w:val="0"/>
                <w:bCs w:val="0"/>
                <w:noProof/>
                <w:webHidden/>
              </w:rPr>
              <w:fldChar w:fldCharType="end"/>
            </w:r>
          </w:hyperlink>
        </w:p>
        <w:p w14:paraId="73F91689" w14:textId="5E6197F8"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7" w:history="1">
            <w:r w:rsidR="000F7061" w:rsidRPr="000F7061">
              <w:rPr>
                <w:rStyle w:val="Hyperlink"/>
                <w:b w:val="0"/>
                <w:bCs w:val="0"/>
                <w:noProof/>
              </w:rPr>
              <w:t>19.</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Publication</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_Toc139455967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15</w:t>
            </w:r>
            <w:r w:rsidR="000F7061" w:rsidRPr="000F7061">
              <w:rPr>
                <w:b w:val="0"/>
                <w:bCs w:val="0"/>
                <w:noProof/>
                <w:webHidden/>
              </w:rPr>
              <w:fldChar w:fldCharType="end"/>
            </w:r>
          </w:hyperlink>
        </w:p>
        <w:p w14:paraId="35E27830" w14:textId="152F99B9"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8" w:history="1">
            <w:r w:rsidR="000F7061" w:rsidRPr="000F7061">
              <w:rPr>
                <w:rStyle w:val="Hyperlink"/>
                <w:b w:val="0"/>
                <w:bCs w:val="0"/>
                <w:noProof/>
              </w:rPr>
              <w:t>20.</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State’s copyright and Intellectual Property Rights</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_Toc139455968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16</w:t>
            </w:r>
            <w:r w:rsidR="000F7061" w:rsidRPr="000F7061">
              <w:rPr>
                <w:b w:val="0"/>
                <w:bCs w:val="0"/>
                <w:noProof/>
                <w:webHidden/>
              </w:rPr>
              <w:fldChar w:fldCharType="end"/>
            </w:r>
          </w:hyperlink>
        </w:p>
        <w:p w14:paraId="4C298B00" w14:textId="7F9CF6EA"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69" w:history="1">
            <w:r w:rsidR="000F7061" w:rsidRPr="000F7061">
              <w:rPr>
                <w:rStyle w:val="Hyperlink"/>
                <w:b w:val="0"/>
                <w:bCs w:val="0"/>
                <w:noProof/>
              </w:rPr>
              <w:t>21.</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Termination of approval</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_Toc139455969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16</w:t>
            </w:r>
            <w:r w:rsidR="000F7061" w:rsidRPr="000F7061">
              <w:rPr>
                <w:b w:val="0"/>
                <w:bCs w:val="0"/>
                <w:noProof/>
                <w:webHidden/>
              </w:rPr>
              <w:fldChar w:fldCharType="end"/>
            </w:r>
          </w:hyperlink>
        </w:p>
        <w:p w14:paraId="70C6565D" w14:textId="2270D1BD"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70" w:history="1">
            <w:r w:rsidR="000F7061" w:rsidRPr="000F7061">
              <w:rPr>
                <w:rStyle w:val="Hyperlink"/>
                <w:b w:val="0"/>
                <w:bCs w:val="0"/>
                <w:noProof/>
              </w:rPr>
              <w:t>22.</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Notices</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_Toc139455970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17</w:t>
            </w:r>
            <w:r w:rsidR="000F7061" w:rsidRPr="000F7061">
              <w:rPr>
                <w:b w:val="0"/>
                <w:bCs w:val="0"/>
                <w:noProof/>
                <w:webHidden/>
              </w:rPr>
              <w:fldChar w:fldCharType="end"/>
            </w:r>
          </w:hyperlink>
        </w:p>
        <w:p w14:paraId="03EC260D" w14:textId="307C97BA"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71" w:history="1">
            <w:r w:rsidR="000F7061" w:rsidRPr="000F7061">
              <w:rPr>
                <w:rStyle w:val="Hyperlink"/>
                <w:b w:val="0"/>
                <w:bCs w:val="0"/>
                <w:noProof/>
              </w:rPr>
              <w:t>23.</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Variation</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_Toc139455971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17</w:t>
            </w:r>
            <w:r w:rsidR="000F7061" w:rsidRPr="000F7061">
              <w:rPr>
                <w:b w:val="0"/>
                <w:bCs w:val="0"/>
                <w:noProof/>
                <w:webHidden/>
              </w:rPr>
              <w:fldChar w:fldCharType="end"/>
            </w:r>
          </w:hyperlink>
        </w:p>
        <w:p w14:paraId="157C625E" w14:textId="283F7E57"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72" w:history="1">
            <w:r w:rsidR="000F7061" w:rsidRPr="000F7061">
              <w:rPr>
                <w:rStyle w:val="Hyperlink"/>
                <w:b w:val="0"/>
                <w:bCs w:val="0"/>
                <w:noProof/>
              </w:rPr>
              <w:t>24.</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Waiver</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_Toc139455972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17</w:t>
            </w:r>
            <w:r w:rsidR="000F7061" w:rsidRPr="000F7061">
              <w:rPr>
                <w:b w:val="0"/>
                <w:bCs w:val="0"/>
                <w:noProof/>
                <w:webHidden/>
              </w:rPr>
              <w:fldChar w:fldCharType="end"/>
            </w:r>
          </w:hyperlink>
        </w:p>
        <w:p w14:paraId="5FD678FA" w14:textId="77B700A6"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73" w:history="1">
            <w:r w:rsidR="000F7061" w:rsidRPr="000F7061">
              <w:rPr>
                <w:rStyle w:val="Hyperlink"/>
                <w:b w:val="0"/>
                <w:bCs w:val="0"/>
                <w:noProof/>
              </w:rPr>
              <w:t>25.</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Severability</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_Toc139455973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17</w:t>
            </w:r>
            <w:r w:rsidR="000F7061" w:rsidRPr="000F7061">
              <w:rPr>
                <w:b w:val="0"/>
                <w:bCs w:val="0"/>
                <w:noProof/>
                <w:webHidden/>
              </w:rPr>
              <w:fldChar w:fldCharType="end"/>
            </w:r>
          </w:hyperlink>
        </w:p>
        <w:p w14:paraId="41EBFDF0" w14:textId="07F52EE2"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74" w:history="1">
            <w:r w:rsidR="000F7061" w:rsidRPr="000F7061">
              <w:rPr>
                <w:rStyle w:val="Hyperlink"/>
                <w:b w:val="0"/>
                <w:bCs w:val="0"/>
                <w:noProof/>
              </w:rPr>
              <w:t>26.</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Governing Law</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_Toc139455974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17</w:t>
            </w:r>
            <w:r w:rsidR="000F7061" w:rsidRPr="000F7061">
              <w:rPr>
                <w:b w:val="0"/>
                <w:bCs w:val="0"/>
                <w:noProof/>
                <w:webHidden/>
              </w:rPr>
              <w:fldChar w:fldCharType="end"/>
            </w:r>
          </w:hyperlink>
        </w:p>
        <w:p w14:paraId="1579C857" w14:textId="20862B63"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75" w:history="1">
            <w:r w:rsidR="000F7061" w:rsidRPr="000F7061">
              <w:rPr>
                <w:rStyle w:val="Hyperlink"/>
                <w:b w:val="0"/>
                <w:bCs w:val="0"/>
                <w:noProof/>
              </w:rPr>
              <w:t>27.</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Entire agreement</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_Toc139455975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18</w:t>
            </w:r>
            <w:r w:rsidR="000F7061" w:rsidRPr="000F7061">
              <w:rPr>
                <w:b w:val="0"/>
                <w:bCs w:val="0"/>
                <w:noProof/>
                <w:webHidden/>
              </w:rPr>
              <w:fldChar w:fldCharType="end"/>
            </w:r>
          </w:hyperlink>
        </w:p>
        <w:p w14:paraId="7C077783" w14:textId="14532FE7"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76" w:history="1">
            <w:r w:rsidR="000F7061" w:rsidRPr="000F7061">
              <w:rPr>
                <w:rStyle w:val="Hyperlink"/>
                <w:b w:val="0"/>
                <w:bCs w:val="0"/>
                <w:noProof/>
              </w:rPr>
              <w:t>28.</w:t>
            </w:r>
            <w:r w:rsidR="000F7061" w:rsidRPr="000F7061">
              <w:rPr>
                <w:rFonts w:asciiTheme="minorHAnsi" w:eastAsiaTheme="minorEastAsia" w:hAnsiTheme="minorHAnsi"/>
                <w:b w:val="0"/>
                <w:bCs w:val="0"/>
                <w:noProof/>
                <w:sz w:val="22"/>
                <w:szCs w:val="22"/>
                <w:lang w:val="en-AU" w:eastAsia="en-AU"/>
              </w:rPr>
              <w:tab/>
            </w:r>
            <w:r w:rsidR="000F7061" w:rsidRPr="000F7061">
              <w:rPr>
                <w:rStyle w:val="Hyperlink"/>
                <w:b w:val="0"/>
                <w:bCs w:val="0"/>
                <w:noProof/>
              </w:rPr>
              <w:t>Signature Page</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_Toc139455976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19</w:t>
            </w:r>
            <w:r w:rsidR="000F7061" w:rsidRPr="000F7061">
              <w:rPr>
                <w:b w:val="0"/>
                <w:bCs w:val="0"/>
                <w:noProof/>
                <w:webHidden/>
              </w:rPr>
              <w:fldChar w:fldCharType="end"/>
            </w:r>
          </w:hyperlink>
        </w:p>
        <w:p w14:paraId="4580C87D" w14:textId="069CA7AB"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77" w:history="1">
            <w:r w:rsidR="000F7061" w:rsidRPr="000F7061">
              <w:rPr>
                <w:rStyle w:val="Hyperlink"/>
                <w:b w:val="0"/>
                <w:bCs w:val="0"/>
                <w:noProof/>
              </w:rPr>
              <w:t>S</w:t>
            </w:r>
            <w:r w:rsidR="000F7061" w:rsidRPr="000F7061">
              <w:rPr>
                <w:rStyle w:val="Hyperlink"/>
                <w:b w:val="0"/>
                <w:bCs w:val="0"/>
                <w:noProof/>
                <w:spacing w:val="-1"/>
              </w:rPr>
              <w:t>CH</w:t>
            </w:r>
            <w:r w:rsidR="000F7061" w:rsidRPr="000F7061">
              <w:rPr>
                <w:rStyle w:val="Hyperlink"/>
                <w:b w:val="0"/>
                <w:bCs w:val="0"/>
                <w:noProof/>
              </w:rPr>
              <w:t>E</w:t>
            </w:r>
            <w:r w:rsidR="000F7061" w:rsidRPr="000F7061">
              <w:rPr>
                <w:rStyle w:val="Hyperlink"/>
                <w:b w:val="0"/>
                <w:bCs w:val="0"/>
                <w:noProof/>
                <w:spacing w:val="-1"/>
              </w:rPr>
              <w:t>D</w:t>
            </w:r>
            <w:r w:rsidR="000F7061" w:rsidRPr="000F7061">
              <w:rPr>
                <w:rStyle w:val="Hyperlink"/>
                <w:b w:val="0"/>
                <w:bCs w:val="0"/>
                <w:noProof/>
                <w:spacing w:val="-3"/>
              </w:rPr>
              <w:t>U</w:t>
            </w:r>
            <w:r w:rsidR="000F7061" w:rsidRPr="000F7061">
              <w:rPr>
                <w:rStyle w:val="Hyperlink"/>
                <w:b w:val="0"/>
                <w:bCs w:val="0"/>
                <w:noProof/>
                <w:spacing w:val="-1"/>
              </w:rPr>
              <w:t>L</w:t>
            </w:r>
            <w:r w:rsidR="000F7061" w:rsidRPr="000F7061">
              <w:rPr>
                <w:rStyle w:val="Hyperlink"/>
                <w:b w:val="0"/>
                <w:bCs w:val="0"/>
                <w:noProof/>
              </w:rPr>
              <w:t>E</w:t>
            </w:r>
            <w:r w:rsidR="000F7061" w:rsidRPr="000F7061">
              <w:rPr>
                <w:rStyle w:val="Hyperlink"/>
                <w:b w:val="0"/>
                <w:bCs w:val="0"/>
                <w:noProof/>
                <w:spacing w:val="-15"/>
              </w:rPr>
              <w:t xml:space="preserve"> </w:t>
            </w:r>
            <w:r w:rsidR="000F7061" w:rsidRPr="000F7061">
              <w:rPr>
                <w:rStyle w:val="Hyperlink"/>
                <w:b w:val="0"/>
                <w:bCs w:val="0"/>
                <w:noProof/>
              </w:rPr>
              <w:t>A</w:t>
            </w:r>
            <w:r w:rsidR="000F7061" w:rsidRPr="000F7061">
              <w:rPr>
                <w:rStyle w:val="Hyperlink"/>
                <w:b w:val="0"/>
                <w:bCs w:val="0"/>
                <w:noProof/>
                <w:spacing w:val="-29"/>
              </w:rPr>
              <w:t xml:space="preserve"> </w:t>
            </w:r>
            <w:r w:rsidR="000F7061" w:rsidRPr="000F7061">
              <w:rPr>
                <w:rStyle w:val="Hyperlink"/>
                <w:b w:val="0"/>
                <w:bCs w:val="0"/>
                <w:noProof/>
              </w:rPr>
              <w:t>–</w:t>
            </w:r>
            <w:r w:rsidR="000F7061" w:rsidRPr="000F7061">
              <w:rPr>
                <w:rStyle w:val="Hyperlink"/>
                <w:b w:val="0"/>
                <w:bCs w:val="0"/>
                <w:noProof/>
                <w:spacing w:val="-16"/>
              </w:rPr>
              <w:t xml:space="preserve"> RESEARCH </w:t>
            </w:r>
            <w:r w:rsidR="000F7061" w:rsidRPr="000F7061">
              <w:rPr>
                <w:rStyle w:val="Hyperlink"/>
                <w:b w:val="0"/>
                <w:bCs w:val="0"/>
                <w:noProof/>
              </w:rPr>
              <w:t>P</w:t>
            </w:r>
            <w:r w:rsidR="000F7061" w:rsidRPr="000F7061">
              <w:rPr>
                <w:rStyle w:val="Hyperlink"/>
                <w:b w:val="0"/>
                <w:bCs w:val="0"/>
                <w:noProof/>
                <w:spacing w:val="-1"/>
              </w:rPr>
              <w:t>R</w:t>
            </w:r>
            <w:r w:rsidR="000F7061" w:rsidRPr="000F7061">
              <w:rPr>
                <w:rStyle w:val="Hyperlink"/>
                <w:b w:val="0"/>
                <w:bCs w:val="0"/>
                <w:noProof/>
              </w:rPr>
              <w:t>O</w:t>
            </w:r>
            <w:r w:rsidR="000F7061" w:rsidRPr="000F7061">
              <w:rPr>
                <w:rStyle w:val="Hyperlink"/>
                <w:b w:val="0"/>
                <w:bCs w:val="0"/>
                <w:noProof/>
                <w:spacing w:val="-2"/>
              </w:rPr>
              <w:t>J</w:t>
            </w:r>
            <w:r w:rsidR="000F7061" w:rsidRPr="000F7061">
              <w:rPr>
                <w:rStyle w:val="Hyperlink"/>
                <w:b w:val="0"/>
                <w:bCs w:val="0"/>
                <w:noProof/>
              </w:rPr>
              <w:t>E</w:t>
            </w:r>
            <w:r w:rsidR="000F7061" w:rsidRPr="000F7061">
              <w:rPr>
                <w:rStyle w:val="Hyperlink"/>
                <w:b w:val="0"/>
                <w:bCs w:val="0"/>
                <w:noProof/>
                <w:spacing w:val="-1"/>
              </w:rPr>
              <w:t>C</w:t>
            </w:r>
            <w:r w:rsidR="000F7061" w:rsidRPr="000F7061">
              <w:rPr>
                <w:rStyle w:val="Hyperlink"/>
                <w:b w:val="0"/>
                <w:bCs w:val="0"/>
                <w:noProof/>
              </w:rPr>
              <w:t>T</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_Toc139455977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20</w:t>
            </w:r>
            <w:r w:rsidR="000F7061" w:rsidRPr="000F7061">
              <w:rPr>
                <w:b w:val="0"/>
                <w:bCs w:val="0"/>
                <w:noProof/>
                <w:webHidden/>
              </w:rPr>
              <w:fldChar w:fldCharType="end"/>
            </w:r>
          </w:hyperlink>
        </w:p>
        <w:p w14:paraId="78982C76" w14:textId="70B23423" w:rsidR="000F7061" w:rsidRPr="000F7061" w:rsidRDefault="00B56E5B">
          <w:pPr>
            <w:pStyle w:val="TOC1"/>
            <w:tabs>
              <w:tab w:val="right" w:leader="dot" w:pos="9628"/>
            </w:tabs>
            <w:rPr>
              <w:rFonts w:asciiTheme="minorHAnsi" w:eastAsiaTheme="minorEastAsia" w:hAnsiTheme="minorHAnsi"/>
              <w:b w:val="0"/>
              <w:bCs w:val="0"/>
              <w:noProof/>
              <w:sz w:val="22"/>
              <w:szCs w:val="22"/>
              <w:lang w:val="en-AU" w:eastAsia="en-AU"/>
            </w:rPr>
          </w:pPr>
          <w:hyperlink w:anchor="_Toc139455978" w:history="1">
            <w:r w:rsidR="000F7061" w:rsidRPr="000F7061">
              <w:rPr>
                <w:rStyle w:val="Hyperlink"/>
                <w:b w:val="0"/>
                <w:bCs w:val="0"/>
                <w:noProof/>
              </w:rPr>
              <w:t>S</w:t>
            </w:r>
            <w:r w:rsidR="000F7061" w:rsidRPr="000F7061">
              <w:rPr>
                <w:rStyle w:val="Hyperlink"/>
                <w:b w:val="0"/>
                <w:bCs w:val="0"/>
                <w:noProof/>
                <w:spacing w:val="-1"/>
              </w:rPr>
              <w:t>CH</w:t>
            </w:r>
            <w:r w:rsidR="000F7061" w:rsidRPr="000F7061">
              <w:rPr>
                <w:rStyle w:val="Hyperlink"/>
                <w:b w:val="0"/>
                <w:bCs w:val="0"/>
                <w:noProof/>
              </w:rPr>
              <w:t>E</w:t>
            </w:r>
            <w:r w:rsidR="000F7061" w:rsidRPr="000F7061">
              <w:rPr>
                <w:rStyle w:val="Hyperlink"/>
                <w:b w:val="0"/>
                <w:bCs w:val="0"/>
                <w:noProof/>
                <w:spacing w:val="-1"/>
              </w:rPr>
              <w:t>D</w:t>
            </w:r>
            <w:r w:rsidR="000F7061" w:rsidRPr="000F7061">
              <w:rPr>
                <w:rStyle w:val="Hyperlink"/>
                <w:b w:val="0"/>
                <w:bCs w:val="0"/>
                <w:noProof/>
                <w:spacing w:val="-3"/>
              </w:rPr>
              <w:t>U</w:t>
            </w:r>
            <w:r w:rsidR="000F7061" w:rsidRPr="000F7061">
              <w:rPr>
                <w:rStyle w:val="Hyperlink"/>
                <w:b w:val="0"/>
                <w:bCs w:val="0"/>
                <w:noProof/>
                <w:spacing w:val="-1"/>
              </w:rPr>
              <w:t>L</w:t>
            </w:r>
            <w:r w:rsidR="000F7061" w:rsidRPr="000F7061">
              <w:rPr>
                <w:rStyle w:val="Hyperlink"/>
                <w:b w:val="0"/>
                <w:bCs w:val="0"/>
                <w:noProof/>
              </w:rPr>
              <w:t>E</w:t>
            </w:r>
            <w:r w:rsidR="000F7061" w:rsidRPr="000F7061">
              <w:rPr>
                <w:rStyle w:val="Hyperlink"/>
                <w:b w:val="0"/>
                <w:bCs w:val="0"/>
                <w:noProof/>
                <w:spacing w:val="-20"/>
              </w:rPr>
              <w:t xml:space="preserve"> </w:t>
            </w:r>
            <w:r w:rsidR="000F7061" w:rsidRPr="000F7061">
              <w:rPr>
                <w:rStyle w:val="Hyperlink"/>
                <w:b w:val="0"/>
                <w:bCs w:val="0"/>
                <w:noProof/>
              </w:rPr>
              <w:t>B</w:t>
            </w:r>
            <w:r w:rsidR="000F7061" w:rsidRPr="000F7061">
              <w:rPr>
                <w:rStyle w:val="Hyperlink"/>
                <w:b w:val="0"/>
                <w:bCs w:val="0"/>
                <w:noProof/>
                <w:spacing w:val="-23"/>
              </w:rPr>
              <w:t xml:space="preserve"> </w:t>
            </w:r>
            <w:r w:rsidR="000F7061" w:rsidRPr="000F7061">
              <w:rPr>
                <w:rStyle w:val="Hyperlink"/>
                <w:b w:val="0"/>
                <w:bCs w:val="0"/>
                <w:noProof/>
              </w:rPr>
              <w:t>-</w:t>
            </w:r>
            <w:r w:rsidR="000F7061" w:rsidRPr="000F7061">
              <w:rPr>
                <w:rStyle w:val="Hyperlink"/>
                <w:b w:val="0"/>
                <w:bCs w:val="0"/>
                <w:noProof/>
                <w:spacing w:val="-23"/>
              </w:rPr>
              <w:t xml:space="preserve"> </w:t>
            </w:r>
            <w:r w:rsidR="000F7061" w:rsidRPr="000F7061">
              <w:rPr>
                <w:rStyle w:val="Hyperlink"/>
                <w:b w:val="0"/>
                <w:bCs w:val="0"/>
                <w:noProof/>
                <w:spacing w:val="-1"/>
              </w:rPr>
              <w:t>C</w:t>
            </w:r>
            <w:r w:rsidR="000F7061" w:rsidRPr="000F7061">
              <w:rPr>
                <w:rStyle w:val="Hyperlink"/>
                <w:b w:val="0"/>
                <w:bCs w:val="0"/>
                <w:noProof/>
              </w:rPr>
              <w:t>O</w:t>
            </w:r>
            <w:r w:rsidR="000F7061" w:rsidRPr="000F7061">
              <w:rPr>
                <w:rStyle w:val="Hyperlink"/>
                <w:b w:val="0"/>
                <w:bCs w:val="0"/>
                <w:noProof/>
                <w:spacing w:val="-1"/>
              </w:rPr>
              <w:t>N</w:t>
            </w:r>
            <w:r w:rsidR="000F7061" w:rsidRPr="000F7061">
              <w:rPr>
                <w:rStyle w:val="Hyperlink"/>
                <w:b w:val="0"/>
                <w:bCs w:val="0"/>
                <w:noProof/>
                <w:spacing w:val="-3"/>
              </w:rPr>
              <w:t>T</w:t>
            </w:r>
            <w:r w:rsidR="000F7061" w:rsidRPr="000F7061">
              <w:rPr>
                <w:rStyle w:val="Hyperlink"/>
                <w:b w:val="0"/>
                <w:bCs w:val="0"/>
                <w:noProof/>
                <w:spacing w:val="-14"/>
              </w:rPr>
              <w:t>A</w:t>
            </w:r>
            <w:r w:rsidR="000F7061" w:rsidRPr="000F7061">
              <w:rPr>
                <w:rStyle w:val="Hyperlink"/>
                <w:b w:val="0"/>
                <w:bCs w:val="0"/>
                <w:noProof/>
                <w:spacing w:val="4"/>
              </w:rPr>
              <w:t>C</w:t>
            </w:r>
            <w:r w:rsidR="000F7061" w:rsidRPr="000F7061">
              <w:rPr>
                <w:rStyle w:val="Hyperlink"/>
                <w:b w:val="0"/>
                <w:bCs w:val="0"/>
                <w:noProof/>
              </w:rPr>
              <w:t>T</w:t>
            </w:r>
            <w:r w:rsidR="000F7061" w:rsidRPr="000F7061">
              <w:rPr>
                <w:rStyle w:val="Hyperlink"/>
                <w:b w:val="0"/>
                <w:bCs w:val="0"/>
                <w:noProof/>
                <w:spacing w:val="-21"/>
              </w:rPr>
              <w:t xml:space="preserve"> </w:t>
            </w:r>
            <w:r w:rsidR="000F7061" w:rsidRPr="000F7061">
              <w:rPr>
                <w:rStyle w:val="Hyperlink"/>
                <w:b w:val="0"/>
                <w:bCs w:val="0"/>
                <w:noProof/>
              </w:rPr>
              <w:t>O</w:t>
            </w:r>
            <w:r w:rsidR="000F7061" w:rsidRPr="000F7061">
              <w:rPr>
                <w:rStyle w:val="Hyperlink"/>
                <w:b w:val="0"/>
                <w:bCs w:val="0"/>
                <w:noProof/>
                <w:spacing w:val="-1"/>
              </w:rPr>
              <w:t>FF</w:t>
            </w:r>
            <w:r w:rsidR="000F7061" w:rsidRPr="000F7061">
              <w:rPr>
                <w:rStyle w:val="Hyperlink"/>
                <w:b w:val="0"/>
                <w:bCs w:val="0"/>
                <w:noProof/>
              </w:rPr>
              <w:t>I</w:t>
            </w:r>
            <w:r w:rsidR="000F7061" w:rsidRPr="000F7061">
              <w:rPr>
                <w:rStyle w:val="Hyperlink"/>
                <w:b w:val="0"/>
                <w:bCs w:val="0"/>
                <w:noProof/>
                <w:spacing w:val="-1"/>
              </w:rPr>
              <w:t>C</w:t>
            </w:r>
            <w:r w:rsidR="000F7061" w:rsidRPr="000F7061">
              <w:rPr>
                <w:rStyle w:val="Hyperlink"/>
                <w:b w:val="0"/>
                <w:bCs w:val="0"/>
                <w:noProof/>
              </w:rPr>
              <w:t>E</w:t>
            </w:r>
            <w:r w:rsidR="000F7061" w:rsidRPr="000F7061">
              <w:rPr>
                <w:rStyle w:val="Hyperlink"/>
                <w:b w:val="0"/>
                <w:bCs w:val="0"/>
                <w:noProof/>
                <w:spacing w:val="-1"/>
              </w:rPr>
              <w:t>R</w:t>
            </w:r>
            <w:r w:rsidR="000F7061" w:rsidRPr="000F7061">
              <w:rPr>
                <w:rStyle w:val="Hyperlink"/>
                <w:b w:val="0"/>
                <w:bCs w:val="0"/>
                <w:noProof/>
                <w:spacing w:val="-2"/>
              </w:rPr>
              <w:t>S</w:t>
            </w:r>
            <w:r w:rsidR="000F7061" w:rsidRPr="000F7061">
              <w:rPr>
                <w:rStyle w:val="Hyperlink"/>
                <w:b w:val="0"/>
                <w:bCs w:val="0"/>
                <w:noProof/>
                <w:spacing w:val="7"/>
              </w:rPr>
              <w:t>/</w:t>
            </w:r>
            <w:r w:rsidR="000F7061" w:rsidRPr="000F7061">
              <w:rPr>
                <w:rStyle w:val="Hyperlink"/>
                <w:b w:val="0"/>
                <w:bCs w:val="0"/>
                <w:noProof/>
                <w:spacing w:val="-14"/>
              </w:rPr>
              <w:t>A</w:t>
            </w:r>
            <w:r w:rsidR="000F7061" w:rsidRPr="000F7061">
              <w:rPr>
                <w:rStyle w:val="Hyperlink"/>
                <w:b w:val="0"/>
                <w:bCs w:val="0"/>
                <w:noProof/>
                <w:spacing w:val="-1"/>
              </w:rPr>
              <w:t>D</w:t>
            </w:r>
            <w:r w:rsidR="000F7061" w:rsidRPr="000F7061">
              <w:rPr>
                <w:rStyle w:val="Hyperlink"/>
                <w:b w:val="0"/>
                <w:bCs w:val="0"/>
                <w:noProof/>
                <w:spacing w:val="4"/>
              </w:rPr>
              <w:t>D</w:t>
            </w:r>
            <w:r w:rsidR="000F7061" w:rsidRPr="000F7061">
              <w:rPr>
                <w:rStyle w:val="Hyperlink"/>
                <w:b w:val="0"/>
                <w:bCs w:val="0"/>
                <w:noProof/>
                <w:spacing w:val="-1"/>
              </w:rPr>
              <w:t>R</w:t>
            </w:r>
            <w:r w:rsidR="000F7061" w:rsidRPr="000F7061">
              <w:rPr>
                <w:rStyle w:val="Hyperlink"/>
                <w:b w:val="0"/>
                <w:bCs w:val="0"/>
                <w:noProof/>
              </w:rPr>
              <w:t>ESS</w:t>
            </w:r>
            <w:r w:rsidR="000F7061" w:rsidRPr="000F7061">
              <w:rPr>
                <w:rStyle w:val="Hyperlink"/>
                <w:b w:val="0"/>
                <w:bCs w:val="0"/>
                <w:noProof/>
                <w:spacing w:val="-19"/>
              </w:rPr>
              <w:t xml:space="preserve"> </w:t>
            </w:r>
            <w:r w:rsidR="000F7061" w:rsidRPr="000F7061">
              <w:rPr>
                <w:rStyle w:val="Hyperlink"/>
                <w:b w:val="0"/>
                <w:bCs w:val="0"/>
                <w:noProof/>
              </w:rPr>
              <w:t>OF</w:t>
            </w:r>
            <w:r w:rsidR="000F7061" w:rsidRPr="000F7061">
              <w:rPr>
                <w:rStyle w:val="Hyperlink"/>
                <w:b w:val="0"/>
                <w:bCs w:val="0"/>
                <w:noProof/>
                <w:spacing w:val="-25"/>
              </w:rPr>
              <w:t xml:space="preserve"> </w:t>
            </w:r>
            <w:r w:rsidR="000F7061" w:rsidRPr="000F7061">
              <w:rPr>
                <w:rStyle w:val="Hyperlink"/>
                <w:b w:val="0"/>
                <w:bCs w:val="0"/>
                <w:noProof/>
                <w:spacing w:val="5"/>
              </w:rPr>
              <w:t>P</w:t>
            </w:r>
            <w:r w:rsidR="000F7061" w:rsidRPr="000F7061">
              <w:rPr>
                <w:rStyle w:val="Hyperlink"/>
                <w:b w:val="0"/>
                <w:bCs w:val="0"/>
                <w:noProof/>
                <w:spacing w:val="-16"/>
              </w:rPr>
              <w:t>A</w:t>
            </w:r>
            <w:r w:rsidR="000F7061" w:rsidRPr="000F7061">
              <w:rPr>
                <w:rStyle w:val="Hyperlink"/>
                <w:b w:val="0"/>
                <w:bCs w:val="0"/>
                <w:noProof/>
                <w:spacing w:val="-1"/>
              </w:rPr>
              <w:t>RT</w:t>
            </w:r>
            <w:r w:rsidR="000F7061" w:rsidRPr="000F7061">
              <w:rPr>
                <w:rStyle w:val="Hyperlink"/>
                <w:b w:val="0"/>
                <w:bCs w:val="0"/>
                <w:noProof/>
              </w:rPr>
              <w:t>IES</w:t>
            </w:r>
            <w:r w:rsidR="000F7061" w:rsidRPr="000F7061">
              <w:rPr>
                <w:b w:val="0"/>
                <w:bCs w:val="0"/>
                <w:noProof/>
                <w:webHidden/>
              </w:rPr>
              <w:tab/>
            </w:r>
            <w:r w:rsidR="000F7061" w:rsidRPr="000F7061">
              <w:rPr>
                <w:b w:val="0"/>
                <w:bCs w:val="0"/>
                <w:noProof/>
                <w:webHidden/>
              </w:rPr>
              <w:fldChar w:fldCharType="begin"/>
            </w:r>
            <w:r w:rsidR="000F7061" w:rsidRPr="000F7061">
              <w:rPr>
                <w:b w:val="0"/>
                <w:bCs w:val="0"/>
                <w:noProof/>
                <w:webHidden/>
              </w:rPr>
              <w:instrText xml:space="preserve"> PAGEREF _Toc139455978 \h </w:instrText>
            </w:r>
            <w:r w:rsidR="000F7061" w:rsidRPr="000F7061">
              <w:rPr>
                <w:b w:val="0"/>
                <w:bCs w:val="0"/>
                <w:noProof/>
                <w:webHidden/>
              </w:rPr>
            </w:r>
            <w:r w:rsidR="000F7061" w:rsidRPr="000F7061">
              <w:rPr>
                <w:b w:val="0"/>
                <w:bCs w:val="0"/>
                <w:noProof/>
                <w:webHidden/>
              </w:rPr>
              <w:fldChar w:fldCharType="separate"/>
            </w:r>
            <w:r w:rsidR="000F7061" w:rsidRPr="000F7061">
              <w:rPr>
                <w:b w:val="0"/>
                <w:bCs w:val="0"/>
                <w:noProof/>
                <w:webHidden/>
              </w:rPr>
              <w:t>21</w:t>
            </w:r>
            <w:r w:rsidR="000F7061" w:rsidRPr="000F7061">
              <w:rPr>
                <w:b w:val="0"/>
                <w:bCs w:val="0"/>
                <w:noProof/>
                <w:webHidden/>
              </w:rPr>
              <w:fldChar w:fldCharType="end"/>
            </w:r>
          </w:hyperlink>
        </w:p>
        <w:p w14:paraId="0E7581F1" w14:textId="413FF830" w:rsidR="009E01EF" w:rsidRPr="000F7061" w:rsidRDefault="0045117F" w:rsidP="000F7061">
          <w:pPr>
            <w:rPr>
              <w:noProof/>
            </w:rPr>
          </w:pPr>
          <w:r w:rsidRPr="00E0376B">
            <w:rPr>
              <w:noProof/>
            </w:rPr>
            <w:fldChar w:fldCharType="end"/>
          </w:r>
        </w:p>
      </w:sdtContent>
    </w:sdt>
    <w:p w14:paraId="5B71D233" w14:textId="7EEABD85" w:rsidR="0045117F" w:rsidRPr="00542716" w:rsidRDefault="0045117F" w:rsidP="00E0376B">
      <w:pPr>
        <w:spacing w:after="0"/>
        <w:rPr>
          <w:b/>
          <w:sz w:val="24"/>
        </w:rPr>
      </w:pPr>
      <w:r w:rsidRPr="00542716">
        <w:rPr>
          <w:b/>
          <w:sz w:val="24"/>
        </w:rPr>
        <w:lastRenderedPageBreak/>
        <w:t>DEED OF AGREEMENT</w:t>
      </w:r>
      <w:bookmarkEnd w:id="0"/>
    </w:p>
    <w:p w14:paraId="3899D362" w14:textId="77777777" w:rsidR="0045117F" w:rsidRPr="001428A7" w:rsidRDefault="0045117F" w:rsidP="00E0376B">
      <w:pPr>
        <w:spacing w:after="0"/>
        <w:rPr>
          <w:b/>
        </w:rPr>
      </w:pPr>
    </w:p>
    <w:p w14:paraId="004F1CD0" w14:textId="77777777" w:rsidR="0045117F" w:rsidRPr="001428A7" w:rsidRDefault="0045117F" w:rsidP="00E0376B">
      <w:pPr>
        <w:spacing w:after="0"/>
      </w:pPr>
      <w:r w:rsidRPr="001428A7">
        <w:rPr>
          <w:b/>
        </w:rPr>
        <w:t>BETWEEN</w:t>
      </w:r>
    </w:p>
    <w:p w14:paraId="7611129A" w14:textId="77777777" w:rsidR="0045117F" w:rsidRPr="001428A7" w:rsidRDefault="0045117F" w:rsidP="00E0376B">
      <w:pPr>
        <w:spacing w:after="0"/>
      </w:pPr>
    </w:p>
    <w:p w14:paraId="0803A33F" w14:textId="5B92D35C" w:rsidR="0045117F" w:rsidRPr="00371E10" w:rsidRDefault="0045117F" w:rsidP="00E0376B">
      <w:pPr>
        <w:spacing w:after="0"/>
      </w:pPr>
      <w:r w:rsidRPr="00371E10">
        <w:rPr>
          <w:b/>
        </w:rPr>
        <w:t>THE STATE OF QUEENSLAND</w:t>
      </w:r>
      <w:r w:rsidRPr="00371E10">
        <w:rPr>
          <w:rFonts w:eastAsia="Arial" w:cs="Arial"/>
          <w:b/>
          <w:bCs/>
          <w:spacing w:val="2"/>
        </w:rPr>
        <w:t xml:space="preserve"> represented by the Department of Youth Justice</w:t>
      </w:r>
      <w:r w:rsidR="00E0376B">
        <w:rPr>
          <w:rFonts w:eastAsia="Arial" w:cs="Arial"/>
          <w:b/>
          <w:bCs/>
          <w:spacing w:val="2"/>
        </w:rPr>
        <w:t xml:space="preserve">, Employment, Small Business and Training </w:t>
      </w:r>
      <w:r w:rsidRPr="00371E10">
        <w:rPr>
          <w:rFonts w:eastAsia="Arial" w:cs="Arial"/>
          <w:b/>
          <w:bCs/>
          <w:spacing w:val="2"/>
        </w:rPr>
        <w:t>(through</w:t>
      </w:r>
      <w:r w:rsidRPr="00371E10">
        <w:rPr>
          <w:b/>
        </w:rPr>
        <w:t xml:space="preserve"> Youth Justice) </w:t>
      </w:r>
      <w:r w:rsidRPr="00371E10">
        <w:t xml:space="preserve">care of 111 George Street, Brisbane in the State of Queensland </w:t>
      </w:r>
    </w:p>
    <w:p w14:paraId="0E9A6F26" w14:textId="77777777" w:rsidR="0045117F" w:rsidRPr="00371E10" w:rsidRDefault="0045117F" w:rsidP="00E0376B">
      <w:pPr>
        <w:spacing w:after="0"/>
      </w:pPr>
    </w:p>
    <w:p w14:paraId="55A6AE50" w14:textId="77777777" w:rsidR="0045117F" w:rsidRPr="00371E10" w:rsidRDefault="0045117F" w:rsidP="00E0376B">
      <w:pPr>
        <w:spacing w:after="0"/>
      </w:pPr>
      <w:r w:rsidRPr="00371E10">
        <w:t>“</w:t>
      </w:r>
      <w:proofErr w:type="gramStart"/>
      <w:r w:rsidRPr="00371E10">
        <w:rPr>
          <w:b/>
        </w:rPr>
        <w:t>the</w:t>
      </w:r>
      <w:proofErr w:type="gramEnd"/>
      <w:r w:rsidRPr="00371E10">
        <w:rPr>
          <w:b/>
        </w:rPr>
        <w:t xml:space="preserve"> State</w:t>
      </w:r>
      <w:r w:rsidRPr="00371E10">
        <w:t>”</w:t>
      </w:r>
    </w:p>
    <w:p w14:paraId="767A2507" w14:textId="77777777" w:rsidR="0045117F" w:rsidRPr="00371E10" w:rsidRDefault="0045117F" w:rsidP="00E0376B">
      <w:pPr>
        <w:spacing w:after="0"/>
      </w:pPr>
    </w:p>
    <w:p w14:paraId="46EB61F2" w14:textId="77777777" w:rsidR="0045117F" w:rsidRPr="00371E10" w:rsidRDefault="0045117F" w:rsidP="00E0376B">
      <w:pPr>
        <w:spacing w:after="0"/>
      </w:pPr>
      <w:r w:rsidRPr="00371E10">
        <w:t>AND</w:t>
      </w:r>
    </w:p>
    <w:p w14:paraId="4F196A0A" w14:textId="77777777" w:rsidR="0045117F" w:rsidRPr="00371E10" w:rsidRDefault="0045117F" w:rsidP="00E0376B">
      <w:pPr>
        <w:spacing w:after="0"/>
      </w:pPr>
    </w:p>
    <w:p w14:paraId="1D05D568" w14:textId="424E66BC" w:rsidR="0045117F" w:rsidRPr="00371E10" w:rsidRDefault="0045117F" w:rsidP="00E0376B">
      <w:pPr>
        <w:spacing w:after="0"/>
      </w:pPr>
      <w:r w:rsidRPr="00371E10">
        <w:rPr>
          <w:b/>
        </w:rPr>
        <w:t>RESEARCHER</w:t>
      </w:r>
      <w:r w:rsidR="00E0376B" w:rsidRPr="009E01EF">
        <w:rPr>
          <w:bCs/>
        </w:rPr>
        <w:t xml:space="preserve"> </w:t>
      </w:r>
      <w:sdt>
        <w:sdtPr>
          <w:rPr>
            <w:bCs/>
          </w:rPr>
          <w:id w:val="542488330"/>
          <w:placeholder>
            <w:docPart w:val="81EF9CAA002D400EBFD28613B46204E0"/>
          </w:placeholder>
          <w:showingPlcHdr/>
        </w:sdtPr>
        <w:sdtEndPr>
          <w:rPr>
            <w:b/>
            <w:bCs w:val="0"/>
          </w:rPr>
        </w:sdtEndPr>
        <w:sdtContent>
          <w:r w:rsidR="00F45685" w:rsidRPr="00B74905">
            <w:rPr>
              <w:bCs/>
              <w:i/>
              <w:iCs/>
              <w:highlight w:val="yellow"/>
            </w:rPr>
            <w:t>Insert name and address of chief researcher</w:t>
          </w:r>
        </w:sdtContent>
      </w:sdt>
      <w:r w:rsidR="00E0376B" w:rsidRPr="00E0376B">
        <w:rPr>
          <w:highlight w:val="yellow"/>
        </w:rPr>
        <w:fldChar w:fldCharType="begin"/>
      </w:r>
      <w:r w:rsidR="00E0376B" w:rsidRPr="00E0376B">
        <w:rPr>
          <w:highlight w:val="yellow"/>
        </w:rPr>
        <w:instrText xml:space="preserve"> =  \* MERGEFORMAT </w:instrText>
      </w:r>
      <w:r w:rsidR="00B56E5B">
        <w:rPr>
          <w:highlight w:val="yellow"/>
        </w:rPr>
        <w:fldChar w:fldCharType="separate"/>
      </w:r>
      <w:r w:rsidR="00E0376B" w:rsidRPr="00E0376B">
        <w:rPr>
          <w:highlight w:val="yellow"/>
        </w:rPr>
        <w:fldChar w:fldCharType="end"/>
      </w:r>
    </w:p>
    <w:p w14:paraId="03D8AD1C" w14:textId="77777777" w:rsidR="0045117F" w:rsidRPr="00371E10" w:rsidRDefault="0045117F" w:rsidP="00E0376B">
      <w:pPr>
        <w:spacing w:after="0"/>
      </w:pPr>
    </w:p>
    <w:p w14:paraId="2A75B2BC" w14:textId="77777777" w:rsidR="0045117F" w:rsidRPr="001428A7" w:rsidRDefault="0045117F" w:rsidP="00E0376B">
      <w:pPr>
        <w:spacing w:after="0"/>
        <w:rPr>
          <w:rFonts w:cs="Arial"/>
        </w:rPr>
      </w:pPr>
      <w:r w:rsidRPr="00371E10">
        <w:t>“</w:t>
      </w:r>
      <w:proofErr w:type="gramStart"/>
      <w:r w:rsidRPr="00371E10">
        <w:rPr>
          <w:b/>
        </w:rPr>
        <w:t>the</w:t>
      </w:r>
      <w:proofErr w:type="gramEnd"/>
      <w:r w:rsidRPr="00371E10">
        <w:rPr>
          <w:b/>
        </w:rPr>
        <w:t xml:space="preserve"> Researcher</w:t>
      </w:r>
      <w:r w:rsidRPr="00371E10">
        <w:t>"</w:t>
      </w:r>
      <w:r w:rsidRPr="001428A7">
        <w:t xml:space="preserve"> </w:t>
      </w:r>
    </w:p>
    <w:p w14:paraId="0056AC8B" w14:textId="77777777" w:rsidR="0045117F" w:rsidRDefault="0045117F" w:rsidP="0045117F">
      <w:pPr>
        <w:rPr>
          <w:b/>
        </w:rPr>
      </w:pPr>
    </w:p>
    <w:p w14:paraId="0DB7AE4A" w14:textId="2CBC22DB" w:rsidR="003438BA" w:rsidRDefault="0045117F" w:rsidP="003438BA">
      <w:pPr>
        <w:pStyle w:val="Heading1"/>
        <w:spacing w:after="0"/>
      </w:pPr>
      <w:bookmarkStart w:id="1" w:name="_Toc453681267"/>
      <w:bookmarkStart w:id="2" w:name="_Toc139455948"/>
      <w:r>
        <w:t>B</w:t>
      </w:r>
      <w:r w:rsidRPr="001428A7">
        <w:t>ackground</w:t>
      </w:r>
      <w:bookmarkEnd w:id="1"/>
      <w:bookmarkEnd w:id="2"/>
    </w:p>
    <w:p w14:paraId="4891EFAB" w14:textId="77777777" w:rsidR="003438BA" w:rsidRPr="003438BA" w:rsidRDefault="003438BA" w:rsidP="003438BA"/>
    <w:p w14:paraId="440408EB" w14:textId="0BD522F9" w:rsidR="0045117F" w:rsidRPr="007F34A9" w:rsidRDefault="0045117F" w:rsidP="00F45685">
      <w:pPr>
        <w:pStyle w:val="ListParagraph"/>
        <w:numPr>
          <w:ilvl w:val="0"/>
          <w:numId w:val="3"/>
        </w:numPr>
        <w:ind w:hanging="720"/>
        <w:rPr>
          <w:rFonts w:cs="Arial"/>
        </w:rPr>
      </w:pPr>
      <w:r w:rsidRPr="00824063">
        <w:rPr>
          <w:rFonts w:cs="Arial"/>
        </w:rPr>
        <w:t xml:space="preserve">Youth Justice is an agency within the Department of </w:t>
      </w:r>
      <w:r w:rsidR="00013AF0">
        <w:rPr>
          <w:rFonts w:cs="Arial"/>
        </w:rPr>
        <w:t>Youth Justice, Employment, Small Business and Training</w:t>
      </w:r>
      <w:r w:rsidRPr="00824063">
        <w:rPr>
          <w:rFonts w:cs="Arial"/>
        </w:rPr>
        <w:t xml:space="preserve"> that provides early intervention, statutory youth justice and detention services to hold young people accountable for their actions, encourage their reintegration into the community and promote community safety.</w:t>
      </w:r>
    </w:p>
    <w:p w14:paraId="69D6FDC3" w14:textId="77777777" w:rsidR="0045117F" w:rsidRPr="001428A7" w:rsidRDefault="0045117F" w:rsidP="00E0376B">
      <w:pPr>
        <w:spacing w:after="0"/>
        <w:ind w:left="720" w:hanging="720"/>
        <w:rPr>
          <w:rFonts w:cs="Arial"/>
        </w:rPr>
      </w:pPr>
    </w:p>
    <w:p w14:paraId="55534140" w14:textId="67934611" w:rsidR="00E0376B" w:rsidRPr="00E0376B" w:rsidRDefault="0045117F" w:rsidP="00F45685">
      <w:pPr>
        <w:pStyle w:val="ListParagraph"/>
        <w:numPr>
          <w:ilvl w:val="0"/>
          <w:numId w:val="3"/>
        </w:numPr>
        <w:ind w:hanging="720"/>
        <w:rPr>
          <w:rFonts w:cs="Arial"/>
        </w:rPr>
      </w:pPr>
      <w:r w:rsidRPr="00824063">
        <w:rPr>
          <w:rFonts w:cs="Arial"/>
        </w:rPr>
        <w:t>The Researcher wish</w:t>
      </w:r>
      <w:r w:rsidR="00F45685">
        <w:rPr>
          <w:rFonts w:cs="Arial"/>
        </w:rPr>
        <w:t>es</w:t>
      </w:r>
      <w:r w:rsidRPr="00824063">
        <w:rPr>
          <w:rFonts w:cs="Arial"/>
        </w:rPr>
        <w:t xml:space="preserve"> to conduct a research project titled</w:t>
      </w:r>
      <w:r w:rsidRPr="00841E9E">
        <w:rPr>
          <w:rFonts w:cs="Arial"/>
          <w:i/>
        </w:rPr>
        <w:t xml:space="preserve"> </w:t>
      </w:r>
      <w:r w:rsidR="00F45685">
        <w:rPr>
          <w:rFonts w:cs="Arial"/>
          <w:i/>
        </w:rPr>
        <w:t>‘</w:t>
      </w:r>
      <w:sdt>
        <w:sdtPr>
          <w:rPr>
            <w:rFonts w:cs="Arial"/>
            <w:i/>
          </w:rPr>
          <w:id w:val="568857104"/>
          <w:placeholder>
            <w:docPart w:val="9C592409951D46E59730F120C975574A"/>
          </w:placeholder>
          <w:showingPlcHdr/>
        </w:sdtPr>
        <w:sdtEndPr/>
        <w:sdtContent>
          <w:r w:rsidR="00F45685" w:rsidRPr="00B74905">
            <w:rPr>
              <w:rFonts w:cs="Arial"/>
              <w:i/>
              <w:highlight w:val="yellow"/>
            </w:rPr>
            <w:t>Insert name of research project</w:t>
          </w:r>
        </w:sdtContent>
      </w:sdt>
      <w:r w:rsidR="00F45685">
        <w:rPr>
          <w:rFonts w:cs="Arial"/>
          <w:i/>
        </w:rPr>
        <w:t>’.</w:t>
      </w:r>
    </w:p>
    <w:p w14:paraId="4E1B6F19" w14:textId="77777777" w:rsidR="0045117F" w:rsidRPr="001428A7" w:rsidRDefault="0045117F" w:rsidP="00E0376B">
      <w:pPr>
        <w:spacing w:after="0"/>
        <w:rPr>
          <w:rFonts w:cs="Arial"/>
        </w:rPr>
      </w:pPr>
    </w:p>
    <w:p w14:paraId="0D81EC86" w14:textId="014D014B" w:rsidR="0045117F" w:rsidRPr="007F34A9" w:rsidRDefault="0045117F" w:rsidP="00F45685">
      <w:pPr>
        <w:pStyle w:val="ListParagraph"/>
        <w:numPr>
          <w:ilvl w:val="0"/>
          <w:numId w:val="3"/>
        </w:numPr>
        <w:ind w:hanging="720"/>
        <w:rPr>
          <w:rFonts w:cs="Arial"/>
        </w:rPr>
      </w:pPr>
      <w:proofErr w:type="gramStart"/>
      <w:r w:rsidRPr="00824063">
        <w:rPr>
          <w:rFonts w:cs="Arial"/>
        </w:rPr>
        <w:t>In order to</w:t>
      </w:r>
      <w:proofErr w:type="gramEnd"/>
      <w:r w:rsidRPr="00824063">
        <w:rPr>
          <w:rFonts w:cs="Arial"/>
        </w:rPr>
        <w:t xml:space="preserve"> conduct the research project, the Researcher need</w:t>
      </w:r>
      <w:r w:rsidR="00F45685">
        <w:rPr>
          <w:rFonts w:cs="Arial"/>
        </w:rPr>
        <w:t>s</w:t>
      </w:r>
      <w:r w:rsidRPr="00824063">
        <w:rPr>
          <w:rFonts w:cs="Arial"/>
        </w:rPr>
        <w:t xml:space="preserve"> access to </w:t>
      </w:r>
      <w:r>
        <w:rPr>
          <w:rFonts w:cs="Arial"/>
        </w:rPr>
        <w:t xml:space="preserve">some or all of the following: </w:t>
      </w:r>
      <w:r w:rsidRPr="00824063">
        <w:rPr>
          <w:rFonts w:cs="Arial"/>
        </w:rPr>
        <w:t xml:space="preserve">the State’s premises, information and employees; and young people detained in detention centres managed by Youth Justice. </w:t>
      </w:r>
    </w:p>
    <w:p w14:paraId="4C5B8D5F" w14:textId="77777777" w:rsidR="0045117F" w:rsidRPr="001428A7" w:rsidRDefault="0045117F" w:rsidP="00E0376B">
      <w:pPr>
        <w:spacing w:after="0"/>
        <w:ind w:left="720" w:hanging="720"/>
        <w:rPr>
          <w:rFonts w:cs="Arial"/>
        </w:rPr>
      </w:pPr>
    </w:p>
    <w:p w14:paraId="6F4B544B" w14:textId="3349215C" w:rsidR="0045117F" w:rsidRPr="006000CA" w:rsidRDefault="0045117F" w:rsidP="00F45685">
      <w:pPr>
        <w:pStyle w:val="ListParagraph"/>
        <w:numPr>
          <w:ilvl w:val="0"/>
          <w:numId w:val="3"/>
        </w:numPr>
        <w:ind w:hanging="720"/>
        <w:rPr>
          <w:rFonts w:cs="Arial"/>
        </w:rPr>
      </w:pPr>
      <w:r w:rsidRPr="00824063">
        <w:rPr>
          <w:rFonts w:cs="Arial"/>
        </w:rPr>
        <w:t xml:space="preserve">The Researcher </w:t>
      </w:r>
      <w:r w:rsidR="00F45685">
        <w:rPr>
          <w:rFonts w:cs="Arial"/>
        </w:rPr>
        <w:t>is</w:t>
      </w:r>
      <w:r w:rsidRPr="00824063">
        <w:rPr>
          <w:rFonts w:cs="Arial"/>
        </w:rPr>
        <w:t xml:space="preserve"> employed</w:t>
      </w:r>
      <w:r w:rsidR="00F45685">
        <w:rPr>
          <w:rFonts w:cs="Arial"/>
        </w:rPr>
        <w:t xml:space="preserve"> at/</w:t>
      </w:r>
      <w:r w:rsidR="004B0D30">
        <w:rPr>
          <w:rFonts w:cs="Arial"/>
        </w:rPr>
        <w:t>undertaking</w:t>
      </w:r>
      <w:r w:rsidR="00F45685">
        <w:rPr>
          <w:rFonts w:cs="Arial"/>
        </w:rPr>
        <w:t xml:space="preserve"> research</w:t>
      </w:r>
      <w:r w:rsidRPr="00824063">
        <w:rPr>
          <w:rFonts w:cs="Arial"/>
        </w:rPr>
        <w:t xml:space="preserve"> at the </w:t>
      </w:r>
      <w:sdt>
        <w:sdtPr>
          <w:rPr>
            <w:rFonts w:cs="Arial"/>
          </w:rPr>
          <w:id w:val="-262931091"/>
          <w:placeholder>
            <w:docPart w:val="DefaultPlaceholder_-1854013440"/>
          </w:placeholder>
        </w:sdtPr>
        <w:sdtEndPr/>
        <w:sdtContent>
          <w:r w:rsidR="00F45685" w:rsidRPr="00B74905">
            <w:rPr>
              <w:rFonts w:cs="Arial"/>
              <w:i/>
              <w:iCs/>
              <w:highlight w:val="yellow"/>
            </w:rPr>
            <w:t>Insert name and address of employer or institution</w:t>
          </w:r>
        </w:sdtContent>
      </w:sdt>
      <w:r w:rsidRPr="00F45685">
        <w:rPr>
          <w:rFonts w:cs="Arial"/>
        </w:rPr>
        <w:t>.</w:t>
      </w:r>
      <w:r w:rsidR="00F45685">
        <w:rPr>
          <w:rFonts w:cs="Arial"/>
        </w:rPr>
        <w:t xml:space="preserve">  </w:t>
      </w:r>
      <w:r w:rsidRPr="00824063">
        <w:rPr>
          <w:rFonts w:cs="Arial"/>
        </w:rPr>
        <w:t xml:space="preserve">The </w:t>
      </w:r>
      <w:r>
        <w:rPr>
          <w:rFonts w:cs="Arial"/>
        </w:rPr>
        <w:t>Researcher</w:t>
      </w:r>
      <w:r w:rsidRPr="00824063">
        <w:rPr>
          <w:rFonts w:cs="Arial"/>
        </w:rPr>
        <w:t xml:space="preserve"> has requested access to </w:t>
      </w:r>
      <w:r>
        <w:rPr>
          <w:rFonts w:cs="Arial"/>
        </w:rPr>
        <w:t xml:space="preserve">some or </w:t>
      </w:r>
      <w:proofErr w:type="gramStart"/>
      <w:r>
        <w:rPr>
          <w:rFonts w:cs="Arial"/>
        </w:rPr>
        <w:t>all of</w:t>
      </w:r>
      <w:proofErr w:type="gramEnd"/>
      <w:r>
        <w:rPr>
          <w:rFonts w:cs="Arial"/>
        </w:rPr>
        <w:t xml:space="preserve"> the following: </w:t>
      </w:r>
      <w:r w:rsidRPr="007F34A9">
        <w:rPr>
          <w:rFonts w:cs="Arial"/>
        </w:rPr>
        <w:t>the State’s premises, infor</w:t>
      </w:r>
      <w:r w:rsidRPr="006000CA">
        <w:rPr>
          <w:rFonts w:cs="Arial"/>
        </w:rPr>
        <w:t xml:space="preserve">mation and employees; and young people detained in the </w:t>
      </w:r>
      <w:sdt>
        <w:sdtPr>
          <w:rPr>
            <w:rFonts w:cs="Arial"/>
            <w:i/>
            <w:iCs/>
          </w:rPr>
          <w:id w:val="2014185634"/>
          <w:placeholder>
            <w:docPart w:val="C4D15793A2204458B7C0264D46E39E41"/>
          </w:placeholder>
          <w:showingPlcHdr/>
        </w:sdtPr>
        <w:sdtEndPr>
          <w:rPr>
            <w:i w:val="0"/>
            <w:iCs w:val="0"/>
          </w:rPr>
        </w:sdtEndPr>
        <w:sdtContent>
          <w:r w:rsidR="00F45685" w:rsidRPr="00B74905">
            <w:rPr>
              <w:rFonts w:cs="Arial"/>
              <w:i/>
              <w:iCs/>
              <w:highlight w:val="yellow"/>
            </w:rPr>
            <w:t>Insert name of detention centre/s</w:t>
          </w:r>
        </w:sdtContent>
      </w:sdt>
      <w:r w:rsidR="00013AF0">
        <w:rPr>
          <w:rFonts w:cs="Arial"/>
          <w:i/>
          <w:iCs/>
        </w:rPr>
        <w:t xml:space="preserve"> </w:t>
      </w:r>
      <w:r w:rsidRPr="006000CA">
        <w:rPr>
          <w:rFonts w:cs="Arial"/>
        </w:rPr>
        <w:t>Detention Centre</w:t>
      </w:r>
      <w:r w:rsidR="00E0376B">
        <w:rPr>
          <w:rFonts w:cs="Arial"/>
        </w:rPr>
        <w:t>/s</w:t>
      </w:r>
      <w:r>
        <w:rPr>
          <w:rFonts w:cs="Arial"/>
        </w:rPr>
        <w:t>,</w:t>
      </w:r>
      <w:r w:rsidRPr="006000CA">
        <w:rPr>
          <w:rFonts w:cs="Arial"/>
        </w:rPr>
        <w:t xml:space="preserve"> for the purposes of the Researcher conducting the research project.  </w:t>
      </w:r>
    </w:p>
    <w:p w14:paraId="37EDB8D5" w14:textId="77777777" w:rsidR="0045117F" w:rsidRPr="001428A7" w:rsidRDefault="0045117F" w:rsidP="00E0376B">
      <w:pPr>
        <w:spacing w:after="0"/>
        <w:ind w:left="720" w:hanging="720"/>
        <w:rPr>
          <w:rFonts w:cs="Arial"/>
        </w:rPr>
      </w:pPr>
    </w:p>
    <w:p w14:paraId="35D89953" w14:textId="77777777" w:rsidR="0045117F" w:rsidRPr="006000CA" w:rsidRDefault="0045117F" w:rsidP="00F45685">
      <w:pPr>
        <w:pStyle w:val="ListParagraph"/>
        <w:numPr>
          <w:ilvl w:val="0"/>
          <w:numId w:val="3"/>
        </w:numPr>
        <w:ind w:hanging="720"/>
        <w:rPr>
          <w:rFonts w:cs="Arial"/>
        </w:rPr>
      </w:pPr>
      <w:r w:rsidRPr="00824063">
        <w:rPr>
          <w:rFonts w:cs="Arial"/>
        </w:rPr>
        <w:t xml:space="preserve">Pursuant to s 297 of the </w:t>
      </w:r>
      <w:r w:rsidRPr="00824063">
        <w:rPr>
          <w:rFonts w:cs="Arial"/>
          <w:i/>
        </w:rPr>
        <w:t>Youth Justice Act 1992</w:t>
      </w:r>
      <w:r w:rsidRPr="00824063">
        <w:rPr>
          <w:rFonts w:cs="Arial"/>
        </w:rPr>
        <w:t xml:space="preserve">, the chief executive may only disclose confidential information (as that term is defined </w:t>
      </w:r>
      <w:r w:rsidRPr="007F34A9">
        <w:rPr>
          <w:rFonts w:cs="Arial"/>
        </w:rPr>
        <w:t xml:space="preserve">in that Act) to a person undertaking research where: </w:t>
      </w:r>
      <w:r w:rsidRPr="006000CA">
        <w:rPr>
          <w:rFonts w:cs="Arial"/>
        </w:rPr>
        <w:t>the chief executive is satisfied the research is genuine; and the researcher gives an undertaking to preserve the confidentiality of the information and the anonymity of the person to whom the information relates.</w:t>
      </w:r>
    </w:p>
    <w:p w14:paraId="517EC5BD" w14:textId="77777777" w:rsidR="0045117F" w:rsidRPr="001428A7" w:rsidRDefault="0045117F" w:rsidP="00E0376B">
      <w:pPr>
        <w:spacing w:after="0"/>
        <w:ind w:left="720" w:hanging="720"/>
        <w:rPr>
          <w:rFonts w:cs="Arial"/>
        </w:rPr>
      </w:pPr>
    </w:p>
    <w:p w14:paraId="0774D388" w14:textId="6538BEA0" w:rsidR="0045117F" w:rsidRPr="006000CA" w:rsidRDefault="0045117F" w:rsidP="00F45685">
      <w:pPr>
        <w:pStyle w:val="ListParagraph"/>
        <w:numPr>
          <w:ilvl w:val="0"/>
          <w:numId w:val="3"/>
        </w:numPr>
        <w:ind w:hanging="720"/>
        <w:rPr>
          <w:rFonts w:cs="Arial"/>
        </w:rPr>
      </w:pPr>
      <w:r w:rsidRPr="00824063">
        <w:rPr>
          <w:rFonts w:cs="Arial"/>
        </w:rPr>
        <w:t>On</w:t>
      </w:r>
      <w:r w:rsidR="00587A22">
        <w:rPr>
          <w:rFonts w:cs="Arial"/>
        </w:rPr>
        <w:t xml:space="preserve"> </w:t>
      </w:r>
      <w:sdt>
        <w:sdtPr>
          <w:rPr>
            <w:rFonts w:cs="Arial"/>
          </w:rPr>
          <w:id w:val="-67586687"/>
          <w:placeholder>
            <w:docPart w:val="459143F7B4B64BC0A7FF3A47D32A3A1B"/>
          </w:placeholder>
          <w:showingPlcHdr/>
        </w:sdtPr>
        <w:sdtEndPr/>
        <w:sdtContent>
          <w:r w:rsidR="00587A22" w:rsidRPr="00B74905">
            <w:rPr>
              <w:rFonts w:cs="Arial"/>
              <w:i/>
              <w:iCs/>
              <w:highlight w:val="yellow"/>
            </w:rPr>
            <w:t>insert date of approval</w:t>
          </w:r>
        </w:sdtContent>
      </w:sdt>
      <w:r w:rsidRPr="00824063">
        <w:rPr>
          <w:rFonts w:cs="Arial"/>
        </w:rPr>
        <w:t xml:space="preserve">, the </w:t>
      </w:r>
      <w:r>
        <w:rPr>
          <w:rFonts w:cs="Arial"/>
        </w:rPr>
        <w:t>Youth Justice Governance Group comprising Senior Executives including the delegate of authority for research,</w:t>
      </w:r>
      <w:r w:rsidRPr="00824063">
        <w:rPr>
          <w:rFonts w:cs="Arial"/>
        </w:rPr>
        <w:t xml:space="preserve"> determined that the </w:t>
      </w:r>
      <w:r w:rsidRPr="007F34A9">
        <w:rPr>
          <w:rFonts w:cs="Arial"/>
        </w:rPr>
        <w:t>research to be undertaken as part of the research project is genuine.  On</w:t>
      </w:r>
      <w:r w:rsidRPr="006000CA">
        <w:rPr>
          <w:rFonts w:cs="Arial"/>
        </w:rPr>
        <w:t> this basis, Youth Justice has agreed to facilitate access to the State’s resources</w:t>
      </w:r>
      <w:r>
        <w:rPr>
          <w:rFonts w:cs="Arial"/>
        </w:rPr>
        <w:t xml:space="preserve"> including</w:t>
      </w:r>
      <w:r w:rsidRPr="006000CA">
        <w:rPr>
          <w:rFonts w:cs="Arial"/>
        </w:rPr>
        <w:t xml:space="preserve"> young people detained in detention centres</w:t>
      </w:r>
      <w:r>
        <w:rPr>
          <w:rFonts w:cs="Arial"/>
        </w:rPr>
        <w:t xml:space="preserve"> (if required)</w:t>
      </w:r>
      <w:r w:rsidRPr="006000CA">
        <w:rPr>
          <w:rFonts w:cs="Arial"/>
        </w:rPr>
        <w:t>.</w:t>
      </w:r>
    </w:p>
    <w:p w14:paraId="27E3C327" w14:textId="77777777" w:rsidR="0045117F" w:rsidRPr="001428A7" w:rsidRDefault="0045117F" w:rsidP="00E0376B">
      <w:pPr>
        <w:spacing w:after="0"/>
        <w:ind w:left="720" w:hanging="720"/>
      </w:pPr>
    </w:p>
    <w:p w14:paraId="67C2723A" w14:textId="77777777" w:rsidR="0045117F" w:rsidRPr="001428A7" w:rsidRDefault="0045117F" w:rsidP="00F45685">
      <w:pPr>
        <w:pStyle w:val="ListParagraph"/>
        <w:numPr>
          <w:ilvl w:val="0"/>
          <w:numId w:val="3"/>
        </w:numPr>
        <w:ind w:hanging="720"/>
      </w:pPr>
      <w:r w:rsidRPr="001428A7">
        <w:t xml:space="preserve">The </w:t>
      </w:r>
      <w:r>
        <w:t>Researcher</w:t>
      </w:r>
      <w:r w:rsidRPr="001428A7">
        <w:t xml:space="preserve"> </w:t>
      </w:r>
      <w:proofErr w:type="gramStart"/>
      <w:r w:rsidRPr="001428A7">
        <w:t>enters into</w:t>
      </w:r>
      <w:proofErr w:type="gramEnd"/>
      <w:r w:rsidRPr="001428A7">
        <w:t xml:space="preserve"> this Deed with the State on the terms and conditions set out below.</w:t>
      </w:r>
    </w:p>
    <w:p w14:paraId="29A50AB7" w14:textId="77777777" w:rsidR="0045117F" w:rsidRPr="001428A7" w:rsidRDefault="0045117F" w:rsidP="00E0376B">
      <w:pPr>
        <w:spacing w:after="0"/>
      </w:pPr>
    </w:p>
    <w:p w14:paraId="3B98DAAF" w14:textId="77777777" w:rsidR="0045117F" w:rsidRPr="001428A7" w:rsidRDefault="0045117F" w:rsidP="00E0376B">
      <w:pPr>
        <w:spacing w:after="0"/>
        <w:rPr>
          <w:b/>
        </w:rPr>
      </w:pPr>
      <w:r w:rsidRPr="001428A7">
        <w:rPr>
          <w:b/>
        </w:rPr>
        <w:lastRenderedPageBreak/>
        <w:t>The Parties agree as follows —</w:t>
      </w:r>
    </w:p>
    <w:p w14:paraId="70FED05F" w14:textId="77777777" w:rsidR="0045117F" w:rsidRPr="001428A7" w:rsidRDefault="0045117F" w:rsidP="0045117F"/>
    <w:p w14:paraId="03D619FE" w14:textId="206B4AF7" w:rsidR="0045117F" w:rsidRDefault="0045117F" w:rsidP="003438BA">
      <w:pPr>
        <w:pStyle w:val="Heading1"/>
        <w:numPr>
          <w:ilvl w:val="0"/>
          <w:numId w:val="4"/>
        </w:numPr>
        <w:spacing w:after="0"/>
        <w:ind w:left="993" w:hanging="993"/>
      </w:pPr>
      <w:bookmarkStart w:id="3" w:name="_Toc453681268"/>
      <w:bookmarkStart w:id="4" w:name="_Toc139455949"/>
      <w:r w:rsidRPr="00EE6C69">
        <w:t>Interpretation</w:t>
      </w:r>
      <w:bookmarkEnd w:id="3"/>
      <w:bookmarkEnd w:id="4"/>
    </w:p>
    <w:p w14:paraId="4F27AEB6" w14:textId="77777777" w:rsidR="000428D7" w:rsidRPr="000428D7" w:rsidRDefault="000428D7" w:rsidP="003438BA">
      <w:pPr>
        <w:ind w:left="993" w:hanging="993"/>
      </w:pPr>
    </w:p>
    <w:p w14:paraId="47AFCC29" w14:textId="77777777" w:rsidR="0045117F" w:rsidRPr="001428A7" w:rsidRDefault="0045117F" w:rsidP="003438BA">
      <w:pPr>
        <w:pStyle w:val="ListParagraph"/>
        <w:numPr>
          <w:ilvl w:val="1"/>
          <w:numId w:val="2"/>
        </w:numPr>
        <w:ind w:left="993" w:hanging="993"/>
      </w:pPr>
      <w:r w:rsidRPr="001428A7">
        <w:t>In this Deed, unless the context otherwise requires or the contrary intention appears, the following definitions apply—</w:t>
      </w:r>
    </w:p>
    <w:p w14:paraId="3E382526" w14:textId="77777777" w:rsidR="0045117F" w:rsidRPr="001428A7" w:rsidRDefault="0045117F" w:rsidP="003438BA">
      <w:pPr>
        <w:spacing w:after="0"/>
        <w:ind w:left="993" w:hanging="993"/>
      </w:pPr>
    </w:p>
    <w:p w14:paraId="0AF5FDFF" w14:textId="0E3FE989" w:rsidR="0045117F" w:rsidRPr="001428A7" w:rsidRDefault="0045117F" w:rsidP="003438BA">
      <w:pPr>
        <w:keepLines/>
        <w:spacing w:after="0"/>
        <w:ind w:left="993" w:hanging="993"/>
      </w:pPr>
      <w:r w:rsidRPr="001428A7">
        <w:rPr>
          <w:b/>
        </w:rPr>
        <w:t>Approved Research Project</w:t>
      </w:r>
      <w:r w:rsidRPr="001428A7">
        <w:t xml:space="preserve"> – the research project to be conducted by the Researche</w:t>
      </w:r>
      <w:r>
        <w:t xml:space="preserve">rs </w:t>
      </w:r>
      <w:r w:rsidRPr="001428A7">
        <w:t xml:space="preserve">and detailed in the </w:t>
      </w:r>
      <w:r w:rsidR="00800AA4">
        <w:t xml:space="preserve">Research </w:t>
      </w:r>
      <w:r w:rsidRPr="001428A7">
        <w:t xml:space="preserve">Application </w:t>
      </w:r>
      <w:r>
        <w:t xml:space="preserve">and any Conditions of Approval at </w:t>
      </w:r>
      <w:r w:rsidRPr="001428A7">
        <w:t>Schedule</w:t>
      </w:r>
      <w:r>
        <w:t> </w:t>
      </w:r>
      <w:r w:rsidRPr="001428A7">
        <w:t xml:space="preserve">A. </w:t>
      </w:r>
    </w:p>
    <w:p w14:paraId="1A1DD54A" w14:textId="77777777" w:rsidR="0045117F" w:rsidRPr="001428A7" w:rsidRDefault="0045117F" w:rsidP="003438BA">
      <w:pPr>
        <w:spacing w:after="0"/>
        <w:ind w:left="993" w:hanging="993"/>
      </w:pPr>
    </w:p>
    <w:p w14:paraId="058C2D76" w14:textId="77777777" w:rsidR="0045117F" w:rsidRPr="004D5E5D" w:rsidRDefault="0045117F" w:rsidP="003438BA">
      <w:pPr>
        <w:spacing w:after="0"/>
        <w:ind w:left="993" w:hanging="993"/>
        <w:rPr>
          <w:b/>
        </w:rPr>
      </w:pPr>
      <w:r w:rsidRPr="004D5E5D">
        <w:rPr>
          <w:b/>
        </w:rPr>
        <w:t>Blue Card</w:t>
      </w:r>
      <w:r w:rsidRPr="004D5E5D">
        <w:t xml:space="preserve"> – </w:t>
      </w:r>
      <w:r>
        <w:t xml:space="preserve">a </w:t>
      </w:r>
      <w:r w:rsidRPr="00014ACE">
        <w:t>positive notice blue card</w:t>
      </w:r>
      <w:r>
        <w:t xml:space="preserve"> issued under </w:t>
      </w:r>
      <w:r w:rsidRPr="00014ACE">
        <w:t>the</w:t>
      </w:r>
      <w:r w:rsidRPr="00014ACE">
        <w:rPr>
          <w:i/>
        </w:rPr>
        <w:t xml:space="preserve"> Working with Children (Risk Management and Screening) Act 2000</w:t>
      </w:r>
      <w:r>
        <w:t>.</w:t>
      </w:r>
    </w:p>
    <w:p w14:paraId="6DB8B678" w14:textId="77777777" w:rsidR="0045117F" w:rsidRDefault="0045117F" w:rsidP="003438BA">
      <w:pPr>
        <w:spacing w:after="0"/>
        <w:ind w:left="993" w:hanging="993"/>
      </w:pPr>
    </w:p>
    <w:p w14:paraId="623D190C" w14:textId="77777777" w:rsidR="0045117F" w:rsidRPr="00841E9E" w:rsidRDefault="0045117F" w:rsidP="003438BA">
      <w:pPr>
        <w:spacing w:after="0"/>
        <w:ind w:left="993" w:hanging="993"/>
        <w:rPr>
          <w:b/>
        </w:rPr>
      </w:pPr>
      <w:r w:rsidRPr="00841E9E">
        <w:rPr>
          <w:b/>
        </w:rPr>
        <w:t>Claim</w:t>
      </w:r>
      <w:r>
        <w:rPr>
          <w:b/>
        </w:rPr>
        <w:t>(s)</w:t>
      </w:r>
      <w:r w:rsidRPr="00841E9E">
        <w:t xml:space="preserve"> – </w:t>
      </w:r>
      <w:r w:rsidRPr="006000CA">
        <w:t xml:space="preserve">any claim, action, </w:t>
      </w:r>
      <w:r>
        <w:t xml:space="preserve">suit, </w:t>
      </w:r>
      <w:r w:rsidRPr="006000CA">
        <w:t xml:space="preserve">proceeding, demand, liability, obligation, costs (including legal costs), losses, </w:t>
      </w:r>
      <w:proofErr w:type="gramStart"/>
      <w:r w:rsidRPr="006000CA">
        <w:t>damages</w:t>
      </w:r>
      <w:proofErr w:type="gramEnd"/>
      <w:r w:rsidRPr="006000CA">
        <w:t xml:space="preserve"> or expenses, including those arising out of terms of any settlement.</w:t>
      </w:r>
    </w:p>
    <w:p w14:paraId="5CF6BA26" w14:textId="77777777" w:rsidR="0045117F" w:rsidRPr="001428A7" w:rsidRDefault="0045117F" w:rsidP="003438BA">
      <w:pPr>
        <w:spacing w:after="0"/>
        <w:ind w:left="993" w:hanging="993"/>
      </w:pPr>
    </w:p>
    <w:p w14:paraId="00502704" w14:textId="77777777" w:rsidR="0045117F" w:rsidRPr="001428A7" w:rsidRDefault="0045117F" w:rsidP="003438BA">
      <w:pPr>
        <w:spacing w:after="0"/>
        <w:ind w:left="993" w:hanging="993"/>
      </w:pPr>
      <w:r w:rsidRPr="001428A7">
        <w:rPr>
          <w:b/>
        </w:rPr>
        <w:t>Conditions of Approval</w:t>
      </w:r>
      <w:r w:rsidRPr="001428A7">
        <w:t xml:space="preserve"> – The conditions (if any) attached to the State’s approval of the Approved Research Project</w:t>
      </w:r>
      <w:r>
        <w:t xml:space="preserve"> included at Schedule A</w:t>
      </w:r>
      <w:r w:rsidRPr="001428A7">
        <w:t>.</w:t>
      </w:r>
    </w:p>
    <w:p w14:paraId="1DF56473" w14:textId="77777777" w:rsidR="0045117F" w:rsidRPr="001428A7" w:rsidRDefault="0045117F" w:rsidP="003438BA">
      <w:pPr>
        <w:spacing w:after="0"/>
        <w:ind w:left="993" w:hanging="993"/>
      </w:pPr>
    </w:p>
    <w:p w14:paraId="6A1B58C2" w14:textId="77777777" w:rsidR="0045117F" w:rsidRPr="001428A7" w:rsidRDefault="0045117F" w:rsidP="003438BA">
      <w:pPr>
        <w:spacing w:after="0"/>
        <w:ind w:left="993" w:hanging="993"/>
      </w:pPr>
      <w:r w:rsidRPr="001428A7">
        <w:rPr>
          <w:b/>
        </w:rPr>
        <w:t xml:space="preserve">Deed </w:t>
      </w:r>
      <w:r w:rsidRPr="001428A7">
        <w:t>– The agreement evidenced by this document including its Schedules.</w:t>
      </w:r>
    </w:p>
    <w:p w14:paraId="3628EF8E" w14:textId="77777777" w:rsidR="0045117F" w:rsidRPr="001428A7" w:rsidRDefault="0045117F" w:rsidP="003438BA">
      <w:pPr>
        <w:spacing w:after="0"/>
        <w:ind w:left="993" w:hanging="993"/>
      </w:pPr>
    </w:p>
    <w:p w14:paraId="5B7AF5B3" w14:textId="77777777" w:rsidR="0045117F" w:rsidRPr="001428A7" w:rsidRDefault="0045117F" w:rsidP="003438BA">
      <w:pPr>
        <w:spacing w:after="0"/>
        <w:ind w:left="993" w:hanging="993"/>
      </w:pPr>
      <w:r w:rsidRPr="001428A7">
        <w:rPr>
          <w:b/>
        </w:rPr>
        <w:t>Intellectual Property Rights</w:t>
      </w:r>
      <w:r w:rsidRPr="001428A7">
        <w:t xml:space="preserve"> – Includes copyright, trademark, design, patent, semiconductor or circuit layout rights, trade, business or company names, or other proprietary rights, or any rights to registration of such rights existing in Australia, whether created before</w:t>
      </w:r>
      <w:r>
        <w:t>,</w:t>
      </w:r>
      <w:r w:rsidRPr="001428A7">
        <w:t xml:space="preserve"> on or after the commencement of this Deed.</w:t>
      </w:r>
    </w:p>
    <w:p w14:paraId="1730A913" w14:textId="77777777" w:rsidR="0045117F" w:rsidRPr="00841E9E" w:rsidRDefault="0045117F" w:rsidP="003438BA">
      <w:pPr>
        <w:spacing w:after="0"/>
        <w:ind w:left="993" w:hanging="993"/>
        <w:rPr>
          <w:b/>
        </w:rPr>
      </w:pPr>
    </w:p>
    <w:p w14:paraId="40D2F799" w14:textId="77777777" w:rsidR="0045117F" w:rsidRDefault="0045117F" w:rsidP="003438BA">
      <w:pPr>
        <w:spacing w:after="0"/>
        <w:ind w:left="993" w:hanging="993"/>
      </w:pPr>
      <w:r w:rsidRPr="00841E9E">
        <w:rPr>
          <w:b/>
        </w:rPr>
        <w:t>Moral Rights</w:t>
      </w:r>
      <w:r>
        <w:t xml:space="preserve"> – </w:t>
      </w:r>
      <w:r w:rsidRPr="006000CA">
        <w:t xml:space="preserve">the right of integrity of authorship, the right of attribution of authorship and the right not to have authorship falsely attributed, more particularly as conferred by the </w:t>
      </w:r>
      <w:r w:rsidRPr="00841E9E">
        <w:rPr>
          <w:i/>
        </w:rPr>
        <w:t>Copyright Act 1968</w:t>
      </w:r>
      <w:r w:rsidRPr="006000CA">
        <w:t xml:space="preserve"> (Cth), and rights of a similar nature anywhere in the world, whether created before</w:t>
      </w:r>
      <w:r>
        <w:t>,</w:t>
      </w:r>
      <w:r w:rsidRPr="006000CA">
        <w:t xml:space="preserve"> on or after the commencement of this Deed</w:t>
      </w:r>
      <w:r>
        <w:t>.</w:t>
      </w:r>
    </w:p>
    <w:p w14:paraId="78717D2C" w14:textId="77777777" w:rsidR="0045117F" w:rsidRPr="001428A7" w:rsidRDefault="0045117F" w:rsidP="003438BA">
      <w:pPr>
        <w:spacing w:after="0"/>
        <w:ind w:left="993" w:hanging="993"/>
      </w:pPr>
    </w:p>
    <w:p w14:paraId="34DC03F6" w14:textId="77777777" w:rsidR="0045117F" w:rsidRPr="001428A7" w:rsidRDefault="0045117F" w:rsidP="003438BA">
      <w:pPr>
        <w:spacing w:after="0"/>
        <w:ind w:left="993" w:hanging="993"/>
      </w:pPr>
      <w:r w:rsidRPr="001428A7">
        <w:rPr>
          <w:b/>
        </w:rPr>
        <w:t xml:space="preserve">Parties </w:t>
      </w:r>
      <w:r w:rsidRPr="001428A7">
        <w:t xml:space="preserve">– The State and the </w:t>
      </w:r>
      <w:r>
        <w:t>Researcher</w:t>
      </w:r>
      <w:r w:rsidRPr="001428A7">
        <w:t xml:space="preserve"> and Party means either one of them.</w:t>
      </w:r>
    </w:p>
    <w:p w14:paraId="7790BB52" w14:textId="77777777" w:rsidR="0045117F" w:rsidRPr="001428A7" w:rsidRDefault="0045117F" w:rsidP="003438BA">
      <w:pPr>
        <w:spacing w:after="0"/>
        <w:ind w:left="993" w:hanging="993"/>
      </w:pPr>
    </w:p>
    <w:p w14:paraId="066F3985" w14:textId="77777777" w:rsidR="0045117F" w:rsidRPr="001428A7" w:rsidRDefault="0045117F" w:rsidP="003438BA">
      <w:pPr>
        <w:spacing w:after="0"/>
        <w:ind w:left="993" w:hanging="993"/>
      </w:pPr>
      <w:r w:rsidRPr="001428A7">
        <w:rPr>
          <w:b/>
        </w:rPr>
        <w:t>Personal Information</w:t>
      </w:r>
      <w:r w:rsidRPr="001428A7">
        <w:t xml:space="preserve"> –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73FE5930" w14:textId="77777777" w:rsidR="0045117F" w:rsidRPr="001428A7" w:rsidRDefault="0045117F" w:rsidP="003438BA">
      <w:pPr>
        <w:spacing w:after="0"/>
        <w:ind w:left="993" w:hanging="993"/>
      </w:pPr>
    </w:p>
    <w:p w14:paraId="7FB07747" w14:textId="77777777" w:rsidR="0045117F" w:rsidRPr="001428A7" w:rsidRDefault="0045117F" w:rsidP="003438BA">
      <w:pPr>
        <w:spacing w:after="0"/>
        <w:ind w:left="993" w:hanging="993"/>
      </w:pPr>
      <w:r w:rsidRPr="001428A7">
        <w:rPr>
          <w:b/>
        </w:rPr>
        <w:t>Research Report</w:t>
      </w:r>
      <w:r w:rsidRPr="001428A7">
        <w:t xml:space="preserve"> – The report to be delivered by the </w:t>
      </w:r>
      <w:r>
        <w:t>Researcher</w:t>
      </w:r>
      <w:r w:rsidRPr="001428A7">
        <w:t xml:space="preserve"> in accordance with this Deed</w:t>
      </w:r>
      <w:r>
        <w:t>, if any</w:t>
      </w:r>
      <w:r w:rsidRPr="001428A7">
        <w:t>.</w:t>
      </w:r>
    </w:p>
    <w:p w14:paraId="2FDCCDEA" w14:textId="77777777" w:rsidR="0045117F" w:rsidRPr="001428A7" w:rsidRDefault="0045117F" w:rsidP="003438BA">
      <w:pPr>
        <w:spacing w:after="0"/>
        <w:ind w:left="993" w:hanging="993"/>
      </w:pPr>
    </w:p>
    <w:p w14:paraId="44D44BDF" w14:textId="481BA9A1" w:rsidR="0045117F" w:rsidRPr="001428A7" w:rsidRDefault="0045117F" w:rsidP="003438BA">
      <w:pPr>
        <w:spacing w:after="0"/>
        <w:ind w:left="993" w:hanging="993"/>
      </w:pPr>
      <w:r w:rsidRPr="001428A7">
        <w:rPr>
          <w:b/>
        </w:rPr>
        <w:t>Researchers</w:t>
      </w:r>
      <w:r w:rsidRPr="001428A7">
        <w:t xml:space="preserve"> – </w:t>
      </w:r>
      <w:r>
        <w:t xml:space="preserve">the Researcher’s officers, employees, servants, </w:t>
      </w:r>
      <w:proofErr w:type="gramStart"/>
      <w:r>
        <w:t>contractors</w:t>
      </w:r>
      <w:proofErr w:type="gramEnd"/>
      <w:r>
        <w:t xml:space="preserve"> and agents involved in the Approved Research Project, including but not limited to </w:t>
      </w:r>
      <w:sdt>
        <w:sdtPr>
          <w:rPr>
            <w:highlight w:val="yellow"/>
          </w:rPr>
          <w:id w:val="-1564025294"/>
          <w:placeholder>
            <w:docPart w:val="75562DF31D294F0C8C6DAE9982BEB011"/>
          </w:placeholder>
          <w:showingPlcHdr/>
        </w:sdtPr>
        <w:sdtEndPr>
          <w:rPr>
            <w:highlight w:val="none"/>
          </w:rPr>
        </w:sdtEndPr>
        <w:sdtContent>
          <w:r w:rsidR="00587A22" w:rsidRPr="00800AA4">
            <w:rPr>
              <w:i/>
              <w:iCs/>
              <w:highlight w:val="yellow"/>
            </w:rPr>
            <w:t>Insert names of other researchers, if known.</w:t>
          </w:r>
        </w:sdtContent>
      </w:sdt>
    </w:p>
    <w:p w14:paraId="1F6F76E4" w14:textId="77777777" w:rsidR="0045117F" w:rsidRDefault="0045117F" w:rsidP="003438BA">
      <w:pPr>
        <w:spacing w:after="0"/>
        <w:ind w:left="993" w:hanging="993"/>
      </w:pPr>
    </w:p>
    <w:p w14:paraId="1230CA3E" w14:textId="77777777" w:rsidR="0045117F" w:rsidRDefault="0045117F" w:rsidP="003438BA">
      <w:pPr>
        <w:spacing w:after="0"/>
        <w:ind w:left="993" w:hanging="993"/>
      </w:pPr>
      <w:r w:rsidRPr="003038F8">
        <w:rPr>
          <w:b/>
        </w:rPr>
        <w:t>State</w:t>
      </w:r>
      <w:r w:rsidRPr="003038F8">
        <w:t xml:space="preserve"> – includes its employees, officers, contractors, agents, successors, </w:t>
      </w:r>
      <w:proofErr w:type="gramStart"/>
      <w:r w:rsidRPr="003038F8">
        <w:t>assignees</w:t>
      </w:r>
      <w:proofErr w:type="gramEnd"/>
      <w:r w:rsidRPr="003038F8">
        <w:t xml:space="preserve"> and licensees.</w:t>
      </w:r>
    </w:p>
    <w:p w14:paraId="74CB75F3" w14:textId="77777777" w:rsidR="0045117F" w:rsidRPr="001428A7" w:rsidRDefault="0045117F" w:rsidP="003438BA">
      <w:pPr>
        <w:spacing w:after="0"/>
        <w:ind w:left="993" w:hanging="993"/>
      </w:pPr>
    </w:p>
    <w:p w14:paraId="3C78EBC8" w14:textId="77777777" w:rsidR="0045117F" w:rsidRPr="00DE21F9" w:rsidRDefault="0045117F" w:rsidP="003438BA">
      <w:pPr>
        <w:pStyle w:val="ListParagraph"/>
        <w:ind w:left="993" w:hanging="993"/>
        <w:rPr>
          <w:b/>
          <w:bCs/>
        </w:rPr>
      </w:pPr>
      <w:bookmarkStart w:id="5" w:name="_Toc449018006"/>
      <w:r w:rsidRPr="00DE21F9">
        <w:rPr>
          <w:b/>
        </w:rPr>
        <w:lastRenderedPageBreak/>
        <w:t>State’s Confidential Information</w:t>
      </w:r>
      <w:bookmarkEnd w:id="5"/>
      <w:r w:rsidRPr="00DE21F9">
        <w:rPr>
          <w:b/>
          <w:bCs/>
        </w:rPr>
        <w:t xml:space="preserve"> – </w:t>
      </w:r>
    </w:p>
    <w:p w14:paraId="05FA1EEB" w14:textId="77777777" w:rsidR="0045117F" w:rsidRPr="0042795D" w:rsidRDefault="0045117F" w:rsidP="003438BA">
      <w:pPr>
        <w:spacing w:after="0"/>
        <w:ind w:left="993" w:hanging="993"/>
      </w:pPr>
      <w:r w:rsidRPr="0042795D">
        <w:rPr>
          <w:rFonts w:cs="Arial"/>
        </w:rPr>
        <w:t>A</w:t>
      </w:r>
      <w:r w:rsidRPr="0042795D">
        <w:rPr>
          <w:rFonts w:cs="Arial"/>
          <w:spacing w:val="1"/>
        </w:rPr>
        <w:t>n</w:t>
      </w:r>
      <w:r w:rsidRPr="0042795D">
        <w:rPr>
          <w:rFonts w:cs="Arial"/>
        </w:rPr>
        <w:t>y</w:t>
      </w:r>
      <w:r w:rsidRPr="0042795D">
        <w:t xml:space="preserve"> information that</w:t>
      </w:r>
      <w:r w:rsidRPr="0042795D">
        <w:rPr>
          <w:rFonts w:cs="Arial"/>
        </w:rPr>
        <w:t xml:space="preserve">: </w:t>
      </w:r>
    </w:p>
    <w:p w14:paraId="6780C6E1" w14:textId="77777777" w:rsidR="0045117F" w:rsidRPr="0042795D" w:rsidRDefault="0045117F" w:rsidP="003438BA">
      <w:pPr>
        <w:spacing w:after="0"/>
        <w:ind w:left="993" w:hanging="993"/>
      </w:pPr>
    </w:p>
    <w:p w14:paraId="525A97B4" w14:textId="77777777" w:rsidR="0045117F" w:rsidRPr="0042795D" w:rsidRDefault="0045117F" w:rsidP="00317C88">
      <w:pPr>
        <w:pStyle w:val="ListParagraph"/>
        <w:numPr>
          <w:ilvl w:val="2"/>
          <w:numId w:val="2"/>
        </w:numPr>
        <w:ind w:hanging="851"/>
      </w:pPr>
      <w:r w:rsidRPr="0042795D">
        <w:t>by its nature is confidential; or</w:t>
      </w:r>
    </w:p>
    <w:p w14:paraId="787AB8CB" w14:textId="77777777" w:rsidR="0045117F" w:rsidRPr="0042795D" w:rsidRDefault="0045117F" w:rsidP="00317C88">
      <w:pPr>
        <w:spacing w:after="0"/>
        <w:ind w:left="1418" w:hanging="851"/>
      </w:pPr>
    </w:p>
    <w:p w14:paraId="17102CE0" w14:textId="77777777" w:rsidR="0045117F" w:rsidRPr="0042795D" w:rsidRDefault="0045117F" w:rsidP="00317C88">
      <w:pPr>
        <w:pStyle w:val="ListParagraph"/>
        <w:numPr>
          <w:ilvl w:val="2"/>
          <w:numId w:val="2"/>
        </w:numPr>
        <w:ind w:hanging="851"/>
      </w:pPr>
      <w:r w:rsidRPr="0042795D">
        <w:t>is designated by the State to be confidential; or</w:t>
      </w:r>
    </w:p>
    <w:p w14:paraId="62963ADB" w14:textId="77777777" w:rsidR="0045117F" w:rsidRPr="0042795D" w:rsidRDefault="0045117F" w:rsidP="00317C88">
      <w:pPr>
        <w:spacing w:after="0"/>
        <w:ind w:left="1418" w:hanging="851"/>
      </w:pPr>
    </w:p>
    <w:p w14:paraId="385CC737" w14:textId="77777777" w:rsidR="0045117F" w:rsidRPr="0042795D" w:rsidRDefault="0045117F" w:rsidP="00317C88">
      <w:pPr>
        <w:pStyle w:val="ListParagraph"/>
        <w:numPr>
          <w:ilvl w:val="2"/>
          <w:numId w:val="2"/>
        </w:numPr>
        <w:ind w:hanging="851"/>
      </w:pPr>
      <w:r w:rsidRPr="0042795D">
        <w:t xml:space="preserve">the recipient knows or ought to know is </w:t>
      </w:r>
      <w:proofErr w:type="gramStart"/>
      <w:r w:rsidRPr="0042795D">
        <w:t>confidential;</w:t>
      </w:r>
      <w:proofErr w:type="gramEnd"/>
      <w:r w:rsidRPr="0042795D">
        <w:t xml:space="preserve"> </w:t>
      </w:r>
    </w:p>
    <w:p w14:paraId="5A5352C9" w14:textId="77777777" w:rsidR="0045117F" w:rsidRPr="0042795D" w:rsidRDefault="0045117F" w:rsidP="00317C88">
      <w:pPr>
        <w:pStyle w:val="ListParagraph"/>
        <w:ind w:left="1418" w:hanging="851"/>
      </w:pPr>
    </w:p>
    <w:p w14:paraId="499BBFA3" w14:textId="77777777" w:rsidR="0045117F" w:rsidRPr="0042795D" w:rsidRDefault="0045117F" w:rsidP="00317C88">
      <w:pPr>
        <w:spacing w:after="0"/>
        <w:ind w:left="1418" w:hanging="851"/>
      </w:pPr>
      <w:r w:rsidRPr="0042795D">
        <w:t>and includes information that is—</w:t>
      </w:r>
    </w:p>
    <w:p w14:paraId="7713A927" w14:textId="77777777" w:rsidR="0045117F" w:rsidRPr="0042795D" w:rsidRDefault="0045117F" w:rsidP="00317C88">
      <w:pPr>
        <w:spacing w:after="0"/>
        <w:ind w:left="1418" w:hanging="851"/>
      </w:pPr>
    </w:p>
    <w:p w14:paraId="484D2E4F" w14:textId="77777777" w:rsidR="0045117F" w:rsidRPr="0042795D" w:rsidRDefault="0045117F" w:rsidP="00317C88">
      <w:pPr>
        <w:pStyle w:val="ListParagraph"/>
        <w:numPr>
          <w:ilvl w:val="2"/>
          <w:numId w:val="2"/>
        </w:numPr>
        <w:ind w:hanging="851"/>
      </w:pPr>
      <w:r w:rsidRPr="0042795D">
        <w:t xml:space="preserve">comprised in or relating to any Intellectual Property Rights of the </w:t>
      </w:r>
      <w:proofErr w:type="gramStart"/>
      <w:r w:rsidRPr="0042795D">
        <w:t>State;</w:t>
      </w:r>
      <w:proofErr w:type="gramEnd"/>
    </w:p>
    <w:p w14:paraId="53F67154" w14:textId="77777777" w:rsidR="0045117F" w:rsidRPr="0042795D" w:rsidRDefault="0045117F" w:rsidP="00317C88">
      <w:pPr>
        <w:spacing w:after="0"/>
        <w:ind w:left="1418" w:hanging="851"/>
      </w:pPr>
    </w:p>
    <w:p w14:paraId="30667B2F" w14:textId="77777777" w:rsidR="0045117F" w:rsidRPr="0042795D" w:rsidRDefault="0045117F" w:rsidP="00317C88">
      <w:pPr>
        <w:pStyle w:val="ListParagraph"/>
        <w:numPr>
          <w:ilvl w:val="2"/>
          <w:numId w:val="2"/>
        </w:numPr>
        <w:ind w:hanging="851"/>
      </w:pPr>
      <w:r w:rsidRPr="0042795D">
        <w:t xml:space="preserve">relating to the financial position of the State and in particular includes information relating to the assets or liabilities of the State and any other matter that does or may affect the financial position or reputation of the </w:t>
      </w:r>
      <w:proofErr w:type="gramStart"/>
      <w:r w:rsidRPr="0042795D">
        <w:t>State;</w:t>
      </w:r>
      <w:proofErr w:type="gramEnd"/>
    </w:p>
    <w:p w14:paraId="6690817B" w14:textId="77777777" w:rsidR="0045117F" w:rsidRPr="0042795D" w:rsidRDefault="0045117F" w:rsidP="00317C88">
      <w:pPr>
        <w:spacing w:after="0"/>
        <w:ind w:left="1418" w:hanging="851"/>
      </w:pPr>
    </w:p>
    <w:p w14:paraId="50C4297E" w14:textId="77777777" w:rsidR="0045117F" w:rsidRPr="0042795D" w:rsidRDefault="0045117F" w:rsidP="00317C88">
      <w:pPr>
        <w:pStyle w:val="ListParagraph"/>
        <w:numPr>
          <w:ilvl w:val="2"/>
          <w:numId w:val="2"/>
        </w:numPr>
        <w:ind w:hanging="851"/>
      </w:pPr>
      <w:r w:rsidRPr="0042795D">
        <w:t xml:space="preserve">relating to the internal management and structure of any State department, policies and strategies of the </w:t>
      </w:r>
      <w:proofErr w:type="gramStart"/>
      <w:r w:rsidRPr="0042795D">
        <w:t>State;</w:t>
      </w:r>
      <w:proofErr w:type="gramEnd"/>
    </w:p>
    <w:p w14:paraId="1078B080" w14:textId="77777777" w:rsidR="0045117F" w:rsidRPr="0042795D" w:rsidRDefault="0045117F" w:rsidP="00317C88">
      <w:pPr>
        <w:spacing w:after="0"/>
        <w:ind w:left="1418" w:hanging="851"/>
      </w:pPr>
    </w:p>
    <w:p w14:paraId="0117DD4B" w14:textId="77777777" w:rsidR="0045117F" w:rsidRPr="0042795D" w:rsidRDefault="0045117F" w:rsidP="00317C88">
      <w:pPr>
        <w:pStyle w:val="ListParagraph"/>
        <w:numPr>
          <w:ilvl w:val="2"/>
          <w:numId w:val="2"/>
        </w:numPr>
        <w:ind w:hanging="851"/>
      </w:pPr>
      <w:r w:rsidRPr="0042795D">
        <w:t xml:space="preserve">relating to the personnel, officers and employees of the </w:t>
      </w:r>
      <w:proofErr w:type="gramStart"/>
      <w:r w:rsidRPr="0042795D">
        <w:t>State;</w:t>
      </w:r>
      <w:proofErr w:type="gramEnd"/>
    </w:p>
    <w:p w14:paraId="0B9141F8" w14:textId="77777777" w:rsidR="0045117F" w:rsidRPr="0042795D" w:rsidRDefault="0045117F" w:rsidP="00317C88">
      <w:pPr>
        <w:spacing w:after="0"/>
        <w:ind w:left="1418" w:hanging="851"/>
      </w:pPr>
    </w:p>
    <w:p w14:paraId="5E9C71A7" w14:textId="77777777" w:rsidR="0045117F" w:rsidRPr="0042795D" w:rsidRDefault="0045117F" w:rsidP="00317C88">
      <w:pPr>
        <w:pStyle w:val="ListParagraph"/>
        <w:numPr>
          <w:ilvl w:val="2"/>
          <w:numId w:val="2"/>
        </w:numPr>
        <w:ind w:hanging="851"/>
      </w:pPr>
      <w:r w:rsidRPr="0042795D">
        <w:t xml:space="preserve">of the State to which the </w:t>
      </w:r>
      <w:proofErr w:type="gramStart"/>
      <w:r w:rsidRPr="0042795D">
        <w:t>recipient  has</w:t>
      </w:r>
      <w:proofErr w:type="gramEnd"/>
      <w:r w:rsidRPr="0042795D">
        <w:t xml:space="preserve"> access other than information referred to paragraphs (d), (e) and (f) that has any actual or potential commercial value to the State or to the person or corporation which supplied that information;</w:t>
      </w:r>
    </w:p>
    <w:p w14:paraId="32C0FF9A" w14:textId="77777777" w:rsidR="0045117F" w:rsidRPr="0042795D" w:rsidRDefault="0045117F" w:rsidP="00317C88">
      <w:pPr>
        <w:spacing w:after="0"/>
        <w:ind w:left="1418" w:hanging="851"/>
      </w:pPr>
    </w:p>
    <w:p w14:paraId="311A96B4" w14:textId="77777777" w:rsidR="0045117F" w:rsidRPr="0042795D" w:rsidRDefault="0045117F" w:rsidP="00317C88">
      <w:pPr>
        <w:pStyle w:val="ListParagraph"/>
        <w:numPr>
          <w:ilvl w:val="2"/>
          <w:numId w:val="2"/>
        </w:numPr>
        <w:ind w:hanging="851"/>
      </w:pPr>
      <w:r w:rsidRPr="0042795D">
        <w:t>relating to the policies, strategies, practices, procedures, operations, dealings, or affairs of the Government of Queensland and any information in the recipient’s possession relating to the Queensland Government Public Services; and</w:t>
      </w:r>
    </w:p>
    <w:p w14:paraId="64145679" w14:textId="77777777" w:rsidR="0045117F" w:rsidRPr="0042795D" w:rsidRDefault="0045117F" w:rsidP="00317C88">
      <w:pPr>
        <w:spacing w:after="0"/>
        <w:ind w:left="1418" w:hanging="851"/>
      </w:pPr>
    </w:p>
    <w:p w14:paraId="7B464D0D" w14:textId="77777777" w:rsidR="0045117F" w:rsidRPr="0042795D" w:rsidRDefault="0045117F" w:rsidP="00317C88">
      <w:pPr>
        <w:pStyle w:val="ListParagraph"/>
        <w:numPr>
          <w:ilvl w:val="2"/>
          <w:numId w:val="2"/>
        </w:numPr>
        <w:ind w:hanging="851"/>
      </w:pPr>
      <w:r w:rsidRPr="0042795D">
        <w:t xml:space="preserve">in the recipient’s possession relating to the State’s clients or suppliers, and like </w:t>
      </w:r>
      <w:proofErr w:type="gramStart"/>
      <w:r w:rsidRPr="0042795D">
        <w:t>information;</w:t>
      </w:r>
      <w:proofErr w:type="gramEnd"/>
    </w:p>
    <w:p w14:paraId="5306D78B" w14:textId="77777777" w:rsidR="0045117F" w:rsidRPr="0042795D" w:rsidRDefault="0045117F" w:rsidP="003438BA">
      <w:pPr>
        <w:spacing w:after="0"/>
        <w:ind w:left="993" w:hanging="993"/>
      </w:pPr>
    </w:p>
    <w:p w14:paraId="4887D805" w14:textId="77777777" w:rsidR="0045117F" w:rsidRPr="0042795D" w:rsidRDefault="0045117F" w:rsidP="003438BA">
      <w:pPr>
        <w:spacing w:after="0"/>
        <w:ind w:left="993" w:hanging="993"/>
      </w:pPr>
      <w:r w:rsidRPr="0042795D">
        <w:t>but does not include information which is—</w:t>
      </w:r>
    </w:p>
    <w:p w14:paraId="1E772092" w14:textId="77777777" w:rsidR="0045117F" w:rsidRPr="0042795D" w:rsidRDefault="0045117F" w:rsidP="00317C88">
      <w:pPr>
        <w:spacing w:after="0"/>
        <w:ind w:left="1418" w:hanging="851"/>
      </w:pPr>
    </w:p>
    <w:p w14:paraId="5B2931F7" w14:textId="77777777" w:rsidR="0045117F" w:rsidRPr="0042795D" w:rsidRDefault="0045117F" w:rsidP="00317C88">
      <w:pPr>
        <w:pStyle w:val="ListParagraph"/>
        <w:numPr>
          <w:ilvl w:val="2"/>
          <w:numId w:val="2"/>
        </w:numPr>
        <w:ind w:hanging="851"/>
      </w:pPr>
      <w:r w:rsidRPr="0042795D">
        <w:t xml:space="preserve">or becomes public knowledge other than by breach of this Deed; or </w:t>
      </w:r>
    </w:p>
    <w:p w14:paraId="566EC205" w14:textId="77777777" w:rsidR="0045117F" w:rsidRPr="0042795D" w:rsidRDefault="0045117F" w:rsidP="00317C88">
      <w:pPr>
        <w:spacing w:after="0"/>
        <w:ind w:left="1418" w:hanging="851"/>
      </w:pPr>
    </w:p>
    <w:p w14:paraId="72162C3B" w14:textId="77777777" w:rsidR="0045117F" w:rsidRPr="0042795D" w:rsidRDefault="0045117F" w:rsidP="00317C88">
      <w:pPr>
        <w:pStyle w:val="ListParagraph"/>
        <w:numPr>
          <w:ilvl w:val="2"/>
          <w:numId w:val="2"/>
        </w:numPr>
        <w:ind w:hanging="851"/>
      </w:pPr>
      <w:r w:rsidRPr="0042795D">
        <w:t>in the possession of the recipient without restriction in relation to disclosure before the date of receipt from the discloser; or</w:t>
      </w:r>
    </w:p>
    <w:p w14:paraId="57ABBB48" w14:textId="77777777" w:rsidR="0045117F" w:rsidRPr="0042795D" w:rsidRDefault="0045117F" w:rsidP="00317C88">
      <w:pPr>
        <w:spacing w:after="0"/>
        <w:ind w:left="1418" w:hanging="851"/>
      </w:pPr>
    </w:p>
    <w:p w14:paraId="723CB011" w14:textId="77777777" w:rsidR="0045117F" w:rsidRPr="0042795D" w:rsidRDefault="0045117F" w:rsidP="00317C88">
      <w:pPr>
        <w:pStyle w:val="ListParagraph"/>
        <w:numPr>
          <w:ilvl w:val="2"/>
          <w:numId w:val="2"/>
        </w:numPr>
        <w:ind w:hanging="851"/>
      </w:pPr>
      <w:r w:rsidRPr="0042795D">
        <w:t>required by law to be disclosed.</w:t>
      </w:r>
    </w:p>
    <w:p w14:paraId="1D3B6022" w14:textId="77777777" w:rsidR="0045117F" w:rsidRPr="0042795D" w:rsidRDefault="0045117F" w:rsidP="003438BA">
      <w:pPr>
        <w:spacing w:after="0"/>
        <w:ind w:left="993" w:hanging="993"/>
      </w:pPr>
    </w:p>
    <w:p w14:paraId="09E3B7D2" w14:textId="77777777" w:rsidR="0045117F" w:rsidRPr="00A03B08" w:rsidRDefault="0045117F" w:rsidP="003438BA">
      <w:pPr>
        <w:spacing w:after="0"/>
        <w:ind w:left="993" w:hanging="993"/>
      </w:pPr>
      <w:r w:rsidRPr="0042795D">
        <w:t>To avoid any doubt, the expression “the State’s Confidential Information” may include confidential information relating to a person other than the State, for example, a young offender in a detention centre.</w:t>
      </w:r>
    </w:p>
    <w:p w14:paraId="000FA100" w14:textId="77777777" w:rsidR="0045117F" w:rsidRPr="001428A7" w:rsidRDefault="0045117F" w:rsidP="003438BA">
      <w:pPr>
        <w:spacing w:after="0"/>
        <w:ind w:left="993" w:hanging="993"/>
      </w:pPr>
    </w:p>
    <w:p w14:paraId="72A028D5" w14:textId="77777777" w:rsidR="0045117F" w:rsidRPr="001428A7" w:rsidRDefault="0045117F" w:rsidP="003438BA">
      <w:pPr>
        <w:spacing w:after="0"/>
        <w:ind w:left="993" w:hanging="993"/>
      </w:pPr>
      <w:r w:rsidRPr="001428A7">
        <w:rPr>
          <w:b/>
        </w:rPr>
        <w:t>State’s Premises</w:t>
      </w:r>
      <w:r w:rsidRPr="001428A7">
        <w:t xml:space="preserve"> – Grounds, facilities and buildings owned or occupied by the State or conducted by or for the State</w:t>
      </w:r>
      <w:r>
        <w:t xml:space="preserve">, including but not limited to detention centres established under s 262 of the </w:t>
      </w:r>
      <w:r w:rsidRPr="00A95C6B">
        <w:rPr>
          <w:i/>
        </w:rPr>
        <w:t>Youth Justice Act 1992</w:t>
      </w:r>
      <w:r w:rsidRPr="001428A7">
        <w:t>.</w:t>
      </w:r>
    </w:p>
    <w:p w14:paraId="17647182" w14:textId="77777777" w:rsidR="0045117F" w:rsidRPr="003038F8" w:rsidRDefault="0045117F" w:rsidP="003438BA">
      <w:pPr>
        <w:spacing w:after="0"/>
        <w:ind w:left="993" w:hanging="993"/>
        <w:rPr>
          <w:b/>
        </w:rPr>
      </w:pPr>
    </w:p>
    <w:p w14:paraId="0363448C" w14:textId="77777777" w:rsidR="0045117F" w:rsidRPr="003038F8" w:rsidRDefault="0045117F" w:rsidP="003438BA">
      <w:pPr>
        <w:spacing w:after="0"/>
        <w:ind w:left="993" w:hanging="993"/>
      </w:pPr>
      <w:r w:rsidRPr="003038F8">
        <w:rPr>
          <w:b/>
        </w:rPr>
        <w:t xml:space="preserve">Young People </w:t>
      </w:r>
      <w:r w:rsidRPr="003038F8">
        <w:t xml:space="preserve">– children detained at </w:t>
      </w:r>
      <w:r>
        <w:t>a</w:t>
      </w:r>
      <w:r w:rsidRPr="003038F8">
        <w:t xml:space="preserve"> Youth Detention Centre pursuant to the </w:t>
      </w:r>
      <w:r w:rsidRPr="003038F8">
        <w:rPr>
          <w:i/>
        </w:rPr>
        <w:t>Youth Justice Act 1992</w:t>
      </w:r>
      <w:r w:rsidRPr="003038F8">
        <w:t>.</w:t>
      </w:r>
    </w:p>
    <w:p w14:paraId="12496ACE" w14:textId="77777777" w:rsidR="0045117F" w:rsidRPr="003038F8" w:rsidRDefault="0045117F" w:rsidP="003438BA">
      <w:pPr>
        <w:spacing w:after="0"/>
        <w:ind w:left="993" w:hanging="993"/>
        <w:rPr>
          <w:b/>
        </w:rPr>
      </w:pPr>
    </w:p>
    <w:p w14:paraId="2593204D" w14:textId="77777777" w:rsidR="0045117F" w:rsidRDefault="0045117F" w:rsidP="003438BA">
      <w:pPr>
        <w:spacing w:after="0"/>
        <w:ind w:left="993" w:hanging="993"/>
      </w:pPr>
      <w:r w:rsidRPr="003038F8">
        <w:rPr>
          <w:b/>
        </w:rPr>
        <w:t>Young Persons’ Confidential Information</w:t>
      </w:r>
      <w:r w:rsidRPr="003038F8">
        <w:t xml:space="preserve"> – confidential information to which Part 9 of the </w:t>
      </w:r>
      <w:r w:rsidRPr="003038F8">
        <w:rPr>
          <w:i/>
        </w:rPr>
        <w:t>Youth Justice Act 1992</w:t>
      </w:r>
      <w:r w:rsidRPr="003038F8">
        <w:t xml:space="preserve"> applies relating to the Young People.</w:t>
      </w:r>
    </w:p>
    <w:p w14:paraId="184AFE0C" w14:textId="77777777" w:rsidR="0045117F" w:rsidRPr="00BF0572" w:rsidRDefault="0045117F" w:rsidP="003438BA">
      <w:pPr>
        <w:spacing w:after="0"/>
        <w:ind w:left="993" w:hanging="993"/>
        <w:rPr>
          <w:b/>
        </w:rPr>
      </w:pPr>
    </w:p>
    <w:p w14:paraId="1000BE32" w14:textId="77777777" w:rsidR="0045117F" w:rsidRDefault="0045117F" w:rsidP="003438BA">
      <w:pPr>
        <w:pStyle w:val="ListParagraph"/>
        <w:numPr>
          <w:ilvl w:val="1"/>
          <w:numId w:val="2"/>
        </w:numPr>
        <w:ind w:left="993" w:hanging="993"/>
      </w:pPr>
      <w:r w:rsidRPr="001428A7">
        <w:t>The headings contained in this Deed are for convenience only and shall not be interpreted to limit or otherwise affect the provisions of this Deed.</w:t>
      </w:r>
    </w:p>
    <w:p w14:paraId="078D419C" w14:textId="77777777" w:rsidR="0045117F" w:rsidRPr="001428A7" w:rsidRDefault="0045117F" w:rsidP="003438BA">
      <w:pPr>
        <w:pStyle w:val="ListParagraph"/>
        <w:ind w:left="993" w:hanging="993"/>
      </w:pPr>
    </w:p>
    <w:p w14:paraId="511AAF0D" w14:textId="77777777" w:rsidR="0045117F" w:rsidRPr="001428A7" w:rsidRDefault="0045117F" w:rsidP="003438BA">
      <w:pPr>
        <w:pStyle w:val="Heading1"/>
        <w:numPr>
          <w:ilvl w:val="0"/>
          <w:numId w:val="4"/>
        </w:numPr>
        <w:spacing w:after="0"/>
        <w:ind w:left="993" w:hanging="993"/>
      </w:pPr>
      <w:bookmarkStart w:id="6" w:name="_Toc453681269"/>
      <w:bookmarkStart w:id="7" w:name="_Toc139455950"/>
      <w:r w:rsidRPr="001428A7">
        <w:t>Duration of this Deed</w:t>
      </w:r>
      <w:bookmarkEnd w:id="6"/>
      <w:bookmarkEnd w:id="7"/>
    </w:p>
    <w:p w14:paraId="07BA541A" w14:textId="77777777" w:rsidR="0045117F" w:rsidRPr="001428A7" w:rsidRDefault="0045117F" w:rsidP="003438BA">
      <w:pPr>
        <w:keepNext/>
        <w:keepLines/>
        <w:spacing w:after="0"/>
        <w:ind w:left="993" w:hanging="993"/>
      </w:pPr>
    </w:p>
    <w:p w14:paraId="12391CC6" w14:textId="77777777" w:rsidR="0045117F" w:rsidRPr="001428A7" w:rsidRDefault="0045117F" w:rsidP="003438BA">
      <w:pPr>
        <w:spacing w:after="0"/>
        <w:ind w:left="993" w:hanging="993"/>
      </w:pPr>
      <w:r>
        <w:t>2.1</w:t>
      </w:r>
      <w:r>
        <w:tab/>
      </w:r>
      <w:r w:rsidRPr="001428A7">
        <w:t>This Deed is intended to be binding as soon as it is executed by the Parties.</w:t>
      </w:r>
    </w:p>
    <w:p w14:paraId="34119BAA" w14:textId="77777777" w:rsidR="0045117F" w:rsidRPr="001428A7" w:rsidRDefault="0045117F" w:rsidP="003438BA">
      <w:pPr>
        <w:spacing w:after="0"/>
        <w:ind w:left="993" w:hanging="993"/>
      </w:pPr>
    </w:p>
    <w:p w14:paraId="228DAA64" w14:textId="77777777" w:rsidR="0045117F" w:rsidRPr="001428A7" w:rsidRDefault="0045117F" w:rsidP="003438BA">
      <w:pPr>
        <w:spacing w:after="0"/>
        <w:ind w:left="993" w:hanging="993"/>
      </w:pPr>
      <w:r>
        <w:t>2.2</w:t>
      </w:r>
      <w:r>
        <w:tab/>
      </w:r>
      <w:r w:rsidRPr="001428A7">
        <w:t>This Deed can only be terminated by written agreement between the Parties.</w:t>
      </w:r>
    </w:p>
    <w:p w14:paraId="2FCE8BCE" w14:textId="77777777" w:rsidR="0045117F" w:rsidRPr="001428A7" w:rsidRDefault="0045117F" w:rsidP="003438BA">
      <w:pPr>
        <w:spacing w:after="0"/>
        <w:ind w:left="993" w:hanging="993"/>
      </w:pPr>
    </w:p>
    <w:p w14:paraId="21D630A2" w14:textId="77777777" w:rsidR="0045117F" w:rsidRPr="001428A7" w:rsidRDefault="0045117F" w:rsidP="003438BA">
      <w:pPr>
        <w:spacing w:after="0"/>
        <w:ind w:left="993" w:hanging="993"/>
      </w:pPr>
      <w:r>
        <w:t>2.3</w:t>
      </w:r>
      <w:r>
        <w:tab/>
      </w:r>
      <w:r w:rsidRPr="001428A7">
        <w:t>Subject to sub-clause 2 of this clause, this Deed will survive the termination or completion of the Approved Research Project.</w:t>
      </w:r>
    </w:p>
    <w:p w14:paraId="311485AD" w14:textId="77777777" w:rsidR="0045117F" w:rsidRPr="001428A7" w:rsidRDefault="0045117F" w:rsidP="003438BA">
      <w:pPr>
        <w:spacing w:after="0"/>
        <w:ind w:left="993" w:hanging="993"/>
      </w:pPr>
    </w:p>
    <w:p w14:paraId="7B591AFB" w14:textId="77777777" w:rsidR="0045117F" w:rsidRPr="00EC49FA" w:rsidRDefault="0045117F" w:rsidP="003438BA">
      <w:pPr>
        <w:pStyle w:val="Heading1"/>
        <w:numPr>
          <w:ilvl w:val="0"/>
          <w:numId w:val="4"/>
        </w:numPr>
        <w:spacing w:after="0"/>
        <w:ind w:left="993" w:hanging="993"/>
      </w:pPr>
      <w:bookmarkStart w:id="8" w:name="_Toc453681270"/>
      <w:bookmarkStart w:id="9" w:name="_Toc139455951"/>
      <w:r w:rsidRPr="00EC49FA">
        <w:t>State not liable</w:t>
      </w:r>
      <w:bookmarkEnd w:id="8"/>
      <w:bookmarkEnd w:id="9"/>
    </w:p>
    <w:p w14:paraId="246D06EC" w14:textId="77777777" w:rsidR="0045117F" w:rsidRPr="001428A7" w:rsidRDefault="0045117F" w:rsidP="003438BA">
      <w:pPr>
        <w:keepNext/>
        <w:keepLines/>
        <w:spacing w:after="0"/>
        <w:ind w:left="993" w:hanging="993"/>
      </w:pPr>
    </w:p>
    <w:p w14:paraId="05AF4967" w14:textId="77777777" w:rsidR="0045117F" w:rsidRPr="001428A7" w:rsidRDefault="0045117F" w:rsidP="003438BA">
      <w:pPr>
        <w:pStyle w:val="ListParagraph"/>
        <w:numPr>
          <w:ilvl w:val="1"/>
          <w:numId w:val="4"/>
        </w:numPr>
        <w:ind w:left="993" w:hanging="993"/>
      </w:pPr>
      <w:r w:rsidRPr="001428A7">
        <w:t xml:space="preserve">The State will not be liable to the </w:t>
      </w:r>
      <w:r>
        <w:t>Researcher</w:t>
      </w:r>
      <w:r w:rsidRPr="001428A7">
        <w:t xml:space="preserve"> or the Researchers in respect of any loss, damage or injury to person or property suffered by the </w:t>
      </w:r>
      <w:r>
        <w:t>Researcher</w:t>
      </w:r>
      <w:r w:rsidRPr="001428A7">
        <w:t xml:space="preserve"> or </w:t>
      </w:r>
      <w:r>
        <w:t xml:space="preserve">the </w:t>
      </w:r>
      <w:r w:rsidRPr="001428A7">
        <w:t>Researchers while on the State’s Premises, for the purposes of the Approved Research Project, except to the extent (if any) to which the loss, damage or injury is attributable to negligence by the State</w:t>
      </w:r>
      <w:r>
        <w:t xml:space="preserve">. </w:t>
      </w:r>
    </w:p>
    <w:p w14:paraId="309FBAB4" w14:textId="77777777" w:rsidR="0045117F" w:rsidRPr="001428A7" w:rsidRDefault="0045117F" w:rsidP="003438BA">
      <w:pPr>
        <w:pStyle w:val="ListParagraph"/>
        <w:ind w:left="993" w:hanging="993"/>
        <w:rPr>
          <w:b/>
        </w:rPr>
      </w:pPr>
    </w:p>
    <w:p w14:paraId="7ACA4D66" w14:textId="77777777" w:rsidR="0045117F" w:rsidRPr="00EC49FA" w:rsidRDefault="0045117F" w:rsidP="003438BA">
      <w:pPr>
        <w:pStyle w:val="Heading1"/>
        <w:numPr>
          <w:ilvl w:val="0"/>
          <w:numId w:val="4"/>
        </w:numPr>
        <w:spacing w:after="0"/>
        <w:ind w:left="993" w:hanging="993"/>
      </w:pPr>
      <w:bookmarkStart w:id="10" w:name="_Toc453681271"/>
      <w:bookmarkStart w:id="11" w:name="_Toc139455952"/>
      <w:r w:rsidRPr="00EC49FA">
        <w:t xml:space="preserve">The </w:t>
      </w:r>
      <w:r>
        <w:t>Researcher</w:t>
      </w:r>
      <w:r w:rsidRPr="00EC49FA">
        <w:t xml:space="preserve"> indemnifies and releases the </w:t>
      </w:r>
      <w:proofErr w:type="gramStart"/>
      <w:r w:rsidRPr="00EC49FA">
        <w:t>State</w:t>
      </w:r>
      <w:bookmarkEnd w:id="10"/>
      <w:bookmarkEnd w:id="11"/>
      <w:proofErr w:type="gramEnd"/>
    </w:p>
    <w:p w14:paraId="3E08433B" w14:textId="77777777" w:rsidR="0045117F" w:rsidRPr="00017A17" w:rsidRDefault="0045117F" w:rsidP="003438BA">
      <w:pPr>
        <w:pStyle w:val="ListParagraph"/>
        <w:ind w:left="993" w:hanging="993"/>
      </w:pPr>
    </w:p>
    <w:p w14:paraId="5E080DF7" w14:textId="77777777" w:rsidR="0045117F" w:rsidRPr="00017A17" w:rsidRDefault="0045117F" w:rsidP="003438BA">
      <w:pPr>
        <w:pStyle w:val="ListParagraph"/>
        <w:numPr>
          <w:ilvl w:val="1"/>
          <w:numId w:val="4"/>
        </w:numPr>
        <w:ind w:left="993" w:hanging="993"/>
      </w:pPr>
      <w:r w:rsidRPr="00017A17">
        <w:t xml:space="preserve">The </w:t>
      </w:r>
      <w:r>
        <w:t>Researcher</w:t>
      </w:r>
      <w:r w:rsidRPr="00017A17">
        <w:t xml:space="preserve"> agrees to indemnify and keep indemnified the State—</w:t>
      </w:r>
    </w:p>
    <w:p w14:paraId="760CAD45" w14:textId="77777777" w:rsidR="0045117F" w:rsidRPr="00017A17" w:rsidRDefault="0045117F" w:rsidP="003438BA">
      <w:pPr>
        <w:pStyle w:val="ListParagraph"/>
        <w:ind w:left="993" w:hanging="993"/>
      </w:pPr>
    </w:p>
    <w:p w14:paraId="5F602986" w14:textId="77777777" w:rsidR="0045117F" w:rsidRPr="00017A17" w:rsidRDefault="0045117F" w:rsidP="003438BA">
      <w:pPr>
        <w:pStyle w:val="ListParagraph"/>
        <w:numPr>
          <w:ilvl w:val="2"/>
          <w:numId w:val="2"/>
        </w:numPr>
        <w:ind w:left="1843" w:hanging="567"/>
      </w:pPr>
      <w:r w:rsidRPr="00017A17">
        <w:t xml:space="preserve">from and against all Claims of whatsoever nature and however </w:t>
      </w:r>
      <w:proofErr w:type="gramStart"/>
      <w:r w:rsidRPr="00017A17">
        <w:t>occurring;</w:t>
      </w:r>
      <w:proofErr w:type="gramEnd"/>
      <w:r w:rsidRPr="00017A17">
        <w:t xml:space="preserve"> </w:t>
      </w:r>
    </w:p>
    <w:p w14:paraId="0725E475" w14:textId="77777777" w:rsidR="0045117F" w:rsidRPr="00017A17" w:rsidRDefault="0045117F" w:rsidP="003438BA">
      <w:pPr>
        <w:spacing w:after="0"/>
        <w:ind w:left="1843" w:hanging="567"/>
      </w:pPr>
    </w:p>
    <w:p w14:paraId="53BA09C2" w14:textId="77777777" w:rsidR="0045117F" w:rsidRPr="00017A17" w:rsidRDefault="0045117F" w:rsidP="003438BA">
      <w:pPr>
        <w:pStyle w:val="ListParagraph"/>
        <w:numPr>
          <w:ilvl w:val="2"/>
          <w:numId w:val="2"/>
        </w:numPr>
        <w:ind w:left="1843" w:hanging="567"/>
      </w:pPr>
      <w:r w:rsidRPr="00017A17">
        <w:t xml:space="preserve">whether or not arising from any negligence of the </w:t>
      </w:r>
      <w:r>
        <w:t>Researcher</w:t>
      </w:r>
      <w:r w:rsidRPr="00017A17">
        <w:t xml:space="preserve"> or the </w:t>
      </w:r>
      <w:proofErr w:type="gramStart"/>
      <w:r w:rsidRPr="00017A17">
        <w:t>Researchers;</w:t>
      </w:r>
      <w:proofErr w:type="gramEnd"/>
      <w:r w:rsidRPr="00017A17">
        <w:t xml:space="preserve"> </w:t>
      </w:r>
    </w:p>
    <w:p w14:paraId="23154C97" w14:textId="77777777" w:rsidR="0045117F" w:rsidRPr="00017A17" w:rsidRDefault="0045117F" w:rsidP="003438BA">
      <w:pPr>
        <w:spacing w:after="0"/>
        <w:ind w:left="1843" w:hanging="567"/>
      </w:pPr>
    </w:p>
    <w:p w14:paraId="03281307" w14:textId="77777777" w:rsidR="0045117F" w:rsidRPr="00017A17" w:rsidRDefault="0045117F" w:rsidP="003438BA">
      <w:pPr>
        <w:pStyle w:val="ListParagraph"/>
        <w:numPr>
          <w:ilvl w:val="2"/>
          <w:numId w:val="2"/>
        </w:numPr>
        <w:ind w:left="1843" w:hanging="567"/>
      </w:pPr>
      <w:r w:rsidRPr="00017A17">
        <w:t xml:space="preserve">by or incurred or suffered by the </w:t>
      </w:r>
      <w:r>
        <w:t>Researcher</w:t>
      </w:r>
      <w:r w:rsidRPr="00017A17">
        <w:t xml:space="preserve"> or the Researchers carrying out the Approved Research Project or entering or being on the State’s </w:t>
      </w:r>
      <w:proofErr w:type="gramStart"/>
      <w:r w:rsidRPr="00017A17">
        <w:t>Premises;</w:t>
      </w:r>
      <w:proofErr w:type="gramEnd"/>
      <w:r w:rsidRPr="00017A17">
        <w:t xml:space="preserve"> </w:t>
      </w:r>
    </w:p>
    <w:p w14:paraId="336EA2AD" w14:textId="77777777" w:rsidR="0045117F" w:rsidRPr="00017A17" w:rsidRDefault="0045117F" w:rsidP="003438BA">
      <w:pPr>
        <w:pStyle w:val="ListParagraph"/>
        <w:ind w:left="1843" w:hanging="567"/>
      </w:pPr>
    </w:p>
    <w:p w14:paraId="366383FE" w14:textId="77777777" w:rsidR="0045117F" w:rsidRDefault="0045117F" w:rsidP="003438BA">
      <w:pPr>
        <w:pStyle w:val="ListParagraph"/>
        <w:numPr>
          <w:ilvl w:val="2"/>
          <w:numId w:val="2"/>
        </w:numPr>
        <w:ind w:left="1843" w:hanging="567"/>
      </w:pPr>
      <w:r w:rsidRPr="00017A17">
        <w:t xml:space="preserve">arising directly or indirectly from the </w:t>
      </w:r>
      <w:r>
        <w:t>Researcher</w:t>
      </w:r>
      <w:r w:rsidRPr="00017A17">
        <w:t xml:space="preserve"> or the Researchers carrying out the Approved Research Project or entering or being on the State’s Premises.</w:t>
      </w:r>
    </w:p>
    <w:p w14:paraId="22CB7A25" w14:textId="77777777" w:rsidR="0045117F" w:rsidRPr="00017A17" w:rsidRDefault="0045117F" w:rsidP="003438BA">
      <w:pPr>
        <w:spacing w:after="0"/>
        <w:ind w:left="993" w:hanging="993"/>
      </w:pPr>
    </w:p>
    <w:p w14:paraId="7319B33B" w14:textId="77777777" w:rsidR="0045117F" w:rsidRPr="00017A17" w:rsidRDefault="0045117F" w:rsidP="003438BA">
      <w:pPr>
        <w:pStyle w:val="ListParagraph"/>
        <w:numPr>
          <w:ilvl w:val="1"/>
          <w:numId w:val="4"/>
        </w:numPr>
        <w:ind w:left="993" w:hanging="993"/>
      </w:pPr>
      <w:r w:rsidRPr="00017A17">
        <w:t xml:space="preserve">The </w:t>
      </w:r>
      <w:r>
        <w:t>Researcher</w:t>
      </w:r>
      <w:r w:rsidRPr="00017A17">
        <w:t xml:space="preserve"> releases and discharges the State from any Claim which but for the provisions of this Deed might be brought against or made upon the </w:t>
      </w:r>
      <w:proofErr w:type="gramStart"/>
      <w:r w:rsidRPr="00017A17">
        <w:t>State</w:t>
      </w:r>
      <w:proofErr w:type="gramEnd"/>
    </w:p>
    <w:p w14:paraId="3BFDDDD0" w14:textId="77777777" w:rsidR="0045117F" w:rsidRPr="00017A17" w:rsidRDefault="0045117F" w:rsidP="003438BA">
      <w:pPr>
        <w:spacing w:after="0"/>
        <w:ind w:left="993" w:hanging="993"/>
      </w:pPr>
    </w:p>
    <w:p w14:paraId="15334650" w14:textId="77777777" w:rsidR="0045117F" w:rsidRPr="00017A17" w:rsidRDefault="0045117F" w:rsidP="003438BA">
      <w:pPr>
        <w:pStyle w:val="ListParagraph"/>
        <w:numPr>
          <w:ilvl w:val="1"/>
          <w:numId w:val="4"/>
        </w:numPr>
        <w:ind w:left="993" w:hanging="993"/>
      </w:pPr>
      <w:r w:rsidRPr="00017A17">
        <w:t xml:space="preserve">This clause does not apply to the extent that such Claim is caused or contributed to by the State. </w:t>
      </w:r>
    </w:p>
    <w:p w14:paraId="6B1D250E" w14:textId="77777777" w:rsidR="0045117F" w:rsidRPr="001428A7" w:rsidRDefault="0045117F" w:rsidP="003438BA">
      <w:pPr>
        <w:spacing w:after="0"/>
        <w:ind w:left="993" w:hanging="993"/>
      </w:pPr>
    </w:p>
    <w:p w14:paraId="58237A8D" w14:textId="77777777" w:rsidR="0045117F" w:rsidRPr="00EC49FA" w:rsidRDefault="0045117F" w:rsidP="003438BA">
      <w:pPr>
        <w:pStyle w:val="Heading1"/>
        <w:numPr>
          <w:ilvl w:val="0"/>
          <w:numId w:val="4"/>
        </w:numPr>
        <w:spacing w:after="0"/>
        <w:ind w:left="993" w:hanging="993"/>
      </w:pPr>
      <w:bookmarkStart w:id="12" w:name="_Toc453681272"/>
      <w:bookmarkStart w:id="13" w:name="_Toc139455953"/>
      <w:r w:rsidRPr="00EC49FA">
        <w:t>Researchers’ conduct</w:t>
      </w:r>
      <w:bookmarkEnd w:id="12"/>
      <w:bookmarkEnd w:id="13"/>
    </w:p>
    <w:p w14:paraId="642165C9" w14:textId="77777777" w:rsidR="0045117F" w:rsidRPr="001428A7" w:rsidRDefault="0045117F" w:rsidP="003438BA">
      <w:pPr>
        <w:spacing w:after="0"/>
        <w:ind w:left="993" w:hanging="993"/>
      </w:pPr>
    </w:p>
    <w:p w14:paraId="704AC5CE"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ensure that:</w:t>
      </w:r>
    </w:p>
    <w:p w14:paraId="7F935E5A" w14:textId="77777777" w:rsidR="0045117F" w:rsidRPr="001428A7" w:rsidRDefault="0045117F" w:rsidP="003438BA">
      <w:pPr>
        <w:spacing w:after="0"/>
        <w:ind w:left="993" w:hanging="993"/>
      </w:pPr>
    </w:p>
    <w:p w14:paraId="53979FE6" w14:textId="77777777" w:rsidR="0045117F" w:rsidRDefault="0045117F" w:rsidP="00013AF0">
      <w:pPr>
        <w:pStyle w:val="ListParagraph"/>
        <w:numPr>
          <w:ilvl w:val="2"/>
          <w:numId w:val="4"/>
        </w:numPr>
        <w:ind w:left="1418" w:hanging="851"/>
      </w:pPr>
      <w:r w:rsidRPr="001428A7">
        <w:lastRenderedPageBreak/>
        <w:t xml:space="preserve">The Researchers behave and conduct themselves ethically, responsibly, </w:t>
      </w:r>
      <w:proofErr w:type="gramStart"/>
      <w:r w:rsidRPr="001428A7">
        <w:t>professionally</w:t>
      </w:r>
      <w:proofErr w:type="gramEnd"/>
      <w:r w:rsidRPr="001428A7">
        <w:t xml:space="preserve"> and diligently in the participation of all aspects of the Approved Research Project. </w:t>
      </w:r>
    </w:p>
    <w:p w14:paraId="7ADE2879" w14:textId="77777777" w:rsidR="0045117F" w:rsidRDefault="0045117F" w:rsidP="00013AF0">
      <w:pPr>
        <w:pStyle w:val="ListParagraph"/>
        <w:ind w:left="1418" w:hanging="851"/>
      </w:pPr>
    </w:p>
    <w:p w14:paraId="37C395B4" w14:textId="77777777" w:rsidR="0045117F" w:rsidRPr="001428A7" w:rsidRDefault="0045117F" w:rsidP="00013AF0">
      <w:pPr>
        <w:pStyle w:val="ListParagraph"/>
        <w:numPr>
          <w:ilvl w:val="2"/>
          <w:numId w:val="4"/>
        </w:numPr>
        <w:ind w:left="1418" w:hanging="851"/>
      </w:pPr>
      <w:r w:rsidRPr="00D6758D">
        <w:t xml:space="preserve">The </w:t>
      </w:r>
      <w:r>
        <w:t>r</w:t>
      </w:r>
      <w:r w:rsidRPr="00D6758D">
        <w:t xml:space="preserve">esearch complies with the terms of the Approved Research Project as approved by the State </w:t>
      </w:r>
      <w:r>
        <w:t>including</w:t>
      </w:r>
      <w:r w:rsidRPr="00D6758D">
        <w:t xml:space="preserve"> any </w:t>
      </w:r>
      <w:r>
        <w:t>C</w:t>
      </w:r>
      <w:r w:rsidRPr="00D6758D">
        <w:t>onditions</w:t>
      </w:r>
      <w:r>
        <w:t xml:space="preserve"> of Approval</w:t>
      </w:r>
      <w:r w:rsidRPr="00D6758D">
        <w:t>.</w:t>
      </w:r>
    </w:p>
    <w:p w14:paraId="6552FC05" w14:textId="77777777" w:rsidR="0045117F" w:rsidRPr="001428A7" w:rsidRDefault="0045117F" w:rsidP="00013AF0">
      <w:pPr>
        <w:pStyle w:val="ListParagraph"/>
        <w:ind w:left="1418" w:hanging="851"/>
      </w:pPr>
    </w:p>
    <w:p w14:paraId="3B9B3FA8" w14:textId="77777777" w:rsidR="0045117F" w:rsidRPr="001428A7" w:rsidRDefault="0045117F" w:rsidP="00013AF0">
      <w:pPr>
        <w:pStyle w:val="ListParagraph"/>
        <w:numPr>
          <w:ilvl w:val="2"/>
          <w:numId w:val="4"/>
        </w:numPr>
        <w:ind w:left="1418" w:hanging="851"/>
      </w:pPr>
      <w:r w:rsidRPr="001428A7">
        <w:t xml:space="preserve">The Researchers, whilst on the State’s Premises comply with all — </w:t>
      </w:r>
    </w:p>
    <w:p w14:paraId="4DE5E2D4" w14:textId="77777777" w:rsidR="0045117F" w:rsidRPr="001428A7" w:rsidRDefault="0045117F" w:rsidP="00013AF0">
      <w:pPr>
        <w:spacing w:after="0"/>
        <w:ind w:left="1418" w:hanging="851"/>
      </w:pPr>
    </w:p>
    <w:p w14:paraId="073BADD8" w14:textId="77777777" w:rsidR="0045117F" w:rsidRPr="001428A7" w:rsidRDefault="0045117F" w:rsidP="00013AF0">
      <w:pPr>
        <w:pStyle w:val="ListParagraph"/>
        <w:numPr>
          <w:ilvl w:val="3"/>
          <w:numId w:val="4"/>
        </w:numPr>
        <w:ind w:left="1701" w:hanging="850"/>
      </w:pPr>
      <w:r w:rsidRPr="001428A7">
        <w:t xml:space="preserve">rules, regulations, </w:t>
      </w:r>
      <w:proofErr w:type="gramStart"/>
      <w:r w:rsidRPr="001428A7">
        <w:t>protocols</w:t>
      </w:r>
      <w:proofErr w:type="gramEnd"/>
      <w:r w:rsidRPr="001428A7">
        <w:t xml:space="preserve"> and procedures (including dress code) which the State may from time to time notify the </w:t>
      </w:r>
      <w:r>
        <w:t xml:space="preserve">Researcher or </w:t>
      </w:r>
      <w:r w:rsidRPr="001428A7">
        <w:t xml:space="preserve">Researchers of and require the Researchers to comply with; and </w:t>
      </w:r>
    </w:p>
    <w:p w14:paraId="1788EE3E" w14:textId="77777777" w:rsidR="0045117F" w:rsidRPr="001428A7" w:rsidRDefault="0045117F" w:rsidP="00013AF0">
      <w:pPr>
        <w:spacing w:after="0"/>
        <w:ind w:left="1701" w:hanging="850"/>
      </w:pPr>
    </w:p>
    <w:p w14:paraId="7B2891E4" w14:textId="77777777" w:rsidR="0045117F" w:rsidRPr="001428A7" w:rsidRDefault="0045117F" w:rsidP="00013AF0">
      <w:pPr>
        <w:pStyle w:val="ListParagraph"/>
        <w:numPr>
          <w:ilvl w:val="3"/>
          <w:numId w:val="4"/>
        </w:numPr>
        <w:ind w:left="1701" w:hanging="850"/>
      </w:pPr>
      <w:r w:rsidRPr="001428A7">
        <w:t xml:space="preserve">directions given by the State relating to good order, safety, </w:t>
      </w:r>
      <w:proofErr w:type="gramStart"/>
      <w:r w:rsidRPr="001428A7">
        <w:t>security</w:t>
      </w:r>
      <w:proofErr w:type="gramEnd"/>
      <w:r w:rsidRPr="001428A7">
        <w:t xml:space="preserve"> or confidentiality. </w:t>
      </w:r>
    </w:p>
    <w:p w14:paraId="5E71E212" w14:textId="77777777" w:rsidR="0045117F" w:rsidRPr="001428A7" w:rsidRDefault="0045117F" w:rsidP="00013AF0">
      <w:pPr>
        <w:pStyle w:val="ListParagraph"/>
        <w:ind w:left="1418" w:hanging="851"/>
      </w:pPr>
    </w:p>
    <w:p w14:paraId="51FAAB53" w14:textId="77777777" w:rsidR="0045117F" w:rsidRPr="001428A7" w:rsidRDefault="0045117F" w:rsidP="00013AF0">
      <w:pPr>
        <w:pStyle w:val="ListParagraph"/>
        <w:numPr>
          <w:ilvl w:val="2"/>
          <w:numId w:val="4"/>
        </w:numPr>
        <w:ind w:left="1418" w:hanging="851"/>
      </w:pPr>
      <w:r w:rsidRPr="001428A7">
        <w:t xml:space="preserve">The Researchers adhere to workplace health and safety policies and procedures whilst in attendance at the State’s Premises. </w:t>
      </w:r>
    </w:p>
    <w:p w14:paraId="188B6061" w14:textId="77777777" w:rsidR="0045117F" w:rsidRPr="001428A7" w:rsidRDefault="0045117F" w:rsidP="00013AF0">
      <w:pPr>
        <w:spacing w:after="0"/>
        <w:ind w:left="1418" w:hanging="851"/>
      </w:pPr>
    </w:p>
    <w:p w14:paraId="35FD18D2" w14:textId="77777777" w:rsidR="0045117F" w:rsidRPr="001428A7" w:rsidRDefault="0045117F" w:rsidP="00013AF0">
      <w:pPr>
        <w:pStyle w:val="ListParagraph"/>
        <w:numPr>
          <w:ilvl w:val="2"/>
          <w:numId w:val="4"/>
        </w:numPr>
        <w:ind w:left="1418" w:hanging="851"/>
      </w:pPr>
      <w:r w:rsidRPr="001428A7">
        <w:t>The Researchers adhere to ethical research principles as outlined by</w:t>
      </w:r>
      <w:r>
        <w:t xml:space="preserve"> their ethics committee.</w:t>
      </w:r>
    </w:p>
    <w:p w14:paraId="49ADF0E1" w14:textId="77777777" w:rsidR="0045117F" w:rsidRPr="001428A7" w:rsidRDefault="0045117F" w:rsidP="00013AF0">
      <w:pPr>
        <w:spacing w:after="0"/>
        <w:ind w:left="1418" w:hanging="851"/>
      </w:pPr>
    </w:p>
    <w:p w14:paraId="30FEB13F" w14:textId="77777777" w:rsidR="0045117F" w:rsidRPr="00017A17" w:rsidRDefault="0045117F" w:rsidP="00013AF0">
      <w:pPr>
        <w:pStyle w:val="ListParagraph"/>
        <w:numPr>
          <w:ilvl w:val="2"/>
          <w:numId w:val="4"/>
        </w:numPr>
        <w:ind w:left="1418" w:hanging="851"/>
      </w:pPr>
      <w:r w:rsidRPr="00017A17">
        <w:t>The Researchers with direct access to Aboriginal and Torres Strait Islander children, young people, families, service providers or staff exercise cultural awareness and competence in the conduct of the Approved Research Project</w:t>
      </w:r>
      <w:r>
        <w:t xml:space="preserve"> in accordance with the principles set out in the </w:t>
      </w:r>
      <w:r w:rsidRPr="00095EF7">
        <w:rPr>
          <w:i/>
        </w:rPr>
        <w:t>AIATSIS Guidelines for Ethical Research in Australian Indigenous Studies 2012</w:t>
      </w:r>
      <w:r w:rsidRPr="00095EF7">
        <w:t>.</w:t>
      </w:r>
    </w:p>
    <w:p w14:paraId="35E278A2" w14:textId="77777777" w:rsidR="0045117F" w:rsidRPr="001428A7" w:rsidRDefault="0045117F" w:rsidP="00013AF0">
      <w:pPr>
        <w:spacing w:after="0"/>
        <w:ind w:left="1418" w:hanging="851"/>
      </w:pPr>
    </w:p>
    <w:p w14:paraId="4C3AA1E9" w14:textId="77777777" w:rsidR="0045117F" w:rsidRPr="001428A7" w:rsidRDefault="0045117F" w:rsidP="00013AF0">
      <w:pPr>
        <w:pStyle w:val="ListParagraph"/>
        <w:numPr>
          <w:ilvl w:val="2"/>
          <w:numId w:val="4"/>
        </w:numPr>
        <w:ind w:left="1418" w:hanging="851"/>
      </w:pPr>
      <w:r w:rsidRPr="001428A7">
        <w:t xml:space="preserve">The Researchers having direct access to </w:t>
      </w:r>
      <w:r>
        <w:t xml:space="preserve">children and </w:t>
      </w:r>
      <w:r w:rsidRPr="001428A7">
        <w:t xml:space="preserve">young people in the </w:t>
      </w:r>
      <w:r>
        <w:t>conduct</w:t>
      </w:r>
      <w:r w:rsidRPr="001428A7">
        <w:t xml:space="preserve"> of the Approved Research Project</w:t>
      </w:r>
      <w:r>
        <w:t xml:space="preserve"> hold or </w:t>
      </w:r>
      <w:r w:rsidRPr="001428A7">
        <w:t>obtain a Blue Card.</w:t>
      </w:r>
    </w:p>
    <w:p w14:paraId="0062574B" w14:textId="77777777" w:rsidR="0045117F" w:rsidRPr="001428A7" w:rsidRDefault="0045117F" w:rsidP="003438BA">
      <w:pPr>
        <w:spacing w:after="0"/>
        <w:ind w:left="993" w:hanging="993"/>
      </w:pPr>
    </w:p>
    <w:p w14:paraId="57BB7E15" w14:textId="77777777" w:rsidR="0045117F" w:rsidRPr="00EC49FA" w:rsidRDefault="0045117F" w:rsidP="003438BA">
      <w:pPr>
        <w:pStyle w:val="Heading1"/>
        <w:numPr>
          <w:ilvl w:val="0"/>
          <w:numId w:val="4"/>
        </w:numPr>
        <w:spacing w:after="0"/>
        <w:ind w:left="993" w:hanging="993"/>
      </w:pPr>
      <w:bookmarkStart w:id="14" w:name="_Ref450204936"/>
      <w:bookmarkStart w:id="15" w:name="_Toc453681273"/>
      <w:bookmarkStart w:id="16" w:name="_Toc139455954"/>
      <w:r w:rsidRPr="00EC49FA">
        <w:t>Attendance at State’s premises</w:t>
      </w:r>
      <w:bookmarkEnd w:id="14"/>
      <w:bookmarkEnd w:id="15"/>
      <w:bookmarkEnd w:id="16"/>
    </w:p>
    <w:p w14:paraId="4EE0E16B" w14:textId="77777777" w:rsidR="0045117F" w:rsidRPr="001428A7" w:rsidRDefault="0045117F" w:rsidP="003438BA">
      <w:pPr>
        <w:spacing w:after="0"/>
        <w:ind w:left="993" w:hanging="993"/>
      </w:pPr>
    </w:p>
    <w:p w14:paraId="24349C6A"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agrees and acknowledges that:</w:t>
      </w:r>
    </w:p>
    <w:p w14:paraId="1161607C" w14:textId="77777777" w:rsidR="0045117F" w:rsidRPr="001428A7" w:rsidRDefault="0045117F" w:rsidP="003438BA">
      <w:pPr>
        <w:spacing w:after="0"/>
        <w:ind w:left="993" w:hanging="993"/>
      </w:pPr>
    </w:p>
    <w:p w14:paraId="5FBF1D95" w14:textId="77777777" w:rsidR="0045117F" w:rsidRPr="001428A7" w:rsidRDefault="0045117F" w:rsidP="00013AF0">
      <w:pPr>
        <w:pStyle w:val="ListParagraph"/>
        <w:numPr>
          <w:ilvl w:val="2"/>
          <w:numId w:val="4"/>
        </w:numPr>
        <w:ind w:left="1418" w:hanging="851"/>
      </w:pPr>
      <w:r w:rsidRPr="001428A7">
        <w:t>if the State gives the Researchers permission to be on the State’s Premises for the purposes of the Approved Research Project, the permission does not extend to being on those premises for any other purpose.</w:t>
      </w:r>
    </w:p>
    <w:p w14:paraId="41DEC13C" w14:textId="77777777" w:rsidR="0045117F" w:rsidRPr="001428A7" w:rsidRDefault="0045117F" w:rsidP="00013AF0">
      <w:pPr>
        <w:spacing w:after="0"/>
        <w:ind w:left="1418" w:hanging="851"/>
      </w:pPr>
    </w:p>
    <w:p w14:paraId="19A7E80D" w14:textId="77777777" w:rsidR="0045117F" w:rsidRPr="001428A7" w:rsidRDefault="0045117F" w:rsidP="00013AF0">
      <w:pPr>
        <w:pStyle w:val="ListParagraph"/>
        <w:numPr>
          <w:ilvl w:val="2"/>
          <w:numId w:val="4"/>
        </w:numPr>
        <w:ind w:left="1418" w:hanging="851"/>
      </w:pPr>
      <w:r w:rsidRPr="001428A7">
        <w:t>If the State gives the Researchers approval to be on the State’s Premises, the State may, without giving reason, withdraw such approval at any time and direct the Researchers to leave the State’s Premises. Such withdrawal and approval may be oral or in writing. The Researchers must immediately comply with any such direction.</w:t>
      </w:r>
    </w:p>
    <w:p w14:paraId="597DF89D" w14:textId="77777777" w:rsidR="0045117F" w:rsidRPr="001428A7" w:rsidRDefault="0045117F" w:rsidP="003438BA">
      <w:pPr>
        <w:spacing w:after="0"/>
        <w:ind w:left="993" w:hanging="993"/>
      </w:pPr>
    </w:p>
    <w:p w14:paraId="50B77A39"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ensure that:</w:t>
      </w:r>
    </w:p>
    <w:p w14:paraId="29D8B8B8" w14:textId="77777777" w:rsidR="0045117F" w:rsidRPr="001428A7" w:rsidRDefault="0045117F" w:rsidP="003438BA">
      <w:pPr>
        <w:spacing w:after="0"/>
        <w:ind w:left="993" w:hanging="993"/>
      </w:pPr>
    </w:p>
    <w:p w14:paraId="7A3346C7" w14:textId="77777777" w:rsidR="0045117F" w:rsidRPr="001428A7" w:rsidRDefault="0045117F" w:rsidP="00013AF0">
      <w:pPr>
        <w:pStyle w:val="ListParagraph"/>
        <w:numPr>
          <w:ilvl w:val="2"/>
          <w:numId w:val="4"/>
        </w:numPr>
        <w:ind w:left="1418" w:hanging="851"/>
      </w:pPr>
      <w:r w:rsidRPr="001428A7">
        <w:t>The Researchers only attend the State’s Premises for the purposes of the Approved Research Project on such days and at such times as approved by the State in writing.</w:t>
      </w:r>
    </w:p>
    <w:p w14:paraId="1C2F3BA1" w14:textId="77777777" w:rsidR="0045117F" w:rsidRPr="001428A7" w:rsidRDefault="0045117F" w:rsidP="00013AF0">
      <w:pPr>
        <w:spacing w:after="0"/>
        <w:ind w:left="1418" w:hanging="851"/>
      </w:pPr>
    </w:p>
    <w:p w14:paraId="5B0F425D" w14:textId="77777777" w:rsidR="0045117F" w:rsidRPr="001428A7" w:rsidRDefault="0045117F" w:rsidP="00013AF0">
      <w:pPr>
        <w:pStyle w:val="ListParagraph"/>
        <w:numPr>
          <w:ilvl w:val="2"/>
          <w:numId w:val="4"/>
        </w:numPr>
        <w:ind w:left="1418" w:hanging="851"/>
      </w:pPr>
      <w:r w:rsidRPr="001428A7">
        <w:t>The Researchers comply with all directions given by the State whilst on the State’s Premises.</w:t>
      </w:r>
    </w:p>
    <w:p w14:paraId="7371D06F" w14:textId="77777777" w:rsidR="0045117F" w:rsidRPr="001428A7" w:rsidRDefault="0045117F" w:rsidP="003438BA">
      <w:pPr>
        <w:spacing w:after="0"/>
        <w:ind w:left="993" w:hanging="993"/>
      </w:pPr>
    </w:p>
    <w:p w14:paraId="70562CAE" w14:textId="77777777" w:rsidR="0045117F" w:rsidRPr="003038F8" w:rsidRDefault="0045117F" w:rsidP="003438BA">
      <w:pPr>
        <w:pStyle w:val="ListParagraph"/>
        <w:numPr>
          <w:ilvl w:val="1"/>
          <w:numId w:val="4"/>
        </w:numPr>
        <w:ind w:left="993" w:hanging="993"/>
        <w:rPr>
          <w:bCs/>
        </w:rPr>
      </w:pPr>
      <w:r w:rsidRPr="003038F8">
        <w:rPr>
          <w:bCs/>
        </w:rPr>
        <w:lastRenderedPageBreak/>
        <w:t xml:space="preserve">The State agrees that where Researchers are on the State’s Premises for the purposes of the Approved Research Project, the State will give such assistance as is reasonably necessary for the Researchers to conduct the Approved Research Project. </w:t>
      </w:r>
    </w:p>
    <w:p w14:paraId="34FD00E1" w14:textId="77777777" w:rsidR="0045117F" w:rsidRPr="003038F8" w:rsidRDefault="0045117F" w:rsidP="003438BA">
      <w:pPr>
        <w:pStyle w:val="ListParagraph"/>
        <w:ind w:left="993" w:hanging="993"/>
        <w:rPr>
          <w:b/>
          <w:bCs/>
        </w:rPr>
      </w:pPr>
    </w:p>
    <w:p w14:paraId="69178057" w14:textId="77777777" w:rsidR="0045117F" w:rsidRPr="00EC49FA" w:rsidRDefault="0045117F" w:rsidP="003438BA">
      <w:pPr>
        <w:pStyle w:val="Heading1"/>
        <w:numPr>
          <w:ilvl w:val="0"/>
          <w:numId w:val="4"/>
        </w:numPr>
        <w:spacing w:after="0"/>
        <w:ind w:left="993" w:hanging="993"/>
      </w:pPr>
      <w:bookmarkStart w:id="17" w:name="_Toc453681274"/>
      <w:bookmarkStart w:id="18" w:name="_Toc139455955"/>
      <w:r w:rsidRPr="00EC49FA">
        <w:t>Assistance from the State</w:t>
      </w:r>
      <w:bookmarkEnd w:id="17"/>
      <w:bookmarkEnd w:id="18"/>
    </w:p>
    <w:p w14:paraId="45A38A2F" w14:textId="77777777" w:rsidR="0045117F" w:rsidRPr="003038F8" w:rsidRDefault="0045117F" w:rsidP="003438BA">
      <w:pPr>
        <w:spacing w:after="0"/>
        <w:ind w:left="993" w:hanging="993"/>
      </w:pPr>
    </w:p>
    <w:p w14:paraId="2DF8FB3A" w14:textId="661C3384" w:rsidR="0045117F" w:rsidRPr="003038F8" w:rsidRDefault="0045117F" w:rsidP="003438BA">
      <w:pPr>
        <w:pStyle w:val="ListParagraph"/>
        <w:numPr>
          <w:ilvl w:val="1"/>
          <w:numId w:val="4"/>
        </w:numPr>
        <w:ind w:left="993" w:hanging="993"/>
      </w:pPr>
      <w:r w:rsidRPr="003038F8">
        <w:t xml:space="preserve">This clause is subject to the assistance to be provided by the State under clauses </w:t>
      </w:r>
      <w:r w:rsidRPr="003038F8">
        <w:fldChar w:fldCharType="begin"/>
      </w:r>
      <w:r w:rsidRPr="003038F8">
        <w:instrText xml:space="preserve"> REF _Ref450204936 \r \h  \* MERGEFORMAT </w:instrText>
      </w:r>
      <w:r w:rsidRPr="003038F8">
        <w:fldChar w:fldCharType="separate"/>
      </w:r>
      <w:r w:rsidR="00587A22">
        <w:t>6</w:t>
      </w:r>
      <w:r w:rsidRPr="003038F8">
        <w:fldChar w:fldCharType="end"/>
      </w:r>
      <w:r w:rsidRPr="003038F8">
        <w:t xml:space="preserve">, </w:t>
      </w:r>
      <w:r w:rsidRPr="003038F8">
        <w:fldChar w:fldCharType="begin"/>
      </w:r>
      <w:r w:rsidRPr="003038F8">
        <w:instrText xml:space="preserve"> REF _Ref450204952 \r \h  \* MERGEFORMAT </w:instrText>
      </w:r>
      <w:r w:rsidRPr="003038F8">
        <w:fldChar w:fldCharType="separate"/>
      </w:r>
      <w:r w:rsidR="00587A22">
        <w:t>17</w:t>
      </w:r>
      <w:r w:rsidRPr="003038F8">
        <w:fldChar w:fldCharType="end"/>
      </w:r>
      <w:r w:rsidRPr="003038F8">
        <w:t xml:space="preserve"> and </w:t>
      </w:r>
      <w:r w:rsidRPr="003038F8">
        <w:fldChar w:fldCharType="begin"/>
      </w:r>
      <w:r w:rsidRPr="003038F8">
        <w:instrText xml:space="preserve"> REF _Ref450204957 \r \h  \* MERGEFORMAT </w:instrText>
      </w:r>
      <w:r w:rsidRPr="003038F8">
        <w:fldChar w:fldCharType="separate"/>
      </w:r>
      <w:r w:rsidR="00587A22">
        <w:t>18</w:t>
      </w:r>
      <w:r w:rsidRPr="003038F8">
        <w:fldChar w:fldCharType="end"/>
      </w:r>
      <w:r w:rsidRPr="003038F8">
        <w:t xml:space="preserve">. </w:t>
      </w:r>
    </w:p>
    <w:p w14:paraId="43CAA4DB" w14:textId="77777777" w:rsidR="0045117F" w:rsidRPr="003038F8" w:rsidRDefault="0045117F" w:rsidP="003438BA">
      <w:pPr>
        <w:pStyle w:val="ListParagraph"/>
        <w:ind w:left="993" w:hanging="993"/>
      </w:pPr>
      <w:r w:rsidRPr="003038F8">
        <w:t xml:space="preserve"> </w:t>
      </w:r>
    </w:p>
    <w:p w14:paraId="502335A8" w14:textId="77777777" w:rsidR="0045117F" w:rsidRPr="003038F8" w:rsidRDefault="0045117F" w:rsidP="003438BA">
      <w:pPr>
        <w:pStyle w:val="ListParagraph"/>
        <w:numPr>
          <w:ilvl w:val="1"/>
          <w:numId w:val="4"/>
        </w:numPr>
        <w:ind w:left="993" w:hanging="993"/>
      </w:pPr>
      <w:r w:rsidRPr="003038F8">
        <w:t xml:space="preserve">The State shall not be required to provide any assistance (including financial assistance) to the </w:t>
      </w:r>
      <w:r>
        <w:t>Researcher</w:t>
      </w:r>
      <w:r w:rsidRPr="003038F8">
        <w:t xml:space="preserve"> or the Researchers.</w:t>
      </w:r>
    </w:p>
    <w:p w14:paraId="71CE4E89" w14:textId="77777777" w:rsidR="0045117F" w:rsidRPr="001428A7" w:rsidRDefault="0045117F" w:rsidP="003438BA">
      <w:pPr>
        <w:spacing w:after="0"/>
        <w:ind w:left="993" w:hanging="993"/>
      </w:pPr>
    </w:p>
    <w:p w14:paraId="12A7DC2D" w14:textId="77777777" w:rsidR="0045117F" w:rsidRPr="001428A7" w:rsidRDefault="0045117F" w:rsidP="003438BA">
      <w:pPr>
        <w:pStyle w:val="ListParagraph"/>
        <w:numPr>
          <w:ilvl w:val="1"/>
          <w:numId w:val="4"/>
        </w:numPr>
        <w:ind w:left="993" w:hanging="993"/>
      </w:pPr>
      <w:r w:rsidRPr="001428A7">
        <w:t xml:space="preserve">If the State provides any assistance to the </w:t>
      </w:r>
      <w:r>
        <w:t>Researcher</w:t>
      </w:r>
      <w:r w:rsidRPr="001428A7">
        <w:t xml:space="preserve"> or Researchers, the State is not required to continue to provide that assistance.</w:t>
      </w:r>
    </w:p>
    <w:p w14:paraId="4CB66E4F" w14:textId="77777777" w:rsidR="0045117F" w:rsidRPr="001428A7" w:rsidRDefault="0045117F" w:rsidP="003438BA">
      <w:pPr>
        <w:spacing w:after="0"/>
        <w:ind w:left="993" w:hanging="993"/>
      </w:pPr>
    </w:p>
    <w:p w14:paraId="0DB29CE0" w14:textId="77777777" w:rsidR="0045117F" w:rsidRDefault="0045117F" w:rsidP="003438BA">
      <w:pPr>
        <w:pStyle w:val="ListParagraph"/>
        <w:numPr>
          <w:ilvl w:val="1"/>
          <w:numId w:val="4"/>
        </w:numPr>
        <w:ind w:left="993" w:hanging="993"/>
      </w:pPr>
      <w:r w:rsidRPr="001428A7">
        <w:t xml:space="preserve">The </w:t>
      </w:r>
      <w:r>
        <w:t>Researcher</w:t>
      </w:r>
      <w:r w:rsidRPr="001428A7">
        <w:t xml:space="preserve"> acknowledges and agrees that the </w:t>
      </w:r>
      <w:r>
        <w:t>Researcher</w:t>
      </w:r>
      <w:r w:rsidRPr="001428A7">
        <w:t xml:space="preserve"> and the Researchers shall have no claim whatsoever against the State (either at law or in equity or on any other grounds) </w:t>
      </w:r>
      <w:proofErr w:type="gramStart"/>
      <w:r w:rsidRPr="001428A7">
        <w:t>as a result of</w:t>
      </w:r>
      <w:proofErr w:type="gramEnd"/>
      <w:r w:rsidRPr="001428A7">
        <w:t xml:space="preserve"> the State not providing or not continuing to provide any assistance to the </w:t>
      </w:r>
      <w:r>
        <w:t>Researcher</w:t>
      </w:r>
      <w:r w:rsidRPr="001428A7">
        <w:t xml:space="preserve"> or Researchers.</w:t>
      </w:r>
    </w:p>
    <w:p w14:paraId="1838FE7E" w14:textId="77777777" w:rsidR="0045117F" w:rsidRDefault="0045117F" w:rsidP="003438BA">
      <w:pPr>
        <w:pStyle w:val="ListParagraph"/>
        <w:ind w:left="993" w:hanging="993"/>
      </w:pPr>
    </w:p>
    <w:p w14:paraId="5D87D554" w14:textId="77777777" w:rsidR="0045117F" w:rsidRDefault="0045117F" w:rsidP="003438BA">
      <w:pPr>
        <w:pStyle w:val="ListParagraph"/>
        <w:numPr>
          <w:ilvl w:val="1"/>
          <w:numId w:val="4"/>
        </w:numPr>
        <w:ind w:left="993" w:hanging="993"/>
      </w:pPr>
      <w:r>
        <w:t>T</w:t>
      </w:r>
      <w:r w:rsidRPr="00B66C94">
        <w:t xml:space="preserve">he </w:t>
      </w:r>
      <w:r>
        <w:t>Researcher</w:t>
      </w:r>
      <w:r w:rsidRPr="00B66C94">
        <w:t xml:space="preserve"> must </w:t>
      </w:r>
      <w:r>
        <w:t xml:space="preserve">ensure the Researchers are </w:t>
      </w:r>
      <w:r w:rsidRPr="00B66C94">
        <w:t xml:space="preserve">aware of the </w:t>
      </w:r>
      <w:r>
        <w:t>terms of this clause.</w:t>
      </w:r>
    </w:p>
    <w:p w14:paraId="3F0FE224" w14:textId="77777777" w:rsidR="0045117F" w:rsidRPr="001428A7" w:rsidRDefault="0045117F" w:rsidP="003438BA">
      <w:pPr>
        <w:spacing w:after="0"/>
        <w:ind w:left="993" w:hanging="993"/>
      </w:pPr>
    </w:p>
    <w:p w14:paraId="5F6344C3" w14:textId="77777777" w:rsidR="0045117F" w:rsidRPr="00EC49FA" w:rsidRDefault="0045117F" w:rsidP="003438BA">
      <w:pPr>
        <w:pStyle w:val="Heading1"/>
        <w:numPr>
          <w:ilvl w:val="0"/>
          <w:numId w:val="4"/>
        </w:numPr>
        <w:spacing w:after="0"/>
        <w:ind w:left="993" w:hanging="993"/>
      </w:pPr>
      <w:bookmarkStart w:id="19" w:name="_Toc453681275"/>
      <w:bookmarkStart w:id="20" w:name="_Toc139455956"/>
      <w:r w:rsidRPr="00EC49FA">
        <w:t>Affiliation or financial involvement</w:t>
      </w:r>
      <w:bookmarkEnd w:id="19"/>
      <w:bookmarkEnd w:id="20"/>
    </w:p>
    <w:p w14:paraId="7E51C3D4" w14:textId="77777777" w:rsidR="0045117F" w:rsidRPr="001428A7" w:rsidRDefault="0045117F" w:rsidP="003438BA">
      <w:pPr>
        <w:spacing w:after="0"/>
        <w:ind w:left="993" w:hanging="993"/>
      </w:pPr>
    </w:p>
    <w:p w14:paraId="21D297CD"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disclose to the </w:t>
      </w:r>
      <w:r>
        <w:t>State</w:t>
      </w:r>
      <w:r w:rsidRPr="001428A7">
        <w:t xml:space="preserve"> any affiliation or financial involvement the </w:t>
      </w:r>
      <w:r>
        <w:t>Researcher</w:t>
      </w:r>
      <w:r w:rsidRPr="001428A7">
        <w:t xml:space="preserve"> or the Researchers may have with any organisation or entity with direct interest in the subject matter of the Approved Research Project.</w:t>
      </w:r>
    </w:p>
    <w:p w14:paraId="271649A6" w14:textId="77777777" w:rsidR="0045117F" w:rsidRPr="001428A7" w:rsidRDefault="0045117F" w:rsidP="003438BA">
      <w:pPr>
        <w:spacing w:after="0"/>
        <w:ind w:left="993" w:hanging="993"/>
      </w:pPr>
    </w:p>
    <w:p w14:paraId="1D14254C" w14:textId="77777777" w:rsidR="0045117F" w:rsidRPr="00EC49FA" w:rsidRDefault="0045117F" w:rsidP="003438BA">
      <w:pPr>
        <w:pStyle w:val="Heading1"/>
        <w:numPr>
          <w:ilvl w:val="0"/>
          <w:numId w:val="4"/>
        </w:numPr>
        <w:spacing w:after="0"/>
        <w:ind w:left="993" w:hanging="993"/>
      </w:pPr>
      <w:bookmarkStart w:id="21" w:name="_Toc453681276"/>
      <w:bookmarkStart w:id="22" w:name="_Toc139455957"/>
      <w:r w:rsidRPr="00EC49FA">
        <w:t>Evidence of harm</w:t>
      </w:r>
      <w:bookmarkEnd w:id="21"/>
      <w:bookmarkEnd w:id="22"/>
    </w:p>
    <w:p w14:paraId="28E78CBB" w14:textId="77777777" w:rsidR="0045117F" w:rsidRPr="001428A7" w:rsidRDefault="0045117F" w:rsidP="003438BA">
      <w:pPr>
        <w:keepNext/>
        <w:keepLines/>
        <w:spacing w:after="0"/>
        <w:ind w:left="993" w:hanging="993"/>
      </w:pPr>
    </w:p>
    <w:p w14:paraId="560EBDA5" w14:textId="77777777" w:rsidR="0045117F" w:rsidRPr="001428A7" w:rsidRDefault="0045117F" w:rsidP="003438BA">
      <w:pPr>
        <w:pStyle w:val="ListParagraph"/>
        <w:numPr>
          <w:ilvl w:val="1"/>
          <w:numId w:val="4"/>
        </w:numPr>
        <w:ind w:left="993" w:hanging="993"/>
      </w:pPr>
      <w:bookmarkStart w:id="23" w:name="_Ref449620004"/>
      <w:r w:rsidRPr="001428A7">
        <w:t xml:space="preserve">The </w:t>
      </w:r>
      <w:r>
        <w:t>Researcher</w:t>
      </w:r>
      <w:r w:rsidRPr="001428A7">
        <w:t xml:space="preserve"> must ensure that:</w:t>
      </w:r>
      <w:bookmarkEnd w:id="23"/>
    </w:p>
    <w:p w14:paraId="0E8E495F" w14:textId="77777777" w:rsidR="0045117F" w:rsidRPr="001428A7" w:rsidRDefault="0045117F" w:rsidP="003438BA">
      <w:pPr>
        <w:keepNext/>
        <w:keepLines/>
        <w:spacing w:after="0"/>
        <w:ind w:left="993" w:hanging="993"/>
      </w:pPr>
    </w:p>
    <w:p w14:paraId="03A1809B" w14:textId="77777777" w:rsidR="0045117F" w:rsidRPr="001428A7" w:rsidRDefault="0045117F" w:rsidP="00013AF0">
      <w:pPr>
        <w:pStyle w:val="ListParagraph"/>
        <w:keepNext/>
        <w:keepLines/>
        <w:numPr>
          <w:ilvl w:val="2"/>
          <w:numId w:val="4"/>
        </w:numPr>
        <w:ind w:left="1418" w:hanging="851"/>
      </w:pPr>
      <w:bookmarkStart w:id="24" w:name="_Ref449620006"/>
      <w:r w:rsidRPr="001428A7">
        <w:t>The Researcher</w:t>
      </w:r>
      <w:r>
        <w:t>s</w:t>
      </w:r>
      <w:r w:rsidRPr="001428A7">
        <w:t xml:space="preserve"> inform the State </w:t>
      </w:r>
      <w:r w:rsidRPr="00F647F0">
        <w:t xml:space="preserve">forthwith of any evidence of Harm (as defined in </w:t>
      </w:r>
      <w:r w:rsidRPr="00F647F0">
        <w:rPr>
          <w:i/>
        </w:rPr>
        <w:t>Child Protection Act 1999</w:t>
      </w:r>
      <w:r w:rsidRPr="00F647F0">
        <w:t>) or suspected Harm to an individual under 18 years of age that is disclosed by participants</w:t>
      </w:r>
      <w:r w:rsidRPr="001428A7">
        <w:t xml:space="preserve"> during the conduct of the Approved Research Project.</w:t>
      </w:r>
      <w:bookmarkEnd w:id="24"/>
    </w:p>
    <w:p w14:paraId="65CF6B89" w14:textId="77777777" w:rsidR="0045117F" w:rsidRPr="001428A7" w:rsidRDefault="0045117F" w:rsidP="00013AF0">
      <w:pPr>
        <w:spacing w:after="0"/>
        <w:ind w:left="1418" w:hanging="851"/>
      </w:pPr>
    </w:p>
    <w:p w14:paraId="615D4D92" w14:textId="2E20D44E" w:rsidR="0045117F" w:rsidRPr="001428A7" w:rsidRDefault="0045117F" w:rsidP="00013AF0">
      <w:pPr>
        <w:pStyle w:val="ListParagraph"/>
        <w:numPr>
          <w:ilvl w:val="2"/>
          <w:numId w:val="4"/>
        </w:numPr>
        <w:ind w:left="1418" w:hanging="851"/>
      </w:pPr>
      <w:r w:rsidRPr="001428A7">
        <w:t>The Researcher</w:t>
      </w:r>
      <w:r>
        <w:t>s</w:t>
      </w:r>
      <w:r w:rsidRPr="001428A7">
        <w:t xml:space="preserve"> are aware of the requirement in clause </w:t>
      </w:r>
      <w:r>
        <w:fldChar w:fldCharType="begin"/>
      </w:r>
      <w:r>
        <w:instrText xml:space="preserve"> REF _Ref449620004 \r \h </w:instrText>
      </w:r>
      <w:r>
        <w:fldChar w:fldCharType="separate"/>
      </w:r>
      <w:r w:rsidR="00587A22">
        <w:t>9.1</w:t>
      </w:r>
      <w:r>
        <w:fldChar w:fldCharType="end"/>
      </w:r>
      <w:r>
        <w:fldChar w:fldCharType="begin"/>
      </w:r>
      <w:r>
        <w:instrText xml:space="preserve"> REF _Ref449620006 \r \h </w:instrText>
      </w:r>
      <w:r>
        <w:fldChar w:fldCharType="separate"/>
      </w:r>
      <w:r w:rsidR="00587A22">
        <w:t>9.1.1</w:t>
      </w:r>
      <w:r>
        <w:fldChar w:fldCharType="end"/>
      </w:r>
      <w:r w:rsidRPr="001428A7">
        <w:t xml:space="preserve"> and inform interview subjects of this requirement before the commencement of any interviews.</w:t>
      </w:r>
    </w:p>
    <w:p w14:paraId="5375BBF8" w14:textId="77777777" w:rsidR="0045117F" w:rsidRPr="001428A7" w:rsidRDefault="0045117F" w:rsidP="00013AF0">
      <w:pPr>
        <w:spacing w:after="0"/>
        <w:ind w:left="1418" w:hanging="851"/>
      </w:pPr>
    </w:p>
    <w:p w14:paraId="66B90271" w14:textId="77777777" w:rsidR="0045117F" w:rsidRPr="00EC49FA" w:rsidRDefault="0045117F" w:rsidP="003438BA">
      <w:pPr>
        <w:pStyle w:val="Heading1"/>
        <w:numPr>
          <w:ilvl w:val="0"/>
          <w:numId w:val="4"/>
        </w:numPr>
        <w:spacing w:after="0"/>
        <w:ind w:left="993" w:hanging="993"/>
      </w:pPr>
      <w:bookmarkStart w:id="25" w:name="_Ref450050509"/>
      <w:bookmarkStart w:id="26" w:name="_Toc453681277"/>
      <w:bookmarkStart w:id="27" w:name="_Toc139455958"/>
      <w:r w:rsidRPr="00EC49FA">
        <w:t>Progress reports</w:t>
      </w:r>
      <w:bookmarkEnd w:id="25"/>
      <w:bookmarkEnd w:id="26"/>
      <w:bookmarkEnd w:id="27"/>
    </w:p>
    <w:p w14:paraId="629F91B9" w14:textId="77777777" w:rsidR="0045117F" w:rsidRPr="001428A7" w:rsidRDefault="0045117F" w:rsidP="003438BA">
      <w:pPr>
        <w:spacing w:after="0"/>
        <w:ind w:left="993" w:hanging="993"/>
      </w:pPr>
    </w:p>
    <w:p w14:paraId="1EA65CE5" w14:textId="77777777" w:rsidR="0045117F" w:rsidRPr="001428A7" w:rsidRDefault="0045117F" w:rsidP="003438BA">
      <w:pPr>
        <w:pStyle w:val="ListParagraph"/>
        <w:numPr>
          <w:ilvl w:val="1"/>
          <w:numId w:val="4"/>
        </w:numPr>
        <w:ind w:left="993" w:hanging="993"/>
      </w:pPr>
      <w:r w:rsidRPr="001428A7">
        <w:t>Where an Approved Research Project has been approved and the anticipated timeframe for its completion exceeds six months, the</w:t>
      </w:r>
      <w:r>
        <w:t xml:space="preserve"> Researcher </w:t>
      </w:r>
      <w:r w:rsidRPr="001428A7">
        <w:t xml:space="preserve">must submit to the </w:t>
      </w:r>
      <w:r>
        <w:t>State</w:t>
      </w:r>
      <w:r w:rsidRPr="001428A7">
        <w:t xml:space="preserve"> progress reports at such frequency as the </w:t>
      </w:r>
      <w:r>
        <w:t xml:space="preserve">State </w:t>
      </w:r>
      <w:r w:rsidRPr="001428A7">
        <w:t>may direct.</w:t>
      </w:r>
    </w:p>
    <w:p w14:paraId="6F468C3D" w14:textId="77777777" w:rsidR="0045117F" w:rsidRPr="001428A7" w:rsidRDefault="0045117F" w:rsidP="003438BA">
      <w:pPr>
        <w:spacing w:after="0"/>
        <w:ind w:left="993" w:hanging="993"/>
      </w:pPr>
    </w:p>
    <w:p w14:paraId="007EF235" w14:textId="77777777" w:rsidR="0045117F" w:rsidRPr="00EC49FA" w:rsidRDefault="0045117F" w:rsidP="003438BA">
      <w:pPr>
        <w:pStyle w:val="Heading1"/>
        <w:numPr>
          <w:ilvl w:val="0"/>
          <w:numId w:val="4"/>
        </w:numPr>
        <w:spacing w:after="0"/>
        <w:ind w:left="993" w:hanging="993"/>
      </w:pPr>
      <w:bookmarkStart w:id="28" w:name="_Ref450050528"/>
      <w:bookmarkStart w:id="29" w:name="_Toc453681278"/>
      <w:bookmarkStart w:id="30" w:name="_Toc139455959"/>
      <w:r w:rsidRPr="00EC49FA">
        <w:t>Research report</w:t>
      </w:r>
      <w:bookmarkEnd w:id="28"/>
      <w:bookmarkEnd w:id="29"/>
      <w:bookmarkEnd w:id="30"/>
    </w:p>
    <w:p w14:paraId="211E7A0D" w14:textId="77777777" w:rsidR="0045117F" w:rsidRPr="001428A7" w:rsidRDefault="0045117F" w:rsidP="003438BA">
      <w:pPr>
        <w:spacing w:after="0"/>
        <w:ind w:left="993" w:hanging="993"/>
      </w:pPr>
    </w:p>
    <w:p w14:paraId="293D114D" w14:textId="77777777" w:rsidR="0045117F" w:rsidRPr="001428A7" w:rsidRDefault="0045117F" w:rsidP="003438BA">
      <w:pPr>
        <w:spacing w:after="0"/>
        <w:ind w:left="993" w:hanging="993"/>
        <w:rPr>
          <w:b/>
        </w:rPr>
      </w:pPr>
      <w:r w:rsidRPr="001428A7">
        <w:rPr>
          <w:b/>
        </w:rPr>
        <w:lastRenderedPageBreak/>
        <w:t xml:space="preserve">Obligation to prepare and provide </w:t>
      </w:r>
      <w:proofErr w:type="gramStart"/>
      <w:r w:rsidRPr="001428A7">
        <w:rPr>
          <w:b/>
        </w:rPr>
        <w:t>copy</w:t>
      </w:r>
      <w:proofErr w:type="gramEnd"/>
    </w:p>
    <w:p w14:paraId="26CD8E61" w14:textId="77777777" w:rsidR="0045117F" w:rsidRPr="001428A7" w:rsidRDefault="0045117F" w:rsidP="003438BA">
      <w:pPr>
        <w:spacing w:after="0"/>
        <w:ind w:left="993" w:hanging="993"/>
      </w:pPr>
    </w:p>
    <w:p w14:paraId="36DBE170" w14:textId="77777777" w:rsidR="0045117F" w:rsidRPr="001428A7" w:rsidRDefault="0045117F" w:rsidP="003438BA">
      <w:pPr>
        <w:pStyle w:val="ListParagraph"/>
        <w:numPr>
          <w:ilvl w:val="1"/>
          <w:numId w:val="4"/>
        </w:numPr>
        <w:ind w:left="993" w:hanging="993"/>
      </w:pPr>
      <w:r>
        <w:t xml:space="preserve">On completion of the Approved Research Project, </w:t>
      </w:r>
      <w:r>
        <w:rPr>
          <w:spacing w:val="-2"/>
        </w:rPr>
        <w:t>t</w:t>
      </w:r>
      <w:r w:rsidRPr="001428A7">
        <w:rPr>
          <w:spacing w:val="1"/>
        </w:rPr>
        <w:t>h</w:t>
      </w:r>
      <w:r w:rsidRPr="001428A7">
        <w:t xml:space="preserve">e </w:t>
      </w:r>
      <w:r>
        <w:t>Researcher</w:t>
      </w:r>
      <w:r w:rsidRPr="001428A7">
        <w:t xml:space="preserve"> must prepare a Research Report on the Approved Research Project.</w:t>
      </w:r>
    </w:p>
    <w:p w14:paraId="2C645EBE" w14:textId="77777777" w:rsidR="0045117F" w:rsidRPr="001428A7" w:rsidRDefault="0045117F" w:rsidP="003438BA">
      <w:pPr>
        <w:spacing w:after="0"/>
        <w:ind w:left="993" w:hanging="993"/>
      </w:pPr>
    </w:p>
    <w:p w14:paraId="2193611D"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ensure that the Research Report complies with the requirements (if any) specified in the Conditions of Approval, including any conditions relating to form or contents of the Research Report.</w:t>
      </w:r>
    </w:p>
    <w:p w14:paraId="2E0150F4" w14:textId="77777777" w:rsidR="0045117F" w:rsidRPr="001428A7" w:rsidRDefault="0045117F" w:rsidP="003438BA">
      <w:pPr>
        <w:spacing w:after="0"/>
        <w:ind w:left="993" w:hanging="993"/>
      </w:pPr>
    </w:p>
    <w:p w14:paraId="038B7C0F"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provide the copy of the Research Report at such time as may be specified in the Conditions of Approval, or if no time is specified in the Conditions of Approval, within 14 days of completing the Approved Research Project or such other time as the State may require.</w:t>
      </w:r>
    </w:p>
    <w:p w14:paraId="1922EFA4" w14:textId="77777777" w:rsidR="0045117F" w:rsidRPr="001428A7" w:rsidRDefault="0045117F" w:rsidP="003438BA">
      <w:pPr>
        <w:spacing w:after="0"/>
        <w:ind w:left="993" w:hanging="993"/>
        <w:rPr>
          <w:b/>
        </w:rPr>
      </w:pPr>
    </w:p>
    <w:p w14:paraId="6C503626" w14:textId="77777777" w:rsidR="0045117F" w:rsidRPr="00EC49FA" w:rsidRDefault="0045117F" w:rsidP="003438BA">
      <w:pPr>
        <w:pStyle w:val="Heading1"/>
        <w:numPr>
          <w:ilvl w:val="0"/>
          <w:numId w:val="4"/>
        </w:numPr>
        <w:spacing w:after="0"/>
        <w:ind w:left="993" w:hanging="993"/>
      </w:pPr>
      <w:bookmarkStart w:id="31" w:name="_Toc449018016"/>
      <w:bookmarkStart w:id="32" w:name="_Toc453681279"/>
      <w:bookmarkStart w:id="33" w:name="_Toc139455960"/>
      <w:r w:rsidRPr="00EC49FA">
        <w:t>Ownership of intellectual property rights in research report</w:t>
      </w:r>
      <w:bookmarkEnd w:id="31"/>
      <w:bookmarkEnd w:id="32"/>
      <w:bookmarkEnd w:id="33"/>
    </w:p>
    <w:p w14:paraId="5C3A4C42" w14:textId="77777777" w:rsidR="0045117F" w:rsidRPr="001428A7" w:rsidRDefault="0045117F" w:rsidP="003438BA">
      <w:pPr>
        <w:keepNext/>
        <w:keepLines/>
        <w:spacing w:after="0"/>
        <w:ind w:left="993" w:hanging="993"/>
      </w:pPr>
    </w:p>
    <w:p w14:paraId="438C74F1" w14:textId="77777777" w:rsidR="0045117F" w:rsidRPr="001428A7" w:rsidRDefault="0045117F" w:rsidP="003438BA">
      <w:pPr>
        <w:pStyle w:val="ListParagraph"/>
        <w:numPr>
          <w:ilvl w:val="1"/>
          <w:numId w:val="4"/>
        </w:numPr>
        <w:ind w:left="993" w:hanging="993"/>
      </w:pPr>
      <w:r w:rsidRPr="001428A7">
        <w:t xml:space="preserve">It is not the intention of the Parties that Intellectual Property Rights in the Research Report or other material produced by the </w:t>
      </w:r>
      <w:r>
        <w:t>Researcher</w:t>
      </w:r>
      <w:r w:rsidRPr="001428A7">
        <w:t xml:space="preserve"> </w:t>
      </w:r>
      <w:r>
        <w:t xml:space="preserve">or the Researchers </w:t>
      </w:r>
      <w:proofErr w:type="gramStart"/>
      <w:r w:rsidRPr="001428A7">
        <w:t>in the course of</w:t>
      </w:r>
      <w:proofErr w:type="gramEnd"/>
      <w:r w:rsidRPr="001428A7">
        <w:t xml:space="preserve"> conducting the Approved Research Project will belong to the State unless</w:t>
      </w:r>
      <w:r>
        <w:t xml:space="preserve"> </w:t>
      </w:r>
      <w:r w:rsidRPr="001428A7">
        <w:t>it is otherwise agreed between the Parties</w:t>
      </w:r>
      <w:r>
        <w:t xml:space="preserve"> in writing.</w:t>
      </w:r>
    </w:p>
    <w:p w14:paraId="7E6F09C7" w14:textId="77777777" w:rsidR="0045117F" w:rsidRPr="001428A7" w:rsidRDefault="0045117F" w:rsidP="003438BA">
      <w:pPr>
        <w:spacing w:after="0"/>
        <w:ind w:left="993" w:hanging="993"/>
      </w:pPr>
    </w:p>
    <w:p w14:paraId="04D71B65" w14:textId="77777777" w:rsidR="0045117F" w:rsidRPr="001428A7" w:rsidRDefault="0045117F" w:rsidP="003438BA">
      <w:pPr>
        <w:pStyle w:val="ListParagraph"/>
        <w:numPr>
          <w:ilvl w:val="1"/>
          <w:numId w:val="4"/>
        </w:numPr>
        <w:ind w:left="993" w:hanging="993"/>
      </w:pPr>
      <w:r w:rsidRPr="001428A7">
        <w:t xml:space="preserve">For the avoidance of any doubt, copyright in the Research Report or other material produced by the </w:t>
      </w:r>
      <w:r>
        <w:t>Researcher</w:t>
      </w:r>
      <w:r w:rsidRPr="001428A7">
        <w:t xml:space="preserve"> </w:t>
      </w:r>
      <w:r>
        <w:t xml:space="preserve">or the Researchers </w:t>
      </w:r>
      <w:proofErr w:type="gramStart"/>
      <w:r>
        <w:t>i</w:t>
      </w:r>
      <w:r w:rsidRPr="001428A7">
        <w:t>n the course of</w:t>
      </w:r>
      <w:proofErr w:type="gramEnd"/>
      <w:r w:rsidRPr="001428A7">
        <w:t xml:space="preserve"> conducting the Approved Research Project</w:t>
      </w:r>
      <w:r>
        <w:t xml:space="preserve"> </w:t>
      </w:r>
      <w:r w:rsidRPr="001428A7">
        <w:t xml:space="preserve">will be owned by </w:t>
      </w:r>
      <w:r>
        <w:t>the Researcher</w:t>
      </w:r>
      <w:r w:rsidRPr="001428A7">
        <w:t>.</w:t>
      </w:r>
    </w:p>
    <w:p w14:paraId="4B42AE28" w14:textId="77777777" w:rsidR="0045117F" w:rsidRPr="001428A7" w:rsidRDefault="0045117F" w:rsidP="003438BA">
      <w:pPr>
        <w:spacing w:after="0"/>
        <w:ind w:left="993" w:hanging="993"/>
      </w:pPr>
    </w:p>
    <w:p w14:paraId="582024C6" w14:textId="77777777" w:rsidR="0045117F" w:rsidRPr="00EC49FA" w:rsidRDefault="0045117F" w:rsidP="003438BA">
      <w:pPr>
        <w:pStyle w:val="Heading1"/>
        <w:numPr>
          <w:ilvl w:val="0"/>
          <w:numId w:val="4"/>
        </w:numPr>
        <w:spacing w:after="0"/>
        <w:ind w:left="993" w:hanging="993"/>
      </w:pPr>
      <w:bookmarkStart w:id="34" w:name="_Toc453681280"/>
      <w:bookmarkStart w:id="35" w:name="_Toc139455961"/>
      <w:bookmarkStart w:id="36" w:name="_Toc449018017"/>
      <w:r w:rsidRPr="00EC49FA">
        <w:t xml:space="preserve">Licence, warranty and indemnity granted by </w:t>
      </w:r>
      <w:proofErr w:type="gramStart"/>
      <w:r>
        <w:t>Researcher</w:t>
      </w:r>
      <w:bookmarkEnd w:id="34"/>
      <w:bookmarkEnd w:id="35"/>
      <w:proofErr w:type="gramEnd"/>
      <w:r w:rsidRPr="00EC49FA">
        <w:t xml:space="preserve"> </w:t>
      </w:r>
      <w:bookmarkEnd w:id="36"/>
    </w:p>
    <w:p w14:paraId="642F9D83" w14:textId="77777777" w:rsidR="0045117F" w:rsidRPr="001428A7" w:rsidRDefault="0045117F" w:rsidP="003438BA">
      <w:pPr>
        <w:keepNext/>
        <w:keepLines/>
        <w:spacing w:after="0"/>
        <w:ind w:left="993" w:hanging="993"/>
      </w:pPr>
    </w:p>
    <w:p w14:paraId="11BAA5C6" w14:textId="77777777" w:rsidR="0045117F" w:rsidRPr="001428A7" w:rsidRDefault="0045117F" w:rsidP="003438BA">
      <w:pPr>
        <w:pStyle w:val="ListParagraph"/>
        <w:numPr>
          <w:ilvl w:val="1"/>
          <w:numId w:val="4"/>
        </w:numPr>
        <w:ind w:left="993" w:hanging="993"/>
      </w:pPr>
      <w:bookmarkStart w:id="37" w:name="_Ref449605927"/>
      <w:r w:rsidRPr="001428A7">
        <w:t xml:space="preserve">The </w:t>
      </w:r>
      <w:r>
        <w:t>Researcher</w:t>
      </w:r>
      <w:r w:rsidRPr="001428A7">
        <w:t xml:space="preserve"> grants the State a non-exclusive, perpetual, irrevocable royalty-free licence to—</w:t>
      </w:r>
      <w:bookmarkEnd w:id="37"/>
    </w:p>
    <w:p w14:paraId="40766815" w14:textId="77777777" w:rsidR="0045117F" w:rsidRPr="001428A7" w:rsidRDefault="0045117F" w:rsidP="003438BA">
      <w:pPr>
        <w:keepNext/>
        <w:keepLines/>
        <w:spacing w:after="0"/>
        <w:ind w:left="993" w:hanging="993"/>
      </w:pPr>
    </w:p>
    <w:p w14:paraId="1983CE97" w14:textId="77777777" w:rsidR="0045117F" w:rsidRPr="001428A7" w:rsidRDefault="0045117F" w:rsidP="00013AF0">
      <w:pPr>
        <w:pStyle w:val="ListParagraph"/>
        <w:keepNext/>
        <w:keepLines/>
        <w:numPr>
          <w:ilvl w:val="2"/>
          <w:numId w:val="4"/>
        </w:numPr>
        <w:ind w:left="1418" w:hanging="851"/>
      </w:pPr>
      <w:r w:rsidRPr="001428A7">
        <w:t xml:space="preserve">reproduce or communicate the whole or any part of the Research Report as many times as the State wishes, in whatever format the State wishes, subject to appropriate acknowledgement of authorship in accordance with proper academic practice for internal use within its </w:t>
      </w:r>
      <w:proofErr w:type="spellStart"/>
      <w:proofErr w:type="gramStart"/>
      <w:r w:rsidRPr="001428A7">
        <w:t>organisation</w:t>
      </w:r>
      <w:proofErr w:type="spellEnd"/>
      <w:r w:rsidRPr="001428A7">
        <w:t>;</w:t>
      </w:r>
      <w:proofErr w:type="gramEnd"/>
    </w:p>
    <w:p w14:paraId="70992BFA" w14:textId="77777777" w:rsidR="0045117F" w:rsidRPr="001428A7" w:rsidRDefault="0045117F" w:rsidP="00013AF0">
      <w:pPr>
        <w:spacing w:after="0"/>
        <w:ind w:left="1418" w:hanging="851"/>
      </w:pPr>
    </w:p>
    <w:p w14:paraId="3F390DB5" w14:textId="77777777" w:rsidR="0045117F" w:rsidRPr="001428A7" w:rsidRDefault="0045117F" w:rsidP="00013AF0">
      <w:pPr>
        <w:pStyle w:val="ListParagraph"/>
        <w:numPr>
          <w:ilvl w:val="2"/>
          <w:numId w:val="4"/>
        </w:numPr>
        <w:ind w:left="1418" w:hanging="851"/>
      </w:pPr>
      <w:r w:rsidRPr="001428A7">
        <w:t>use the information contained in the Research Report for the State’s purposes; and</w:t>
      </w:r>
    </w:p>
    <w:p w14:paraId="0ACFA436" w14:textId="77777777" w:rsidR="0045117F" w:rsidRPr="001428A7" w:rsidRDefault="0045117F" w:rsidP="00013AF0">
      <w:pPr>
        <w:spacing w:after="0"/>
        <w:ind w:left="1418" w:hanging="851"/>
      </w:pPr>
    </w:p>
    <w:p w14:paraId="5ADB5BB8" w14:textId="77777777" w:rsidR="0045117F" w:rsidRPr="001428A7" w:rsidRDefault="0045117F" w:rsidP="00013AF0">
      <w:pPr>
        <w:pStyle w:val="ListParagraph"/>
        <w:numPr>
          <w:ilvl w:val="2"/>
          <w:numId w:val="4"/>
        </w:numPr>
        <w:ind w:left="1418" w:hanging="851"/>
      </w:pPr>
      <w:r w:rsidRPr="001428A7">
        <w:t xml:space="preserve">disclose the Research Report to a Minister, Cabinet, </w:t>
      </w:r>
      <w:proofErr w:type="gramStart"/>
      <w:r w:rsidRPr="001428A7">
        <w:t>Parliament</w:t>
      </w:r>
      <w:proofErr w:type="gramEnd"/>
      <w:r w:rsidRPr="001428A7">
        <w:t xml:space="preserve"> or Parliamentary Committee for the State of Queensland.</w:t>
      </w:r>
    </w:p>
    <w:p w14:paraId="2C5A9336" w14:textId="77777777" w:rsidR="0045117F" w:rsidRPr="001428A7" w:rsidRDefault="0045117F" w:rsidP="003438BA">
      <w:pPr>
        <w:spacing w:after="0"/>
        <w:ind w:left="993" w:hanging="993"/>
      </w:pPr>
    </w:p>
    <w:p w14:paraId="29CE51A4" w14:textId="77777777" w:rsidR="0045117F" w:rsidRPr="003F06EB" w:rsidRDefault="0045117F" w:rsidP="003438BA">
      <w:pPr>
        <w:pStyle w:val="ListParagraph"/>
        <w:numPr>
          <w:ilvl w:val="1"/>
          <w:numId w:val="4"/>
        </w:numPr>
        <w:ind w:left="993" w:hanging="993"/>
      </w:pPr>
      <w:bookmarkStart w:id="38" w:name="_Ref449605897"/>
      <w:r w:rsidRPr="003F06EB">
        <w:t xml:space="preserve">The </w:t>
      </w:r>
      <w:r>
        <w:rPr>
          <w:rFonts w:eastAsia="Arial"/>
          <w:spacing w:val="-2"/>
        </w:rPr>
        <w:t>Researcher</w:t>
      </w:r>
      <w:r w:rsidRPr="003F06EB">
        <w:t xml:space="preserve"> warrants that it is authorised to grant the licence granted to the State in clause 11.7.</w:t>
      </w:r>
      <w:bookmarkEnd w:id="38"/>
    </w:p>
    <w:p w14:paraId="6B1EBDF1" w14:textId="77777777" w:rsidR="0045117F" w:rsidRPr="001428A7" w:rsidRDefault="0045117F" w:rsidP="003438BA">
      <w:pPr>
        <w:spacing w:after="0"/>
        <w:ind w:left="993" w:hanging="993"/>
      </w:pPr>
    </w:p>
    <w:p w14:paraId="1569BDB1"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agree</w:t>
      </w:r>
      <w:r>
        <w:t>s</w:t>
      </w:r>
      <w:r w:rsidRPr="001428A7">
        <w:t xml:space="preserve"> to indemnify and keep indemnified the State from and against all actions, suits, proceedings, claims, demands, costs, losses, </w:t>
      </w:r>
      <w:proofErr w:type="gramStart"/>
      <w:r w:rsidRPr="001428A7">
        <w:t>damages</w:t>
      </w:r>
      <w:proofErr w:type="gramEnd"/>
      <w:r w:rsidRPr="001428A7">
        <w:t xml:space="preserve"> and expenses of whatsoever nature and however occurring as a result of—</w:t>
      </w:r>
    </w:p>
    <w:p w14:paraId="149EDB96" w14:textId="77777777" w:rsidR="0045117F" w:rsidRPr="001428A7" w:rsidRDefault="0045117F" w:rsidP="003438BA">
      <w:pPr>
        <w:spacing w:after="0"/>
        <w:ind w:left="993" w:hanging="993"/>
      </w:pPr>
    </w:p>
    <w:p w14:paraId="2D5ACA62" w14:textId="34FB4618" w:rsidR="0045117F" w:rsidRPr="001428A7" w:rsidRDefault="0045117F" w:rsidP="00013AF0">
      <w:pPr>
        <w:pStyle w:val="ListParagraph"/>
        <w:numPr>
          <w:ilvl w:val="2"/>
          <w:numId w:val="4"/>
        </w:numPr>
        <w:ind w:left="1418" w:hanging="851"/>
      </w:pPr>
      <w:r w:rsidRPr="001428A7">
        <w:t xml:space="preserve">a breach of the warranty given by the </w:t>
      </w:r>
      <w:r>
        <w:t>Researcher</w:t>
      </w:r>
      <w:r w:rsidRPr="001428A7">
        <w:t xml:space="preserve"> in clause </w:t>
      </w:r>
      <w:r w:rsidRPr="001428A7">
        <w:fldChar w:fldCharType="begin"/>
      </w:r>
      <w:r w:rsidRPr="001428A7">
        <w:instrText xml:space="preserve"> REF _Ref449605897 \r \h </w:instrText>
      </w:r>
      <w:r>
        <w:instrText xml:space="preserve"> \* MERGEFORMAT </w:instrText>
      </w:r>
      <w:r w:rsidRPr="001428A7">
        <w:fldChar w:fldCharType="separate"/>
      </w:r>
      <w:r w:rsidR="00587A22">
        <w:t>13.2</w:t>
      </w:r>
      <w:r w:rsidRPr="001428A7">
        <w:fldChar w:fldCharType="end"/>
      </w:r>
      <w:r w:rsidRPr="001428A7">
        <w:t>;</w:t>
      </w:r>
    </w:p>
    <w:p w14:paraId="0F12D09F" w14:textId="77777777" w:rsidR="0045117F" w:rsidRPr="001428A7" w:rsidRDefault="0045117F" w:rsidP="00013AF0">
      <w:pPr>
        <w:spacing w:after="0"/>
        <w:ind w:left="1418" w:hanging="851"/>
      </w:pPr>
    </w:p>
    <w:p w14:paraId="5FDA0E05" w14:textId="34DD7832" w:rsidR="0045117F" w:rsidRPr="001428A7" w:rsidRDefault="0045117F" w:rsidP="00013AF0">
      <w:pPr>
        <w:pStyle w:val="ListParagraph"/>
        <w:numPr>
          <w:ilvl w:val="2"/>
          <w:numId w:val="4"/>
        </w:numPr>
        <w:ind w:left="1418" w:hanging="851"/>
      </w:pPr>
      <w:r w:rsidRPr="001428A7">
        <w:t xml:space="preserve">any third party’s Intellectual Property Rights being infringed </w:t>
      </w:r>
      <w:proofErr w:type="gramStart"/>
      <w:r w:rsidRPr="001428A7">
        <w:t>as a result of</w:t>
      </w:r>
      <w:proofErr w:type="gramEnd"/>
      <w:r w:rsidRPr="001428A7">
        <w:t xml:space="preserve"> the State doing any of the things referred to in clause </w:t>
      </w:r>
      <w:r w:rsidRPr="001428A7">
        <w:fldChar w:fldCharType="begin"/>
      </w:r>
      <w:r w:rsidRPr="001428A7">
        <w:instrText xml:space="preserve"> REF _Ref449605927 \r \h </w:instrText>
      </w:r>
      <w:r>
        <w:instrText xml:space="preserve"> \* MERGEFORMAT </w:instrText>
      </w:r>
      <w:r w:rsidRPr="001428A7">
        <w:fldChar w:fldCharType="separate"/>
      </w:r>
      <w:r w:rsidR="00587A22">
        <w:t>13.1</w:t>
      </w:r>
      <w:r w:rsidRPr="001428A7">
        <w:fldChar w:fldCharType="end"/>
      </w:r>
      <w:r w:rsidRPr="001428A7">
        <w:t>; or</w:t>
      </w:r>
    </w:p>
    <w:p w14:paraId="4B58C0BD" w14:textId="77777777" w:rsidR="0045117F" w:rsidRPr="001428A7" w:rsidRDefault="0045117F" w:rsidP="00013AF0">
      <w:pPr>
        <w:spacing w:after="0"/>
        <w:ind w:left="1418" w:hanging="851"/>
      </w:pPr>
    </w:p>
    <w:p w14:paraId="26E6F438" w14:textId="7E86CFDD" w:rsidR="0045117F" w:rsidRPr="001428A7" w:rsidRDefault="0045117F" w:rsidP="00013AF0">
      <w:pPr>
        <w:pStyle w:val="ListParagraph"/>
        <w:numPr>
          <w:ilvl w:val="2"/>
          <w:numId w:val="4"/>
        </w:numPr>
        <w:ind w:left="1418" w:hanging="851"/>
      </w:pPr>
      <w:r w:rsidRPr="001428A7">
        <w:t xml:space="preserve">the State being required to pay remuneration to any third person </w:t>
      </w:r>
      <w:proofErr w:type="gramStart"/>
      <w:r w:rsidRPr="001428A7">
        <w:t>as a result of</w:t>
      </w:r>
      <w:proofErr w:type="gramEnd"/>
      <w:r w:rsidRPr="001428A7">
        <w:t xml:space="preserve"> the State doing any of the things referred to in clause </w:t>
      </w:r>
      <w:r w:rsidRPr="001428A7">
        <w:fldChar w:fldCharType="begin"/>
      </w:r>
      <w:r w:rsidRPr="001428A7">
        <w:instrText xml:space="preserve"> REF _Ref449605927 \r \h </w:instrText>
      </w:r>
      <w:r>
        <w:instrText xml:space="preserve"> \* MERGEFORMAT </w:instrText>
      </w:r>
      <w:r w:rsidRPr="001428A7">
        <w:fldChar w:fldCharType="separate"/>
      </w:r>
      <w:r w:rsidR="00587A22">
        <w:t>13.1</w:t>
      </w:r>
      <w:r w:rsidRPr="001428A7">
        <w:fldChar w:fldCharType="end"/>
      </w:r>
      <w:r w:rsidRPr="001428A7">
        <w:t>.</w:t>
      </w:r>
    </w:p>
    <w:p w14:paraId="0533CEDB" w14:textId="77777777" w:rsidR="0045117F" w:rsidRPr="001428A7" w:rsidRDefault="0045117F" w:rsidP="003438BA">
      <w:pPr>
        <w:spacing w:after="0"/>
        <w:ind w:left="993" w:hanging="993"/>
      </w:pPr>
    </w:p>
    <w:p w14:paraId="2F93581D" w14:textId="77777777" w:rsidR="0045117F" w:rsidRPr="00EC49FA" w:rsidRDefault="0045117F" w:rsidP="003438BA">
      <w:pPr>
        <w:pStyle w:val="Heading1"/>
        <w:numPr>
          <w:ilvl w:val="0"/>
          <w:numId w:val="4"/>
        </w:numPr>
        <w:spacing w:after="0"/>
        <w:ind w:left="993" w:hanging="993"/>
      </w:pPr>
      <w:bookmarkStart w:id="39" w:name="_Toc453681281"/>
      <w:bookmarkStart w:id="40" w:name="_Toc139455962"/>
      <w:r w:rsidRPr="00EC49FA">
        <w:t>Moral rights consent</w:t>
      </w:r>
      <w:bookmarkEnd w:id="39"/>
      <w:bookmarkEnd w:id="40"/>
    </w:p>
    <w:p w14:paraId="42A81EFC" w14:textId="77777777" w:rsidR="0045117F" w:rsidRPr="001428A7" w:rsidRDefault="0045117F" w:rsidP="003438BA">
      <w:pPr>
        <w:keepNext/>
        <w:keepLines/>
        <w:spacing w:after="0"/>
        <w:ind w:left="993" w:hanging="993"/>
      </w:pPr>
    </w:p>
    <w:p w14:paraId="46B98A34" w14:textId="37DECCA3" w:rsidR="0045117F" w:rsidRPr="00017A17" w:rsidRDefault="0045117F" w:rsidP="003438BA">
      <w:pPr>
        <w:pStyle w:val="ListParagraph"/>
        <w:numPr>
          <w:ilvl w:val="1"/>
          <w:numId w:val="4"/>
        </w:numPr>
        <w:ind w:left="993" w:hanging="993"/>
      </w:pPr>
      <w:r w:rsidRPr="00017A17">
        <w:t xml:space="preserve">The parties recognise that the Researchers have Moral Rights in the progress reports (provided for in clause </w:t>
      </w:r>
      <w:r w:rsidRPr="00017A17">
        <w:fldChar w:fldCharType="begin"/>
      </w:r>
      <w:r w:rsidRPr="00017A17">
        <w:instrText xml:space="preserve"> REF _Ref450050509 \r \h  \* MERGEFORMAT </w:instrText>
      </w:r>
      <w:r w:rsidRPr="00017A17">
        <w:fldChar w:fldCharType="separate"/>
      </w:r>
      <w:r w:rsidR="00587A22">
        <w:t>10</w:t>
      </w:r>
      <w:r w:rsidRPr="00017A17">
        <w:fldChar w:fldCharType="end"/>
      </w:r>
      <w:r w:rsidRPr="00017A17">
        <w:t xml:space="preserve">), Research Reports (provided for in this clause </w:t>
      </w:r>
      <w:r w:rsidRPr="00017A17">
        <w:fldChar w:fldCharType="begin"/>
      </w:r>
      <w:r w:rsidRPr="00017A17">
        <w:instrText xml:space="preserve"> REF _Ref450050528 \r \h  \* MERGEFORMAT </w:instrText>
      </w:r>
      <w:r w:rsidRPr="00017A17">
        <w:fldChar w:fldCharType="separate"/>
      </w:r>
      <w:r w:rsidR="00587A22">
        <w:t>11</w:t>
      </w:r>
      <w:r w:rsidRPr="00017A17">
        <w:fldChar w:fldCharType="end"/>
      </w:r>
      <w:r w:rsidRPr="00017A17">
        <w:t xml:space="preserve">) and other material produced by the Researchers in the course of conducting the Approved Research Project. </w:t>
      </w:r>
    </w:p>
    <w:p w14:paraId="56F7D2DE" w14:textId="77777777" w:rsidR="0045117F" w:rsidRDefault="0045117F" w:rsidP="003438BA">
      <w:pPr>
        <w:pStyle w:val="ListParagraph"/>
        <w:ind w:left="993" w:hanging="993"/>
      </w:pPr>
    </w:p>
    <w:p w14:paraId="7C6170A7" w14:textId="77777777" w:rsidR="0045117F" w:rsidRDefault="0045117F" w:rsidP="003438BA">
      <w:pPr>
        <w:pStyle w:val="ListParagraph"/>
        <w:numPr>
          <w:ilvl w:val="1"/>
          <w:numId w:val="4"/>
        </w:numPr>
        <w:ind w:left="993" w:hanging="993"/>
      </w:pPr>
      <w:r>
        <w:t xml:space="preserve">The State shall use its reasonable endeavours to ensure that the Researcher’s Moral Rights in the </w:t>
      </w:r>
      <w:r w:rsidRPr="009835F1">
        <w:t xml:space="preserve">progress reports (provided for in clause 10), Research Reports (provided for in this clause 11) and other material produced by the Researchers </w:t>
      </w:r>
      <w:proofErr w:type="gramStart"/>
      <w:r w:rsidRPr="009835F1">
        <w:t>in the course of</w:t>
      </w:r>
      <w:proofErr w:type="gramEnd"/>
      <w:r w:rsidRPr="009835F1">
        <w:t xml:space="preserve"> conducting the Approved Research Project</w:t>
      </w:r>
      <w:r>
        <w:t xml:space="preserve"> are not infringed by the State.</w:t>
      </w:r>
    </w:p>
    <w:p w14:paraId="412BA6FC" w14:textId="77777777" w:rsidR="0045117F" w:rsidRDefault="0045117F" w:rsidP="003438BA">
      <w:pPr>
        <w:pStyle w:val="ListParagraph"/>
        <w:ind w:left="993" w:hanging="993"/>
      </w:pPr>
    </w:p>
    <w:p w14:paraId="42B1F62D" w14:textId="77777777" w:rsidR="0045117F" w:rsidRDefault="0045117F" w:rsidP="003438BA">
      <w:pPr>
        <w:pStyle w:val="ListParagraph"/>
        <w:numPr>
          <w:ilvl w:val="1"/>
          <w:numId w:val="4"/>
        </w:numPr>
        <w:ind w:left="993" w:hanging="993"/>
      </w:pPr>
      <w:r>
        <w:t xml:space="preserve">The State </w:t>
      </w:r>
      <w:r w:rsidRPr="009835F1">
        <w:t xml:space="preserve">shall not be liable for any casual or inadvertent </w:t>
      </w:r>
      <w:r>
        <w:t xml:space="preserve">infringement of the Researcher’s Moral Rights </w:t>
      </w:r>
      <w:r w:rsidRPr="009835F1">
        <w:t xml:space="preserve">provided that </w:t>
      </w:r>
      <w:r>
        <w:t xml:space="preserve">the State </w:t>
      </w:r>
      <w:r w:rsidRPr="009835F1">
        <w:t xml:space="preserve">uses reasonable endeavours (without incurring legal expenses) to remedy such </w:t>
      </w:r>
      <w:r>
        <w:t xml:space="preserve">infringement </w:t>
      </w:r>
      <w:r w:rsidRPr="009835F1">
        <w:t>on a prospective basis.</w:t>
      </w:r>
    </w:p>
    <w:p w14:paraId="403DF404" w14:textId="77777777" w:rsidR="0045117F" w:rsidRDefault="0045117F" w:rsidP="003438BA">
      <w:pPr>
        <w:pStyle w:val="ListParagraph"/>
        <w:ind w:left="993" w:hanging="993"/>
      </w:pPr>
    </w:p>
    <w:p w14:paraId="23C704DD" w14:textId="77777777" w:rsidR="0045117F" w:rsidRPr="00EC49FA" w:rsidRDefault="0045117F" w:rsidP="003438BA">
      <w:pPr>
        <w:pStyle w:val="Heading1"/>
        <w:numPr>
          <w:ilvl w:val="0"/>
          <w:numId w:val="4"/>
        </w:numPr>
        <w:spacing w:after="0"/>
        <w:ind w:left="993" w:hanging="993"/>
      </w:pPr>
      <w:bookmarkStart w:id="41" w:name="_Toc453681282"/>
      <w:bookmarkStart w:id="42" w:name="_Toc139455963"/>
      <w:r>
        <w:t>Researcher</w:t>
      </w:r>
      <w:r w:rsidRPr="00EC49FA">
        <w:t xml:space="preserve"> and Researchers not agents and Researchers not employees of State in carrying out Approved Research Project</w:t>
      </w:r>
      <w:bookmarkEnd w:id="41"/>
      <w:bookmarkEnd w:id="42"/>
    </w:p>
    <w:p w14:paraId="251249BC" w14:textId="77777777" w:rsidR="0045117F" w:rsidRPr="001428A7" w:rsidRDefault="0045117F" w:rsidP="003438BA">
      <w:pPr>
        <w:keepNext/>
        <w:keepLines/>
        <w:spacing w:after="0"/>
        <w:ind w:left="993" w:hanging="993"/>
      </w:pPr>
    </w:p>
    <w:p w14:paraId="49A374A8" w14:textId="77777777" w:rsidR="0045117F" w:rsidRPr="001428A7" w:rsidRDefault="0045117F" w:rsidP="003438BA">
      <w:pPr>
        <w:pStyle w:val="ListParagraph"/>
        <w:numPr>
          <w:ilvl w:val="1"/>
          <w:numId w:val="4"/>
        </w:numPr>
        <w:ind w:left="993" w:hanging="993"/>
      </w:pPr>
      <w:r w:rsidRPr="001428A7">
        <w:t xml:space="preserve">Neither the State’s approval of the Approved Research Project, nor any assistance provided by the State to the </w:t>
      </w:r>
      <w:r>
        <w:t>Researcher or the Researchers</w:t>
      </w:r>
      <w:r w:rsidRPr="001428A7">
        <w:t xml:space="preserve">, nor this Deed shall constitute the </w:t>
      </w:r>
      <w:r>
        <w:t>Researcher</w:t>
      </w:r>
      <w:r w:rsidRPr="001428A7">
        <w:t xml:space="preserve"> </w:t>
      </w:r>
      <w:r>
        <w:t xml:space="preserve">or the Researchers </w:t>
      </w:r>
      <w:r w:rsidRPr="001428A7">
        <w:t xml:space="preserve">as </w:t>
      </w:r>
      <w:r>
        <w:t xml:space="preserve">agents of the State or the Researchers as </w:t>
      </w:r>
      <w:r w:rsidRPr="001428A7">
        <w:t>employee</w:t>
      </w:r>
      <w:r>
        <w:t>s</w:t>
      </w:r>
      <w:r w:rsidRPr="001428A7">
        <w:t xml:space="preserve"> of the State.</w:t>
      </w:r>
    </w:p>
    <w:p w14:paraId="1EBF3630" w14:textId="77777777" w:rsidR="0045117F" w:rsidRPr="001428A7" w:rsidRDefault="0045117F" w:rsidP="003438BA">
      <w:pPr>
        <w:keepNext/>
        <w:keepLines/>
        <w:spacing w:after="0"/>
        <w:ind w:left="993" w:hanging="993"/>
      </w:pPr>
    </w:p>
    <w:p w14:paraId="288E8B28" w14:textId="77777777" w:rsidR="0045117F" w:rsidRDefault="0045117F" w:rsidP="003438BA">
      <w:pPr>
        <w:pStyle w:val="ListParagraph"/>
        <w:numPr>
          <w:ilvl w:val="1"/>
          <w:numId w:val="4"/>
        </w:numPr>
        <w:ind w:left="993" w:hanging="993"/>
      </w:pPr>
      <w:r w:rsidRPr="001428A7">
        <w:t xml:space="preserve">Nothing in this Deed shall be construed as creating a relationship of any partnership or joint venture between the </w:t>
      </w:r>
      <w:proofErr w:type="gramStart"/>
      <w:r w:rsidRPr="001428A7">
        <w:t>Parties</w:t>
      </w:r>
      <w:r>
        <w:t>;</w:t>
      </w:r>
      <w:proofErr w:type="gramEnd"/>
      <w:r>
        <w:t xml:space="preserve"> or the State and the Researchers</w:t>
      </w:r>
      <w:r w:rsidRPr="001428A7">
        <w:t>.</w:t>
      </w:r>
      <w:r>
        <w:t xml:space="preserve"> </w:t>
      </w:r>
    </w:p>
    <w:p w14:paraId="7F7D4E73" w14:textId="77777777" w:rsidR="0045117F" w:rsidRDefault="0045117F" w:rsidP="003438BA">
      <w:pPr>
        <w:pStyle w:val="ListParagraph"/>
        <w:ind w:left="993" w:hanging="993"/>
      </w:pPr>
    </w:p>
    <w:p w14:paraId="05379894" w14:textId="77777777" w:rsidR="0045117F" w:rsidRDefault="0045117F" w:rsidP="003438BA">
      <w:pPr>
        <w:pStyle w:val="ListParagraph"/>
        <w:numPr>
          <w:ilvl w:val="1"/>
          <w:numId w:val="4"/>
        </w:numPr>
        <w:ind w:left="993" w:hanging="993"/>
      </w:pPr>
      <w:r w:rsidRPr="001428A7">
        <w:t xml:space="preserve">The </w:t>
      </w:r>
      <w:r>
        <w:t>Researcher</w:t>
      </w:r>
      <w:r w:rsidRPr="001428A7">
        <w:t xml:space="preserve"> must not convey any impression whatsoever that in carrying out the Approved Research Project (including contacting third parties) that the </w:t>
      </w:r>
      <w:r>
        <w:t>Researcher or the Researchers are</w:t>
      </w:r>
      <w:r w:rsidRPr="001428A7">
        <w:t xml:space="preserve"> agent</w:t>
      </w:r>
      <w:r>
        <w:t>s</w:t>
      </w:r>
      <w:r w:rsidRPr="001428A7">
        <w:t xml:space="preserve"> of the </w:t>
      </w:r>
      <w:r>
        <w:t xml:space="preserve">State, the Researchers are employees of the </w:t>
      </w:r>
      <w:proofErr w:type="gramStart"/>
      <w:r>
        <w:t>State</w:t>
      </w:r>
      <w:proofErr w:type="gramEnd"/>
      <w:r>
        <w:t xml:space="preserve"> </w:t>
      </w:r>
      <w:r w:rsidRPr="001428A7">
        <w:t xml:space="preserve">or </w:t>
      </w:r>
      <w:r>
        <w:t xml:space="preserve">the Researcher and Researchers are </w:t>
      </w:r>
      <w:r w:rsidRPr="001428A7">
        <w:t xml:space="preserve">in any way acting on behalf of the </w:t>
      </w:r>
      <w:r>
        <w:t>State</w:t>
      </w:r>
      <w:r w:rsidRPr="001428A7">
        <w:t>.</w:t>
      </w:r>
    </w:p>
    <w:p w14:paraId="40E5108D" w14:textId="77777777" w:rsidR="0045117F" w:rsidRDefault="0045117F" w:rsidP="003438BA">
      <w:pPr>
        <w:spacing w:after="0"/>
        <w:ind w:left="993" w:hanging="993"/>
      </w:pPr>
    </w:p>
    <w:p w14:paraId="2EB8C033" w14:textId="77777777" w:rsidR="0045117F" w:rsidRPr="00A717A0" w:rsidRDefault="0045117F" w:rsidP="003438BA">
      <w:pPr>
        <w:pStyle w:val="ListParagraph"/>
        <w:numPr>
          <w:ilvl w:val="1"/>
          <w:numId w:val="4"/>
        </w:numPr>
        <w:ind w:left="993" w:hanging="993"/>
      </w:pPr>
      <w:r w:rsidRPr="00A717A0">
        <w:t xml:space="preserve">The </w:t>
      </w:r>
      <w:r>
        <w:t>Researcher</w:t>
      </w:r>
      <w:r w:rsidRPr="00A717A0">
        <w:t xml:space="preserve"> agrees to </w:t>
      </w:r>
      <w:proofErr w:type="gramStart"/>
      <w:r w:rsidRPr="00A717A0">
        <w:t>acknowledge at all times</w:t>
      </w:r>
      <w:proofErr w:type="gramEnd"/>
      <w:r w:rsidRPr="00A717A0">
        <w:t xml:space="preserve">, including but not limited to during the course of the Approved Research Project and in the Research Report, that the </w:t>
      </w:r>
      <w:r>
        <w:t>Researcher</w:t>
      </w:r>
      <w:r w:rsidRPr="00A717A0">
        <w:t xml:space="preserve">’s </w:t>
      </w:r>
      <w:r>
        <w:t xml:space="preserve">and the Researcher’s </w:t>
      </w:r>
      <w:r w:rsidRPr="00A717A0">
        <w:t xml:space="preserve">views in relation to the Approved Research Project, however expressed, are the views of the </w:t>
      </w:r>
      <w:r>
        <w:t>Researcher</w:t>
      </w:r>
      <w:r w:rsidRPr="00A717A0">
        <w:t xml:space="preserve"> and the Researchers and do not necessarily reflect the views of the State.</w:t>
      </w:r>
    </w:p>
    <w:p w14:paraId="00B2293E" w14:textId="77777777" w:rsidR="0045117F" w:rsidRDefault="0045117F" w:rsidP="003438BA">
      <w:pPr>
        <w:pStyle w:val="ListParagraph"/>
        <w:ind w:left="993" w:hanging="993"/>
      </w:pPr>
    </w:p>
    <w:p w14:paraId="4DE4D24A" w14:textId="77777777" w:rsidR="0045117F" w:rsidRDefault="0045117F" w:rsidP="003438BA">
      <w:pPr>
        <w:pStyle w:val="ListParagraph"/>
        <w:numPr>
          <w:ilvl w:val="1"/>
          <w:numId w:val="4"/>
        </w:numPr>
        <w:ind w:left="993" w:hanging="993"/>
      </w:pPr>
      <w:r>
        <w:t>The Researcher</w:t>
      </w:r>
      <w:r w:rsidRPr="001428A7">
        <w:t xml:space="preserve"> must </w:t>
      </w:r>
      <w:r>
        <w:t xml:space="preserve">ensure that the Researchers: </w:t>
      </w:r>
    </w:p>
    <w:p w14:paraId="5E644583" w14:textId="77777777" w:rsidR="0045117F" w:rsidRDefault="0045117F" w:rsidP="003438BA">
      <w:pPr>
        <w:pStyle w:val="ListParagraph"/>
        <w:ind w:left="993" w:hanging="993"/>
      </w:pPr>
    </w:p>
    <w:p w14:paraId="47CB95B8" w14:textId="77777777" w:rsidR="0045117F" w:rsidRDefault="0045117F" w:rsidP="00013AF0">
      <w:pPr>
        <w:pStyle w:val="ListParagraph"/>
        <w:keepNext/>
        <w:keepLines/>
        <w:numPr>
          <w:ilvl w:val="2"/>
          <w:numId w:val="4"/>
        </w:numPr>
        <w:ind w:left="1418" w:hanging="851"/>
      </w:pPr>
      <w:r>
        <w:t xml:space="preserve">do </w:t>
      </w:r>
      <w:r w:rsidRPr="001428A7">
        <w:t xml:space="preserve">not convey any impression whatsoever that in carrying out the Approved Research Project (including contacting third parties) that the </w:t>
      </w:r>
      <w:r>
        <w:t>Researcher</w:t>
      </w:r>
      <w:r w:rsidRPr="001428A7">
        <w:t xml:space="preserve"> </w:t>
      </w:r>
      <w:r>
        <w:t xml:space="preserve">or the Researchers are </w:t>
      </w:r>
      <w:r w:rsidRPr="001428A7">
        <w:t>agent</w:t>
      </w:r>
      <w:r>
        <w:t>s</w:t>
      </w:r>
      <w:r w:rsidRPr="001428A7">
        <w:t xml:space="preserve"> of the </w:t>
      </w:r>
      <w:r>
        <w:t xml:space="preserve">State, the Researchers are employees of the </w:t>
      </w:r>
      <w:proofErr w:type="gramStart"/>
      <w:r>
        <w:t>State</w:t>
      </w:r>
      <w:proofErr w:type="gramEnd"/>
      <w:r>
        <w:t xml:space="preserve"> </w:t>
      </w:r>
      <w:r w:rsidRPr="001428A7">
        <w:t xml:space="preserve">or </w:t>
      </w:r>
      <w:r>
        <w:t xml:space="preserve">the Researcher and Researchers are </w:t>
      </w:r>
      <w:r w:rsidRPr="001428A7">
        <w:t xml:space="preserve">in any way acting on behalf of the </w:t>
      </w:r>
      <w:r>
        <w:t xml:space="preserve">State; </w:t>
      </w:r>
    </w:p>
    <w:p w14:paraId="683B9998" w14:textId="77777777" w:rsidR="0045117F" w:rsidRDefault="0045117F" w:rsidP="00013AF0">
      <w:pPr>
        <w:keepNext/>
        <w:keepLines/>
        <w:spacing w:after="0"/>
        <w:ind w:left="1418" w:hanging="851"/>
      </w:pPr>
    </w:p>
    <w:p w14:paraId="51804FAF" w14:textId="77777777" w:rsidR="0045117F" w:rsidRDefault="0045117F" w:rsidP="00013AF0">
      <w:pPr>
        <w:pStyle w:val="ListParagraph"/>
        <w:numPr>
          <w:ilvl w:val="2"/>
          <w:numId w:val="4"/>
        </w:numPr>
        <w:ind w:left="1418" w:hanging="851"/>
      </w:pPr>
      <w:proofErr w:type="gramStart"/>
      <w:r w:rsidRPr="001428A7">
        <w:t>acknowledge at all times</w:t>
      </w:r>
      <w:proofErr w:type="gramEnd"/>
      <w:r w:rsidRPr="001428A7">
        <w:t xml:space="preserve">, including but not limited to during the course of the Approved Research Project and in the Research Report, that the </w:t>
      </w:r>
      <w:r>
        <w:t>Researcher</w:t>
      </w:r>
      <w:r w:rsidRPr="001428A7">
        <w:t>’s</w:t>
      </w:r>
      <w:r>
        <w:t xml:space="preserve"> and the Researchers’ </w:t>
      </w:r>
      <w:r w:rsidRPr="001428A7">
        <w:t xml:space="preserve">views in relation to the Approved Research Project, however </w:t>
      </w:r>
      <w:r w:rsidRPr="001428A7">
        <w:lastRenderedPageBreak/>
        <w:t xml:space="preserve">expressed, are the views of the </w:t>
      </w:r>
      <w:r>
        <w:t xml:space="preserve">Researcher and the </w:t>
      </w:r>
      <w:r w:rsidRPr="001428A7">
        <w:t>Researcher</w:t>
      </w:r>
      <w:r>
        <w:t>s</w:t>
      </w:r>
      <w:r w:rsidRPr="001428A7">
        <w:t xml:space="preserve"> and do not necessarily reflect the views of the State.</w:t>
      </w:r>
    </w:p>
    <w:p w14:paraId="427DC2E4" w14:textId="77777777" w:rsidR="0045117F" w:rsidRPr="001428A7" w:rsidRDefault="0045117F" w:rsidP="003438BA">
      <w:pPr>
        <w:pStyle w:val="ListParagraph"/>
        <w:ind w:left="993" w:hanging="993"/>
      </w:pPr>
    </w:p>
    <w:p w14:paraId="6DAA8841" w14:textId="77777777" w:rsidR="0045117F" w:rsidRPr="00EC49FA" w:rsidRDefault="0045117F" w:rsidP="003438BA">
      <w:pPr>
        <w:pStyle w:val="Heading1"/>
        <w:numPr>
          <w:ilvl w:val="0"/>
          <w:numId w:val="4"/>
        </w:numPr>
        <w:spacing w:after="0"/>
        <w:ind w:left="993" w:hanging="993"/>
      </w:pPr>
      <w:bookmarkStart w:id="43" w:name="_Ref450048805"/>
      <w:bookmarkStart w:id="44" w:name="_Toc453681283"/>
      <w:bookmarkStart w:id="45" w:name="_Toc139455964"/>
      <w:r w:rsidRPr="00EC49FA">
        <w:t>Privacy and personal information</w:t>
      </w:r>
      <w:bookmarkEnd w:id="43"/>
      <w:bookmarkEnd w:id="44"/>
      <w:bookmarkEnd w:id="45"/>
    </w:p>
    <w:p w14:paraId="423A273D" w14:textId="77777777" w:rsidR="0045117F" w:rsidRPr="001428A7" w:rsidRDefault="0045117F" w:rsidP="003438BA">
      <w:pPr>
        <w:spacing w:after="0"/>
        <w:ind w:left="993" w:hanging="993"/>
      </w:pPr>
    </w:p>
    <w:p w14:paraId="4C00324A"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acknowledges and agrees that this clause does not confer any rights on the </w:t>
      </w:r>
      <w:r>
        <w:t xml:space="preserve">Researcher or the </w:t>
      </w:r>
      <w:proofErr w:type="gramStart"/>
      <w:r>
        <w:t>Researchers</w:t>
      </w:r>
      <w:r w:rsidRPr="001428A7">
        <w:t>, or</w:t>
      </w:r>
      <w:proofErr w:type="gramEnd"/>
      <w:r w:rsidRPr="001428A7">
        <w:t xml:space="preserve"> limit any other provision of this Deed. </w:t>
      </w:r>
    </w:p>
    <w:p w14:paraId="3E9626A3" w14:textId="77777777" w:rsidR="0045117F" w:rsidRPr="001428A7" w:rsidRDefault="0045117F" w:rsidP="003438BA">
      <w:pPr>
        <w:spacing w:after="0"/>
        <w:ind w:left="993" w:hanging="993"/>
      </w:pPr>
    </w:p>
    <w:p w14:paraId="21550851" w14:textId="77777777" w:rsidR="0045117F" w:rsidRPr="001428A7" w:rsidRDefault="0045117F" w:rsidP="003438BA">
      <w:pPr>
        <w:pStyle w:val="ListParagraph"/>
        <w:numPr>
          <w:ilvl w:val="1"/>
          <w:numId w:val="4"/>
        </w:numPr>
        <w:ind w:left="993" w:hanging="993"/>
      </w:pPr>
      <w:bookmarkStart w:id="46" w:name="_Ref450048790"/>
      <w:r w:rsidRPr="001428A7">
        <w:t xml:space="preserve">If the </w:t>
      </w:r>
      <w:r>
        <w:t>Researcher</w:t>
      </w:r>
      <w:r w:rsidRPr="001428A7">
        <w:t xml:space="preserve"> </w:t>
      </w:r>
      <w:r>
        <w:t xml:space="preserve">or Researchers </w:t>
      </w:r>
      <w:r w:rsidRPr="001428A7">
        <w:t xml:space="preserve">collects or has access to Personal Information </w:t>
      </w:r>
      <w:proofErr w:type="gramStart"/>
      <w:r w:rsidRPr="001428A7">
        <w:t>in order to</w:t>
      </w:r>
      <w:proofErr w:type="gramEnd"/>
      <w:r w:rsidRPr="001428A7">
        <w:t xml:space="preserve"> carry out the Approved Research Project, the </w:t>
      </w:r>
      <w:r>
        <w:t>Researcher</w:t>
      </w:r>
      <w:r w:rsidRPr="001428A7">
        <w:t xml:space="preserve"> must:</w:t>
      </w:r>
      <w:bookmarkEnd w:id="46"/>
    </w:p>
    <w:p w14:paraId="562CE1BE" w14:textId="77777777" w:rsidR="0045117F" w:rsidRPr="00D63972" w:rsidRDefault="0045117F" w:rsidP="003438BA">
      <w:pPr>
        <w:spacing w:after="0"/>
        <w:ind w:left="993" w:hanging="993"/>
      </w:pPr>
    </w:p>
    <w:p w14:paraId="12DD1975" w14:textId="77777777" w:rsidR="0045117F" w:rsidRPr="00D63972" w:rsidRDefault="0045117F" w:rsidP="00013AF0">
      <w:pPr>
        <w:pStyle w:val="ListParagraph"/>
        <w:numPr>
          <w:ilvl w:val="2"/>
          <w:numId w:val="4"/>
        </w:numPr>
        <w:ind w:left="1418" w:hanging="851"/>
      </w:pPr>
      <w:r w:rsidRPr="00D63972">
        <w:t>comply with Parts 1 and 3 of Chapter 2 of th</w:t>
      </w:r>
      <w:r>
        <w:t xml:space="preserve">e </w:t>
      </w:r>
      <w:r w:rsidRPr="00FC5383">
        <w:rPr>
          <w:i/>
        </w:rPr>
        <w:t>Information Privacy Act 2009</w:t>
      </w:r>
      <w:r>
        <w:t xml:space="preserve"> </w:t>
      </w:r>
      <w:r w:rsidRPr="00D63972">
        <w:t xml:space="preserve">in relation to the discharge of its obligations under this </w:t>
      </w:r>
      <w:proofErr w:type="gramStart"/>
      <w:r w:rsidRPr="00D63972">
        <w:t>Deed;</w:t>
      </w:r>
      <w:proofErr w:type="gramEnd"/>
    </w:p>
    <w:p w14:paraId="47265267" w14:textId="77777777" w:rsidR="0045117F" w:rsidRPr="00D63972" w:rsidRDefault="0045117F" w:rsidP="00013AF0">
      <w:pPr>
        <w:spacing w:after="0"/>
        <w:ind w:left="1418" w:hanging="851"/>
      </w:pPr>
    </w:p>
    <w:p w14:paraId="24341C66" w14:textId="77777777" w:rsidR="0045117F" w:rsidRPr="001428A7" w:rsidRDefault="0045117F" w:rsidP="00013AF0">
      <w:pPr>
        <w:pStyle w:val="ListParagraph"/>
        <w:numPr>
          <w:ilvl w:val="2"/>
          <w:numId w:val="4"/>
        </w:numPr>
        <w:ind w:left="1418" w:hanging="851"/>
      </w:pPr>
      <w:r w:rsidRPr="001428A7">
        <w:t xml:space="preserve">where the </w:t>
      </w:r>
      <w:r>
        <w:t>Researcher</w:t>
      </w:r>
      <w:r w:rsidRPr="001428A7">
        <w:t xml:space="preserve"> is required or permitted to collect Personal Information from any individual for the purposes of the Approved Research Project, provide a notice to the individual in the form and manner approved by the </w:t>
      </w:r>
      <w:proofErr w:type="gramStart"/>
      <w:r w:rsidRPr="001428A7">
        <w:t>State;</w:t>
      </w:r>
      <w:proofErr w:type="gramEnd"/>
    </w:p>
    <w:p w14:paraId="7E324CDE" w14:textId="77777777" w:rsidR="0045117F" w:rsidRPr="001428A7" w:rsidRDefault="0045117F" w:rsidP="00013AF0">
      <w:pPr>
        <w:spacing w:after="0"/>
        <w:ind w:left="1418" w:hanging="851"/>
      </w:pPr>
    </w:p>
    <w:p w14:paraId="6ABBDC5A" w14:textId="77777777" w:rsidR="0045117F" w:rsidRPr="001428A7" w:rsidRDefault="0045117F" w:rsidP="00013AF0">
      <w:pPr>
        <w:pStyle w:val="ListParagraph"/>
        <w:numPr>
          <w:ilvl w:val="2"/>
          <w:numId w:val="4"/>
        </w:numPr>
        <w:ind w:left="1418" w:hanging="851"/>
      </w:pPr>
      <w:r w:rsidRPr="001428A7">
        <w:t xml:space="preserve">not use Personal Information other than for the purposes of the Approved Research Project, unless required or authorised by </w:t>
      </w:r>
      <w:proofErr w:type="gramStart"/>
      <w:r w:rsidRPr="001428A7">
        <w:t>law;</w:t>
      </w:r>
      <w:proofErr w:type="gramEnd"/>
    </w:p>
    <w:p w14:paraId="440164B4" w14:textId="77777777" w:rsidR="0045117F" w:rsidRPr="001428A7" w:rsidRDefault="0045117F" w:rsidP="00013AF0">
      <w:pPr>
        <w:spacing w:after="0"/>
        <w:ind w:left="1418" w:hanging="851"/>
      </w:pPr>
    </w:p>
    <w:p w14:paraId="04811879" w14:textId="77777777" w:rsidR="0045117F" w:rsidRPr="001428A7" w:rsidRDefault="0045117F" w:rsidP="00013AF0">
      <w:pPr>
        <w:pStyle w:val="ListParagraph"/>
        <w:numPr>
          <w:ilvl w:val="2"/>
          <w:numId w:val="4"/>
        </w:numPr>
        <w:ind w:left="1418" w:hanging="851"/>
      </w:pPr>
      <w:r w:rsidRPr="001428A7">
        <w:t xml:space="preserve">not publish or otherwise disclose Personal Information without the written agreement of the State and the person to whom the Personal Information relates, unless required or authorised by </w:t>
      </w:r>
      <w:proofErr w:type="gramStart"/>
      <w:r w:rsidRPr="001428A7">
        <w:t>law;</w:t>
      </w:r>
      <w:proofErr w:type="gramEnd"/>
    </w:p>
    <w:p w14:paraId="67948D95" w14:textId="77777777" w:rsidR="0045117F" w:rsidRPr="001428A7" w:rsidRDefault="0045117F" w:rsidP="00013AF0">
      <w:pPr>
        <w:spacing w:after="0"/>
        <w:ind w:left="1418" w:hanging="851"/>
      </w:pPr>
    </w:p>
    <w:p w14:paraId="49086CBD" w14:textId="77777777" w:rsidR="0045117F" w:rsidRPr="003038F8" w:rsidRDefault="0045117F" w:rsidP="00013AF0">
      <w:pPr>
        <w:pStyle w:val="ListParagraph"/>
        <w:numPr>
          <w:ilvl w:val="2"/>
          <w:numId w:val="4"/>
        </w:numPr>
        <w:ind w:left="1418" w:hanging="851"/>
      </w:pPr>
      <w:r w:rsidRPr="003038F8">
        <w:t xml:space="preserve">ensure that access to Personal Information is restricted to those Researchers who require access in for the purposes of the Approved Research </w:t>
      </w:r>
      <w:proofErr w:type="gramStart"/>
      <w:r w:rsidRPr="003038F8">
        <w:t>Project ;</w:t>
      </w:r>
      <w:proofErr w:type="gramEnd"/>
    </w:p>
    <w:p w14:paraId="63405FCE" w14:textId="77777777" w:rsidR="0045117F" w:rsidRPr="003038F8" w:rsidRDefault="0045117F" w:rsidP="00013AF0">
      <w:pPr>
        <w:spacing w:after="0"/>
        <w:ind w:left="1418" w:hanging="851"/>
      </w:pPr>
    </w:p>
    <w:p w14:paraId="37A8572D" w14:textId="77777777" w:rsidR="0045117F" w:rsidRPr="003038F8" w:rsidRDefault="0045117F" w:rsidP="00013AF0">
      <w:pPr>
        <w:pStyle w:val="ListParagraph"/>
        <w:numPr>
          <w:ilvl w:val="2"/>
          <w:numId w:val="4"/>
        </w:numPr>
        <w:ind w:left="1418" w:hanging="851"/>
      </w:pPr>
      <w:r w:rsidRPr="003038F8">
        <w:t xml:space="preserve">ensure that its Researchers who have access to Personal Information comply with obligations the same as those imposed on the </w:t>
      </w:r>
      <w:r>
        <w:t>Researcher</w:t>
      </w:r>
      <w:r w:rsidRPr="003038F8">
        <w:t xml:space="preserve"> under this </w:t>
      </w:r>
      <w:proofErr w:type="gramStart"/>
      <w:r w:rsidRPr="003038F8">
        <w:t>clause;</w:t>
      </w:r>
      <w:proofErr w:type="gramEnd"/>
    </w:p>
    <w:p w14:paraId="50251E0E" w14:textId="77777777" w:rsidR="0045117F" w:rsidRPr="001428A7" w:rsidRDefault="0045117F" w:rsidP="00013AF0">
      <w:pPr>
        <w:spacing w:after="0"/>
        <w:ind w:left="1418" w:hanging="851"/>
      </w:pPr>
    </w:p>
    <w:p w14:paraId="3AFEEE94" w14:textId="77777777" w:rsidR="0045117F" w:rsidRPr="001428A7" w:rsidRDefault="0045117F" w:rsidP="00013AF0">
      <w:pPr>
        <w:pStyle w:val="ListParagraph"/>
        <w:numPr>
          <w:ilvl w:val="2"/>
          <w:numId w:val="4"/>
        </w:numPr>
        <w:ind w:left="1418" w:hanging="851"/>
      </w:pPr>
      <w:r w:rsidRPr="001428A7">
        <w:t xml:space="preserve">immediately notify the State if it becomes aware that a disclosure of Personal Information is, or may be required by </w:t>
      </w:r>
      <w:proofErr w:type="gramStart"/>
      <w:r w:rsidRPr="001428A7">
        <w:t>law;</w:t>
      </w:r>
      <w:proofErr w:type="gramEnd"/>
    </w:p>
    <w:p w14:paraId="61138865" w14:textId="77777777" w:rsidR="0045117F" w:rsidRPr="001428A7" w:rsidRDefault="0045117F" w:rsidP="00013AF0">
      <w:pPr>
        <w:spacing w:after="0"/>
        <w:ind w:left="1418" w:hanging="851"/>
      </w:pPr>
    </w:p>
    <w:p w14:paraId="4564625C" w14:textId="77777777" w:rsidR="0045117F" w:rsidRPr="001428A7" w:rsidRDefault="0045117F" w:rsidP="00013AF0">
      <w:pPr>
        <w:pStyle w:val="ListParagraph"/>
        <w:numPr>
          <w:ilvl w:val="2"/>
          <w:numId w:val="4"/>
        </w:numPr>
        <w:ind w:left="1418" w:hanging="851"/>
      </w:pPr>
      <w:r w:rsidRPr="001428A7">
        <w:t xml:space="preserve">not transfer Personal Information outside of Australia without the prior written consent of the </w:t>
      </w:r>
      <w:proofErr w:type="gramStart"/>
      <w:r w:rsidRPr="001428A7">
        <w:t>State;</w:t>
      </w:r>
      <w:proofErr w:type="gramEnd"/>
    </w:p>
    <w:p w14:paraId="371E2AD4" w14:textId="77777777" w:rsidR="0045117F" w:rsidRPr="001428A7" w:rsidRDefault="0045117F" w:rsidP="00013AF0">
      <w:pPr>
        <w:spacing w:after="0"/>
        <w:ind w:left="1418" w:hanging="851"/>
      </w:pPr>
    </w:p>
    <w:p w14:paraId="1B5DE4D4" w14:textId="77777777" w:rsidR="0045117F" w:rsidRPr="001428A7" w:rsidRDefault="0045117F" w:rsidP="00013AF0">
      <w:pPr>
        <w:pStyle w:val="ListParagraph"/>
        <w:numPr>
          <w:ilvl w:val="2"/>
          <w:numId w:val="4"/>
        </w:numPr>
        <w:ind w:left="1418" w:hanging="851"/>
      </w:pPr>
      <w:r w:rsidRPr="001428A7">
        <w:t>fully co-operate with the State to enable the State to respond to applications for access to, or amendment of a document containing an individual’s Personal Information and to privacy complaints; and</w:t>
      </w:r>
    </w:p>
    <w:p w14:paraId="7C205C5F" w14:textId="77777777" w:rsidR="0045117F" w:rsidRPr="001428A7" w:rsidRDefault="0045117F" w:rsidP="00013AF0">
      <w:pPr>
        <w:spacing w:after="0"/>
        <w:ind w:left="1418" w:hanging="851"/>
      </w:pPr>
    </w:p>
    <w:p w14:paraId="0084B408" w14:textId="77777777" w:rsidR="0045117F" w:rsidRPr="001428A7" w:rsidRDefault="0045117F" w:rsidP="00013AF0">
      <w:pPr>
        <w:pStyle w:val="ListParagraph"/>
        <w:numPr>
          <w:ilvl w:val="2"/>
          <w:numId w:val="4"/>
        </w:numPr>
        <w:ind w:left="1418" w:hanging="851"/>
      </w:pPr>
      <w:r w:rsidRPr="001428A7">
        <w:t xml:space="preserve">comply with such other privacy and security measures as the State reasonably advises the </w:t>
      </w:r>
      <w:r>
        <w:t>Researcher</w:t>
      </w:r>
      <w:r w:rsidRPr="001428A7">
        <w:t xml:space="preserve"> in writing from time to time.</w:t>
      </w:r>
    </w:p>
    <w:p w14:paraId="7DFB52C5" w14:textId="77777777" w:rsidR="0045117F" w:rsidRPr="001428A7" w:rsidRDefault="0045117F" w:rsidP="003438BA">
      <w:pPr>
        <w:spacing w:after="0"/>
        <w:ind w:left="993" w:hanging="993"/>
      </w:pPr>
    </w:p>
    <w:p w14:paraId="2DA354CB" w14:textId="0F90F78B"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immediately notify the State upon becoming aware of any breach of this clause </w:t>
      </w:r>
      <w:r>
        <w:fldChar w:fldCharType="begin"/>
      </w:r>
      <w:r>
        <w:instrText xml:space="preserve"> REF _Ref450048805 \r \h </w:instrText>
      </w:r>
      <w:r>
        <w:fldChar w:fldCharType="separate"/>
      </w:r>
      <w:r w:rsidR="00587A22">
        <w:t>16</w:t>
      </w:r>
      <w:r>
        <w:fldChar w:fldCharType="end"/>
      </w:r>
      <w:r w:rsidRPr="001428A7">
        <w:t>.</w:t>
      </w:r>
    </w:p>
    <w:p w14:paraId="6DF8AD1C" w14:textId="77777777" w:rsidR="0045117F" w:rsidRPr="001428A7" w:rsidRDefault="0045117F" w:rsidP="003438BA">
      <w:pPr>
        <w:spacing w:after="0"/>
        <w:ind w:left="993" w:hanging="993"/>
      </w:pPr>
    </w:p>
    <w:p w14:paraId="7816024E"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make its </w:t>
      </w:r>
      <w:r>
        <w:t xml:space="preserve">Researchers </w:t>
      </w:r>
      <w:r w:rsidRPr="001428A7">
        <w:t xml:space="preserve">aware of the </w:t>
      </w:r>
      <w:r>
        <w:t>Researcher</w:t>
      </w:r>
      <w:r w:rsidRPr="001428A7">
        <w:t>’s obligations under this clause including, when requested by the State, requiring those persons to promptly sign and submit a Confidentiality and Data Management Agreement, relating to Personal Information.</w:t>
      </w:r>
    </w:p>
    <w:p w14:paraId="7F636357" w14:textId="77777777" w:rsidR="0045117F" w:rsidRPr="001428A7" w:rsidRDefault="0045117F" w:rsidP="003438BA">
      <w:pPr>
        <w:spacing w:after="0"/>
        <w:ind w:left="993" w:hanging="993"/>
      </w:pPr>
    </w:p>
    <w:p w14:paraId="22E70E4C" w14:textId="77777777" w:rsidR="0045117F" w:rsidRPr="001428A7" w:rsidRDefault="0045117F" w:rsidP="003438BA">
      <w:pPr>
        <w:pStyle w:val="ListParagraph"/>
        <w:numPr>
          <w:ilvl w:val="1"/>
          <w:numId w:val="4"/>
        </w:numPr>
        <w:ind w:left="993" w:hanging="993"/>
      </w:pPr>
      <w:r w:rsidRPr="001428A7">
        <w:lastRenderedPageBreak/>
        <w:t xml:space="preserve">The </w:t>
      </w:r>
      <w:r>
        <w:t>Researcher</w:t>
      </w:r>
      <w:r w:rsidRPr="001428A7">
        <w:t xml:space="preserve"> must indemnify the State for any liability arising from a breach by the </w:t>
      </w:r>
      <w:r>
        <w:t>Researcher</w:t>
      </w:r>
      <w:r w:rsidRPr="001428A7">
        <w:t xml:space="preserve"> </w:t>
      </w:r>
      <w:r>
        <w:t xml:space="preserve">or the Researchers </w:t>
      </w:r>
      <w:r w:rsidRPr="001428A7">
        <w:t>of this clause notwithstanding any other provision of this Deed.</w:t>
      </w:r>
    </w:p>
    <w:p w14:paraId="151C3FAC" w14:textId="77777777" w:rsidR="0045117F" w:rsidRPr="001428A7" w:rsidRDefault="0045117F" w:rsidP="003438BA">
      <w:pPr>
        <w:spacing w:after="0"/>
        <w:ind w:left="993" w:hanging="993"/>
        <w:rPr>
          <w:b/>
        </w:rPr>
      </w:pPr>
    </w:p>
    <w:p w14:paraId="77C35697" w14:textId="77777777" w:rsidR="0045117F" w:rsidRPr="00EC49FA" w:rsidRDefault="0045117F" w:rsidP="003438BA">
      <w:pPr>
        <w:pStyle w:val="Heading1"/>
        <w:numPr>
          <w:ilvl w:val="0"/>
          <w:numId w:val="4"/>
        </w:numPr>
        <w:spacing w:after="0"/>
        <w:ind w:left="993" w:hanging="993"/>
      </w:pPr>
      <w:bookmarkStart w:id="47" w:name="_Ref450204952"/>
      <w:bookmarkStart w:id="48" w:name="_Toc453681284"/>
      <w:bookmarkStart w:id="49" w:name="_Toc139455965"/>
      <w:r w:rsidRPr="00EC49FA">
        <w:t>Confidentiality</w:t>
      </w:r>
      <w:bookmarkEnd w:id="47"/>
      <w:bookmarkEnd w:id="48"/>
      <w:bookmarkEnd w:id="49"/>
    </w:p>
    <w:p w14:paraId="1BDDC609" w14:textId="77777777" w:rsidR="0045117F" w:rsidRPr="001428A7" w:rsidRDefault="0045117F" w:rsidP="003438BA">
      <w:pPr>
        <w:keepNext/>
        <w:keepLines/>
        <w:spacing w:after="0"/>
        <w:ind w:left="993" w:hanging="993"/>
      </w:pPr>
    </w:p>
    <w:p w14:paraId="2602FF65" w14:textId="77777777" w:rsidR="0045117F" w:rsidRDefault="0045117F" w:rsidP="003438BA">
      <w:pPr>
        <w:pStyle w:val="ListParagraph"/>
        <w:numPr>
          <w:ilvl w:val="1"/>
          <w:numId w:val="4"/>
        </w:numPr>
        <w:ind w:left="993" w:hanging="993"/>
      </w:pPr>
      <w:r>
        <w:t xml:space="preserve">For the purposes of this clause, information includes the State’s Confidential Information. </w:t>
      </w:r>
    </w:p>
    <w:p w14:paraId="5C0C7B0A" w14:textId="77777777" w:rsidR="0045117F" w:rsidRDefault="0045117F" w:rsidP="003438BA">
      <w:pPr>
        <w:pStyle w:val="ListParagraph"/>
        <w:keepNext/>
        <w:keepLines/>
        <w:ind w:left="993" w:hanging="993"/>
      </w:pPr>
    </w:p>
    <w:p w14:paraId="65D9150F" w14:textId="77777777" w:rsidR="0045117F" w:rsidRPr="001428A7" w:rsidRDefault="0045117F" w:rsidP="003438BA">
      <w:pPr>
        <w:pStyle w:val="ListParagraph"/>
        <w:numPr>
          <w:ilvl w:val="1"/>
          <w:numId w:val="4"/>
        </w:numPr>
        <w:ind w:left="993" w:hanging="993"/>
      </w:pPr>
      <w:r w:rsidRPr="001428A7">
        <w:t>The State will have the absolute discretion on deciding what information</w:t>
      </w:r>
      <w:r>
        <w:t xml:space="preserve"> </w:t>
      </w:r>
      <w:r w:rsidRPr="001428A7">
        <w:t xml:space="preserve">it will make available to the </w:t>
      </w:r>
      <w:r>
        <w:t>Researcher</w:t>
      </w:r>
      <w:r w:rsidRPr="001428A7">
        <w:t xml:space="preserve"> </w:t>
      </w:r>
      <w:r>
        <w:t xml:space="preserve">and the Researchers </w:t>
      </w:r>
      <w:r w:rsidRPr="001428A7">
        <w:t>for the purposes of the Approved Research Project.</w:t>
      </w:r>
    </w:p>
    <w:p w14:paraId="5409C5E7" w14:textId="77777777" w:rsidR="0045117F" w:rsidRDefault="0045117F" w:rsidP="003438BA">
      <w:pPr>
        <w:pStyle w:val="ListParagraph"/>
        <w:ind w:left="993" w:hanging="993"/>
      </w:pPr>
    </w:p>
    <w:p w14:paraId="15FA0683" w14:textId="77777777" w:rsidR="0045117F" w:rsidRDefault="0045117F" w:rsidP="003438BA">
      <w:pPr>
        <w:pStyle w:val="ListParagraph"/>
        <w:numPr>
          <w:ilvl w:val="1"/>
          <w:numId w:val="4"/>
        </w:numPr>
        <w:ind w:left="993" w:hanging="993"/>
      </w:pPr>
      <w:r w:rsidRPr="001428A7">
        <w:t xml:space="preserve">The </w:t>
      </w:r>
      <w:r>
        <w:t>Researcher</w:t>
      </w:r>
      <w:r w:rsidRPr="001428A7">
        <w:t xml:space="preserve"> must comply with any </w:t>
      </w:r>
      <w:r>
        <w:t>conditions imposed by the State relating to the provision and confidentiality of information including any relevant Conditions of Approval.</w:t>
      </w:r>
      <w:r w:rsidRPr="001428A7" w:rsidDel="00E3036B">
        <w:t xml:space="preserve"> </w:t>
      </w:r>
    </w:p>
    <w:p w14:paraId="33D89007" w14:textId="77777777" w:rsidR="0045117F" w:rsidRDefault="0045117F" w:rsidP="003438BA">
      <w:pPr>
        <w:spacing w:after="0"/>
        <w:ind w:left="993" w:hanging="993"/>
      </w:pPr>
    </w:p>
    <w:p w14:paraId="161A3E7A"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w:t>
      </w:r>
      <w:r>
        <w:t xml:space="preserve">ensure the Researchers </w:t>
      </w:r>
      <w:r w:rsidRPr="001428A7">
        <w:t xml:space="preserve">comply with any </w:t>
      </w:r>
      <w:r>
        <w:t>conditions imposed by the State relating to the provision and confidentiality of information including any relevant Conditions of Approval.</w:t>
      </w:r>
    </w:p>
    <w:p w14:paraId="07DB914F" w14:textId="77777777" w:rsidR="0045117F" w:rsidRPr="001428A7" w:rsidRDefault="0045117F" w:rsidP="003438BA">
      <w:pPr>
        <w:spacing w:after="0"/>
        <w:ind w:left="993" w:hanging="993"/>
      </w:pPr>
    </w:p>
    <w:p w14:paraId="0D624604"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not disclose </w:t>
      </w:r>
      <w:r>
        <w:t xml:space="preserve">any information </w:t>
      </w:r>
      <w:r w:rsidRPr="001428A7">
        <w:t>to any person, other than to the Researcher</w:t>
      </w:r>
      <w:r>
        <w:t>s</w:t>
      </w:r>
      <w:r w:rsidRPr="001428A7">
        <w:t>, without the prior written consent of the State, whether the</w:t>
      </w:r>
      <w:r>
        <w:t xml:space="preserve"> information </w:t>
      </w:r>
      <w:r w:rsidRPr="001428A7">
        <w:t xml:space="preserve">may come to the </w:t>
      </w:r>
      <w:r>
        <w:t>Researcher</w:t>
      </w:r>
      <w:r w:rsidRPr="001428A7">
        <w:t xml:space="preserve">’s knowledge through the conduct of the Approved Research Project or whilst </w:t>
      </w:r>
      <w:r>
        <w:t xml:space="preserve">the Researchers are </w:t>
      </w:r>
      <w:r w:rsidRPr="001428A7">
        <w:t>on the State’s Premises or otherwise.</w:t>
      </w:r>
    </w:p>
    <w:p w14:paraId="0E24B16B" w14:textId="77777777" w:rsidR="0045117F" w:rsidRPr="001428A7" w:rsidRDefault="0045117F" w:rsidP="003438BA">
      <w:pPr>
        <w:spacing w:after="0"/>
        <w:ind w:left="993" w:hanging="993"/>
      </w:pPr>
    </w:p>
    <w:p w14:paraId="30B6FE8F" w14:textId="77777777" w:rsidR="0045117F" w:rsidRDefault="0045117F" w:rsidP="003438BA">
      <w:pPr>
        <w:pStyle w:val="ListParagraph"/>
        <w:numPr>
          <w:ilvl w:val="1"/>
          <w:numId w:val="4"/>
        </w:numPr>
        <w:ind w:left="993" w:hanging="993"/>
      </w:pPr>
      <w:r>
        <w:t xml:space="preserve">The Researcher must ensure that the Researchers do not disclose information </w:t>
      </w:r>
      <w:r w:rsidRPr="001428A7">
        <w:t xml:space="preserve">to any </w:t>
      </w:r>
      <w:r>
        <w:t xml:space="preserve">person </w:t>
      </w:r>
      <w:r w:rsidRPr="001428A7">
        <w:t xml:space="preserve">without the prior written consent of the State, whether the </w:t>
      </w:r>
      <w:r>
        <w:t xml:space="preserve">information </w:t>
      </w:r>
      <w:r w:rsidRPr="001428A7">
        <w:t xml:space="preserve">may come to the </w:t>
      </w:r>
      <w:r>
        <w:t xml:space="preserve">Researchers’ </w:t>
      </w:r>
      <w:r w:rsidRPr="001428A7">
        <w:t xml:space="preserve">knowledge through the conduct of the Approved Research Project or whilst </w:t>
      </w:r>
      <w:r>
        <w:t xml:space="preserve">the Researchers are </w:t>
      </w:r>
      <w:r w:rsidRPr="001428A7">
        <w:t>on the State’s Premises or otherwise.</w:t>
      </w:r>
    </w:p>
    <w:p w14:paraId="77507FA0" w14:textId="77777777" w:rsidR="0045117F" w:rsidRPr="001428A7" w:rsidRDefault="0045117F" w:rsidP="003438BA">
      <w:pPr>
        <w:spacing w:after="0"/>
        <w:ind w:left="993" w:hanging="993"/>
      </w:pPr>
    </w:p>
    <w:p w14:paraId="663D087F" w14:textId="77777777" w:rsidR="0045117F" w:rsidRDefault="0045117F" w:rsidP="003438BA">
      <w:pPr>
        <w:pStyle w:val="ListParagraph"/>
        <w:numPr>
          <w:ilvl w:val="1"/>
          <w:numId w:val="4"/>
        </w:numPr>
        <w:ind w:left="993" w:hanging="993"/>
      </w:pPr>
      <w:bookmarkStart w:id="50" w:name="_Ref450059602"/>
      <w:r w:rsidRPr="001428A7">
        <w:t xml:space="preserve">The State </w:t>
      </w:r>
      <w:r>
        <w:t>has absolute discretion in deciding whether, and to what extent, information may be disclosed by the Researcher or Researchers to third parties, including any conditions on the disclosure.</w:t>
      </w:r>
      <w:bookmarkEnd w:id="50"/>
      <w:r>
        <w:t xml:space="preserve"> </w:t>
      </w:r>
    </w:p>
    <w:p w14:paraId="4E7BD537" w14:textId="77777777" w:rsidR="0045117F" w:rsidRDefault="0045117F" w:rsidP="003438BA">
      <w:pPr>
        <w:spacing w:after="0"/>
        <w:ind w:left="993" w:hanging="993"/>
      </w:pPr>
    </w:p>
    <w:p w14:paraId="7FAF7A17" w14:textId="7B7CBAC2" w:rsidR="0045117F" w:rsidRPr="001428A7" w:rsidRDefault="0045117F" w:rsidP="003438BA">
      <w:pPr>
        <w:pStyle w:val="ListParagraph"/>
        <w:numPr>
          <w:ilvl w:val="1"/>
          <w:numId w:val="4"/>
        </w:numPr>
        <w:ind w:left="993" w:hanging="993"/>
      </w:pPr>
      <w:r w:rsidRPr="001428A7">
        <w:t xml:space="preserve"> </w:t>
      </w:r>
      <w:proofErr w:type="gramStart"/>
      <w:r w:rsidRPr="001428A7">
        <w:t>In particular, but</w:t>
      </w:r>
      <w:proofErr w:type="gramEnd"/>
      <w:r w:rsidRPr="001428A7">
        <w:t xml:space="preserve"> without limiting the generality of </w:t>
      </w:r>
      <w:r>
        <w:t xml:space="preserve">clause </w:t>
      </w:r>
      <w:r>
        <w:fldChar w:fldCharType="begin"/>
      </w:r>
      <w:r>
        <w:instrText xml:space="preserve"> REF _Ref450059602 \r \h </w:instrText>
      </w:r>
      <w:r>
        <w:fldChar w:fldCharType="separate"/>
      </w:r>
      <w:r w:rsidR="00587A22">
        <w:t>17.7</w:t>
      </w:r>
      <w:r>
        <w:fldChar w:fldCharType="end"/>
      </w:r>
      <w:r w:rsidRPr="001428A7">
        <w:t xml:space="preserve">, the State may require that the </w:t>
      </w:r>
      <w:r>
        <w:t>Researcher</w:t>
      </w:r>
      <w:r w:rsidRPr="001428A7">
        <w:t xml:space="preserve"> </w:t>
      </w:r>
      <w:r>
        <w:t xml:space="preserve">or the Researchers </w:t>
      </w:r>
      <w:r w:rsidRPr="001428A7">
        <w:t xml:space="preserve">procure the execution of a Deed of Confidentiality by the person to whom the </w:t>
      </w:r>
      <w:r>
        <w:t>Researcher</w:t>
      </w:r>
      <w:r w:rsidRPr="001428A7">
        <w:t xml:space="preserve"> or </w:t>
      </w:r>
      <w:r>
        <w:t xml:space="preserve">the </w:t>
      </w:r>
      <w:r w:rsidRPr="001428A7">
        <w:t>Researcher</w:t>
      </w:r>
      <w:r>
        <w:t>s</w:t>
      </w:r>
      <w:r w:rsidRPr="001428A7">
        <w:t xml:space="preserve"> proposes to disclose the </w:t>
      </w:r>
      <w:r>
        <w:t>information</w:t>
      </w:r>
      <w:r w:rsidRPr="001428A7">
        <w:t>. Such Deed shall contain such provisions as the State may require.</w:t>
      </w:r>
    </w:p>
    <w:p w14:paraId="09EBBFC4" w14:textId="77777777" w:rsidR="0045117F" w:rsidRPr="001428A7" w:rsidRDefault="0045117F" w:rsidP="003438BA">
      <w:pPr>
        <w:spacing w:after="0"/>
        <w:ind w:left="993" w:hanging="993"/>
      </w:pPr>
    </w:p>
    <w:p w14:paraId="34287BF9" w14:textId="77777777" w:rsidR="0045117F" w:rsidRDefault="0045117F" w:rsidP="003438BA">
      <w:pPr>
        <w:pStyle w:val="ListParagraph"/>
        <w:numPr>
          <w:ilvl w:val="1"/>
          <w:numId w:val="4"/>
        </w:numPr>
        <w:ind w:left="993" w:hanging="993"/>
      </w:pPr>
      <w:r>
        <w:t>T</w:t>
      </w:r>
      <w:r w:rsidRPr="001428A7">
        <w:t xml:space="preserve">he </w:t>
      </w:r>
      <w:r>
        <w:t>Researcher</w:t>
      </w:r>
      <w:r w:rsidRPr="001428A7">
        <w:t xml:space="preserve"> must comply with any </w:t>
      </w:r>
      <w:r>
        <w:t>conditions on the disclosure of information to third parties imposed by the State.</w:t>
      </w:r>
      <w:r w:rsidRPr="001428A7" w:rsidDel="00E3036B">
        <w:t xml:space="preserve"> </w:t>
      </w:r>
      <w:bookmarkStart w:id="51" w:name="_Ref450054194"/>
      <w:bookmarkStart w:id="52" w:name="_Ref450053449"/>
    </w:p>
    <w:p w14:paraId="1028DB06" w14:textId="77777777" w:rsidR="0045117F" w:rsidRDefault="0045117F" w:rsidP="003438BA">
      <w:pPr>
        <w:pStyle w:val="ListParagraph"/>
        <w:ind w:left="993" w:hanging="993"/>
      </w:pPr>
    </w:p>
    <w:p w14:paraId="0A67274F"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w:t>
      </w:r>
      <w:r>
        <w:t xml:space="preserve">ensure the Researchers </w:t>
      </w:r>
      <w:r w:rsidRPr="001428A7">
        <w:t xml:space="preserve">comply with any </w:t>
      </w:r>
      <w:r>
        <w:t>conditions on the disclosure of information to third parties imposed by the State.</w:t>
      </w:r>
      <w:r w:rsidRPr="001428A7" w:rsidDel="00E3036B">
        <w:t xml:space="preserve"> </w:t>
      </w:r>
    </w:p>
    <w:bookmarkEnd w:id="51"/>
    <w:bookmarkEnd w:id="52"/>
    <w:p w14:paraId="325BC908" w14:textId="77777777" w:rsidR="0045117F" w:rsidRPr="001428A7" w:rsidRDefault="0045117F" w:rsidP="003438BA">
      <w:pPr>
        <w:spacing w:after="0"/>
        <w:ind w:left="993" w:hanging="993"/>
      </w:pPr>
    </w:p>
    <w:p w14:paraId="063C0EC1" w14:textId="77777777" w:rsidR="0045117F" w:rsidRPr="001428A7" w:rsidRDefault="0045117F" w:rsidP="003438BA">
      <w:pPr>
        <w:pStyle w:val="ListParagraph"/>
        <w:numPr>
          <w:ilvl w:val="1"/>
          <w:numId w:val="4"/>
        </w:numPr>
        <w:ind w:left="993" w:hanging="993"/>
      </w:pPr>
      <w:r w:rsidRPr="001428A7">
        <w:t xml:space="preserve">The obligations of the </w:t>
      </w:r>
      <w:r>
        <w:t>Researcher</w:t>
      </w:r>
      <w:r w:rsidRPr="001428A7">
        <w:t xml:space="preserve"> under this clause shall not be taken to have been breached where the State’s Confidential Information is legally required to be disclosed.</w:t>
      </w:r>
    </w:p>
    <w:p w14:paraId="490EA33B" w14:textId="77777777" w:rsidR="0045117F" w:rsidRPr="001428A7" w:rsidRDefault="0045117F" w:rsidP="003438BA">
      <w:pPr>
        <w:spacing w:after="0"/>
        <w:ind w:left="993" w:hanging="993"/>
      </w:pPr>
    </w:p>
    <w:p w14:paraId="5198F336" w14:textId="77777777" w:rsidR="0045117F" w:rsidRDefault="0045117F" w:rsidP="003438BA">
      <w:pPr>
        <w:pStyle w:val="ListParagraph"/>
        <w:numPr>
          <w:ilvl w:val="1"/>
          <w:numId w:val="4"/>
        </w:numPr>
        <w:ind w:left="993" w:hanging="993"/>
      </w:pPr>
      <w:r w:rsidRPr="001428A7">
        <w:t xml:space="preserve">Without limiting the rest of this clause, the </w:t>
      </w:r>
      <w:r>
        <w:t>Researcher</w:t>
      </w:r>
      <w:r w:rsidRPr="001428A7">
        <w:t xml:space="preserve"> must not use or attempt to use any of the </w:t>
      </w:r>
      <w:r>
        <w:t>information</w:t>
      </w:r>
      <w:r w:rsidRPr="001428A7">
        <w:t xml:space="preserve"> in any manner which may injure or cause loss either directly or indirectly to the State.</w:t>
      </w:r>
    </w:p>
    <w:p w14:paraId="73B74438" w14:textId="77777777" w:rsidR="0045117F" w:rsidRDefault="0045117F" w:rsidP="003438BA">
      <w:pPr>
        <w:pStyle w:val="ListParagraph"/>
        <w:ind w:left="993" w:hanging="993"/>
      </w:pPr>
    </w:p>
    <w:p w14:paraId="58C0FDDF" w14:textId="77777777" w:rsidR="0045117F" w:rsidRDefault="0045117F" w:rsidP="003438BA">
      <w:pPr>
        <w:pStyle w:val="ListParagraph"/>
        <w:numPr>
          <w:ilvl w:val="1"/>
          <w:numId w:val="4"/>
        </w:numPr>
        <w:ind w:left="993" w:hanging="993"/>
      </w:pPr>
      <w:r>
        <w:t>The Researcher</w:t>
      </w:r>
      <w:r w:rsidRPr="001428A7">
        <w:t xml:space="preserve"> must </w:t>
      </w:r>
      <w:r>
        <w:t xml:space="preserve">ensure that the Researchers do </w:t>
      </w:r>
      <w:r w:rsidRPr="001428A7">
        <w:t xml:space="preserve">not use or attempt to use any of the </w:t>
      </w:r>
      <w:r>
        <w:t>information</w:t>
      </w:r>
      <w:r w:rsidRPr="001428A7">
        <w:t xml:space="preserve"> in any manner which may injure or cause loss either directly or indirectly </w:t>
      </w:r>
      <w:r w:rsidRPr="001428A7">
        <w:lastRenderedPageBreak/>
        <w:t>to the State.</w:t>
      </w:r>
    </w:p>
    <w:p w14:paraId="7ED832A5" w14:textId="77777777" w:rsidR="0045117F" w:rsidRPr="001428A7" w:rsidRDefault="0045117F" w:rsidP="003438BA">
      <w:pPr>
        <w:spacing w:after="0"/>
        <w:ind w:left="993" w:hanging="993"/>
      </w:pPr>
    </w:p>
    <w:p w14:paraId="471BCD97" w14:textId="77777777" w:rsidR="0045117F" w:rsidRPr="001428A7" w:rsidRDefault="0045117F" w:rsidP="003438BA">
      <w:pPr>
        <w:pStyle w:val="ListParagraph"/>
        <w:numPr>
          <w:ilvl w:val="1"/>
          <w:numId w:val="4"/>
        </w:numPr>
        <w:ind w:left="993" w:hanging="993"/>
      </w:pPr>
      <w:bookmarkStart w:id="53" w:name="_Ref450053730"/>
      <w:r w:rsidRPr="001428A7">
        <w:t xml:space="preserve">The State may demand (without needing to reduce the demand to writing) the delivery up to the State of all documents in the possession or control of the </w:t>
      </w:r>
      <w:r>
        <w:t>Researcher</w:t>
      </w:r>
      <w:r w:rsidRPr="001428A7">
        <w:t xml:space="preserve"> </w:t>
      </w:r>
      <w:r>
        <w:t xml:space="preserve">(including the Researchers) </w:t>
      </w:r>
      <w:r w:rsidRPr="001428A7">
        <w:t>containing the State’s Confidential Information.</w:t>
      </w:r>
      <w:bookmarkEnd w:id="53"/>
    </w:p>
    <w:p w14:paraId="10AAF832" w14:textId="77777777" w:rsidR="0045117F" w:rsidRPr="001428A7" w:rsidRDefault="0045117F" w:rsidP="003438BA">
      <w:pPr>
        <w:spacing w:after="0"/>
        <w:ind w:left="993" w:hanging="993"/>
      </w:pPr>
    </w:p>
    <w:p w14:paraId="0A003D94" w14:textId="09EDE6DB"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must immediately comply with a demand under clause</w:t>
      </w:r>
      <w:r>
        <w:t xml:space="preserve"> </w:t>
      </w:r>
      <w:r>
        <w:fldChar w:fldCharType="begin"/>
      </w:r>
      <w:r>
        <w:instrText xml:space="preserve"> REF _Ref450053730 \r \h </w:instrText>
      </w:r>
      <w:r>
        <w:fldChar w:fldCharType="separate"/>
      </w:r>
      <w:r w:rsidR="00587A22">
        <w:t>17.14</w:t>
      </w:r>
      <w:r>
        <w:fldChar w:fldCharType="end"/>
      </w:r>
      <w:r w:rsidRPr="001428A7">
        <w:t>.</w:t>
      </w:r>
    </w:p>
    <w:p w14:paraId="46471F12" w14:textId="77777777" w:rsidR="0045117F" w:rsidRPr="001428A7" w:rsidRDefault="0045117F" w:rsidP="003438BA">
      <w:pPr>
        <w:spacing w:after="0"/>
        <w:ind w:left="993" w:hanging="993"/>
      </w:pPr>
    </w:p>
    <w:p w14:paraId="317FDA3E" w14:textId="45B08926" w:rsidR="0045117F" w:rsidRPr="001428A7" w:rsidRDefault="0045117F" w:rsidP="003438BA">
      <w:pPr>
        <w:pStyle w:val="ListParagraph"/>
        <w:numPr>
          <w:ilvl w:val="1"/>
          <w:numId w:val="4"/>
        </w:numPr>
        <w:ind w:left="993" w:hanging="993"/>
      </w:pPr>
      <w:r w:rsidRPr="001428A7">
        <w:t>If the State makes a demand under clause</w:t>
      </w:r>
      <w:r>
        <w:t xml:space="preserve"> </w:t>
      </w:r>
      <w:r>
        <w:fldChar w:fldCharType="begin"/>
      </w:r>
      <w:r>
        <w:instrText xml:space="preserve"> REF _Ref450053730 \r \h </w:instrText>
      </w:r>
      <w:r>
        <w:fldChar w:fldCharType="separate"/>
      </w:r>
      <w:r w:rsidR="00587A22">
        <w:t>17.14</w:t>
      </w:r>
      <w:r>
        <w:fldChar w:fldCharType="end"/>
      </w:r>
      <w:r w:rsidRPr="001428A7">
        <w:t xml:space="preserve">, and the </w:t>
      </w:r>
      <w:r>
        <w:t>Researcher</w:t>
      </w:r>
      <w:r w:rsidRPr="001428A7">
        <w:t xml:space="preserve"> has placed or is aware that documents containing the State’s Confidential Information are beyond </w:t>
      </w:r>
      <w:r>
        <w:t>its</w:t>
      </w:r>
      <w:r w:rsidRPr="001428A7">
        <w:t xml:space="preserve"> possession or control, then the </w:t>
      </w:r>
      <w:r>
        <w:t>Researcher</w:t>
      </w:r>
      <w:r w:rsidRPr="001428A7">
        <w:t xml:space="preserve"> must provide full particulars of the whereabouts of the documents containing the State’s Confidential Information, and the identity of the person in whose custody or control they lie.</w:t>
      </w:r>
    </w:p>
    <w:p w14:paraId="10E45B29" w14:textId="77777777" w:rsidR="0045117F" w:rsidRPr="001428A7" w:rsidRDefault="0045117F" w:rsidP="003438BA">
      <w:pPr>
        <w:spacing w:after="0"/>
        <w:ind w:left="993" w:hanging="993"/>
      </w:pPr>
    </w:p>
    <w:p w14:paraId="2389F72F" w14:textId="77777777" w:rsidR="0045117F" w:rsidRPr="001428A7" w:rsidRDefault="0045117F" w:rsidP="003438BA">
      <w:pPr>
        <w:pStyle w:val="ListParagraph"/>
        <w:numPr>
          <w:ilvl w:val="1"/>
          <w:numId w:val="4"/>
        </w:numPr>
        <w:ind w:left="993" w:hanging="993"/>
      </w:pPr>
      <w:r w:rsidRPr="001428A7">
        <w:t xml:space="preserve">In this clause, "documents" includes any form of storage of information, whether </w:t>
      </w:r>
      <w:proofErr w:type="gramStart"/>
      <w:r w:rsidRPr="001428A7">
        <w:t>visible to the eye</w:t>
      </w:r>
      <w:proofErr w:type="gramEnd"/>
      <w:r w:rsidRPr="001428A7">
        <w:t xml:space="preserve"> or not.</w:t>
      </w:r>
    </w:p>
    <w:p w14:paraId="7EDC7DE4" w14:textId="77777777" w:rsidR="0045117F" w:rsidRPr="001428A7" w:rsidRDefault="0045117F" w:rsidP="003438BA">
      <w:pPr>
        <w:spacing w:after="0"/>
        <w:ind w:left="993" w:hanging="993"/>
      </w:pPr>
    </w:p>
    <w:p w14:paraId="6BD6A064" w14:textId="77777777" w:rsidR="0045117F" w:rsidRDefault="0045117F" w:rsidP="003438BA">
      <w:pPr>
        <w:pStyle w:val="ListParagraph"/>
        <w:numPr>
          <w:ilvl w:val="1"/>
          <w:numId w:val="4"/>
        </w:numPr>
        <w:ind w:left="993" w:hanging="993"/>
      </w:pPr>
      <w:r w:rsidRPr="001428A7">
        <w:t xml:space="preserve">The </w:t>
      </w:r>
      <w:r>
        <w:t>Researcher</w:t>
      </w:r>
      <w:r w:rsidRPr="001428A7">
        <w:t xml:space="preserve"> acknowledges the State may take legal proceedings against the </w:t>
      </w:r>
      <w:r>
        <w:t>Researcher, the Researchers</w:t>
      </w:r>
      <w:r w:rsidRPr="001428A7">
        <w:t xml:space="preserve"> or third parties if there is any actual, </w:t>
      </w:r>
      <w:proofErr w:type="gramStart"/>
      <w:r w:rsidRPr="001428A7">
        <w:t>threatened</w:t>
      </w:r>
      <w:proofErr w:type="gramEnd"/>
      <w:r w:rsidRPr="001428A7">
        <w:t xml:space="preserve"> or suspected breach of this Deed, including proceedings for an injunction to restrain such breach.</w:t>
      </w:r>
    </w:p>
    <w:p w14:paraId="23D4133E" w14:textId="77777777" w:rsidR="0045117F" w:rsidRDefault="0045117F" w:rsidP="003438BA">
      <w:pPr>
        <w:pStyle w:val="ListParagraph"/>
        <w:ind w:left="993" w:hanging="993"/>
      </w:pPr>
    </w:p>
    <w:p w14:paraId="19F2EF31" w14:textId="77777777" w:rsidR="0045117F" w:rsidRPr="001428A7" w:rsidRDefault="0045117F" w:rsidP="003438BA">
      <w:pPr>
        <w:pStyle w:val="ListParagraph"/>
        <w:numPr>
          <w:ilvl w:val="1"/>
          <w:numId w:val="4"/>
        </w:numPr>
        <w:ind w:left="993" w:hanging="993"/>
      </w:pPr>
      <w:r>
        <w:t xml:space="preserve">The Researcher must ensure the Researchers are aware of the terms of this clause, including their obligations under it. </w:t>
      </w:r>
    </w:p>
    <w:p w14:paraId="17CEF116" w14:textId="77777777" w:rsidR="0045117F" w:rsidRPr="001428A7" w:rsidRDefault="0045117F" w:rsidP="003438BA">
      <w:pPr>
        <w:spacing w:after="0"/>
        <w:ind w:left="993" w:hanging="993"/>
      </w:pPr>
    </w:p>
    <w:p w14:paraId="79039B00" w14:textId="77777777" w:rsidR="0045117F" w:rsidRPr="001428A7" w:rsidRDefault="0045117F" w:rsidP="003438BA">
      <w:pPr>
        <w:pStyle w:val="ListParagraph"/>
        <w:numPr>
          <w:ilvl w:val="1"/>
          <w:numId w:val="4"/>
        </w:numPr>
        <w:ind w:left="993" w:hanging="993"/>
      </w:pPr>
      <w:r w:rsidRPr="001428A7">
        <w:t>This Deed must not be construed to exclude the operation of any principle of law or equity intended to protect and preserve the confidentiality of the State’s Confidential Information.</w:t>
      </w:r>
    </w:p>
    <w:p w14:paraId="1A5E502E" w14:textId="77777777" w:rsidR="0045117F" w:rsidRPr="001428A7" w:rsidRDefault="0045117F" w:rsidP="003438BA">
      <w:pPr>
        <w:spacing w:after="0"/>
        <w:ind w:left="993" w:hanging="993"/>
      </w:pPr>
    </w:p>
    <w:p w14:paraId="2F36ADE2" w14:textId="77777777" w:rsidR="0045117F" w:rsidRPr="001428A7" w:rsidRDefault="0045117F" w:rsidP="003438BA">
      <w:pPr>
        <w:pStyle w:val="ListParagraph"/>
        <w:numPr>
          <w:ilvl w:val="1"/>
          <w:numId w:val="4"/>
        </w:numPr>
        <w:ind w:left="993" w:hanging="993"/>
      </w:pPr>
      <w:r w:rsidRPr="001428A7">
        <w:t xml:space="preserve">Notwithstanding sub-clause 14.11, the </w:t>
      </w:r>
      <w:r>
        <w:t>Researcher</w:t>
      </w:r>
      <w:r w:rsidRPr="001428A7">
        <w:t xml:space="preserve"> may retain the State’s Confidential Information (or a copy thereof):</w:t>
      </w:r>
    </w:p>
    <w:p w14:paraId="5FB98147" w14:textId="77777777" w:rsidR="0045117F" w:rsidRPr="001428A7" w:rsidRDefault="0045117F" w:rsidP="003438BA">
      <w:pPr>
        <w:spacing w:after="0"/>
        <w:ind w:left="993" w:hanging="993"/>
      </w:pPr>
    </w:p>
    <w:p w14:paraId="6AA17A40" w14:textId="77777777" w:rsidR="0045117F" w:rsidRPr="001428A7" w:rsidRDefault="0045117F" w:rsidP="00013AF0">
      <w:pPr>
        <w:pStyle w:val="ListParagraph"/>
        <w:numPr>
          <w:ilvl w:val="2"/>
          <w:numId w:val="4"/>
        </w:numPr>
        <w:ind w:left="1418" w:hanging="851"/>
      </w:pPr>
      <w:r w:rsidRPr="001428A7">
        <w:t xml:space="preserve">to the extent necessary to comply with any law applicable to the </w:t>
      </w:r>
      <w:r>
        <w:t>Researcher</w:t>
      </w:r>
      <w:r w:rsidRPr="001428A7">
        <w:t xml:space="preserve"> (including any record keeping obligations); and</w:t>
      </w:r>
    </w:p>
    <w:p w14:paraId="4FDBD3F2" w14:textId="77777777" w:rsidR="0045117F" w:rsidRPr="001428A7" w:rsidRDefault="0045117F" w:rsidP="00013AF0">
      <w:pPr>
        <w:spacing w:after="0"/>
        <w:ind w:left="1418" w:hanging="851"/>
      </w:pPr>
    </w:p>
    <w:p w14:paraId="3F5EDDEE" w14:textId="77777777" w:rsidR="0045117F" w:rsidRPr="001428A7" w:rsidRDefault="0045117F" w:rsidP="00013AF0">
      <w:pPr>
        <w:pStyle w:val="ListParagraph"/>
        <w:numPr>
          <w:ilvl w:val="2"/>
          <w:numId w:val="4"/>
        </w:numPr>
        <w:ind w:left="1418" w:hanging="851"/>
      </w:pPr>
      <w:r w:rsidRPr="001428A7">
        <w:t>to the extent that it is contained in email or system backup media made in the ordinary course of business.</w:t>
      </w:r>
    </w:p>
    <w:p w14:paraId="3574C655" w14:textId="77777777" w:rsidR="0045117F" w:rsidRPr="001428A7" w:rsidRDefault="0045117F" w:rsidP="003438BA">
      <w:pPr>
        <w:spacing w:after="0"/>
        <w:ind w:left="993" w:hanging="993"/>
      </w:pPr>
    </w:p>
    <w:p w14:paraId="5BE980AC" w14:textId="77777777" w:rsidR="0045117F" w:rsidRPr="00EC49FA" w:rsidRDefault="0045117F" w:rsidP="003438BA">
      <w:pPr>
        <w:pStyle w:val="Heading1"/>
        <w:numPr>
          <w:ilvl w:val="0"/>
          <w:numId w:val="4"/>
        </w:numPr>
        <w:spacing w:after="0"/>
        <w:ind w:left="993" w:hanging="993"/>
      </w:pPr>
      <w:bookmarkStart w:id="54" w:name="_Ref450204957"/>
      <w:bookmarkStart w:id="55" w:name="_Toc453681285"/>
      <w:bookmarkStart w:id="56" w:name="_Toc139455966"/>
      <w:r w:rsidRPr="00EC49FA">
        <w:t>Access to Young People and Young Persons’ Confidential Information</w:t>
      </w:r>
      <w:bookmarkEnd w:id="54"/>
      <w:bookmarkEnd w:id="55"/>
      <w:bookmarkEnd w:id="56"/>
    </w:p>
    <w:p w14:paraId="27FA1F80" w14:textId="77777777" w:rsidR="0045117F" w:rsidRPr="003038F8" w:rsidRDefault="0045117F" w:rsidP="003438BA">
      <w:pPr>
        <w:pStyle w:val="ListParagraph"/>
        <w:keepNext/>
        <w:keepLines/>
        <w:ind w:left="993" w:hanging="993"/>
        <w:rPr>
          <w:b/>
          <w:bCs/>
        </w:rPr>
      </w:pPr>
    </w:p>
    <w:p w14:paraId="4197433F" w14:textId="77777777" w:rsidR="0045117F" w:rsidRPr="003038F8" w:rsidRDefault="0045117F" w:rsidP="003438BA">
      <w:pPr>
        <w:pStyle w:val="ListParagraph"/>
        <w:numPr>
          <w:ilvl w:val="1"/>
          <w:numId w:val="4"/>
        </w:numPr>
        <w:ind w:left="993" w:hanging="993"/>
        <w:rPr>
          <w:bCs/>
        </w:rPr>
      </w:pPr>
      <w:r w:rsidRPr="003038F8">
        <w:rPr>
          <w:bCs/>
        </w:rPr>
        <w:t xml:space="preserve">The Parties agree and acknowledge that this clause does not limit any other provision of this Deed. </w:t>
      </w:r>
    </w:p>
    <w:p w14:paraId="62FBA83E" w14:textId="77777777" w:rsidR="0045117F" w:rsidRPr="003038F8" w:rsidRDefault="0045117F" w:rsidP="003438BA">
      <w:pPr>
        <w:pStyle w:val="ListParagraph"/>
        <w:keepNext/>
        <w:keepLines/>
        <w:ind w:left="993" w:hanging="993"/>
        <w:rPr>
          <w:bCs/>
        </w:rPr>
      </w:pPr>
    </w:p>
    <w:p w14:paraId="6B7242FD" w14:textId="77777777" w:rsidR="0045117F" w:rsidRPr="003038F8" w:rsidRDefault="0045117F" w:rsidP="003438BA">
      <w:pPr>
        <w:pStyle w:val="ListParagraph"/>
        <w:numPr>
          <w:ilvl w:val="1"/>
          <w:numId w:val="4"/>
        </w:numPr>
        <w:ind w:left="993" w:hanging="993"/>
        <w:rPr>
          <w:bCs/>
        </w:rPr>
      </w:pPr>
      <w:r w:rsidRPr="003038F8">
        <w:rPr>
          <w:bCs/>
        </w:rPr>
        <w:t xml:space="preserve">The State agrees to provide the </w:t>
      </w:r>
      <w:r>
        <w:rPr>
          <w:bCs/>
        </w:rPr>
        <w:t>Researcher</w:t>
      </w:r>
      <w:r w:rsidRPr="003038F8">
        <w:rPr>
          <w:bCs/>
        </w:rPr>
        <w:t xml:space="preserve"> and the Researchers access to Young People for the purposes of the Approved Research Project only.</w:t>
      </w:r>
    </w:p>
    <w:p w14:paraId="1980D667" w14:textId="77777777" w:rsidR="0045117F" w:rsidRPr="003038F8" w:rsidRDefault="0045117F" w:rsidP="003438BA">
      <w:pPr>
        <w:pStyle w:val="ListParagraph"/>
        <w:ind w:left="993" w:hanging="993"/>
        <w:rPr>
          <w:bCs/>
        </w:rPr>
      </w:pPr>
    </w:p>
    <w:p w14:paraId="7EADF5DF" w14:textId="77777777" w:rsidR="0045117F" w:rsidRPr="003038F8" w:rsidRDefault="0045117F" w:rsidP="003438BA">
      <w:pPr>
        <w:pStyle w:val="ListParagraph"/>
        <w:numPr>
          <w:ilvl w:val="1"/>
          <w:numId w:val="4"/>
        </w:numPr>
        <w:ind w:left="993" w:hanging="993"/>
        <w:rPr>
          <w:bCs/>
        </w:rPr>
      </w:pPr>
      <w:r w:rsidRPr="003038F8">
        <w:rPr>
          <w:bCs/>
        </w:rPr>
        <w:t xml:space="preserve">The </w:t>
      </w:r>
      <w:r>
        <w:rPr>
          <w:bCs/>
        </w:rPr>
        <w:t>Researcher</w:t>
      </w:r>
      <w:r w:rsidRPr="003038F8">
        <w:rPr>
          <w:bCs/>
        </w:rPr>
        <w:t xml:space="preserve"> acknowledges that the State is obliged under the </w:t>
      </w:r>
      <w:r w:rsidRPr="003038F8">
        <w:rPr>
          <w:bCs/>
          <w:i/>
        </w:rPr>
        <w:t>Youth Justice Act 1992</w:t>
      </w:r>
      <w:r w:rsidRPr="003038F8">
        <w:rPr>
          <w:bCs/>
        </w:rPr>
        <w:t xml:space="preserve"> to preserve the confidentiality of the Young Persons’ Confidential Information. </w:t>
      </w:r>
    </w:p>
    <w:p w14:paraId="72BE5EA6" w14:textId="77777777" w:rsidR="0045117F" w:rsidRPr="003038F8" w:rsidRDefault="0045117F" w:rsidP="003438BA">
      <w:pPr>
        <w:pStyle w:val="ListParagraph"/>
        <w:ind w:left="993" w:hanging="993"/>
        <w:rPr>
          <w:bCs/>
        </w:rPr>
      </w:pPr>
    </w:p>
    <w:p w14:paraId="0C420337" w14:textId="77777777" w:rsidR="0045117F" w:rsidRPr="003038F8" w:rsidRDefault="0045117F" w:rsidP="003438BA">
      <w:pPr>
        <w:pStyle w:val="ListParagraph"/>
        <w:numPr>
          <w:ilvl w:val="1"/>
          <w:numId w:val="4"/>
        </w:numPr>
        <w:ind w:left="993" w:hanging="993"/>
        <w:rPr>
          <w:bCs/>
        </w:rPr>
      </w:pPr>
      <w:r w:rsidRPr="003038F8">
        <w:rPr>
          <w:bCs/>
        </w:rPr>
        <w:t xml:space="preserve">The </w:t>
      </w:r>
      <w:r>
        <w:rPr>
          <w:bCs/>
        </w:rPr>
        <w:t>Researcher</w:t>
      </w:r>
      <w:r w:rsidRPr="003038F8">
        <w:rPr>
          <w:bCs/>
        </w:rPr>
        <w:t xml:space="preserve"> acknowledges that the State will only:</w:t>
      </w:r>
    </w:p>
    <w:p w14:paraId="5B8200AA" w14:textId="77777777" w:rsidR="0045117F" w:rsidRPr="003038F8" w:rsidRDefault="0045117F" w:rsidP="003438BA">
      <w:pPr>
        <w:pStyle w:val="ListParagraph"/>
        <w:ind w:left="993" w:hanging="993"/>
        <w:rPr>
          <w:bCs/>
        </w:rPr>
      </w:pPr>
    </w:p>
    <w:p w14:paraId="25604FA1" w14:textId="77777777" w:rsidR="0045117F" w:rsidRPr="003038F8" w:rsidRDefault="0045117F" w:rsidP="00013AF0">
      <w:pPr>
        <w:pStyle w:val="ListParagraph"/>
        <w:numPr>
          <w:ilvl w:val="2"/>
          <w:numId w:val="4"/>
        </w:numPr>
        <w:ind w:left="1418" w:hanging="851"/>
        <w:rPr>
          <w:bCs/>
        </w:rPr>
      </w:pPr>
      <w:r w:rsidRPr="003038F8">
        <w:rPr>
          <w:bCs/>
        </w:rPr>
        <w:t xml:space="preserve">grant access to Young People; and </w:t>
      </w:r>
    </w:p>
    <w:p w14:paraId="7ADB8D1B" w14:textId="77777777" w:rsidR="0045117F" w:rsidRPr="003038F8" w:rsidRDefault="0045117F" w:rsidP="00013AF0">
      <w:pPr>
        <w:pStyle w:val="ListParagraph"/>
        <w:ind w:left="1418" w:hanging="851"/>
        <w:rPr>
          <w:bCs/>
        </w:rPr>
      </w:pPr>
    </w:p>
    <w:p w14:paraId="53C138CC" w14:textId="77777777" w:rsidR="0045117F" w:rsidRPr="003038F8" w:rsidRDefault="0045117F" w:rsidP="00013AF0">
      <w:pPr>
        <w:pStyle w:val="ListParagraph"/>
        <w:numPr>
          <w:ilvl w:val="2"/>
          <w:numId w:val="4"/>
        </w:numPr>
        <w:ind w:left="1418" w:hanging="851"/>
        <w:rPr>
          <w:bCs/>
        </w:rPr>
      </w:pPr>
      <w:r w:rsidRPr="003038F8">
        <w:rPr>
          <w:bCs/>
        </w:rPr>
        <w:t xml:space="preserve">disclose the Young Persons’ Confidential </w:t>
      </w:r>
      <w:proofErr w:type="gramStart"/>
      <w:r w:rsidRPr="003038F8">
        <w:rPr>
          <w:bCs/>
        </w:rPr>
        <w:t>Information;</w:t>
      </w:r>
      <w:proofErr w:type="gramEnd"/>
    </w:p>
    <w:p w14:paraId="36ACCAD8" w14:textId="77777777" w:rsidR="0045117F" w:rsidRPr="003038F8" w:rsidRDefault="0045117F" w:rsidP="00013AF0">
      <w:pPr>
        <w:pStyle w:val="ListParagraph"/>
        <w:ind w:left="1418" w:hanging="851"/>
        <w:rPr>
          <w:bCs/>
        </w:rPr>
      </w:pPr>
    </w:p>
    <w:p w14:paraId="1DEE870E" w14:textId="77777777" w:rsidR="0045117F" w:rsidRPr="003038F8" w:rsidRDefault="0045117F" w:rsidP="00013AF0">
      <w:pPr>
        <w:spacing w:after="0"/>
        <w:ind w:left="1418" w:hanging="851"/>
        <w:rPr>
          <w:bCs/>
        </w:rPr>
      </w:pPr>
      <w:r w:rsidRPr="003038F8">
        <w:rPr>
          <w:bCs/>
        </w:rPr>
        <w:t xml:space="preserve">to the </w:t>
      </w:r>
      <w:r>
        <w:rPr>
          <w:bCs/>
        </w:rPr>
        <w:t>Researcher</w:t>
      </w:r>
      <w:r w:rsidRPr="003038F8">
        <w:rPr>
          <w:bCs/>
        </w:rPr>
        <w:t xml:space="preserve"> and the Researchers where the relevant Young People have consented in writing to the grant of access and the disclosure of information after being informed by the State of: </w:t>
      </w:r>
    </w:p>
    <w:p w14:paraId="62BFDB9B" w14:textId="77777777" w:rsidR="0045117F" w:rsidRPr="003038F8" w:rsidRDefault="0045117F" w:rsidP="00013AF0">
      <w:pPr>
        <w:pStyle w:val="ListParagraph"/>
        <w:ind w:left="1418" w:hanging="851"/>
        <w:rPr>
          <w:bCs/>
        </w:rPr>
      </w:pPr>
    </w:p>
    <w:p w14:paraId="7558B9FF" w14:textId="77777777" w:rsidR="0045117F" w:rsidRPr="003038F8" w:rsidRDefault="0045117F" w:rsidP="00013AF0">
      <w:pPr>
        <w:pStyle w:val="ListParagraph"/>
        <w:numPr>
          <w:ilvl w:val="2"/>
          <w:numId w:val="4"/>
        </w:numPr>
        <w:ind w:left="1418" w:hanging="851"/>
        <w:rPr>
          <w:bCs/>
        </w:rPr>
      </w:pPr>
      <w:r w:rsidRPr="003038F8">
        <w:rPr>
          <w:bCs/>
        </w:rPr>
        <w:t xml:space="preserve">the access to be granted and information to be </w:t>
      </w:r>
      <w:proofErr w:type="gramStart"/>
      <w:r w:rsidRPr="003038F8">
        <w:rPr>
          <w:bCs/>
        </w:rPr>
        <w:t>disclosed;</w:t>
      </w:r>
      <w:proofErr w:type="gramEnd"/>
    </w:p>
    <w:p w14:paraId="67E47308" w14:textId="77777777" w:rsidR="0045117F" w:rsidRPr="003038F8" w:rsidRDefault="0045117F" w:rsidP="00013AF0">
      <w:pPr>
        <w:pStyle w:val="ListParagraph"/>
        <w:ind w:left="1418" w:hanging="851"/>
        <w:rPr>
          <w:bCs/>
        </w:rPr>
      </w:pPr>
    </w:p>
    <w:p w14:paraId="421DDC70" w14:textId="77777777" w:rsidR="0045117F" w:rsidRPr="003038F8" w:rsidRDefault="0045117F" w:rsidP="00013AF0">
      <w:pPr>
        <w:pStyle w:val="ListParagraph"/>
        <w:numPr>
          <w:ilvl w:val="2"/>
          <w:numId w:val="4"/>
        </w:numPr>
        <w:ind w:left="1418" w:hanging="851"/>
        <w:rPr>
          <w:bCs/>
        </w:rPr>
      </w:pPr>
      <w:r w:rsidRPr="003038F8">
        <w:rPr>
          <w:bCs/>
        </w:rPr>
        <w:t xml:space="preserve">to whom access is to be granted and information </w:t>
      </w:r>
      <w:proofErr w:type="gramStart"/>
      <w:r w:rsidRPr="003038F8">
        <w:rPr>
          <w:bCs/>
        </w:rPr>
        <w:t>disclosed;</w:t>
      </w:r>
      <w:proofErr w:type="gramEnd"/>
    </w:p>
    <w:p w14:paraId="0E9E890F" w14:textId="77777777" w:rsidR="0045117F" w:rsidRPr="003038F8" w:rsidRDefault="0045117F" w:rsidP="00013AF0">
      <w:pPr>
        <w:pStyle w:val="ListParagraph"/>
        <w:ind w:left="1418" w:hanging="851"/>
        <w:rPr>
          <w:bCs/>
        </w:rPr>
      </w:pPr>
    </w:p>
    <w:p w14:paraId="72FCCC27" w14:textId="77777777" w:rsidR="0045117F" w:rsidRPr="003038F8" w:rsidRDefault="0045117F" w:rsidP="00013AF0">
      <w:pPr>
        <w:pStyle w:val="ListParagraph"/>
        <w:numPr>
          <w:ilvl w:val="2"/>
          <w:numId w:val="4"/>
        </w:numPr>
        <w:ind w:left="1418" w:hanging="851"/>
        <w:rPr>
          <w:bCs/>
        </w:rPr>
      </w:pPr>
      <w:r w:rsidRPr="003038F8">
        <w:rPr>
          <w:bCs/>
        </w:rPr>
        <w:t xml:space="preserve">the reason for the grant of access and disclosure of information. </w:t>
      </w:r>
    </w:p>
    <w:p w14:paraId="6730EDD9" w14:textId="77777777" w:rsidR="0045117F" w:rsidRPr="003038F8" w:rsidRDefault="0045117F" w:rsidP="003438BA">
      <w:pPr>
        <w:pStyle w:val="ListParagraph"/>
        <w:ind w:left="993" w:hanging="993"/>
        <w:rPr>
          <w:bCs/>
        </w:rPr>
      </w:pPr>
    </w:p>
    <w:p w14:paraId="5B219D6F" w14:textId="77777777" w:rsidR="0045117F" w:rsidRPr="003038F8" w:rsidRDefault="0045117F" w:rsidP="003438BA">
      <w:pPr>
        <w:pStyle w:val="ListParagraph"/>
        <w:numPr>
          <w:ilvl w:val="1"/>
          <w:numId w:val="4"/>
        </w:numPr>
        <w:ind w:left="993" w:hanging="993"/>
        <w:rPr>
          <w:bCs/>
        </w:rPr>
      </w:pPr>
      <w:r w:rsidRPr="003038F8">
        <w:rPr>
          <w:bCs/>
        </w:rPr>
        <w:t xml:space="preserve">The </w:t>
      </w:r>
      <w:r>
        <w:rPr>
          <w:bCs/>
        </w:rPr>
        <w:t>Researcher</w:t>
      </w:r>
      <w:r w:rsidRPr="003038F8">
        <w:rPr>
          <w:bCs/>
        </w:rPr>
        <w:t xml:space="preserve"> acknowledges and agrees that any disclosure of the Young Persons’ Confidential Information is for the purposes of the Approved Research Project only. </w:t>
      </w:r>
    </w:p>
    <w:p w14:paraId="33A191FA" w14:textId="77777777" w:rsidR="0045117F" w:rsidRPr="003038F8" w:rsidRDefault="0045117F" w:rsidP="003438BA">
      <w:pPr>
        <w:pStyle w:val="ListParagraph"/>
        <w:ind w:left="993" w:hanging="993"/>
        <w:rPr>
          <w:bCs/>
        </w:rPr>
      </w:pPr>
    </w:p>
    <w:p w14:paraId="5869F7D0" w14:textId="77777777" w:rsidR="0045117F" w:rsidRPr="003038F8" w:rsidRDefault="0045117F" w:rsidP="003438BA">
      <w:pPr>
        <w:pStyle w:val="ListParagraph"/>
        <w:numPr>
          <w:ilvl w:val="1"/>
          <w:numId w:val="4"/>
        </w:numPr>
        <w:ind w:left="993" w:hanging="993"/>
        <w:rPr>
          <w:bCs/>
        </w:rPr>
      </w:pPr>
      <w:r w:rsidRPr="003038F8">
        <w:rPr>
          <w:bCs/>
        </w:rPr>
        <w:t xml:space="preserve">The </w:t>
      </w:r>
      <w:r>
        <w:rPr>
          <w:bCs/>
        </w:rPr>
        <w:t>Researcher</w:t>
      </w:r>
      <w:r w:rsidRPr="003038F8">
        <w:rPr>
          <w:bCs/>
        </w:rPr>
        <w:t xml:space="preserve"> undertakes to preserve the confidentiality of the Young Persons’ Confidential Information and the anonymity of the Young People to whom the Young Persons’ Confidential Information relates.  </w:t>
      </w:r>
    </w:p>
    <w:p w14:paraId="7454D827" w14:textId="77777777" w:rsidR="0045117F" w:rsidRPr="003038F8" w:rsidRDefault="0045117F" w:rsidP="003438BA">
      <w:pPr>
        <w:pStyle w:val="ListParagraph"/>
        <w:ind w:left="993" w:hanging="993"/>
        <w:rPr>
          <w:bCs/>
        </w:rPr>
      </w:pPr>
    </w:p>
    <w:p w14:paraId="75F53817" w14:textId="77777777" w:rsidR="0045117F" w:rsidRPr="003038F8" w:rsidRDefault="0045117F" w:rsidP="003438BA">
      <w:pPr>
        <w:pStyle w:val="ListParagraph"/>
        <w:numPr>
          <w:ilvl w:val="1"/>
          <w:numId w:val="4"/>
        </w:numPr>
        <w:ind w:left="993" w:hanging="993"/>
        <w:rPr>
          <w:bCs/>
        </w:rPr>
      </w:pPr>
      <w:r w:rsidRPr="003038F8">
        <w:rPr>
          <w:bCs/>
        </w:rPr>
        <w:t xml:space="preserve">The </w:t>
      </w:r>
      <w:r>
        <w:rPr>
          <w:bCs/>
        </w:rPr>
        <w:t>Researcher</w:t>
      </w:r>
      <w:r w:rsidRPr="003038F8">
        <w:rPr>
          <w:bCs/>
        </w:rPr>
        <w:t xml:space="preserve"> must:</w:t>
      </w:r>
    </w:p>
    <w:p w14:paraId="5B75C829" w14:textId="77777777" w:rsidR="0045117F" w:rsidRPr="003038F8" w:rsidRDefault="0045117F" w:rsidP="003438BA">
      <w:pPr>
        <w:pStyle w:val="ListParagraph"/>
        <w:ind w:left="993" w:hanging="993"/>
        <w:rPr>
          <w:bCs/>
        </w:rPr>
      </w:pPr>
    </w:p>
    <w:p w14:paraId="508CA5D5" w14:textId="77777777" w:rsidR="0045117F" w:rsidRPr="003038F8" w:rsidRDefault="0045117F" w:rsidP="00013AF0">
      <w:pPr>
        <w:pStyle w:val="ListParagraph"/>
        <w:numPr>
          <w:ilvl w:val="2"/>
          <w:numId w:val="4"/>
        </w:numPr>
        <w:ind w:left="1418" w:hanging="851"/>
        <w:rPr>
          <w:bCs/>
        </w:rPr>
      </w:pPr>
      <w:r w:rsidRPr="003038F8">
        <w:rPr>
          <w:bCs/>
        </w:rPr>
        <w:t xml:space="preserve">comply with the confidentiality provisions set out at Part 9 of the </w:t>
      </w:r>
      <w:r w:rsidRPr="003038F8">
        <w:rPr>
          <w:bCs/>
          <w:i/>
        </w:rPr>
        <w:t xml:space="preserve">Youth Justice Act </w:t>
      </w:r>
      <w:proofErr w:type="gramStart"/>
      <w:r w:rsidRPr="003038F8">
        <w:rPr>
          <w:bCs/>
          <w:i/>
        </w:rPr>
        <w:t>1992</w:t>
      </w:r>
      <w:r w:rsidRPr="003038F8">
        <w:rPr>
          <w:bCs/>
        </w:rPr>
        <w:t>;</w:t>
      </w:r>
      <w:proofErr w:type="gramEnd"/>
      <w:r w:rsidRPr="003038F8">
        <w:rPr>
          <w:bCs/>
        </w:rPr>
        <w:t xml:space="preserve"> </w:t>
      </w:r>
    </w:p>
    <w:p w14:paraId="3EC2CD85" w14:textId="77777777" w:rsidR="0045117F" w:rsidRPr="003038F8" w:rsidRDefault="0045117F" w:rsidP="00013AF0">
      <w:pPr>
        <w:pStyle w:val="ListParagraph"/>
        <w:ind w:left="1418" w:hanging="851"/>
        <w:rPr>
          <w:bCs/>
        </w:rPr>
      </w:pPr>
    </w:p>
    <w:p w14:paraId="52534BCB" w14:textId="77777777" w:rsidR="0045117F" w:rsidRPr="003038F8" w:rsidRDefault="0045117F" w:rsidP="00013AF0">
      <w:pPr>
        <w:pStyle w:val="ListParagraph"/>
        <w:numPr>
          <w:ilvl w:val="2"/>
          <w:numId w:val="4"/>
        </w:numPr>
        <w:ind w:left="1418" w:hanging="851"/>
        <w:rPr>
          <w:bCs/>
        </w:rPr>
      </w:pPr>
      <w:r w:rsidRPr="003038F8">
        <w:rPr>
          <w:bCs/>
        </w:rPr>
        <w:t xml:space="preserve">ensure that the Researchers comply with the confidentiality provisions set out at Part 9 of the </w:t>
      </w:r>
      <w:r w:rsidRPr="003038F8">
        <w:rPr>
          <w:bCs/>
          <w:i/>
        </w:rPr>
        <w:t xml:space="preserve">Youth Justice Act </w:t>
      </w:r>
      <w:proofErr w:type="gramStart"/>
      <w:r w:rsidRPr="003038F8">
        <w:rPr>
          <w:bCs/>
          <w:i/>
        </w:rPr>
        <w:t>1992</w:t>
      </w:r>
      <w:r w:rsidRPr="003038F8">
        <w:rPr>
          <w:bCs/>
        </w:rPr>
        <w:t>;</w:t>
      </w:r>
      <w:proofErr w:type="gramEnd"/>
    </w:p>
    <w:p w14:paraId="608F9AD6" w14:textId="77777777" w:rsidR="0045117F" w:rsidRPr="003038F8" w:rsidRDefault="0045117F" w:rsidP="00013AF0">
      <w:pPr>
        <w:pStyle w:val="ListParagraph"/>
        <w:ind w:left="1418" w:hanging="851"/>
        <w:rPr>
          <w:bCs/>
        </w:rPr>
      </w:pPr>
    </w:p>
    <w:p w14:paraId="0033F9C2" w14:textId="77777777" w:rsidR="0045117F" w:rsidRPr="003038F8" w:rsidRDefault="0045117F" w:rsidP="00013AF0">
      <w:pPr>
        <w:pStyle w:val="ListParagraph"/>
        <w:numPr>
          <w:ilvl w:val="2"/>
          <w:numId w:val="4"/>
        </w:numPr>
        <w:ind w:left="1418" w:hanging="851"/>
        <w:rPr>
          <w:bCs/>
        </w:rPr>
      </w:pPr>
      <w:r w:rsidRPr="003038F8">
        <w:rPr>
          <w:bCs/>
        </w:rPr>
        <w:t>obtain from the Researchers an undertaking to preserve the confidentiality of the Young Persons’ Confidential Information and the anonymity of the Young People to whom the Young Persons’ Confidential Information relates.</w:t>
      </w:r>
    </w:p>
    <w:p w14:paraId="65013E2C" w14:textId="77777777" w:rsidR="0045117F" w:rsidRPr="003038F8" w:rsidRDefault="0045117F" w:rsidP="003438BA">
      <w:pPr>
        <w:pStyle w:val="ListParagraph"/>
        <w:ind w:left="993" w:hanging="993"/>
        <w:rPr>
          <w:bCs/>
        </w:rPr>
      </w:pPr>
    </w:p>
    <w:p w14:paraId="7BBB0EC0" w14:textId="2595F60D" w:rsidR="0045117F" w:rsidRPr="003038F8" w:rsidRDefault="0045117F" w:rsidP="003438BA">
      <w:pPr>
        <w:pStyle w:val="ListParagraph"/>
        <w:numPr>
          <w:ilvl w:val="1"/>
          <w:numId w:val="4"/>
        </w:numPr>
        <w:ind w:left="993" w:hanging="993"/>
      </w:pPr>
      <w:r w:rsidRPr="003038F8">
        <w:rPr>
          <w:bCs/>
        </w:rPr>
        <w:t xml:space="preserve">Without limiting this clause, the </w:t>
      </w:r>
      <w:r>
        <w:rPr>
          <w:bCs/>
        </w:rPr>
        <w:t>Researcher</w:t>
      </w:r>
      <w:r w:rsidRPr="003038F8">
        <w:rPr>
          <w:bCs/>
        </w:rPr>
        <w:t xml:space="preserve"> must ensure that the </w:t>
      </w:r>
      <w:r>
        <w:rPr>
          <w:bCs/>
        </w:rPr>
        <w:t>Researcher</w:t>
      </w:r>
      <w:r w:rsidRPr="003038F8">
        <w:rPr>
          <w:bCs/>
        </w:rPr>
        <w:t xml:space="preserve"> nor the Researchers disclose any Young Person’s Confidential Information in any </w:t>
      </w:r>
      <w:r w:rsidRPr="003038F8">
        <w:t xml:space="preserve">progress reports (provided for in clause </w:t>
      </w:r>
      <w:r w:rsidRPr="003038F8">
        <w:fldChar w:fldCharType="begin"/>
      </w:r>
      <w:r w:rsidRPr="003038F8">
        <w:instrText xml:space="preserve"> REF _Ref450050509 \r \h  \* MERGEFORMAT </w:instrText>
      </w:r>
      <w:r w:rsidRPr="003038F8">
        <w:fldChar w:fldCharType="separate"/>
      </w:r>
      <w:r w:rsidR="00587A22">
        <w:t>10</w:t>
      </w:r>
      <w:r w:rsidRPr="003038F8">
        <w:fldChar w:fldCharType="end"/>
      </w:r>
      <w:r w:rsidRPr="003038F8">
        <w:t xml:space="preserve">), Research Reports (provided for in clause </w:t>
      </w:r>
      <w:r w:rsidRPr="003038F8">
        <w:fldChar w:fldCharType="begin"/>
      </w:r>
      <w:r w:rsidRPr="003038F8">
        <w:instrText xml:space="preserve"> REF _Ref450050528 \r \h  \* MERGEFORMAT </w:instrText>
      </w:r>
      <w:r w:rsidRPr="003038F8">
        <w:fldChar w:fldCharType="separate"/>
      </w:r>
      <w:r w:rsidR="00587A22">
        <w:t>11</w:t>
      </w:r>
      <w:r w:rsidRPr="003038F8">
        <w:fldChar w:fldCharType="end"/>
      </w:r>
      <w:r w:rsidRPr="003038F8">
        <w:t xml:space="preserve">) and any other material produced in the course of conducting the Approved Research Project. </w:t>
      </w:r>
    </w:p>
    <w:p w14:paraId="5231D223" w14:textId="77777777" w:rsidR="0045117F" w:rsidRPr="00BF0572" w:rsidRDefault="0045117F" w:rsidP="003438BA">
      <w:pPr>
        <w:spacing w:after="0"/>
        <w:ind w:left="993" w:hanging="993"/>
        <w:rPr>
          <w:bCs/>
        </w:rPr>
      </w:pPr>
    </w:p>
    <w:p w14:paraId="5C576241" w14:textId="77777777" w:rsidR="0045117F" w:rsidRPr="00EC49FA" w:rsidRDefault="0045117F" w:rsidP="003438BA">
      <w:pPr>
        <w:pStyle w:val="Heading1"/>
        <w:numPr>
          <w:ilvl w:val="0"/>
          <w:numId w:val="4"/>
        </w:numPr>
        <w:spacing w:after="0"/>
        <w:ind w:left="993" w:hanging="993"/>
      </w:pPr>
      <w:bookmarkStart w:id="57" w:name="_Toc453681286"/>
      <w:bookmarkStart w:id="58" w:name="_Toc139455967"/>
      <w:r w:rsidRPr="00EC49FA">
        <w:t>Publication</w:t>
      </w:r>
      <w:bookmarkEnd w:id="57"/>
      <w:bookmarkEnd w:id="58"/>
    </w:p>
    <w:p w14:paraId="1F6133C7" w14:textId="77777777" w:rsidR="0045117F" w:rsidRPr="001428A7" w:rsidRDefault="0045117F" w:rsidP="003438BA">
      <w:pPr>
        <w:keepNext/>
        <w:keepLines/>
        <w:spacing w:after="0"/>
        <w:ind w:left="993" w:hanging="993"/>
      </w:pPr>
    </w:p>
    <w:p w14:paraId="6F0C1CCD" w14:textId="77777777" w:rsidR="0045117F" w:rsidRPr="001428A7" w:rsidRDefault="0045117F" w:rsidP="003438BA">
      <w:pPr>
        <w:pStyle w:val="ListParagraph"/>
        <w:numPr>
          <w:ilvl w:val="1"/>
          <w:numId w:val="4"/>
        </w:numPr>
        <w:ind w:left="993" w:hanging="993"/>
      </w:pPr>
      <w:r w:rsidRPr="001428A7">
        <w:t>This clause does not limit any other clause of this Deed.</w:t>
      </w:r>
    </w:p>
    <w:p w14:paraId="3EB9D790" w14:textId="77777777" w:rsidR="0045117F" w:rsidRPr="001428A7" w:rsidRDefault="0045117F" w:rsidP="003438BA">
      <w:pPr>
        <w:keepNext/>
        <w:keepLines/>
        <w:spacing w:after="0"/>
        <w:ind w:left="993" w:hanging="993"/>
      </w:pPr>
    </w:p>
    <w:p w14:paraId="7A8F8926" w14:textId="77777777" w:rsidR="0045117F" w:rsidRPr="001428A7" w:rsidRDefault="0045117F" w:rsidP="003438BA">
      <w:pPr>
        <w:pStyle w:val="ListParagraph"/>
        <w:numPr>
          <w:ilvl w:val="1"/>
          <w:numId w:val="4"/>
        </w:numPr>
        <w:ind w:left="993" w:hanging="993"/>
      </w:pPr>
      <w:bookmarkStart w:id="59" w:name="_Ref450048863"/>
      <w:r w:rsidRPr="001428A7">
        <w:t>Before publishing or publicly disclosing:</w:t>
      </w:r>
      <w:bookmarkEnd w:id="59"/>
    </w:p>
    <w:p w14:paraId="6F8D6ED6" w14:textId="77777777" w:rsidR="0045117F" w:rsidRPr="001428A7" w:rsidRDefault="0045117F" w:rsidP="003438BA">
      <w:pPr>
        <w:keepNext/>
        <w:keepLines/>
        <w:spacing w:after="0"/>
        <w:ind w:left="993" w:hanging="993"/>
      </w:pPr>
    </w:p>
    <w:p w14:paraId="1FE207A6" w14:textId="77777777" w:rsidR="0045117F" w:rsidRPr="001428A7" w:rsidRDefault="0045117F" w:rsidP="00013AF0">
      <w:pPr>
        <w:pStyle w:val="ListParagraph"/>
        <w:keepNext/>
        <w:keepLines/>
        <w:numPr>
          <w:ilvl w:val="2"/>
          <w:numId w:val="4"/>
        </w:numPr>
        <w:ind w:left="1418" w:hanging="851"/>
      </w:pPr>
      <w:r w:rsidRPr="001428A7">
        <w:t xml:space="preserve">the results of the Approved Research Project, or </w:t>
      </w:r>
    </w:p>
    <w:p w14:paraId="3D4C212E" w14:textId="77777777" w:rsidR="0045117F" w:rsidRPr="001428A7" w:rsidRDefault="0045117F" w:rsidP="00013AF0">
      <w:pPr>
        <w:spacing w:after="0"/>
        <w:ind w:left="1418" w:hanging="851"/>
      </w:pPr>
    </w:p>
    <w:p w14:paraId="2CA1AC31" w14:textId="77777777" w:rsidR="0045117F" w:rsidRPr="001428A7" w:rsidRDefault="0045117F" w:rsidP="00013AF0">
      <w:pPr>
        <w:pStyle w:val="ListParagraph"/>
        <w:numPr>
          <w:ilvl w:val="2"/>
          <w:numId w:val="4"/>
        </w:numPr>
        <w:ind w:left="1418" w:hanging="851"/>
      </w:pPr>
      <w:r w:rsidRPr="001428A7">
        <w:t xml:space="preserve">the results of any research </w:t>
      </w:r>
      <w:r w:rsidRPr="00E579A2">
        <w:t>that include</w:t>
      </w:r>
      <w:r>
        <w:t>s</w:t>
      </w:r>
      <w:r w:rsidRPr="00E579A2">
        <w:t xml:space="preserve"> or rel</w:t>
      </w:r>
      <w:r>
        <w:t>ies u</w:t>
      </w:r>
      <w:r w:rsidRPr="00E579A2">
        <w:t xml:space="preserve">pon any data or information provided by the State in connection with this Deed, the </w:t>
      </w:r>
      <w:r>
        <w:t>Researcher</w:t>
      </w:r>
      <w:r w:rsidRPr="00E579A2">
        <w:t xml:space="preserve"> must –</w:t>
      </w:r>
    </w:p>
    <w:p w14:paraId="51579C68" w14:textId="77777777" w:rsidR="0045117F" w:rsidRPr="001428A7" w:rsidRDefault="0045117F" w:rsidP="003438BA">
      <w:pPr>
        <w:spacing w:after="0"/>
        <w:ind w:left="993" w:hanging="993"/>
      </w:pPr>
    </w:p>
    <w:p w14:paraId="7D4715AE" w14:textId="2B17AB93" w:rsidR="00013AF0" w:rsidRDefault="0045117F" w:rsidP="00013AF0">
      <w:pPr>
        <w:pStyle w:val="ListParagraph"/>
        <w:numPr>
          <w:ilvl w:val="3"/>
          <w:numId w:val="4"/>
        </w:numPr>
        <w:ind w:left="1985" w:hanging="1134"/>
      </w:pPr>
      <w:r w:rsidRPr="001428A7">
        <w:t xml:space="preserve">provide to the </w:t>
      </w:r>
      <w:r>
        <w:t xml:space="preserve">State </w:t>
      </w:r>
      <w:r w:rsidRPr="001428A7">
        <w:t xml:space="preserve">an advance copy of what the </w:t>
      </w:r>
      <w:r>
        <w:t>Researcher</w:t>
      </w:r>
      <w:r w:rsidRPr="001428A7">
        <w:t xml:space="preserve"> </w:t>
      </w:r>
      <w:r>
        <w:t xml:space="preserve">or the Researchers </w:t>
      </w:r>
      <w:r w:rsidRPr="001428A7">
        <w:t xml:space="preserve">proposes to publish or make publicly known </w:t>
      </w:r>
      <w:r>
        <w:t>20</w:t>
      </w:r>
      <w:r w:rsidRPr="001428A7">
        <w:t xml:space="preserve"> </w:t>
      </w:r>
      <w:r>
        <w:t xml:space="preserve">business </w:t>
      </w:r>
      <w:r w:rsidRPr="001428A7">
        <w:t>days prior to the proposed publication date/</w:t>
      </w:r>
      <w:proofErr w:type="gramStart"/>
      <w:r w:rsidRPr="001428A7">
        <w:t>deadline;</w:t>
      </w:r>
      <w:proofErr w:type="gramEnd"/>
    </w:p>
    <w:p w14:paraId="461DE784" w14:textId="77777777" w:rsidR="00013AF0" w:rsidRDefault="00013AF0" w:rsidP="00013AF0">
      <w:pPr>
        <w:pStyle w:val="ListParagraph"/>
        <w:ind w:left="1985" w:hanging="1134"/>
      </w:pPr>
    </w:p>
    <w:p w14:paraId="002787BB" w14:textId="77777777" w:rsidR="00013AF0" w:rsidRDefault="0045117F" w:rsidP="00013AF0">
      <w:pPr>
        <w:pStyle w:val="ListParagraph"/>
        <w:numPr>
          <w:ilvl w:val="3"/>
          <w:numId w:val="4"/>
        </w:numPr>
        <w:ind w:left="1985" w:hanging="1134"/>
      </w:pPr>
      <w:r w:rsidRPr="001428A7">
        <w:t xml:space="preserve">obtain written permission from the State to the publication or public disclosure </w:t>
      </w:r>
      <w:r w:rsidRPr="001428A7">
        <w:lastRenderedPageBreak/>
        <w:t>(not to be unreasonably withheld); and</w:t>
      </w:r>
    </w:p>
    <w:p w14:paraId="078EAF82" w14:textId="77777777" w:rsidR="00013AF0" w:rsidRDefault="00013AF0" w:rsidP="00013AF0">
      <w:pPr>
        <w:pStyle w:val="ListParagraph"/>
        <w:ind w:left="1985" w:hanging="1134"/>
      </w:pPr>
    </w:p>
    <w:p w14:paraId="2CA4095A" w14:textId="5E4E628C" w:rsidR="0045117F" w:rsidRPr="001428A7" w:rsidRDefault="0045117F" w:rsidP="00013AF0">
      <w:pPr>
        <w:pStyle w:val="ListParagraph"/>
        <w:numPr>
          <w:ilvl w:val="3"/>
          <w:numId w:val="4"/>
        </w:numPr>
        <w:ind w:left="1985" w:hanging="1134"/>
      </w:pPr>
      <w:r w:rsidRPr="001428A7">
        <w:t xml:space="preserve">provide to the State and to such relevant service providers as the </w:t>
      </w:r>
      <w:r>
        <w:t xml:space="preserve">State </w:t>
      </w:r>
      <w:r w:rsidRPr="001428A7">
        <w:t>may approve, a copy of what is proposed to be published.</w:t>
      </w:r>
    </w:p>
    <w:p w14:paraId="2C0799BD" w14:textId="77777777" w:rsidR="0045117F" w:rsidRPr="001428A7" w:rsidRDefault="0045117F" w:rsidP="003438BA">
      <w:pPr>
        <w:spacing w:after="0"/>
        <w:ind w:left="993" w:hanging="993"/>
      </w:pPr>
    </w:p>
    <w:p w14:paraId="3AA1AB8C" w14:textId="77777777" w:rsidR="0045117F" w:rsidRPr="001428A7" w:rsidRDefault="0045117F" w:rsidP="003438BA">
      <w:pPr>
        <w:pStyle w:val="ListParagraph"/>
        <w:numPr>
          <w:ilvl w:val="1"/>
          <w:numId w:val="4"/>
        </w:numPr>
        <w:ind w:left="993" w:hanging="993"/>
      </w:pPr>
      <w:bookmarkStart w:id="60" w:name="_Ref450048850"/>
      <w:r w:rsidRPr="001428A7">
        <w:t xml:space="preserve">The </w:t>
      </w:r>
      <w:r>
        <w:t xml:space="preserve">State </w:t>
      </w:r>
      <w:r w:rsidRPr="001428A7">
        <w:t xml:space="preserve">upon receipt of the request for proposed publication permission, must provide to the </w:t>
      </w:r>
      <w:r>
        <w:t xml:space="preserve">Researcher </w:t>
      </w:r>
      <w:r w:rsidRPr="001428A7">
        <w:t>a written response to the permission request within 2</w:t>
      </w:r>
      <w:r>
        <w:t>0 business</w:t>
      </w:r>
      <w:r w:rsidRPr="001428A7">
        <w:t xml:space="preserve"> days of receipt of the proposed publication and associated request for permission.</w:t>
      </w:r>
      <w:bookmarkEnd w:id="60"/>
    </w:p>
    <w:p w14:paraId="673EE310" w14:textId="77777777" w:rsidR="0045117F" w:rsidRPr="001428A7" w:rsidRDefault="0045117F" w:rsidP="003438BA">
      <w:pPr>
        <w:pStyle w:val="ListParagraph"/>
        <w:ind w:left="993" w:hanging="993"/>
      </w:pPr>
    </w:p>
    <w:p w14:paraId="7299C868" w14:textId="6357DCCE"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acknowledges that the failure of the </w:t>
      </w:r>
      <w:r>
        <w:t xml:space="preserve">State </w:t>
      </w:r>
      <w:r w:rsidRPr="001428A7">
        <w:t xml:space="preserve">to meet clause </w:t>
      </w:r>
      <w:r>
        <w:fldChar w:fldCharType="begin"/>
      </w:r>
      <w:r>
        <w:instrText xml:space="preserve"> REF _Ref450048850 \r \h </w:instrText>
      </w:r>
      <w:r>
        <w:fldChar w:fldCharType="separate"/>
      </w:r>
      <w:r w:rsidR="00587A22">
        <w:t>19.3</w:t>
      </w:r>
      <w:r>
        <w:fldChar w:fldCharType="end"/>
      </w:r>
      <w:r>
        <w:t xml:space="preserve">19.3 </w:t>
      </w:r>
      <w:r w:rsidRPr="001428A7">
        <w:t xml:space="preserve">does not negate the obligation on the </w:t>
      </w:r>
      <w:r>
        <w:t xml:space="preserve">Researcher </w:t>
      </w:r>
      <w:r w:rsidRPr="001428A7">
        <w:t>to meet the requirements of</w:t>
      </w:r>
      <w:r>
        <w:t xml:space="preserve"> 19.2</w:t>
      </w:r>
      <w:r w:rsidRPr="001428A7">
        <w:t>.</w:t>
      </w:r>
    </w:p>
    <w:p w14:paraId="10AA37B1" w14:textId="77777777" w:rsidR="0045117F" w:rsidRPr="001428A7" w:rsidRDefault="0045117F" w:rsidP="003438BA">
      <w:pPr>
        <w:spacing w:after="0"/>
        <w:ind w:left="993" w:hanging="993"/>
      </w:pPr>
    </w:p>
    <w:p w14:paraId="6D274928" w14:textId="2B5E0888" w:rsidR="0045117F" w:rsidRPr="001428A7" w:rsidRDefault="0045117F" w:rsidP="003438BA">
      <w:pPr>
        <w:pStyle w:val="ListParagraph"/>
        <w:numPr>
          <w:ilvl w:val="1"/>
          <w:numId w:val="4"/>
        </w:numPr>
        <w:ind w:left="993" w:hanging="993"/>
      </w:pPr>
      <w:r w:rsidRPr="001428A7">
        <w:t>The State acknowledges that the intention of clause</w:t>
      </w:r>
      <w:r>
        <w:t>s</w:t>
      </w:r>
      <w:r w:rsidRPr="001428A7">
        <w:t xml:space="preserve"> </w:t>
      </w:r>
      <w:r>
        <w:fldChar w:fldCharType="begin"/>
      </w:r>
      <w:r>
        <w:instrText xml:space="preserve"> REF _Ref450048863 \r \h </w:instrText>
      </w:r>
      <w:r>
        <w:fldChar w:fldCharType="separate"/>
      </w:r>
      <w:r w:rsidR="00587A22">
        <w:t>19.2</w:t>
      </w:r>
      <w:r>
        <w:fldChar w:fldCharType="end"/>
      </w:r>
      <w:r>
        <w:t xml:space="preserve"> and </w:t>
      </w:r>
      <w:r>
        <w:fldChar w:fldCharType="begin"/>
      </w:r>
      <w:r>
        <w:instrText xml:space="preserve"> REF _Ref450048850 \r \h </w:instrText>
      </w:r>
      <w:r>
        <w:fldChar w:fldCharType="separate"/>
      </w:r>
      <w:r w:rsidR="00587A22">
        <w:t>19.3</w:t>
      </w:r>
      <w:r>
        <w:fldChar w:fldCharType="end"/>
      </w:r>
      <w:r>
        <w:t xml:space="preserve"> </w:t>
      </w:r>
      <w:r w:rsidRPr="001428A7">
        <w:t xml:space="preserve">is not to prevent the </w:t>
      </w:r>
      <w:r>
        <w:t>Researcher</w:t>
      </w:r>
      <w:r w:rsidRPr="001428A7">
        <w:t xml:space="preserve"> </w:t>
      </w:r>
      <w:r>
        <w:t xml:space="preserve">or Researchers </w:t>
      </w:r>
      <w:r w:rsidRPr="001428A7">
        <w:t>publishing per se but to ensure that the State has met its legislative obligations.</w:t>
      </w:r>
    </w:p>
    <w:p w14:paraId="172E64CA" w14:textId="77777777" w:rsidR="0045117F" w:rsidRPr="001428A7" w:rsidRDefault="0045117F" w:rsidP="003438BA">
      <w:pPr>
        <w:spacing w:after="0"/>
        <w:ind w:left="993" w:hanging="993"/>
      </w:pPr>
    </w:p>
    <w:p w14:paraId="69DD6A87" w14:textId="53DB0E40" w:rsidR="0045117F" w:rsidRPr="001428A7" w:rsidRDefault="0045117F" w:rsidP="003438BA">
      <w:pPr>
        <w:pStyle w:val="ListParagraph"/>
        <w:numPr>
          <w:ilvl w:val="1"/>
          <w:numId w:val="4"/>
        </w:numPr>
        <w:ind w:left="993" w:hanging="993"/>
      </w:pPr>
      <w:r w:rsidRPr="001428A7">
        <w:t xml:space="preserve">If the </w:t>
      </w:r>
      <w:r>
        <w:t>Researcher</w:t>
      </w:r>
      <w:r w:rsidRPr="001428A7">
        <w:t xml:space="preserve"> publishes or publicly discloses anything referred to in the clause</w:t>
      </w:r>
      <w:r>
        <w:t xml:space="preserve"> </w:t>
      </w:r>
      <w:r>
        <w:fldChar w:fldCharType="begin"/>
      </w:r>
      <w:r>
        <w:instrText xml:space="preserve"> REF _Ref450048863 \r \h </w:instrText>
      </w:r>
      <w:r>
        <w:fldChar w:fldCharType="separate"/>
      </w:r>
      <w:r w:rsidR="00587A22">
        <w:t>19.2</w:t>
      </w:r>
      <w:r>
        <w:fldChar w:fldCharType="end"/>
      </w:r>
      <w:r w:rsidRPr="001428A7">
        <w:t xml:space="preserve">, the </w:t>
      </w:r>
      <w:r>
        <w:t>Researcher</w:t>
      </w:r>
      <w:r w:rsidRPr="001428A7">
        <w:t xml:space="preserve"> must –</w:t>
      </w:r>
    </w:p>
    <w:p w14:paraId="6E4CB261" w14:textId="77777777" w:rsidR="0045117F" w:rsidRPr="001428A7" w:rsidRDefault="0045117F" w:rsidP="003438BA">
      <w:pPr>
        <w:spacing w:after="0"/>
        <w:ind w:left="993" w:hanging="993"/>
      </w:pPr>
    </w:p>
    <w:p w14:paraId="0F641E50" w14:textId="77777777" w:rsidR="0045117F" w:rsidRPr="001428A7" w:rsidRDefault="0045117F" w:rsidP="00013AF0">
      <w:pPr>
        <w:pStyle w:val="ListParagraph"/>
        <w:numPr>
          <w:ilvl w:val="2"/>
          <w:numId w:val="4"/>
        </w:numPr>
        <w:ind w:left="1418" w:hanging="851"/>
      </w:pPr>
      <w:r w:rsidRPr="001428A7">
        <w:t>acknowledge, in a form approved by the State, the assistance of the State and relevant service providers, and</w:t>
      </w:r>
    </w:p>
    <w:p w14:paraId="0EEBAC45" w14:textId="77777777" w:rsidR="0045117F" w:rsidRPr="001428A7" w:rsidRDefault="0045117F" w:rsidP="00013AF0">
      <w:pPr>
        <w:spacing w:after="0"/>
        <w:ind w:left="1418" w:hanging="851"/>
      </w:pPr>
    </w:p>
    <w:p w14:paraId="023C984E" w14:textId="77777777" w:rsidR="0045117F" w:rsidRDefault="0045117F" w:rsidP="00013AF0">
      <w:pPr>
        <w:pStyle w:val="ListParagraph"/>
        <w:numPr>
          <w:ilvl w:val="2"/>
          <w:numId w:val="4"/>
        </w:numPr>
        <w:ind w:left="1418" w:hanging="851"/>
      </w:pPr>
      <w:r w:rsidRPr="001428A7">
        <w:t>provide to the State and relevant service providers a copy of what has been published or publicly disclosed.</w:t>
      </w:r>
    </w:p>
    <w:p w14:paraId="69AB9584" w14:textId="77777777" w:rsidR="0045117F" w:rsidRDefault="0045117F" w:rsidP="003438BA">
      <w:pPr>
        <w:pStyle w:val="ListParagraph"/>
        <w:ind w:left="993" w:hanging="993"/>
      </w:pPr>
    </w:p>
    <w:p w14:paraId="7693D719" w14:textId="4A540363" w:rsidR="0045117F" w:rsidRPr="001428A7" w:rsidRDefault="0045117F" w:rsidP="003438BA">
      <w:pPr>
        <w:pStyle w:val="ListParagraph"/>
        <w:numPr>
          <w:ilvl w:val="1"/>
          <w:numId w:val="4"/>
        </w:numPr>
        <w:ind w:left="993" w:hanging="993"/>
      </w:pPr>
      <w:r w:rsidRPr="001428A7">
        <w:t xml:space="preserve">If the </w:t>
      </w:r>
      <w:r>
        <w:t xml:space="preserve">Researchers </w:t>
      </w:r>
      <w:r w:rsidRPr="001428A7">
        <w:t>publish or publicly disclose anything referred to in the clause</w:t>
      </w:r>
      <w:r>
        <w:t xml:space="preserve"> </w:t>
      </w:r>
      <w:r>
        <w:fldChar w:fldCharType="begin"/>
      </w:r>
      <w:r>
        <w:instrText xml:space="preserve"> REF _Ref450048863 \r \h </w:instrText>
      </w:r>
      <w:r>
        <w:fldChar w:fldCharType="separate"/>
      </w:r>
      <w:r w:rsidR="00587A22">
        <w:t>19.2</w:t>
      </w:r>
      <w:r>
        <w:fldChar w:fldCharType="end"/>
      </w:r>
      <w:r>
        <w:t>,</w:t>
      </w:r>
      <w:r w:rsidRPr="001428A7">
        <w:t xml:space="preserve"> the </w:t>
      </w:r>
      <w:r>
        <w:t>Researcher</w:t>
      </w:r>
      <w:r w:rsidRPr="001428A7">
        <w:t xml:space="preserve"> must</w:t>
      </w:r>
      <w:r>
        <w:t xml:space="preserve"> ensure that the Researchers</w:t>
      </w:r>
      <w:r w:rsidRPr="001428A7">
        <w:t xml:space="preserve"> –</w:t>
      </w:r>
    </w:p>
    <w:p w14:paraId="20AFCB60" w14:textId="77777777" w:rsidR="0045117F" w:rsidRPr="001428A7" w:rsidRDefault="0045117F" w:rsidP="00013AF0">
      <w:pPr>
        <w:spacing w:after="0"/>
        <w:ind w:left="1418" w:hanging="851"/>
      </w:pPr>
    </w:p>
    <w:p w14:paraId="1319EDEE" w14:textId="77777777" w:rsidR="0045117F" w:rsidRPr="001428A7" w:rsidRDefault="0045117F" w:rsidP="00013AF0">
      <w:pPr>
        <w:pStyle w:val="ListParagraph"/>
        <w:numPr>
          <w:ilvl w:val="2"/>
          <w:numId w:val="4"/>
        </w:numPr>
        <w:ind w:left="1418" w:hanging="851"/>
      </w:pPr>
      <w:r w:rsidRPr="001428A7">
        <w:t>acknowledge, in a form approved by the State, the assistance of the State and relevant service providers, and</w:t>
      </w:r>
    </w:p>
    <w:p w14:paraId="64C984F2" w14:textId="77777777" w:rsidR="0045117F" w:rsidRPr="001428A7" w:rsidRDefault="0045117F" w:rsidP="00013AF0">
      <w:pPr>
        <w:spacing w:after="0"/>
        <w:ind w:left="1418" w:hanging="851"/>
      </w:pPr>
    </w:p>
    <w:p w14:paraId="21FE2EAD" w14:textId="77777777" w:rsidR="0045117F" w:rsidRPr="001428A7" w:rsidRDefault="0045117F" w:rsidP="00013AF0">
      <w:pPr>
        <w:pStyle w:val="ListParagraph"/>
        <w:numPr>
          <w:ilvl w:val="2"/>
          <w:numId w:val="4"/>
        </w:numPr>
        <w:ind w:left="1418" w:hanging="851"/>
      </w:pPr>
      <w:r w:rsidRPr="001428A7">
        <w:t>provide to the State and relevant service providers a copy of what has been published or publicly disclosed.</w:t>
      </w:r>
    </w:p>
    <w:p w14:paraId="2F5178DE" w14:textId="77777777" w:rsidR="0045117F" w:rsidRPr="001428A7" w:rsidRDefault="0045117F" w:rsidP="003438BA">
      <w:pPr>
        <w:spacing w:after="0"/>
        <w:ind w:left="993" w:hanging="993"/>
      </w:pPr>
    </w:p>
    <w:p w14:paraId="6396A434" w14:textId="77777777" w:rsidR="0045117F" w:rsidRPr="00EC49FA" w:rsidRDefault="0045117F" w:rsidP="003438BA">
      <w:pPr>
        <w:pStyle w:val="Heading1"/>
        <w:numPr>
          <w:ilvl w:val="0"/>
          <w:numId w:val="4"/>
        </w:numPr>
        <w:spacing w:after="0"/>
        <w:ind w:left="993" w:hanging="993"/>
      </w:pPr>
      <w:bookmarkStart w:id="61" w:name="_Toc453681287"/>
      <w:bookmarkStart w:id="62" w:name="_Toc139455968"/>
      <w:r w:rsidRPr="00EC49FA">
        <w:t>State’s copyright and Intellectual Property Rights</w:t>
      </w:r>
      <w:bookmarkEnd w:id="61"/>
      <w:bookmarkEnd w:id="62"/>
    </w:p>
    <w:p w14:paraId="25264AA4" w14:textId="77777777" w:rsidR="0045117F" w:rsidRPr="001428A7" w:rsidRDefault="0045117F" w:rsidP="003438BA">
      <w:pPr>
        <w:keepNext/>
        <w:keepLines/>
        <w:spacing w:after="0"/>
        <w:ind w:left="993" w:hanging="993"/>
      </w:pPr>
    </w:p>
    <w:p w14:paraId="490A30B2"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acknowledges that—</w:t>
      </w:r>
    </w:p>
    <w:p w14:paraId="26FB0292" w14:textId="77777777" w:rsidR="0045117F" w:rsidRPr="001428A7" w:rsidRDefault="0045117F" w:rsidP="003438BA">
      <w:pPr>
        <w:keepNext/>
        <w:keepLines/>
        <w:spacing w:after="0"/>
        <w:ind w:left="993" w:hanging="993"/>
      </w:pPr>
    </w:p>
    <w:p w14:paraId="069E4FB8" w14:textId="77777777" w:rsidR="0045117F" w:rsidRPr="001428A7" w:rsidRDefault="0045117F" w:rsidP="00013AF0">
      <w:pPr>
        <w:pStyle w:val="ListParagraph"/>
        <w:keepNext/>
        <w:keepLines/>
        <w:numPr>
          <w:ilvl w:val="2"/>
          <w:numId w:val="4"/>
        </w:numPr>
        <w:ind w:left="1418" w:hanging="851"/>
      </w:pPr>
      <w:r w:rsidRPr="001428A7">
        <w:t xml:space="preserve">the State retains whatever copyright the State may own in any records, data, </w:t>
      </w:r>
      <w:proofErr w:type="gramStart"/>
      <w:r w:rsidRPr="001428A7">
        <w:t>film</w:t>
      </w:r>
      <w:proofErr w:type="gramEnd"/>
      <w:r w:rsidRPr="001428A7">
        <w:t xml:space="preserve"> or other material that the State may make available to the </w:t>
      </w:r>
      <w:r>
        <w:t xml:space="preserve">Researcher and the </w:t>
      </w:r>
      <w:r w:rsidRPr="001428A7">
        <w:t>Researcher</w:t>
      </w:r>
      <w:r>
        <w:t>s</w:t>
      </w:r>
      <w:r w:rsidRPr="001428A7">
        <w:t>; and</w:t>
      </w:r>
    </w:p>
    <w:p w14:paraId="0264ED8F" w14:textId="77777777" w:rsidR="0045117F" w:rsidRPr="001428A7" w:rsidRDefault="0045117F" w:rsidP="00013AF0">
      <w:pPr>
        <w:spacing w:after="0"/>
        <w:ind w:left="1418" w:hanging="851"/>
      </w:pPr>
    </w:p>
    <w:p w14:paraId="74FA44C3" w14:textId="77777777" w:rsidR="0045117F" w:rsidRPr="001428A7" w:rsidRDefault="0045117F" w:rsidP="00013AF0">
      <w:pPr>
        <w:pStyle w:val="ListParagraph"/>
        <w:numPr>
          <w:ilvl w:val="2"/>
          <w:numId w:val="4"/>
        </w:numPr>
        <w:ind w:left="1418" w:hanging="851"/>
      </w:pPr>
      <w:r w:rsidRPr="001428A7">
        <w:t xml:space="preserve">copying or publication of such records, data, </w:t>
      </w:r>
      <w:proofErr w:type="gramStart"/>
      <w:r w:rsidRPr="001428A7">
        <w:t>film</w:t>
      </w:r>
      <w:proofErr w:type="gramEnd"/>
      <w:r w:rsidRPr="001428A7">
        <w:t xml:space="preserve"> or other material in which the State owns copyright, without the State’s permission, is in breach of the State’s copyright except as otherwise provided in the </w:t>
      </w:r>
      <w:r w:rsidRPr="001428A7">
        <w:rPr>
          <w:i/>
        </w:rPr>
        <w:t>Cop</w:t>
      </w:r>
      <w:r w:rsidRPr="001428A7">
        <w:rPr>
          <w:rFonts w:cs="Arial"/>
          <w:i/>
        </w:rPr>
        <w:t>y</w:t>
      </w:r>
      <w:r w:rsidRPr="001428A7">
        <w:rPr>
          <w:i/>
        </w:rPr>
        <w:t>righ</w:t>
      </w:r>
      <w:r w:rsidRPr="001428A7">
        <w:rPr>
          <w:rFonts w:cs="Arial"/>
          <w:i/>
        </w:rPr>
        <w:t>t</w:t>
      </w:r>
      <w:r w:rsidRPr="001428A7">
        <w:rPr>
          <w:i/>
        </w:rPr>
        <w:t xml:space="preserve"> </w:t>
      </w:r>
      <w:r w:rsidRPr="001428A7">
        <w:rPr>
          <w:rFonts w:cs="Arial"/>
          <w:i/>
        </w:rPr>
        <w:t>Act</w:t>
      </w:r>
      <w:r w:rsidRPr="001428A7">
        <w:rPr>
          <w:i/>
        </w:rPr>
        <w:t xml:space="preserve"> 196</w:t>
      </w:r>
      <w:r w:rsidRPr="001428A7">
        <w:rPr>
          <w:rFonts w:cs="Arial"/>
          <w:i/>
        </w:rPr>
        <w:t>8</w:t>
      </w:r>
      <w:r w:rsidRPr="001428A7">
        <w:t xml:space="preserve"> (Cth).</w:t>
      </w:r>
    </w:p>
    <w:p w14:paraId="402CE76D" w14:textId="77777777" w:rsidR="0045117F" w:rsidRPr="001428A7" w:rsidRDefault="0045117F" w:rsidP="003438BA">
      <w:pPr>
        <w:spacing w:after="0"/>
        <w:ind w:left="993" w:hanging="993"/>
      </w:pPr>
    </w:p>
    <w:p w14:paraId="15B71173" w14:textId="77777777" w:rsidR="0045117F" w:rsidRDefault="0045117F" w:rsidP="003438BA">
      <w:pPr>
        <w:pStyle w:val="ListParagraph"/>
        <w:numPr>
          <w:ilvl w:val="1"/>
          <w:numId w:val="4"/>
        </w:numPr>
        <w:ind w:left="993" w:hanging="993"/>
      </w:pPr>
      <w:r w:rsidRPr="001428A7">
        <w:t xml:space="preserve">The </w:t>
      </w:r>
      <w:r>
        <w:t>Researcher</w:t>
      </w:r>
      <w:r w:rsidRPr="001428A7">
        <w:t xml:space="preserve"> agrees not to infringe any Intellectual Property Rights which the State may own in any records, data, film, other </w:t>
      </w:r>
      <w:proofErr w:type="gramStart"/>
      <w:r w:rsidRPr="001428A7">
        <w:t>material</w:t>
      </w:r>
      <w:proofErr w:type="gramEnd"/>
      <w:r w:rsidRPr="001428A7">
        <w:t xml:space="preserve"> or other information provided to the </w:t>
      </w:r>
      <w:r>
        <w:t>Researcher</w:t>
      </w:r>
      <w:r w:rsidRPr="001428A7">
        <w:t xml:space="preserve"> </w:t>
      </w:r>
      <w:r>
        <w:t xml:space="preserve">and the Researchers </w:t>
      </w:r>
      <w:r w:rsidRPr="001428A7">
        <w:t>by the State.</w:t>
      </w:r>
    </w:p>
    <w:p w14:paraId="2B251BE1" w14:textId="77777777" w:rsidR="0045117F" w:rsidRDefault="0045117F" w:rsidP="003438BA">
      <w:pPr>
        <w:pStyle w:val="ListParagraph"/>
        <w:ind w:left="993" w:hanging="993"/>
      </w:pPr>
    </w:p>
    <w:p w14:paraId="49AB5BEE" w14:textId="77777777" w:rsidR="0045117F" w:rsidRDefault="0045117F" w:rsidP="003438BA">
      <w:pPr>
        <w:pStyle w:val="ListParagraph"/>
        <w:numPr>
          <w:ilvl w:val="1"/>
          <w:numId w:val="4"/>
        </w:numPr>
        <w:ind w:left="993" w:hanging="993"/>
      </w:pPr>
      <w:r w:rsidRPr="001428A7">
        <w:t xml:space="preserve">The </w:t>
      </w:r>
      <w:r>
        <w:t>Researcher</w:t>
      </w:r>
      <w:r w:rsidRPr="001428A7">
        <w:t xml:space="preserve"> </w:t>
      </w:r>
      <w:r>
        <w:t xml:space="preserve">must ensure that the Researchers do </w:t>
      </w:r>
      <w:r w:rsidRPr="001428A7">
        <w:t xml:space="preserve">not to infringe any Intellectual Property Rights which the State may own in any records, data, film, other </w:t>
      </w:r>
      <w:proofErr w:type="gramStart"/>
      <w:r w:rsidRPr="001428A7">
        <w:t>material</w:t>
      </w:r>
      <w:proofErr w:type="gramEnd"/>
      <w:r w:rsidRPr="001428A7">
        <w:t xml:space="preserve"> or other </w:t>
      </w:r>
      <w:r w:rsidRPr="001428A7">
        <w:lastRenderedPageBreak/>
        <w:t xml:space="preserve">information provided to the </w:t>
      </w:r>
      <w:r>
        <w:t>Researcher and the Researchers</w:t>
      </w:r>
      <w:r w:rsidRPr="001428A7">
        <w:t xml:space="preserve"> by the State.</w:t>
      </w:r>
    </w:p>
    <w:p w14:paraId="4DF2A775" w14:textId="77777777" w:rsidR="0045117F" w:rsidRPr="001428A7" w:rsidRDefault="0045117F" w:rsidP="003438BA">
      <w:pPr>
        <w:spacing w:after="0"/>
        <w:ind w:left="993" w:hanging="993"/>
      </w:pPr>
    </w:p>
    <w:p w14:paraId="710EFFDA" w14:textId="77777777" w:rsidR="0045117F" w:rsidRPr="00EC49FA" w:rsidRDefault="0045117F" w:rsidP="003438BA">
      <w:pPr>
        <w:pStyle w:val="Heading1"/>
        <w:numPr>
          <w:ilvl w:val="0"/>
          <w:numId w:val="4"/>
        </w:numPr>
        <w:spacing w:after="0"/>
        <w:ind w:left="993" w:hanging="993"/>
      </w:pPr>
      <w:bookmarkStart w:id="63" w:name="_Toc453681288"/>
      <w:bookmarkStart w:id="64" w:name="_Toc139455969"/>
      <w:r w:rsidRPr="00EC49FA">
        <w:t>Termination of approval</w:t>
      </w:r>
      <w:bookmarkEnd w:id="63"/>
      <w:bookmarkEnd w:id="64"/>
    </w:p>
    <w:p w14:paraId="677A51EB" w14:textId="77777777" w:rsidR="0045117F" w:rsidRPr="001428A7" w:rsidRDefault="0045117F" w:rsidP="003438BA">
      <w:pPr>
        <w:keepNext/>
        <w:keepLines/>
        <w:spacing w:after="0"/>
        <w:ind w:left="993" w:hanging="993"/>
      </w:pPr>
    </w:p>
    <w:p w14:paraId="5AA58ACC" w14:textId="77777777" w:rsidR="0045117F" w:rsidRPr="001428A7" w:rsidRDefault="0045117F" w:rsidP="003438BA">
      <w:pPr>
        <w:pStyle w:val="ListParagraph"/>
        <w:numPr>
          <w:ilvl w:val="1"/>
          <w:numId w:val="4"/>
        </w:numPr>
        <w:ind w:left="993" w:hanging="993"/>
      </w:pPr>
      <w:bookmarkStart w:id="65" w:name="_Ref450048941"/>
      <w:r w:rsidRPr="001428A7">
        <w:t xml:space="preserve">The </w:t>
      </w:r>
      <w:r>
        <w:t>Researcher</w:t>
      </w:r>
      <w:r w:rsidRPr="001428A7">
        <w:t xml:space="preserve"> acknowledges and agrees that the State may, in the State’s sole and unfettered discretion, at any time, either with or without notice, and without giving reasons for its decision to—</w:t>
      </w:r>
      <w:bookmarkEnd w:id="65"/>
    </w:p>
    <w:p w14:paraId="1BCA9991" w14:textId="77777777" w:rsidR="0045117F" w:rsidRPr="001428A7" w:rsidRDefault="0045117F" w:rsidP="003438BA">
      <w:pPr>
        <w:keepNext/>
        <w:keepLines/>
        <w:spacing w:after="0"/>
        <w:ind w:left="993" w:hanging="993"/>
      </w:pPr>
    </w:p>
    <w:p w14:paraId="467200E7" w14:textId="77777777" w:rsidR="0045117F" w:rsidRPr="001428A7" w:rsidRDefault="0045117F" w:rsidP="00013AF0">
      <w:pPr>
        <w:pStyle w:val="ListParagraph"/>
        <w:keepNext/>
        <w:keepLines/>
        <w:numPr>
          <w:ilvl w:val="2"/>
          <w:numId w:val="4"/>
        </w:numPr>
        <w:ind w:left="1418" w:hanging="851"/>
      </w:pPr>
      <w:r w:rsidRPr="001428A7">
        <w:t xml:space="preserve">withdraw or modify the State’s approval for the Approved Research </w:t>
      </w:r>
      <w:proofErr w:type="gramStart"/>
      <w:r w:rsidRPr="001428A7">
        <w:t>Project;</w:t>
      </w:r>
      <w:proofErr w:type="gramEnd"/>
    </w:p>
    <w:p w14:paraId="1E9984B9" w14:textId="77777777" w:rsidR="0045117F" w:rsidRPr="001428A7" w:rsidRDefault="0045117F" w:rsidP="00013AF0">
      <w:pPr>
        <w:keepNext/>
        <w:keepLines/>
        <w:spacing w:after="0"/>
        <w:ind w:left="1418" w:hanging="851"/>
      </w:pPr>
    </w:p>
    <w:p w14:paraId="028568C7" w14:textId="77777777" w:rsidR="0045117F" w:rsidRPr="001428A7" w:rsidRDefault="0045117F" w:rsidP="00013AF0">
      <w:pPr>
        <w:pStyle w:val="ListParagraph"/>
        <w:keepNext/>
        <w:keepLines/>
        <w:numPr>
          <w:ilvl w:val="2"/>
          <w:numId w:val="4"/>
        </w:numPr>
        <w:ind w:left="1418" w:hanging="851"/>
      </w:pPr>
      <w:r w:rsidRPr="001428A7">
        <w:t xml:space="preserve">modify the </w:t>
      </w:r>
      <w:r>
        <w:t>C</w:t>
      </w:r>
      <w:r w:rsidRPr="001428A7">
        <w:t xml:space="preserve">onditions </w:t>
      </w:r>
      <w:r>
        <w:t xml:space="preserve">of </w:t>
      </w:r>
      <w:proofErr w:type="gramStart"/>
      <w:r>
        <w:t xml:space="preserve">Approval </w:t>
      </w:r>
      <w:r w:rsidRPr="001428A7">
        <w:t>;</w:t>
      </w:r>
      <w:proofErr w:type="gramEnd"/>
    </w:p>
    <w:p w14:paraId="53115D47" w14:textId="77777777" w:rsidR="0045117F" w:rsidRPr="001428A7" w:rsidRDefault="0045117F" w:rsidP="00013AF0">
      <w:pPr>
        <w:spacing w:after="0"/>
        <w:ind w:left="1418" w:hanging="851"/>
      </w:pPr>
    </w:p>
    <w:p w14:paraId="5C345578" w14:textId="77777777" w:rsidR="0045117F" w:rsidRPr="001428A7" w:rsidRDefault="0045117F" w:rsidP="00013AF0">
      <w:pPr>
        <w:pStyle w:val="ListParagraph"/>
        <w:numPr>
          <w:ilvl w:val="2"/>
          <w:numId w:val="4"/>
        </w:numPr>
        <w:ind w:left="1418" w:hanging="851"/>
      </w:pPr>
      <w:r w:rsidRPr="001428A7">
        <w:t xml:space="preserve">cease any assistance which the State may have been providing to the </w:t>
      </w:r>
      <w:r>
        <w:t xml:space="preserve">Researcher or </w:t>
      </w:r>
      <w:r w:rsidRPr="001428A7">
        <w:t>Researcher</w:t>
      </w:r>
      <w:r>
        <w:t>s</w:t>
      </w:r>
      <w:r w:rsidRPr="001428A7">
        <w:t xml:space="preserve"> for the Approved Research </w:t>
      </w:r>
      <w:proofErr w:type="gramStart"/>
      <w:r w:rsidRPr="001428A7">
        <w:t>Project;</w:t>
      </w:r>
      <w:proofErr w:type="gramEnd"/>
    </w:p>
    <w:p w14:paraId="5EBFC3EB" w14:textId="77777777" w:rsidR="0045117F" w:rsidRPr="001428A7" w:rsidRDefault="0045117F" w:rsidP="00013AF0">
      <w:pPr>
        <w:spacing w:after="0"/>
        <w:ind w:left="1418" w:hanging="851"/>
      </w:pPr>
    </w:p>
    <w:p w14:paraId="7DCBFAB7" w14:textId="77777777" w:rsidR="0045117F" w:rsidRPr="001428A7" w:rsidRDefault="0045117F" w:rsidP="00013AF0">
      <w:pPr>
        <w:pStyle w:val="ListParagraph"/>
        <w:numPr>
          <w:ilvl w:val="2"/>
          <w:numId w:val="4"/>
        </w:numPr>
        <w:ind w:left="1418" w:hanging="851"/>
      </w:pPr>
      <w:r w:rsidRPr="001428A7">
        <w:t>withdraw approval to be present on the State’s Premises and require the Researcher</w:t>
      </w:r>
      <w:r>
        <w:t>s</w:t>
      </w:r>
      <w:r w:rsidRPr="001428A7">
        <w:t xml:space="preserve"> to leave the State’s Premises.</w:t>
      </w:r>
    </w:p>
    <w:p w14:paraId="155E3159" w14:textId="77777777" w:rsidR="0045117F" w:rsidRPr="001428A7" w:rsidRDefault="0045117F" w:rsidP="003438BA">
      <w:pPr>
        <w:spacing w:after="0"/>
        <w:ind w:left="993" w:hanging="993"/>
      </w:pPr>
      <w:r w:rsidRPr="001428A7">
        <w:t xml:space="preserve"> </w:t>
      </w:r>
    </w:p>
    <w:p w14:paraId="5997E857" w14:textId="2A837866" w:rsidR="0045117F" w:rsidRPr="001428A7" w:rsidRDefault="0045117F" w:rsidP="003438BA">
      <w:pPr>
        <w:pStyle w:val="ListParagraph"/>
        <w:numPr>
          <w:ilvl w:val="1"/>
          <w:numId w:val="4"/>
        </w:numPr>
        <w:ind w:left="993" w:hanging="993"/>
      </w:pPr>
      <w:bookmarkStart w:id="66" w:name="_Ref450048957"/>
      <w:r w:rsidRPr="001428A7">
        <w:t xml:space="preserve">The </w:t>
      </w:r>
      <w:r>
        <w:t>Researcher</w:t>
      </w:r>
      <w:r w:rsidRPr="001428A7">
        <w:t xml:space="preserve"> acknowledges and agrees that the </w:t>
      </w:r>
      <w:r>
        <w:t>Researcher</w:t>
      </w:r>
      <w:r w:rsidRPr="001428A7">
        <w:t xml:space="preserve"> </w:t>
      </w:r>
      <w:r>
        <w:t xml:space="preserve">and its Researchers </w:t>
      </w:r>
      <w:r w:rsidRPr="001428A7">
        <w:t xml:space="preserve">shall have no right or remedy against the State, either at law or in equity, or in any other manner whatsoever </w:t>
      </w:r>
      <w:proofErr w:type="gramStart"/>
      <w:r w:rsidRPr="001428A7">
        <w:t>as a result of</w:t>
      </w:r>
      <w:proofErr w:type="gramEnd"/>
      <w:r w:rsidRPr="001428A7">
        <w:t xml:space="preserve"> the State doing any of the things referred to in clause</w:t>
      </w:r>
      <w:r>
        <w:t xml:space="preserve"> </w:t>
      </w:r>
      <w:r>
        <w:fldChar w:fldCharType="begin"/>
      </w:r>
      <w:r>
        <w:instrText xml:space="preserve"> REF _Ref450048941 \r \h </w:instrText>
      </w:r>
      <w:r>
        <w:fldChar w:fldCharType="separate"/>
      </w:r>
      <w:r w:rsidR="00587A22">
        <w:t>21.1</w:t>
      </w:r>
      <w:r>
        <w:fldChar w:fldCharType="end"/>
      </w:r>
      <w:r w:rsidRPr="001428A7">
        <w:t>.</w:t>
      </w:r>
      <w:bookmarkEnd w:id="66"/>
    </w:p>
    <w:p w14:paraId="33B9369C" w14:textId="77777777" w:rsidR="0045117F" w:rsidRPr="001428A7" w:rsidRDefault="0045117F" w:rsidP="003438BA">
      <w:pPr>
        <w:spacing w:after="0"/>
        <w:ind w:left="993" w:hanging="993"/>
      </w:pPr>
    </w:p>
    <w:p w14:paraId="6370D2D1" w14:textId="1D7CB53B" w:rsidR="0045117F" w:rsidRPr="001428A7" w:rsidRDefault="0045117F" w:rsidP="003438BA">
      <w:pPr>
        <w:pStyle w:val="ListParagraph"/>
        <w:numPr>
          <w:ilvl w:val="1"/>
          <w:numId w:val="4"/>
        </w:numPr>
        <w:ind w:left="993" w:hanging="993"/>
      </w:pPr>
      <w:r w:rsidRPr="001428A7">
        <w:t xml:space="preserve">Without limiting clause </w:t>
      </w:r>
      <w:r>
        <w:fldChar w:fldCharType="begin"/>
      </w:r>
      <w:r>
        <w:instrText xml:space="preserve"> REF _Ref450048957 \r \h </w:instrText>
      </w:r>
      <w:r>
        <w:fldChar w:fldCharType="separate"/>
      </w:r>
      <w:r w:rsidR="00587A22">
        <w:t>21.2</w:t>
      </w:r>
      <w:r>
        <w:fldChar w:fldCharType="end"/>
      </w:r>
      <w:r w:rsidRPr="001428A7">
        <w:t xml:space="preserve">, the </w:t>
      </w:r>
      <w:r>
        <w:t>Researcher</w:t>
      </w:r>
      <w:r w:rsidRPr="001428A7">
        <w:t xml:space="preserve"> agrees that if the State does any of the things referred to in clause</w:t>
      </w:r>
      <w:r>
        <w:t xml:space="preserve"> </w:t>
      </w:r>
      <w:r>
        <w:fldChar w:fldCharType="begin"/>
      </w:r>
      <w:r>
        <w:instrText xml:space="preserve"> REF _Ref450048941 \r \h </w:instrText>
      </w:r>
      <w:r>
        <w:fldChar w:fldCharType="separate"/>
      </w:r>
      <w:r w:rsidR="00587A22">
        <w:t>21.1</w:t>
      </w:r>
      <w:r>
        <w:fldChar w:fldCharType="end"/>
      </w:r>
      <w:r w:rsidRPr="001428A7">
        <w:t xml:space="preserve">, the State shall not be required to pay to the </w:t>
      </w:r>
      <w:r>
        <w:t>Researcher</w:t>
      </w:r>
      <w:r w:rsidRPr="001428A7">
        <w:t xml:space="preserve"> any amount which the </w:t>
      </w:r>
      <w:r>
        <w:t xml:space="preserve">Researcher or the </w:t>
      </w:r>
      <w:r w:rsidRPr="001428A7">
        <w:t>Researcher</w:t>
      </w:r>
      <w:r>
        <w:t>s</w:t>
      </w:r>
      <w:r w:rsidRPr="001428A7">
        <w:t xml:space="preserve"> may have paid to the State as a condition of the State approving the Approved Research Project.</w:t>
      </w:r>
    </w:p>
    <w:p w14:paraId="7A547516" w14:textId="77777777" w:rsidR="0045117F" w:rsidRPr="001428A7" w:rsidRDefault="0045117F" w:rsidP="003438BA">
      <w:pPr>
        <w:spacing w:after="0"/>
        <w:ind w:left="993" w:hanging="993"/>
      </w:pPr>
    </w:p>
    <w:p w14:paraId="151CD30B" w14:textId="77777777" w:rsidR="0045117F" w:rsidRPr="00EC49FA" w:rsidRDefault="0045117F" w:rsidP="003438BA">
      <w:pPr>
        <w:pStyle w:val="Heading1"/>
        <w:numPr>
          <w:ilvl w:val="0"/>
          <w:numId w:val="4"/>
        </w:numPr>
        <w:spacing w:after="0"/>
        <w:ind w:left="993" w:hanging="993"/>
      </w:pPr>
      <w:bookmarkStart w:id="67" w:name="_Toc453681289"/>
      <w:bookmarkStart w:id="68" w:name="_Toc139455970"/>
      <w:r w:rsidRPr="00EC49FA">
        <w:t>Notices</w:t>
      </w:r>
      <w:bookmarkEnd w:id="67"/>
      <w:bookmarkEnd w:id="68"/>
    </w:p>
    <w:p w14:paraId="0DD8FED4" w14:textId="77777777" w:rsidR="0045117F" w:rsidRPr="001428A7" w:rsidRDefault="0045117F" w:rsidP="003438BA">
      <w:pPr>
        <w:spacing w:after="0"/>
        <w:ind w:left="993" w:hanging="993"/>
      </w:pPr>
    </w:p>
    <w:p w14:paraId="58B4B679" w14:textId="77777777" w:rsidR="0045117F" w:rsidRPr="001428A7" w:rsidRDefault="0045117F" w:rsidP="003438BA">
      <w:pPr>
        <w:pStyle w:val="ListParagraph"/>
        <w:numPr>
          <w:ilvl w:val="1"/>
          <w:numId w:val="4"/>
        </w:numPr>
        <w:ind w:left="993" w:hanging="993"/>
      </w:pPr>
      <w:r w:rsidRPr="001428A7">
        <w:t>Any notice required to be given pursuant to this Deed—</w:t>
      </w:r>
    </w:p>
    <w:p w14:paraId="27C92749" w14:textId="77777777" w:rsidR="0045117F" w:rsidRPr="001428A7" w:rsidRDefault="0045117F" w:rsidP="003438BA">
      <w:pPr>
        <w:spacing w:after="0"/>
        <w:ind w:left="993" w:hanging="993"/>
      </w:pPr>
    </w:p>
    <w:p w14:paraId="6AF4E180" w14:textId="77777777" w:rsidR="0045117F" w:rsidRPr="001428A7" w:rsidRDefault="0045117F" w:rsidP="00013AF0">
      <w:pPr>
        <w:pStyle w:val="ListParagraph"/>
        <w:numPr>
          <w:ilvl w:val="2"/>
          <w:numId w:val="4"/>
        </w:numPr>
        <w:ind w:left="1418" w:hanging="851"/>
      </w:pPr>
      <w:r w:rsidRPr="001428A7">
        <w:t>must be in writing addressed to the Party at its address in Schedule B, or other address notified in writing by the Party; and</w:t>
      </w:r>
    </w:p>
    <w:p w14:paraId="4F7BDE5D" w14:textId="77777777" w:rsidR="0045117F" w:rsidRPr="001428A7" w:rsidRDefault="0045117F" w:rsidP="00013AF0">
      <w:pPr>
        <w:spacing w:after="0"/>
        <w:ind w:left="1418" w:hanging="851"/>
      </w:pPr>
    </w:p>
    <w:p w14:paraId="5E0E8128" w14:textId="77777777" w:rsidR="0045117F" w:rsidRPr="001428A7" w:rsidRDefault="0045117F" w:rsidP="00013AF0">
      <w:pPr>
        <w:pStyle w:val="ListParagraph"/>
        <w:numPr>
          <w:ilvl w:val="2"/>
          <w:numId w:val="4"/>
        </w:numPr>
        <w:ind w:left="1418" w:hanging="851"/>
      </w:pPr>
      <w:r w:rsidRPr="001428A7">
        <w:t xml:space="preserve">may be delivered by hand, sent by pre-paid </w:t>
      </w:r>
      <w:proofErr w:type="gramStart"/>
      <w:r w:rsidRPr="001428A7">
        <w:t>post</w:t>
      </w:r>
      <w:proofErr w:type="gramEnd"/>
      <w:r w:rsidRPr="001428A7">
        <w:t xml:space="preserve"> or sent by email or facsimile transmission.  </w:t>
      </w:r>
    </w:p>
    <w:p w14:paraId="6D7DC088" w14:textId="77777777" w:rsidR="0045117F" w:rsidRPr="001428A7" w:rsidRDefault="0045117F" w:rsidP="003438BA">
      <w:pPr>
        <w:spacing w:after="0"/>
        <w:ind w:left="993" w:hanging="993"/>
      </w:pPr>
    </w:p>
    <w:p w14:paraId="0C501BEB" w14:textId="77777777" w:rsidR="0045117F" w:rsidRPr="001428A7" w:rsidRDefault="0045117F" w:rsidP="003438BA">
      <w:pPr>
        <w:pStyle w:val="ListParagraph"/>
        <w:numPr>
          <w:ilvl w:val="1"/>
          <w:numId w:val="4"/>
        </w:numPr>
        <w:ind w:left="993" w:hanging="993"/>
      </w:pPr>
      <w:r w:rsidRPr="001428A7">
        <w:t>A notice delivered by hand or sent to the email address or facsimile number of the recipient before 4pm on any business day, will be deemed to be received on that day, and if after 4pm, it will be deemed to be received on the next business day.</w:t>
      </w:r>
    </w:p>
    <w:p w14:paraId="784BB93F" w14:textId="77777777" w:rsidR="0045117F" w:rsidRPr="001428A7" w:rsidRDefault="0045117F" w:rsidP="003438BA">
      <w:pPr>
        <w:spacing w:after="0"/>
        <w:ind w:left="993" w:hanging="993"/>
      </w:pPr>
    </w:p>
    <w:p w14:paraId="0C0E8C8B" w14:textId="77777777" w:rsidR="0045117F" w:rsidRPr="001428A7" w:rsidRDefault="0045117F" w:rsidP="003438BA">
      <w:pPr>
        <w:pStyle w:val="ListParagraph"/>
        <w:numPr>
          <w:ilvl w:val="1"/>
          <w:numId w:val="4"/>
        </w:numPr>
        <w:ind w:left="993" w:hanging="993"/>
      </w:pPr>
      <w:r w:rsidRPr="001428A7">
        <w:t>A notice sent by pre-paid post will be deemed to be received two business days after posting.</w:t>
      </w:r>
    </w:p>
    <w:p w14:paraId="25325E47" w14:textId="77777777" w:rsidR="0045117F" w:rsidRPr="001428A7" w:rsidRDefault="0045117F" w:rsidP="003438BA">
      <w:pPr>
        <w:spacing w:after="0"/>
        <w:ind w:left="993" w:hanging="993"/>
      </w:pPr>
    </w:p>
    <w:p w14:paraId="1857A2F6" w14:textId="77777777" w:rsidR="0045117F" w:rsidRPr="001428A7" w:rsidRDefault="0045117F" w:rsidP="003438BA">
      <w:pPr>
        <w:pStyle w:val="ListParagraph"/>
        <w:numPr>
          <w:ilvl w:val="1"/>
          <w:numId w:val="4"/>
        </w:numPr>
        <w:ind w:left="993" w:hanging="993"/>
      </w:pPr>
      <w:proofErr w:type="gramStart"/>
      <w:r w:rsidRPr="001428A7">
        <w:t>For the purpose of</w:t>
      </w:r>
      <w:proofErr w:type="gramEnd"/>
      <w:r w:rsidRPr="001428A7">
        <w:t xml:space="preserve"> this clause “business day” means a day that is not a Saturday, Sunday or public holiday in Queensland.</w:t>
      </w:r>
    </w:p>
    <w:p w14:paraId="751370AF" w14:textId="77777777" w:rsidR="0045117F" w:rsidRPr="001428A7" w:rsidRDefault="0045117F" w:rsidP="003438BA">
      <w:pPr>
        <w:spacing w:after="0"/>
        <w:ind w:left="993" w:hanging="993"/>
      </w:pPr>
    </w:p>
    <w:p w14:paraId="05D6E80F" w14:textId="77777777" w:rsidR="0045117F" w:rsidRPr="00EC49FA" w:rsidRDefault="0045117F" w:rsidP="003438BA">
      <w:pPr>
        <w:pStyle w:val="Heading1"/>
        <w:numPr>
          <w:ilvl w:val="0"/>
          <w:numId w:val="4"/>
        </w:numPr>
        <w:spacing w:after="0"/>
        <w:ind w:left="993" w:hanging="993"/>
      </w:pPr>
      <w:bookmarkStart w:id="69" w:name="_Toc453681290"/>
      <w:bookmarkStart w:id="70" w:name="_Toc139455971"/>
      <w:r w:rsidRPr="00EC49FA">
        <w:t>Variation</w:t>
      </w:r>
      <w:bookmarkEnd w:id="69"/>
      <w:bookmarkEnd w:id="70"/>
    </w:p>
    <w:p w14:paraId="20912BF1" w14:textId="77777777" w:rsidR="0045117F" w:rsidRPr="001428A7" w:rsidRDefault="0045117F" w:rsidP="003438BA">
      <w:pPr>
        <w:spacing w:after="0"/>
        <w:ind w:left="993" w:hanging="993"/>
      </w:pPr>
    </w:p>
    <w:p w14:paraId="7C4F81A2" w14:textId="77777777" w:rsidR="0045117F" w:rsidRPr="001428A7" w:rsidRDefault="0045117F" w:rsidP="003438BA">
      <w:pPr>
        <w:pStyle w:val="ListParagraph"/>
        <w:numPr>
          <w:ilvl w:val="1"/>
          <w:numId w:val="4"/>
        </w:numPr>
        <w:ind w:left="993" w:hanging="993"/>
      </w:pPr>
      <w:r w:rsidRPr="001428A7">
        <w:lastRenderedPageBreak/>
        <w:t xml:space="preserve">This Deed may only be varied by agreement in writing executed by the State and the </w:t>
      </w:r>
      <w:r>
        <w:t>Researcher</w:t>
      </w:r>
      <w:r w:rsidRPr="001428A7">
        <w:t>.</w:t>
      </w:r>
    </w:p>
    <w:p w14:paraId="112D0FD4" w14:textId="77777777" w:rsidR="0045117F" w:rsidRPr="001428A7" w:rsidRDefault="0045117F" w:rsidP="003438BA">
      <w:pPr>
        <w:spacing w:after="0"/>
        <w:ind w:left="993" w:hanging="993"/>
      </w:pPr>
    </w:p>
    <w:p w14:paraId="08C4E1C1" w14:textId="77777777" w:rsidR="0045117F" w:rsidRPr="00EC49FA" w:rsidRDefault="0045117F" w:rsidP="003438BA">
      <w:pPr>
        <w:pStyle w:val="Heading1"/>
        <w:numPr>
          <w:ilvl w:val="0"/>
          <w:numId w:val="4"/>
        </w:numPr>
        <w:spacing w:after="0"/>
        <w:ind w:left="993" w:hanging="993"/>
      </w:pPr>
      <w:bookmarkStart w:id="71" w:name="_Toc453681291"/>
      <w:bookmarkStart w:id="72" w:name="_Toc139455972"/>
      <w:r w:rsidRPr="00EC49FA">
        <w:t>Waiver</w:t>
      </w:r>
      <w:bookmarkEnd w:id="71"/>
      <w:bookmarkEnd w:id="72"/>
    </w:p>
    <w:p w14:paraId="04156343" w14:textId="77777777" w:rsidR="0045117F" w:rsidRPr="001428A7" w:rsidRDefault="0045117F" w:rsidP="003438BA">
      <w:pPr>
        <w:keepNext/>
        <w:keepLines/>
        <w:spacing w:after="0"/>
        <w:ind w:left="993" w:hanging="993"/>
      </w:pPr>
    </w:p>
    <w:p w14:paraId="438DB304" w14:textId="77777777" w:rsidR="0045117F" w:rsidRPr="001428A7" w:rsidRDefault="0045117F" w:rsidP="003438BA">
      <w:pPr>
        <w:pStyle w:val="ListParagraph"/>
        <w:numPr>
          <w:ilvl w:val="1"/>
          <w:numId w:val="4"/>
        </w:numPr>
        <w:ind w:left="993" w:hanging="993"/>
      </w:pPr>
      <w:r w:rsidRPr="001428A7">
        <w:t>Failure of any Party to enforce any of the terms of this Deed shall not be considered a waiver by the Party of the term or in any way affect the validity of the Deed or any part thereof.</w:t>
      </w:r>
    </w:p>
    <w:p w14:paraId="2E198AB4" w14:textId="77777777" w:rsidR="0045117F" w:rsidRPr="001428A7" w:rsidRDefault="0045117F" w:rsidP="003438BA">
      <w:pPr>
        <w:spacing w:after="0"/>
        <w:ind w:left="993" w:hanging="993"/>
        <w:rPr>
          <w:b/>
        </w:rPr>
      </w:pPr>
    </w:p>
    <w:p w14:paraId="24EAE499" w14:textId="77777777" w:rsidR="0045117F" w:rsidRPr="00EC49FA" w:rsidRDefault="0045117F" w:rsidP="003438BA">
      <w:pPr>
        <w:pStyle w:val="Heading1"/>
        <w:numPr>
          <w:ilvl w:val="0"/>
          <w:numId w:val="4"/>
        </w:numPr>
        <w:spacing w:after="0"/>
        <w:ind w:left="993" w:hanging="993"/>
      </w:pPr>
      <w:bookmarkStart w:id="73" w:name="_Toc453681292"/>
      <w:bookmarkStart w:id="74" w:name="_Toc139455973"/>
      <w:r w:rsidRPr="00EC49FA">
        <w:t>Severability</w:t>
      </w:r>
      <w:bookmarkEnd w:id="73"/>
      <w:bookmarkEnd w:id="74"/>
    </w:p>
    <w:p w14:paraId="625086D0" w14:textId="77777777" w:rsidR="0045117F" w:rsidRPr="001428A7" w:rsidRDefault="0045117F" w:rsidP="003438BA">
      <w:pPr>
        <w:keepNext/>
        <w:keepLines/>
        <w:spacing w:after="0"/>
        <w:ind w:left="993" w:hanging="993"/>
      </w:pPr>
    </w:p>
    <w:p w14:paraId="4650D379" w14:textId="77777777" w:rsidR="0045117F" w:rsidRPr="001428A7" w:rsidRDefault="0045117F" w:rsidP="003438BA">
      <w:pPr>
        <w:pStyle w:val="ListParagraph"/>
        <w:numPr>
          <w:ilvl w:val="1"/>
          <w:numId w:val="4"/>
        </w:numPr>
        <w:ind w:left="993" w:hanging="993"/>
      </w:pPr>
      <w:r w:rsidRPr="001428A7">
        <w:t>If any provision of this Deed is held to be illegal or unenforceable the provision will be severed from the Deed and the remaining provisions will govern the relationship of the Parties as if the offending provision had not been included.</w:t>
      </w:r>
    </w:p>
    <w:p w14:paraId="25CD90BE" w14:textId="77777777" w:rsidR="0045117F" w:rsidRPr="001428A7" w:rsidRDefault="0045117F" w:rsidP="003438BA">
      <w:pPr>
        <w:keepNext/>
        <w:keepLines/>
        <w:spacing w:after="0"/>
        <w:ind w:left="993" w:hanging="993"/>
      </w:pPr>
    </w:p>
    <w:p w14:paraId="5A367CF3" w14:textId="77777777" w:rsidR="0045117F" w:rsidRPr="00EC49FA" w:rsidRDefault="0045117F" w:rsidP="003438BA">
      <w:pPr>
        <w:pStyle w:val="Heading1"/>
        <w:numPr>
          <w:ilvl w:val="0"/>
          <w:numId w:val="4"/>
        </w:numPr>
        <w:spacing w:after="0"/>
        <w:ind w:left="993" w:hanging="993"/>
      </w:pPr>
      <w:bookmarkStart w:id="75" w:name="_Toc453681293"/>
      <w:bookmarkStart w:id="76" w:name="_Toc139455974"/>
      <w:r w:rsidRPr="00EC49FA">
        <w:t>Governing Law</w:t>
      </w:r>
      <w:bookmarkEnd w:id="75"/>
      <w:bookmarkEnd w:id="76"/>
    </w:p>
    <w:p w14:paraId="77644B65" w14:textId="77777777" w:rsidR="0045117F" w:rsidRPr="001428A7" w:rsidRDefault="0045117F" w:rsidP="003438BA">
      <w:pPr>
        <w:keepNext/>
        <w:keepLines/>
        <w:spacing w:after="0"/>
        <w:ind w:left="993" w:hanging="993"/>
      </w:pPr>
    </w:p>
    <w:p w14:paraId="5DAD48B7" w14:textId="77777777" w:rsidR="0045117F" w:rsidRPr="001428A7" w:rsidRDefault="0045117F" w:rsidP="003438BA">
      <w:pPr>
        <w:pStyle w:val="ListParagraph"/>
        <w:numPr>
          <w:ilvl w:val="1"/>
          <w:numId w:val="4"/>
        </w:numPr>
        <w:ind w:left="993" w:hanging="993"/>
      </w:pPr>
      <w:r w:rsidRPr="001428A7">
        <w:t>This Deed will be governed and construed in accordance with the laws of the State of Queensland and the Parties submit to the jurisdiction of the Courts of Queensland.</w:t>
      </w:r>
    </w:p>
    <w:p w14:paraId="5BCB8B64" w14:textId="77777777" w:rsidR="0045117F" w:rsidRPr="001428A7" w:rsidRDefault="0045117F" w:rsidP="003438BA">
      <w:pPr>
        <w:spacing w:after="0"/>
        <w:ind w:left="993" w:hanging="993"/>
      </w:pPr>
    </w:p>
    <w:p w14:paraId="2AAF5F49" w14:textId="77777777" w:rsidR="0045117F" w:rsidRPr="00EC49FA" w:rsidRDefault="0045117F" w:rsidP="003438BA">
      <w:pPr>
        <w:pStyle w:val="Heading1"/>
        <w:numPr>
          <w:ilvl w:val="0"/>
          <w:numId w:val="4"/>
        </w:numPr>
        <w:spacing w:after="0"/>
        <w:ind w:left="993" w:hanging="993"/>
      </w:pPr>
      <w:bookmarkStart w:id="77" w:name="_Toc453681294"/>
      <w:bookmarkStart w:id="78" w:name="_Toc139455975"/>
      <w:r w:rsidRPr="00EC49FA">
        <w:t>Entire agreement</w:t>
      </w:r>
      <w:bookmarkEnd w:id="77"/>
      <w:bookmarkEnd w:id="78"/>
    </w:p>
    <w:p w14:paraId="24E732D6" w14:textId="77777777" w:rsidR="0045117F" w:rsidRPr="001428A7" w:rsidRDefault="0045117F" w:rsidP="003438BA">
      <w:pPr>
        <w:spacing w:after="0"/>
        <w:ind w:left="993" w:hanging="993"/>
      </w:pPr>
    </w:p>
    <w:p w14:paraId="549601E0" w14:textId="77777777" w:rsidR="0045117F" w:rsidRPr="001428A7" w:rsidRDefault="0045117F" w:rsidP="003438BA">
      <w:pPr>
        <w:pStyle w:val="ListParagraph"/>
        <w:numPr>
          <w:ilvl w:val="1"/>
          <w:numId w:val="4"/>
        </w:numPr>
        <w:ind w:left="993" w:hanging="993"/>
      </w:pPr>
      <w:r w:rsidRPr="001428A7">
        <w:t>The provisions of this Deed constitute the entire agreement between the Parties and no written or oral agreement, arrangement or understanding made or entered into prior to the commencement date of the Deed will in any way be read or incorporated into this Deed.</w:t>
      </w:r>
    </w:p>
    <w:p w14:paraId="19D2C8D1" w14:textId="77777777" w:rsidR="0045117F" w:rsidRPr="001428A7" w:rsidRDefault="0045117F" w:rsidP="003438BA">
      <w:pPr>
        <w:spacing w:after="0"/>
        <w:ind w:left="993" w:hanging="993"/>
      </w:pPr>
    </w:p>
    <w:p w14:paraId="466EB69E" w14:textId="77777777" w:rsidR="0045117F" w:rsidRPr="001428A7" w:rsidRDefault="0045117F" w:rsidP="003438BA">
      <w:pPr>
        <w:pStyle w:val="ListParagraph"/>
        <w:numPr>
          <w:ilvl w:val="1"/>
          <w:numId w:val="4"/>
        </w:numPr>
        <w:ind w:left="993" w:hanging="993"/>
      </w:pPr>
      <w:r w:rsidRPr="001428A7">
        <w:t xml:space="preserve">To the extent of any inconsistency between this Deed and the </w:t>
      </w:r>
      <w:r>
        <w:t>Approved Research Project</w:t>
      </w:r>
      <w:r w:rsidRPr="001428A7">
        <w:t>, the provisions of this Deed shall prevail.</w:t>
      </w:r>
    </w:p>
    <w:p w14:paraId="2060AA2F" w14:textId="77777777" w:rsidR="0045117F" w:rsidRPr="001428A7" w:rsidRDefault="0045117F" w:rsidP="003438BA">
      <w:pPr>
        <w:spacing w:after="0"/>
        <w:ind w:left="993" w:hanging="993"/>
      </w:pPr>
    </w:p>
    <w:p w14:paraId="376D9E4C" w14:textId="77777777" w:rsidR="0045117F" w:rsidRPr="001428A7" w:rsidRDefault="0045117F" w:rsidP="003438BA">
      <w:pPr>
        <w:pStyle w:val="ListParagraph"/>
        <w:numPr>
          <w:ilvl w:val="1"/>
          <w:numId w:val="4"/>
        </w:numPr>
        <w:ind w:left="993" w:hanging="993"/>
      </w:pPr>
      <w:r w:rsidRPr="001428A7">
        <w:t xml:space="preserve">The </w:t>
      </w:r>
      <w:r>
        <w:t>Researcher</w:t>
      </w:r>
      <w:r w:rsidRPr="001428A7">
        <w:t xml:space="preserve"> acknowledges that in entering this Deed the </w:t>
      </w:r>
      <w:r>
        <w:t>Researcher</w:t>
      </w:r>
      <w:r w:rsidRPr="001428A7">
        <w:t xml:space="preserve"> has not relied on any statement, representation, </w:t>
      </w:r>
      <w:proofErr w:type="gramStart"/>
      <w:r w:rsidRPr="001428A7">
        <w:t>warranty</w:t>
      </w:r>
      <w:proofErr w:type="gramEnd"/>
      <w:r w:rsidRPr="001428A7">
        <w:t xml:space="preserve"> or condition by the State in respect of the subject matter of this Deed.</w:t>
      </w:r>
    </w:p>
    <w:p w14:paraId="0BFFC19F" w14:textId="348F28FB" w:rsidR="001A2535" w:rsidRDefault="001A2535" w:rsidP="0045117F">
      <w:pPr>
        <w:tabs>
          <w:tab w:val="left" w:pos="5376"/>
        </w:tabs>
      </w:pPr>
    </w:p>
    <w:p w14:paraId="73240025" w14:textId="0F4B707B" w:rsidR="0045117F" w:rsidRDefault="0045117F">
      <w:pPr>
        <w:spacing w:after="0" w:line="240" w:lineRule="auto"/>
      </w:pPr>
      <w:r>
        <w:br w:type="page"/>
      </w:r>
    </w:p>
    <w:p w14:paraId="4E4F6D1B" w14:textId="77777777" w:rsidR="0045117F" w:rsidRDefault="0045117F" w:rsidP="00587A22">
      <w:pPr>
        <w:pStyle w:val="Heading1"/>
        <w:numPr>
          <w:ilvl w:val="0"/>
          <w:numId w:val="4"/>
        </w:numPr>
        <w:spacing w:before="0"/>
        <w:ind w:hanging="472"/>
      </w:pPr>
      <w:bookmarkStart w:id="79" w:name="_Toc453681295"/>
      <w:bookmarkStart w:id="80" w:name="_Toc139455976"/>
      <w:r>
        <w:lastRenderedPageBreak/>
        <w:t>Signature Page</w:t>
      </w:r>
      <w:bookmarkEnd w:id="79"/>
      <w:bookmarkEnd w:id="80"/>
    </w:p>
    <w:p w14:paraId="5C26E843" w14:textId="7731A56A" w:rsidR="0045117F" w:rsidRDefault="0045117F" w:rsidP="009E01EF">
      <w:r w:rsidRPr="00EC49FA">
        <w:t>Executed as a Deed with the intention of being immediately bound thereby, on the dates below.</w:t>
      </w:r>
    </w:p>
    <w:tbl>
      <w:tblPr>
        <w:tblStyle w:val="TableGrid"/>
        <w:tblW w:w="48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237"/>
        <w:gridCol w:w="237"/>
        <w:gridCol w:w="4144"/>
      </w:tblGrid>
      <w:tr w:rsidR="0045117F" w:rsidRPr="001428A7" w14:paraId="7327D170" w14:textId="77777777" w:rsidTr="0036740A">
        <w:tc>
          <w:tcPr>
            <w:tcW w:w="2548" w:type="pct"/>
            <w:tcBorders>
              <w:bottom w:val="single" w:sz="4" w:space="0" w:color="auto"/>
            </w:tcBorders>
          </w:tcPr>
          <w:p w14:paraId="6A825057" w14:textId="4A7BA35E" w:rsidR="0045117F" w:rsidRPr="001428A7" w:rsidRDefault="0045117F" w:rsidP="0045117F">
            <w:pPr>
              <w:spacing w:after="0" w:line="240" w:lineRule="auto"/>
              <w:rPr>
                <w:rFonts w:cs="Arial"/>
              </w:rPr>
            </w:pPr>
            <w:r w:rsidRPr="001428A7">
              <w:rPr>
                <w:rFonts w:cs="Arial"/>
                <w:b/>
              </w:rPr>
              <w:t>SIGNED</w:t>
            </w:r>
            <w:r w:rsidRPr="001428A7">
              <w:rPr>
                <w:rFonts w:cs="Arial"/>
              </w:rPr>
              <w:t xml:space="preserve"> for and on behalf of the </w:t>
            </w:r>
            <w:r w:rsidRPr="001428A7">
              <w:rPr>
                <w:rFonts w:cs="Arial"/>
                <w:b/>
              </w:rPr>
              <w:t xml:space="preserve">STATE OF QUEENSLAND (acting through the Department of </w:t>
            </w:r>
            <w:r w:rsidR="00587A22">
              <w:rPr>
                <w:rFonts w:cs="Arial"/>
                <w:b/>
              </w:rPr>
              <w:t>Youth Justice, Employment, Small Business and Training</w:t>
            </w:r>
            <w:r w:rsidRPr="001428A7">
              <w:rPr>
                <w:rFonts w:cs="Arial"/>
                <w:b/>
              </w:rPr>
              <w:t>)</w:t>
            </w:r>
            <w:r w:rsidRPr="001428A7">
              <w:rPr>
                <w:rFonts w:cs="Arial"/>
              </w:rPr>
              <w:t xml:space="preserve"> by:</w:t>
            </w:r>
          </w:p>
          <w:p w14:paraId="24510475" w14:textId="77777777" w:rsidR="0045117F" w:rsidRPr="001428A7" w:rsidRDefault="0045117F" w:rsidP="0045117F">
            <w:pPr>
              <w:spacing w:after="0" w:line="240" w:lineRule="auto"/>
              <w:rPr>
                <w:rFonts w:cs="Arial"/>
              </w:rPr>
            </w:pPr>
          </w:p>
          <w:p w14:paraId="5324B0BA" w14:textId="77777777" w:rsidR="0045117F" w:rsidRPr="001428A7" w:rsidRDefault="0045117F" w:rsidP="0045117F">
            <w:pPr>
              <w:spacing w:after="0" w:line="240" w:lineRule="auto"/>
              <w:rPr>
                <w:rFonts w:cs="Arial"/>
              </w:rPr>
            </w:pPr>
          </w:p>
          <w:p w14:paraId="419CC090" w14:textId="77777777" w:rsidR="0045117F" w:rsidRPr="001428A7" w:rsidRDefault="0045117F" w:rsidP="0045117F">
            <w:pPr>
              <w:spacing w:after="0" w:line="240" w:lineRule="auto"/>
              <w:rPr>
                <w:rFonts w:cs="Arial"/>
              </w:rPr>
            </w:pPr>
          </w:p>
        </w:tc>
        <w:tc>
          <w:tcPr>
            <w:tcW w:w="126" w:type="pct"/>
            <w:tcBorders>
              <w:right w:val="single" w:sz="4" w:space="0" w:color="auto"/>
            </w:tcBorders>
          </w:tcPr>
          <w:p w14:paraId="35942ADB"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103CE589" w14:textId="77777777" w:rsidR="0045117F" w:rsidRPr="001428A7" w:rsidRDefault="0045117F" w:rsidP="0045117F">
            <w:pPr>
              <w:spacing w:after="0" w:line="240" w:lineRule="auto"/>
              <w:rPr>
                <w:rFonts w:cs="Arial"/>
              </w:rPr>
            </w:pPr>
          </w:p>
        </w:tc>
        <w:tc>
          <w:tcPr>
            <w:tcW w:w="2200" w:type="pct"/>
          </w:tcPr>
          <w:p w14:paraId="0B3E614F" w14:textId="77777777" w:rsidR="0045117F" w:rsidRPr="001428A7" w:rsidRDefault="0045117F" w:rsidP="0045117F">
            <w:pPr>
              <w:spacing w:after="0" w:line="240" w:lineRule="auto"/>
              <w:rPr>
                <w:rFonts w:cs="Arial"/>
              </w:rPr>
            </w:pPr>
          </w:p>
        </w:tc>
      </w:tr>
      <w:tr w:rsidR="0045117F" w:rsidRPr="001428A7" w14:paraId="208DBA56" w14:textId="77777777" w:rsidTr="0036740A">
        <w:tc>
          <w:tcPr>
            <w:tcW w:w="2548" w:type="pct"/>
            <w:tcBorders>
              <w:top w:val="single" w:sz="4" w:space="0" w:color="auto"/>
              <w:bottom w:val="single" w:sz="4" w:space="0" w:color="auto"/>
            </w:tcBorders>
          </w:tcPr>
          <w:sdt>
            <w:sdtPr>
              <w:rPr>
                <w:rFonts w:cs="Arial"/>
                <w:highlight w:val="yellow"/>
              </w:rPr>
              <w:id w:val="-1548669959"/>
              <w:placeholder>
                <w:docPart w:val="DefaultPlaceholder_-1854013440"/>
              </w:placeholder>
            </w:sdtPr>
            <w:sdtEndPr/>
            <w:sdtContent>
              <w:p w14:paraId="599AA94D" w14:textId="5C5F9F2B" w:rsidR="0045117F" w:rsidRPr="001428A7" w:rsidRDefault="0045117F" w:rsidP="0045117F">
                <w:pPr>
                  <w:spacing w:after="0" w:line="240" w:lineRule="auto"/>
                  <w:rPr>
                    <w:rFonts w:cs="Arial"/>
                  </w:rPr>
                </w:pPr>
                <w:r w:rsidRPr="00317C88">
                  <w:rPr>
                    <w:rFonts w:cs="Arial"/>
                    <w:highlight w:val="yellow"/>
                  </w:rPr>
                  <w:t>full name</w:t>
                </w:r>
              </w:p>
            </w:sdtContent>
          </w:sdt>
          <w:p w14:paraId="1D5DD34E" w14:textId="77777777" w:rsidR="0045117F" w:rsidRPr="001428A7" w:rsidRDefault="0045117F" w:rsidP="0045117F">
            <w:pPr>
              <w:spacing w:after="0" w:line="240" w:lineRule="auto"/>
              <w:rPr>
                <w:rFonts w:cs="Arial"/>
              </w:rPr>
            </w:pPr>
          </w:p>
          <w:p w14:paraId="33801321" w14:textId="77777777" w:rsidR="0045117F" w:rsidRPr="001428A7" w:rsidRDefault="0045117F" w:rsidP="0045117F">
            <w:pPr>
              <w:spacing w:after="0" w:line="240" w:lineRule="auto"/>
              <w:rPr>
                <w:rFonts w:cs="Arial"/>
              </w:rPr>
            </w:pPr>
          </w:p>
          <w:p w14:paraId="536AB0E1" w14:textId="77777777" w:rsidR="0045117F" w:rsidRPr="001428A7" w:rsidRDefault="0045117F" w:rsidP="0045117F">
            <w:pPr>
              <w:spacing w:after="0" w:line="240" w:lineRule="auto"/>
              <w:rPr>
                <w:rFonts w:cs="Arial"/>
              </w:rPr>
            </w:pPr>
          </w:p>
        </w:tc>
        <w:tc>
          <w:tcPr>
            <w:tcW w:w="126" w:type="pct"/>
            <w:tcBorders>
              <w:right w:val="single" w:sz="4" w:space="0" w:color="auto"/>
            </w:tcBorders>
          </w:tcPr>
          <w:p w14:paraId="3F10840D"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77A6B82B" w14:textId="77777777" w:rsidR="0045117F" w:rsidRPr="001428A7" w:rsidRDefault="0045117F" w:rsidP="0045117F">
            <w:pPr>
              <w:spacing w:after="0" w:line="240" w:lineRule="auto"/>
              <w:rPr>
                <w:rFonts w:cs="Arial"/>
              </w:rPr>
            </w:pPr>
          </w:p>
        </w:tc>
        <w:tc>
          <w:tcPr>
            <w:tcW w:w="2200" w:type="pct"/>
            <w:tcBorders>
              <w:bottom w:val="single" w:sz="4" w:space="0" w:color="auto"/>
            </w:tcBorders>
          </w:tcPr>
          <w:p w14:paraId="51F43478" w14:textId="77777777" w:rsidR="0045117F" w:rsidRPr="001428A7" w:rsidRDefault="0045117F" w:rsidP="0045117F">
            <w:pPr>
              <w:spacing w:after="0" w:line="240" w:lineRule="auto"/>
              <w:rPr>
                <w:rFonts w:cs="Arial"/>
              </w:rPr>
            </w:pPr>
          </w:p>
        </w:tc>
      </w:tr>
      <w:tr w:rsidR="0045117F" w:rsidRPr="001428A7" w14:paraId="2041B189" w14:textId="77777777" w:rsidTr="0036740A">
        <w:tc>
          <w:tcPr>
            <w:tcW w:w="2548" w:type="pct"/>
            <w:tcBorders>
              <w:top w:val="single" w:sz="4" w:space="0" w:color="auto"/>
            </w:tcBorders>
          </w:tcPr>
          <w:sdt>
            <w:sdtPr>
              <w:rPr>
                <w:rFonts w:cs="Arial"/>
              </w:rPr>
              <w:id w:val="602529775"/>
              <w:placeholder>
                <w:docPart w:val="DefaultPlaceholder_-1854013440"/>
              </w:placeholder>
            </w:sdtPr>
            <w:sdtEndPr/>
            <w:sdtContent>
              <w:p w14:paraId="78322771" w14:textId="4A5DF7B4" w:rsidR="0045117F" w:rsidRPr="001428A7" w:rsidRDefault="0045117F" w:rsidP="0045117F">
                <w:pPr>
                  <w:spacing w:after="0" w:line="240" w:lineRule="auto"/>
                  <w:rPr>
                    <w:rFonts w:cs="Arial"/>
                  </w:rPr>
                </w:pPr>
                <w:r w:rsidRPr="00317C88">
                  <w:rPr>
                    <w:rFonts w:cs="Arial"/>
                    <w:highlight w:val="yellow"/>
                  </w:rPr>
                  <w:t>position</w:t>
                </w:r>
              </w:p>
            </w:sdtContent>
          </w:sdt>
        </w:tc>
        <w:tc>
          <w:tcPr>
            <w:tcW w:w="126" w:type="pct"/>
            <w:tcBorders>
              <w:right w:val="single" w:sz="4" w:space="0" w:color="auto"/>
            </w:tcBorders>
          </w:tcPr>
          <w:p w14:paraId="37200EB7"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63E15546" w14:textId="77777777" w:rsidR="0045117F" w:rsidRPr="001428A7" w:rsidRDefault="0045117F" w:rsidP="0045117F">
            <w:pPr>
              <w:spacing w:after="0" w:line="240" w:lineRule="auto"/>
              <w:rPr>
                <w:rFonts w:cs="Arial"/>
              </w:rPr>
            </w:pPr>
          </w:p>
        </w:tc>
        <w:sdt>
          <w:sdtPr>
            <w:rPr>
              <w:rFonts w:cs="Arial"/>
            </w:rPr>
            <w:id w:val="1480658768"/>
            <w:placeholder>
              <w:docPart w:val="DefaultPlaceholder_-1854013440"/>
            </w:placeholder>
          </w:sdtPr>
          <w:sdtEndPr/>
          <w:sdtContent>
            <w:tc>
              <w:tcPr>
                <w:tcW w:w="2200" w:type="pct"/>
                <w:tcBorders>
                  <w:top w:val="single" w:sz="4" w:space="0" w:color="auto"/>
                </w:tcBorders>
              </w:tcPr>
              <w:p w14:paraId="5691539E" w14:textId="3A38B267" w:rsidR="0045117F" w:rsidRPr="001428A7" w:rsidRDefault="0045117F" w:rsidP="0045117F">
                <w:pPr>
                  <w:spacing w:after="0" w:line="240" w:lineRule="auto"/>
                  <w:rPr>
                    <w:rFonts w:cs="Arial"/>
                  </w:rPr>
                </w:pPr>
                <w:r w:rsidRPr="00317C88">
                  <w:rPr>
                    <w:rFonts w:cs="Arial"/>
                    <w:highlight w:val="yellow"/>
                  </w:rPr>
                  <w:t>signature</w:t>
                </w:r>
              </w:p>
            </w:tc>
          </w:sdtContent>
        </w:sdt>
      </w:tr>
      <w:tr w:rsidR="0045117F" w:rsidRPr="001428A7" w14:paraId="52288F5C" w14:textId="77777777" w:rsidTr="0036740A">
        <w:tc>
          <w:tcPr>
            <w:tcW w:w="2548" w:type="pct"/>
          </w:tcPr>
          <w:p w14:paraId="1344A625" w14:textId="77777777" w:rsidR="0045117F" w:rsidRPr="001428A7" w:rsidRDefault="0045117F" w:rsidP="0045117F">
            <w:pPr>
              <w:spacing w:after="0" w:line="240" w:lineRule="auto"/>
              <w:rPr>
                <w:rFonts w:cs="Arial"/>
              </w:rPr>
            </w:pPr>
            <w:r w:rsidRPr="001428A7">
              <w:rPr>
                <w:rFonts w:cs="Arial"/>
              </w:rPr>
              <w:t>(</w:t>
            </w:r>
            <w:proofErr w:type="gramStart"/>
            <w:r w:rsidRPr="001428A7">
              <w:rPr>
                <w:rFonts w:cs="Arial"/>
              </w:rPr>
              <w:t>who</w:t>
            </w:r>
            <w:proofErr w:type="gramEnd"/>
            <w:r w:rsidRPr="001428A7">
              <w:rPr>
                <w:rFonts w:cs="Arial"/>
              </w:rPr>
              <w:t> is a duly </w:t>
            </w:r>
            <w:proofErr w:type="spellStart"/>
            <w:r w:rsidRPr="001428A7">
              <w:rPr>
                <w:rFonts w:cs="Arial"/>
              </w:rPr>
              <w:t>authorised</w:t>
            </w:r>
            <w:proofErr w:type="spellEnd"/>
            <w:r w:rsidRPr="001428A7">
              <w:rPr>
                <w:rFonts w:cs="Arial"/>
              </w:rPr>
              <w:t> officer)</w:t>
            </w:r>
          </w:p>
        </w:tc>
        <w:tc>
          <w:tcPr>
            <w:tcW w:w="126" w:type="pct"/>
            <w:tcBorders>
              <w:right w:val="single" w:sz="4" w:space="0" w:color="auto"/>
            </w:tcBorders>
          </w:tcPr>
          <w:p w14:paraId="4BA696F5"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50FA13B6" w14:textId="77777777" w:rsidR="0045117F" w:rsidRPr="001428A7" w:rsidRDefault="0045117F" w:rsidP="0045117F">
            <w:pPr>
              <w:spacing w:after="0" w:line="240" w:lineRule="auto"/>
              <w:rPr>
                <w:rFonts w:cs="Arial"/>
              </w:rPr>
            </w:pPr>
          </w:p>
        </w:tc>
        <w:tc>
          <w:tcPr>
            <w:tcW w:w="2200" w:type="pct"/>
          </w:tcPr>
          <w:p w14:paraId="24D31DBD" w14:textId="77777777" w:rsidR="0045117F" w:rsidRPr="001428A7" w:rsidRDefault="0045117F" w:rsidP="0045117F">
            <w:pPr>
              <w:spacing w:after="0" w:line="240" w:lineRule="auto"/>
              <w:rPr>
                <w:rFonts w:cs="Arial"/>
              </w:rPr>
            </w:pPr>
          </w:p>
        </w:tc>
      </w:tr>
      <w:tr w:rsidR="0045117F" w:rsidRPr="001428A7" w14:paraId="24374121" w14:textId="77777777" w:rsidTr="0036740A">
        <w:tc>
          <w:tcPr>
            <w:tcW w:w="2548" w:type="pct"/>
            <w:tcBorders>
              <w:bottom w:val="single" w:sz="4" w:space="0" w:color="auto"/>
            </w:tcBorders>
          </w:tcPr>
          <w:p w14:paraId="7910A2FF" w14:textId="77777777" w:rsidR="0045117F" w:rsidRPr="001428A7" w:rsidRDefault="0045117F" w:rsidP="0045117F">
            <w:pPr>
              <w:spacing w:after="0" w:line="240" w:lineRule="auto"/>
              <w:rPr>
                <w:rFonts w:cs="Arial"/>
              </w:rPr>
            </w:pPr>
          </w:p>
          <w:p w14:paraId="0E4A0408" w14:textId="77777777" w:rsidR="0045117F" w:rsidRPr="001428A7" w:rsidRDefault="0045117F" w:rsidP="0045117F">
            <w:pPr>
              <w:spacing w:after="0" w:line="240" w:lineRule="auto"/>
              <w:rPr>
                <w:rFonts w:cs="Arial"/>
              </w:rPr>
            </w:pPr>
          </w:p>
          <w:p w14:paraId="48894FE4" w14:textId="3748EE5C" w:rsidR="0045117F" w:rsidRPr="001428A7" w:rsidRDefault="0045117F" w:rsidP="0045117F">
            <w:pPr>
              <w:spacing w:after="0" w:line="240" w:lineRule="auto"/>
              <w:rPr>
                <w:rFonts w:cs="Arial"/>
              </w:rPr>
            </w:pPr>
            <w:r w:rsidRPr="001428A7">
              <w:rPr>
                <w:rFonts w:cs="Arial"/>
              </w:rPr>
              <w:t>this</w:t>
            </w:r>
            <w:r w:rsidR="00587A22">
              <w:rPr>
                <w:rFonts w:cs="Arial"/>
              </w:rPr>
              <w:t xml:space="preserve"> </w:t>
            </w:r>
            <w:sdt>
              <w:sdtPr>
                <w:rPr>
                  <w:rFonts w:cs="Arial"/>
                </w:rPr>
                <w:id w:val="770516254"/>
                <w:placeholder>
                  <w:docPart w:val="61FC37770EA84C5590879CD81C8B2044"/>
                </w:placeholder>
                <w:showingPlcHdr/>
              </w:sdtPr>
              <w:sdtEndPr/>
              <w:sdtContent>
                <w:r w:rsidR="00587A22" w:rsidRPr="00317C88">
                  <w:rPr>
                    <w:rFonts w:cs="Arial"/>
                    <w:highlight w:val="yellow"/>
                  </w:rPr>
                  <w:t>day of month</w:t>
                </w:r>
              </w:sdtContent>
            </w:sdt>
            <w:r w:rsidR="00587A22">
              <w:rPr>
                <w:rFonts w:cs="Arial"/>
              </w:rPr>
              <w:t xml:space="preserve"> </w:t>
            </w:r>
            <w:r w:rsidRPr="001428A7">
              <w:rPr>
                <w:rFonts w:cs="Arial"/>
              </w:rPr>
              <w:t>day</w:t>
            </w:r>
          </w:p>
          <w:p w14:paraId="56CAC561" w14:textId="77777777" w:rsidR="0045117F" w:rsidRPr="001428A7" w:rsidRDefault="0045117F" w:rsidP="0045117F">
            <w:pPr>
              <w:spacing w:after="0" w:line="240" w:lineRule="auto"/>
              <w:rPr>
                <w:rFonts w:cs="Arial"/>
              </w:rPr>
            </w:pPr>
          </w:p>
          <w:p w14:paraId="3C02F520" w14:textId="77777777" w:rsidR="0045117F" w:rsidRPr="001428A7" w:rsidRDefault="0045117F" w:rsidP="0045117F">
            <w:pPr>
              <w:spacing w:after="0" w:line="240" w:lineRule="auto"/>
              <w:rPr>
                <w:rFonts w:cs="Arial"/>
              </w:rPr>
            </w:pPr>
          </w:p>
          <w:p w14:paraId="5882B320" w14:textId="43E9CDF5" w:rsidR="0045117F" w:rsidRPr="001428A7" w:rsidRDefault="0045117F" w:rsidP="0045117F">
            <w:pPr>
              <w:spacing w:after="0" w:line="240" w:lineRule="auto"/>
              <w:rPr>
                <w:rFonts w:cs="Arial"/>
              </w:rPr>
            </w:pPr>
            <w:r w:rsidRPr="001428A7">
              <w:rPr>
                <w:rFonts w:cs="Arial"/>
              </w:rPr>
              <w:t>of</w:t>
            </w:r>
            <w:r w:rsidR="00587A22">
              <w:rPr>
                <w:rFonts w:cs="Arial"/>
              </w:rPr>
              <w:t xml:space="preserve"> </w:t>
            </w:r>
            <w:sdt>
              <w:sdtPr>
                <w:rPr>
                  <w:rFonts w:cs="Arial"/>
                </w:rPr>
                <w:id w:val="-1437123480"/>
                <w:placeholder>
                  <w:docPart w:val="7882ED070420468DB7EA61B7B870631F"/>
                </w:placeholder>
                <w:showingPlcHdr/>
              </w:sdtPr>
              <w:sdtEndPr/>
              <w:sdtContent>
                <w:r w:rsidR="00587A22" w:rsidRPr="00317C88">
                  <w:rPr>
                    <w:rFonts w:cs="Arial"/>
                    <w:highlight w:val="yellow"/>
                  </w:rPr>
                  <w:t>month</w:t>
                </w:r>
              </w:sdtContent>
            </w:sdt>
            <w:r w:rsidR="00587A22">
              <w:rPr>
                <w:rFonts w:cs="Arial"/>
              </w:rPr>
              <w:t xml:space="preserve"> </w:t>
            </w:r>
            <w:sdt>
              <w:sdtPr>
                <w:rPr>
                  <w:rFonts w:cs="Arial"/>
                </w:rPr>
                <w:id w:val="1655558341"/>
                <w:placeholder>
                  <w:docPart w:val="BDC6230FFF864578876D621AFF55ABFF"/>
                </w:placeholder>
                <w:showingPlcHdr/>
              </w:sdtPr>
              <w:sdtEndPr/>
              <w:sdtContent>
                <w:r w:rsidR="00587A22" w:rsidRPr="00317C88">
                  <w:rPr>
                    <w:rFonts w:cs="Arial"/>
                    <w:highlight w:val="yellow"/>
                  </w:rPr>
                  <w:t>year</w:t>
                </w:r>
              </w:sdtContent>
            </w:sdt>
            <w:r w:rsidRPr="001428A7">
              <w:rPr>
                <w:rFonts w:cs="Arial"/>
              </w:rPr>
              <w:t xml:space="preserve"> </w:t>
            </w:r>
          </w:p>
          <w:p w14:paraId="291EBF0C" w14:textId="77777777" w:rsidR="0045117F" w:rsidRPr="001428A7" w:rsidRDefault="0045117F" w:rsidP="0045117F">
            <w:pPr>
              <w:spacing w:after="0" w:line="240" w:lineRule="auto"/>
              <w:rPr>
                <w:rFonts w:cs="Arial"/>
              </w:rPr>
            </w:pPr>
          </w:p>
          <w:p w14:paraId="1B9402D5" w14:textId="77777777" w:rsidR="0045117F" w:rsidRPr="001428A7" w:rsidRDefault="0045117F" w:rsidP="0045117F">
            <w:pPr>
              <w:spacing w:after="0" w:line="240" w:lineRule="auto"/>
              <w:rPr>
                <w:rFonts w:cs="Arial"/>
              </w:rPr>
            </w:pPr>
            <w:r w:rsidRPr="001428A7">
              <w:rPr>
                <w:rFonts w:cs="Arial"/>
              </w:rPr>
              <w:t xml:space="preserve">in the presence of: </w:t>
            </w:r>
          </w:p>
          <w:p w14:paraId="183D6632" w14:textId="77777777" w:rsidR="0045117F" w:rsidRPr="001428A7" w:rsidRDefault="0045117F" w:rsidP="0045117F">
            <w:pPr>
              <w:spacing w:after="0" w:line="240" w:lineRule="auto"/>
              <w:rPr>
                <w:rFonts w:cs="Arial"/>
              </w:rPr>
            </w:pPr>
          </w:p>
          <w:p w14:paraId="06864437" w14:textId="77777777" w:rsidR="0045117F" w:rsidRPr="001428A7" w:rsidRDefault="0045117F" w:rsidP="0045117F">
            <w:pPr>
              <w:spacing w:after="0" w:line="240" w:lineRule="auto"/>
              <w:rPr>
                <w:rFonts w:cs="Arial"/>
              </w:rPr>
            </w:pPr>
          </w:p>
          <w:p w14:paraId="67F3A05C" w14:textId="77777777" w:rsidR="0045117F" w:rsidRPr="001428A7" w:rsidRDefault="0045117F" w:rsidP="0045117F">
            <w:pPr>
              <w:spacing w:after="0" w:line="240" w:lineRule="auto"/>
              <w:rPr>
                <w:rFonts w:cs="Arial"/>
              </w:rPr>
            </w:pPr>
          </w:p>
        </w:tc>
        <w:tc>
          <w:tcPr>
            <w:tcW w:w="126" w:type="pct"/>
            <w:tcBorders>
              <w:right w:val="single" w:sz="4" w:space="0" w:color="auto"/>
            </w:tcBorders>
          </w:tcPr>
          <w:p w14:paraId="085BD3F9"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45DFB62C" w14:textId="77777777" w:rsidR="0045117F" w:rsidRPr="001428A7" w:rsidRDefault="0045117F" w:rsidP="0045117F">
            <w:pPr>
              <w:spacing w:after="0" w:line="240" w:lineRule="auto"/>
              <w:rPr>
                <w:rFonts w:cs="Arial"/>
              </w:rPr>
            </w:pPr>
          </w:p>
        </w:tc>
        <w:tc>
          <w:tcPr>
            <w:tcW w:w="2200" w:type="pct"/>
            <w:tcBorders>
              <w:bottom w:val="single" w:sz="4" w:space="0" w:color="auto"/>
            </w:tcBorders>
          </w:tcPr>
          <w:p w14:paraId="325C9119" w14:textId="77777777" w:rsidR="0045117F" w:rsidRPr="001428A7" w:rsidRDefault="0045117F" w:rsidP="0045117F">
            <w:pPr>
              <w:spacing w:after="0" w:line="240" w:lineRule="auto"/>
              <w:rPr>
                <w:rFonts w:cs="Arial"/>
              </w:rPr>
            </w:pPr>
          </w:p>
        </w:tc>
      </w:tr>
      <w:tr w:rsidR="0045117F" w:rsidRPr="001428A7" w14:paraId="42FEB05E" w14:textId="77777777" w:rsidTr="0036740A">
        <w:sdt>
          <w:sdtPr>
            <w:rPr>
              <w:rFonts w:cs="Arial"/>
              <w:highlight w:val="yellow"/>
            </w:rPr>
            <w:id w:val="-392587635"/>
            <w:placeholder>
              <w:docPart w:val="DefaultPlaceholder_-1854013440"/>
            </w:placeholder>
          </w:sdtPr>
          <w:sdtEndPr/>
          <w:sdtContent>
            <w:tc>
              <w:tcPr>
                <w:tcW w:w="2548" w:type="pct"/>
                <w:tcBorders>
                  <w:top w:val="single" w:sz="4" w:space="0" w:color="auto"/>
                </w:tcBorders>
              </w:tcPr>
              <w:p w14:paraId="76CA48AE" w14:textId="6A6D0B08" w:rsidR="0045117F" w:rsidRPr="00317C88" w:rsidRDefault="0045117F" w:rsidP="0045117F">
                <w:pPr>
                  <w:spacing w:after="0" w:line="240" w:lineRule="auto"/>
                  <w:rPr>
                    <w:rFonts w:cs="Arial"/>
                    <w:highlight w:val="yellow"/>
                  </w:rPr>
                </w:pPr>
                <w:r w:rsidRPr="00317C88">
                  <w:rPr>
                    <w:rFonts w:cs="Arial"/>
                    <w:highlight w:val="yellow"/>
                  </w:rPr>
                  <w:t>print name of witness</w:t>
                </w:r>
              </w:p>
            </w:tc>
          </w:sdtContent>
        </w:sdt>
        <w:tc>
          <w:tcPr>
            <w:tcW w:w="126" w:type="pct"/>
            <w:tcBorders>
              <w:right w:val="single" w:sz="4" w:space="0" w:color="auto"/>
            </w:tcBorders>
          </w:tcPr>
          <w:p w14:paraId="4953362B"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1851EC4F" w14:textId="77777777" w:rsidR="0045117F" w:rsidRPr="001428A7" w:rsidRDefault="0045117F" w:rsidP="0045117F">
            <w:pPr>
              <w:spacing w:after="0" w:line="240" w:lineRule="auto"/>
              <w:rPr>
                <w:rFonts w:cs="Arial"/>
              </w:rPr>
            </w:pPr>
          </w:p>
        </w:tc>
        <w:sdt>
          <w:sdtPr>
            <w:rPr>
              <w:rFonts w:cs="Arial"/>
              <w:highlight w:val="yellow"/>
            </w:rPr>
            <w:id w:val="-1517142740"/>
            <w:placeholder>
              <w:docPart w:val="DefaultPlaceholder_-1854013440"/>
            </w:placeholder>
          </w:sdtPr>
          <w:sdtEndPr/>
          <w:sdtContent>
            <w:tc>
              <w:tcPr>
                <w:tcW w:w="2200" w:type="pct"/>
                <w:tcBorders>
                  <w:top w:val="single" w:sz="4" w:space="0" w:color="auto"/>
                </w:tcBorders>
              </w:tcPr>
              <w:p w14:paraId="19E360A1" w14:textId="4E23E9B5" w:rsidR="0045117F" w:rsidRPr="00317C88" w:rsidRDefault="0045117F" w:rsidP="0045117F">
                <w:pPr>
                  <w:spacing w:after="0" w:line="240" w:lineRule="auto"/>
                  <w:rPr>
                    <w:rFonts w:cs="Arial"/>
                    <w:highlight w:val="yellow"/>
                  </w:rPr>
                </w:pPr>
                <w:r w:rsidRPr="00317C88">
                  <w:rPr>
                    <w:rFonts w:cs="Arial"/>
                    <w:highlight w:val="yellow"/>
                  </w:rPr>
                  <w:t>signature of witness</w:t>
                </w:r>
              </w:p>
            </w:tc>
          </w:sdtContent>
        </w:sdt>
      </w:tr>
      <w:tr w:rsidR="0045117F" w:rsidRPr="001428A7" w14:paraId="685D23D2" w14:textId="77777777" w:rsidTr="0036740A">
        <w:tc>
          <w:tcPr>
            <w:tcW w:w="2548" w:type="pct"/>
          </w:tcPr>
          <w:p w14:paraId="3FC0E29C" w14:textId="77777777" w:rsidR="0045117F" w:rsidRPr="001428A7" w:rsidRDefault="0045117F" w:rsidP="0045117F">
            <w:pPr>
              <w:spacing w:after="0" w:line="240" w:lineRule="auto"/>
              <w:rPr>
                <w:rFonts w:cs="Arial"/>
              </w:rPr>
            </w:pPr>
          </w:p>
          <w:p w14:paraId="65C25A0E" w14:textId="77777777" w:rsidR="0045117F" w:rsidRPr="001428A7" w:rsidRDefault="0045117F" w:rsidP="0045117F">
            <w:pPr>
              <w:spacing w:after="0" w:line="240" w:lineRule="auto"/>
              <w:rPr>
                <w:rFonts w:cs="Arial"/>
              </w:rPr>
            </w:pPr>
          </w:p>
        </w:tc>
        <w:tc>
          <w:tcPr>
            <w:tcW w:w="126" w:type="pct"/>
            <w:tcBorders>
              <w:right w:val="single" w:sz="4" w:space="0" w:color="auto"/>
            </w:tcBorders>
          </w:tcPr>
          <w:p w14:paraId="6C05ADB0"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30E53AA4" w14:textId="77777777" w:rsidR="0045117F" w:rsidRPr="001428A7" w:rsidRDefault="0045117F" w:rsidP="0045117F">
            <w:pPr>
              <w:spacing w:after="0" w:line="240" w:lineRule="auto"/>
              <w:rPr>
                <w:rFonts w:cs="Arial"/>
              </w:rPr>
            </w:pPr>
          </w:p>
        </w:tc>
        <w:tc>
          <w:tcPr>
            <w:tcW w:w="2200" w:type="pct"/>
          </w:tcPr>
          <w:p w14:paraId="6507693D" w14:textId="77777777" w:rsidR="0045117F" w:rsidRPr="001428A7" w:rsidRDefault="0045117F" w:rsidP="0045117F">
            <w:pPr>
              <w:spacing w:after="0" w:line="240" w:lineRule="auto"/>
              <w:rPr>
                <w:rFonts w:cs="Arial"/>
              </w:rPr>
            </w:pPr>
          </w:p>
        </w:tc>
      </w:tr>
      <w:tr w:rsidR="0045117F" w:rsidRPr="001428A7" w14:paraId="47AE3BFA" w14:textId="77777777" w:rsidTr="0036740A">
        <w:tc>
          <w:tcPr>
            <w:tcW w:w="2548" w:type="pct"/>
          </w:tcPr>
          <w:p w14:paraId="58342740" w14:textId="77777777" w:rsidR="0045117F" w:rsidRPr="001428A7" w:rsidRDefault="0045117F" w:rsidP="0045117F">
            <w:pPr>
              <w:spacing w:after="0" w:line="240" w:lineRule="auto"/>
              <w:rPr>
                <w:rFonts w:cs="Arial"/>
              </w:rPr>
            </w:pPr>
            <w:r w:rsidRPr="001428A7">
              <w:rPr>
                <w:rFonts w:cs="Arial"/>
                <w:b/>
              </w:rPr>
              <w:t>SIGNED</w:t>
            </w:r>
            <w:r w:rsidRPr="001428A7">
              <w:rPr>
                <w:rFonts w:cs="Arial"/>
              </w:rPr>
              <w:t xml:space="preserve"> for and on behalf of the </w:t>
            </w:r>
            <w:r>
              <w:rPr>
                <w:rFonts w:cs="Arial"/>
                <w:b/>
              </w:rPr>
              <w:t>RESEARCHER</w:t>
            </w:r>
            <w:r w:rsidRPr="001428A7">
              <w:rPr>
                <w:rFonts w:cs="Arial"/>
                <w:b/>
              </w:rPr>
              <w:t xml:space="preserve"> </w:t>
            </w:r>
            <w:r w:rsidRPr="001428A7">
              <w:rPr>
                <w:rFonts w:cs="Arial"/>
              </w:rPr>
              <w:t xml:space="preserve">by its </w:t>
            </w:r>
            <w:proofErr w:type="spellStart"/>
            <w:r w:rsidRPr="001428A7">
              <w:rPr>
                <w:rFonts w:cs="Arial"/>
              </w:rPr>
              <w:t>authorised</w:t>
            </w:r>
            <w:proofErr w:type="spellEnd"/>
            <w:r w:rsidRPr="001428A7">
              <w:rPr>
                <w:rFonts w:cs="Arial"/>
              </w:rPr>
              <w:t xml:space="preserve"> Officer:</w:t>
            </w:r>
          </w:p>
        </w:tc>
        <w:tc>
          <w:tcPr>
            <w:tcW w:w="126" w:type="pct"/>
            <w:tcBorders>
              <w:right w:val="single" w:sz="4" w:space="0" w:color="auto"/>
            </w:tcBorders>
          </w:tcPr>
          <w:p w14:paraId="63D294AB"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209E5CD5" w14:textId="77777777" w:rsidR="0045117F" w:rsidRPr="001428A7" w:rsidRDefault="0045117F" w:rsidP="0045117F">
            <w:pPr>
              <w:spacing w:after="0" w:line="240" w:lineRule="auto"/>
              <w:rPr>
                <w:rFonts w:cs="Arial"/>
              </w:rPr>
            </w:pPr>
          </w:p>
        </w:tc>
        <w:tc>
          <w:tcPr>
            <w:tcW w:w="2200" w:type="pct"/>
          </w:tcPr>
          <w:p w14:paraId="765C22C1" w14:textId="77777777" w:rsidR="0045117F" w:rsidRPr="001428A7" w:rsidRDefault="0045117F" w:rsidP="0045117F">
            <w:pPr>
              <w:spacing w:after="0" w:line="240" w:lineRule="auto"/>
              <w:rPr>
                <w:rFonts w:cs="Arial"/>
              </w:rPr>
            </w:pPr>
          </w:p>
        </w:tc>
      </w:tr>
      <w:tr w:rsidR="0045117F" w:rsidRPr="001428A7" w14:paraId="1D94A811" w14:textId="77777777" w:rsidTr="0036740A">
        <w:tc>
          <w:tcPr>
            <w:tcW w:w="2548" w:type="pct"/>
            <w:tcBorders>
              <w:bottom w:val="single" w:sz="4" w:space="0" w:color="auto"/>
            </w:tcBorders>
          </w:tcPr>
          <w:p w14:paraId="023FB506" w14:textId="77777777" w:rsidR="0045117F" w:rsidRPr="001428A7" w:rsidRDefault="0045117F" w:rsidP="0045117F">
            <w:pPr>
              <w:spacing w:after="0" w:line="240" w:lineRule="auto"/>
              <w:rPr>
                <w:rFonts w:cs="Arial"/>
              </w:rPr>
            </w:pPr>
          </w:p>
          <w:p w14:paraId="61105A6E" w14:textId="77777777" w:rsidR="0045117F" w:rsidRPr="001428A7" w:rsidRDefault="0045117F" w:rsidP="0045117F">
            <w:pPr>
              <w:spacing w:after="0" w:line="240" w:lineRule="auto"/>
              <w:rPr>
                <w:rFonts w:cs="Arial"/>
              </w:rPr>
            </w:pPr>
          </w:p>
          <w:p w14:paraId="4B6A1118" w14:textId="77777777" w:rsidR="0045117F" w:rsidRPr="001428A7" w:rsidRDefault="0045117F" w:rsidP="0045117F">
            <w:pPr>
              <w:spacing w:after="0" w:line="240" w:lineRule="auto"/>
              <w:rPr>
                <w:rFonts w:cs="Arial"/>
              </w:rPr>
            </w:pPr>
          </w:p>
        </w:tc>
        <w:tc>
          <w:tcPr>
            <w:tcW w:w="126" w:type="pct"/>
            <w:tcBorders>
              <w:right w:val="single" w:sz="4" w:space="0" w:color="auto"/>
            </w:tcBorders>
          </w:tcPr>
          <w:p w14:paraId="3F1E9C1D"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1457C893" w14:textId="77777777" w:rsidR="0045117F" w:rsidRPr="001428A7" w:rsidRDefault="0045117F" w:rsidP="0045117F">
            <w:pPr>
              <w:spacing w:after="0" w:line="240" w:lineRule="auto"/>
              <w:rPr>
                <w:rFonts w:cs="Arial"/>
              </w:rPr>
            </w:pPr>
          </w:p>
        </w:tc>
        <w:tc>
          <w:tcPr>
            <w:tcW w:w="2200" w:type="pct"/>
          </w:tcPr>
          <w:p w14:paraId="06B6602F" w14:textId="77777777" w:rsidR="0045117F" w:rsidRPr="001428A7" w:rsidRDefault="0045117F" w:rsidP="0045117F">
            <w:pPr>
              <w:spacing w:after="0" w:line="240" w:lineRule="auto"/>
              <w:rPr>
                <w:rFonts w:cs="Arial"/>
              </w:rPr>
            </w:pPr>
          </w:p>
        </w:tc>
      </w:tr>
      <w:tr w:rsidR="0045117F" w:rsidRPr="001428A7" w14:paraId="3CFD13D5" w14:textId="77777777" w:rsidTr="0036740A">
        <w:tc>
          <w:tcPr>
            <w:tcW w:w="2548" w:type="pct"/>
            <w:tcBorders>
              <w:top w:val="single" w:sz="4" w:space="0" w:color="auto"/>
              <w:bottom w:val="single" w:sz="4" w:space="0" w:color="auto"/>
            </w:tcBorders>
          </w:tcPr>
          <w:sdt>
            <w:sdtPr>
              <w:rPr>
                <w:rFonts w:cs="Arial"/>
                <w:highlight w:val="yellow"/>
              </w:rPr>
              <w:id w:val="-157927797"/>
              <w:placeholder>
                <w:docPart w:val="DefaultPlaceholder_-1854013440"/>
              </w:placeholder>
            </w:sdtPr>
            <w:sdtEndPr/>
            <w:sdtContent>
              <w:p w14:paraId="6B006878" w14:textId="4B9A58BF" w:rsidR="0045117F" w:rsidRPr="001428A7" w:rsidRDefault="0045117F" w:rsidP="0045117F">
                <w:pPr>
                  <w:spacing w:after="0" w:line="240" w:lineRule="auto"/>
                  <w:rPr>
                    <w:rFonts w:cs="Arial"/>
                  </w:rPr>
                </w:pPr>
                <w:r w:rsidRPr="00317C88">
                  <w:rPr>
                    <w:rFonts w:cs="Arial"/>
                    <w:highlight w:val="yellow"/>
                  </w:rPr>
                  <w:t>full name</w:t>
                </w:r>
              </w:p>
            </w:sdtContent>
          </w:sdt>
          <w:p w14:paraId="09B4AAB3" w14:textId="77777777" w:rsidR="0045117F" w:rsidRPr="001428A7" w:rsidRDefault="0045117F" w:rsidP="0045117F">
            <w:pPr>
              <w:spacing w:after="0" w:line="240" w:lineRule="auto"/>
              <w:rPr>
                <w:rFonts w:cs="Arial"/>
              </w:rPr>
            </w:pPr>
          </w:p>
          <w:p w14:paraId="7305461A" w14:textId="77777777" w:rsidR="0045117F" w:rsidRPr="001428A7" w:rsidRDefault="0045117F" w:rsidP="0045117F">
            <w:pPr>
              <w:spacing w:after="0" w:line="240" w:lineRule="auto"/>
              <w:rPr>
                <w:rFonts w:cs="Arial"/>
              </w:rPr>
            </w:pPr>
          </w:p>
          <w:p w14:paraId="2C5F52AD" w14:textId="77777777" w:rsidR="0045117F" w:rsidRPr="001428A7" w:rsidRDefault="0045117F" w:rsidP="0045117F">
            <w:pPr>
              <w:spacing w:after="0" w:line="240" w:lineRule="auto"/>
              <w:rPr>
                <w:rFonts w:cs="Arial"/>
              </w:rPr>
            </w:pPr>
          </w:p>
        </w:tc>
        <w:tc>
          <w:tcPr>
            <w:tcW w:w="126" w:type="pct"/>
            <w:tcBorders>
              <w:right w:val="single" w:sz="4" w:space="0" w:color="auto"/>
            </w:tcBorders>
          </w:tcPr>
          <w:p w14:paraId="5FF37ACE"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1ABB2760" w14:textId="77777777" w:rsidR="0045117F" w:rsidRPr="001428A7" w:rsidRDefault="0045117F" w:rsidP="0045117F">
            <w:pPr>
              <w:spacing w:after="0" w:line="240" w:lineRule="auto"/>
              <w:rPr>
                <w:rFonts w:cs="Arial"/>
              </w:rPr>
            </w:pPr>
          </w:p>
        </w:tc>
        <w:tc>
          <w:tcPr>
            <w:tcW w:w="2200" w:type="pct"/>
            <w:tcBorders>
              <w:bottom w:val="single" w:sz="4" w:space="0" w:color="auto"/>
            </w:tcBorders>
          </w:tcPr>
          <w:p w14:paraId="18E24EFE" w14:textId="77777777" w:rsidR="0045117F" w:rsidRPr="001428A7" w:rsidRDefault="0045117F" w:rsidP="0045117F">
            <w:pPr>
              <w:spacing w:after="0" w:line="240" w:lineRule="auto"/>
              <w:rPr>
                <w:rFonts w:cs="Arial"/>
              </w:rPr>
            </w:pPr>
          </w:p>
        </w:tc>
      </w:tr>
      <w:tr w:rsidR="0045117F" w:rsidRPr="001428A7" w14:paraId="1B873D3A" w14:textId="77777777" w:rsidTr="0036740A">
        <w:tc>
          <w:tcPr>
            <w:tcW w:w="2548" w:type="pct"/>
            <w:tcBorders>
              <w:top w:val="single" w:sz="4" w:space="0" w:color="auto"/>
            </w:tcBorders>
          </w:tcPr>
          <w:sdt>
            <w:sdtPr>
              <w:rPr>
                <w:rFonts w:cs="Arial"/>
              </w:rPr>
              <w:id w:val="1751159477"/>
              <w:placeholder>
                <w:docPart w:val="DefaultPlaceholder_-1854013440"/>
              </w:placeholder>
            </w:sdtPr>
            <w:sdtEndPr/>
            <w:sdtContent>
              <w:p w14:paraId="53EE96A3" w14:textId="15C4A668" w:rsidR="0045117F" w:rsidRPr="001428A7" w:rsidRDefault="0045117F" w:rsidP="0045117F">
                <w:pPr>
                  <w:spacing w:after="0" w:line="240" w:lineRule="auto"/>
                  <w:rPr>
                    <w:rFonts w:cs="Arial"/>
                  </w:rPr>
                </w:pPr>
                <w:r w:rsidRPr="00317C88">
                  <w:rPr>
                    <w:rFonts w:cs="Arial"/>
                    <w:highlight w:val="yellow"/>
                  </w:rPr>
                  <w:t>position</w:t>
                </w:r>
              </w:p>
            </w:sdtContent>
          </w:sdt>
        </w:tc>
        <w:tc>
          <w:tcPr>
            <w:tcW w:w="126" w:type="pct"/>
            <w:tcBorders>
              <w:right w:val="single" w:sz="4" w:space="0" w:color="auto"/>
            </w:tcBorders>
          </w:tcPr>
          <w:p w14:paraId="0315D744"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77EFFC54" w14:textId="77777777" w:rsidR="0045117F" w:rsidRPr="001428A7" w:rsidRDefault="0045117F" w:rsidP="0045117F">
            <w:pPr>
              <w:spacing w:after="0" w:line="240" w:lineRule="auto"/>
              <w:rPr>
                <w:rFonts w:cs="Arial"/>
              </w:rPr>
            </w:pPr>
          </w:p>
        </w:tc>
        <w:sdt>
          <w:sdtPr>
            <w:rPr>
              <w:rFonts w:cs="Arial"/>
            </w:rPr>
            <w:id w:val="-999969578"/>
            <w:placeholder>
              <w:docPart w:val="DefaultPlaceholder_-1854013440"/>
            </w:placeholder>
          </w:sdtPr>
          <w:sdtEndPr/>
          <w:sdtContent>
            <w:tc>
              <w:tcPr>
                <w:tcW w:w="2200" w:type="pct"/>
                <w:tcBorders>
                  <w:top w:val="single" w:sz="4" w:space="0" w:color="auto"/>
                </w:tcBorders>
              </w:tcPr>
              <w:p w14:paraId="4CB01E4D" w14:textId="3FA96FCD" w:rsidR="0045117F" w:rsidRPr="001428A7" w:rsidRDefault="0045117F" w:rsidP="0045117F">
                <w:pPr>
                  <w:spacing w:after="0" w:line="240" w:lineRule="auto"/>
                  <w:rPr>
                    <w:rFonts w:cs="Arial"/>
                  </w:rPr>
                </w:pPr>
                <w:r w:rsidRPr="00317C88">
                  <w:rPr>
                    <w:rFonts w:cs="Arial"/>
                    <w:highlight w:val="yellow"/>
                  </w:rPr>
                  <w:t>signature</w:t>
                </w:r>
              </w:p>
            </w:tc>
          </w:sdtContent>
        </w:sdt>
      </w:tr>
      <w:tr w:rsidR="0045117F" w:rsidRPr="001428A7" w14:paraId="1CFC11DA" w14:textId="77777777" w:rsidTr="0036740A">
        <w:tc>
          <w:tcPr>
            <w:tcW w:w="2548" w:type="pct"/>
            <w:tcBorders>
              <w:bottom w:val="single" w:sz="4" w:space="0" w:color="auto"/>
            </w:tcBorders>
          </w:tcPr>
          <w:p w14:paraId="2E4497F6" w14:textId="77777777" w:rsidR="0045117F" w:rsidRPr="001428A7" w:rsidRDefault="0045117F" w:rsidP="0045117F">
            <w:pPr>
              <w:spacing w:after="0" w:line="240" w:lineRule="auto"/>
              <w:rPr>
                <w:rFonts w:cs="Arial"/>
              </w:rPr>
            </w:pPr>
          </w:p>
          <w:p w14:paraId="1886938F" w14:textId="77777777" w:rsidR="0045117F" w:rsidRPr="001428A7" w:rsidRDefault="0045117F" w:rsidP="0045117F">
            <w:pPr>
              <w:spacing w:after="0" w:line="240" w:lineRule="auto"/>
              <w:rPr>
                <w:rFonts w:cs="Arial"/>
              </w:rPr>
            </w:pPr>
          </w:p>
          <w:p w14:paraId="79383C0F" w14:textId="77777777" w:rsidR="00587A22" w:rsidRPr="001428A7" w:rsidRDefault="00587A22" w:rsidP="00587A22">
            <w:pPr>
              <w:spacing w:after="0" w:line="240" w:lineRule="auto"/>
              <w:rPr>
                <w:rFonts w:cs="Arial"/>
              </w:rPr>
            </w:pPr>
            <w:r w:rsidRPr="001428A7">
              <w:rPr>
                <w:rFonts w:cs="Arial"/>
              </w:rPr>
              <w:t>this</w:t>
            </w:r>
            <w:r>
              <w:rPr>
                <w:rFonts w:cs="Arial"/>
              </w:rPr>
              <w:t xml:space="preserve"> </w:t>
            </w:r>
            <w:sdt>
              <w:sdtPr>
                <w:rPr>
                  <w:rFonts w:cs="Arial"/>
                </w:rPr>
                <w:id w:val="-1765219847"/>
                <w:placeholder>
                  <w:docPart w:val="7D451AE348AA4D868816442EE31BC719"/>
                </w:placeholder>
                <w:showingPlcHdr/>
              </w:sdtPr>
              <w:sdtEndPr/>
              <w:sdtContent>
                <w:r w:rsidRPr="00317C88">
                  <w:rPr>
                    <w:rFonts w:cs="Arial"/>
                    <w:highlight w:val="yellow"/>
                  </w:rPr>
                  <w:t>day of month</w:t>
                </w:r>
              </w:sdtContent>
            </w:sdt>
            <w:r>
              <w:rPr>
                <w:rFonts w:cs="Arial"/>
              </w:rPr>
              <w:t xml:space="preserve"> </w:t>
            </w:r>
            <w:r w:rsidRPr="001428A7">
              <w:rPr>
                <w:rFonts w:cs="Arial"/>
              </w:rPr>
              <w:t>day</w:t>
            </w:r>
          </w:p>
          <w:p w14:paraId="7D65110B" w14:textId="77777777" w:rsidR="00587A22" w:rsidRPr="001428A7" w:rsidRDefault="00587A22" w:rsidP="00587A22">
            <w:pPr>
              <w:spacing w:after="0" w:line="240" w:lineRule="auto"/>
              <w:rPr>
                <w:rFonts w:cs="Arial"/>
              </w:rPr>
            </w:pPr>
          </w:p>
          <w:p w14:paraId="294BCE1B" w14:textId="77777777" w:rsidR="00587A22" w:rsidRPr="001428A7" w:rsidRDefault="00587A22" w:rsidP="00587A22">
            <w:pPr>
              <w:spacing w:after="0" w:line="240" w:lineRule="auto"/>
              <w:rPr>
                <w:rFonts w:cs="Arial"/>
              </w:rPr>
            </w:pPr>
          </w:p>
          <w:p w14:paraId="5C2EA611" w14:textId="77777777" w:rsidR="00587A22" w:rsidRPr="001428A7" w:rsidRDefault="00587A22" w:rsidP="00587A22">
            <w:pPr>
              <w:spacing w:after="0" w:line="240" w:lineRule="auto"/>
              <w:rPr>
                <w:rFonts w:cs="Arial"/>
              </w:rPr>
            </w:pPr>
            <w:r w:rsidRPr="001428A7">
              <w:rPr>
                <w:rFonts w:cs="Arial"/>
              </w:rPr>
              <w:t>of</w:t>
            </w:r>
            <w:r>
              <w:rPr>
                <w:rFonts w:cs="Arial"/>
              </w:rPr>
              <w:t xml:space="preserve"> </w:t>
            </w:r>
            <w:sdt>
              <w:sdtPr>
                <w:rPr>
                  <w:rFonts w:cs="Arial"/>
                </w:rPr>
                <w:id w:val="1739050993"/>
                <w:placeholder>
                  <w:docPart w:val="E8AE03F1FF0A4B56BB46E6D6E5AACEBC"/>
                </w:placeholder>
                <w:showingPlcHdr/>
              </w:sdtPr>
              <w:sdtEndPr/>
              <w:sdtContent>
                <w:r w:rsidRPr="00317C88">
                  <w:rPr>
                    <w:rFonts w:cs="Arial"/>
                    <w:highlight w:val="yellow"/>
                  </w:rPr>
                  <w:t>month</w:t>
                </w:r>
              </w:sdtContent>
            </w:sdt>
            <w:r>
              <w:rPr>
                <w:rFonts w:cs="Arial"/>
              </w:rPr>
              <w:t xml:space="preserve"> </w:t>
            </w:r>
            <w:sdt>
              <w:sdtPr>
                <w:rPr>
                  <w:rFonts w:cs="Arial"/>
                </w:rPr>
                <w:id w:val="-1249346016"/>
                <w:placeholder>
                  <w:docPart w:val="F2F2235F8E414E4A8863BF232070F9AE"/>
                </w:placeholder>
                <w:showingPlcHdr/>
              </w:sdtPr>
              <w:sdtEndPr/>
              <w:sdtContent>
                <w:r w:rsidRPr="00317C88">
                  <w:rPr>
                    <w:rFonts w:cs="Arial"/>
                    <w:highlight w:val="yellow"/>
                  </w:rPr>
                  <w:t>year</w:t>
                </w:r>
              </w:sdtContent>
            </w:sdt>
            <w:r w:rsidRPr="001428A7">
              <w:rPr>
                <w:rFonts w:cs="Arial"/>
              </w:rPr>
              <w:t xml:space="preserve"> </w:t>
            </w:r>
          </w:p>
          <w:p w14:paraId="3FCD5A47" w14:textId="77777777" w:rsidR="0045117F" w:rsidRPr="001428A7" w:rsidRDefault="0045117F" w:rsidP="0045117F">
            <w:pPr>
              <w:spacing w:after="0" w:line="240" w:lineRule="auto"/>
              <w:rPr>
                <w:rFonts w:cs="Arial"/>
              </w:rPr>
            </w:pPr>
          </w:p>
          <w:p w14:paraId="440D3268" w14:textId="77777777" w:rsidR="0045117F" w:rsidRPr="001428A7" w:rsidRDefault="0045117F" w:rsidP="0045117F">
            <w:pPr>
              <w:spacing w:after="0" w:line="240" w:lineRule="auto"/>
              <w:rPr>
                <w:rFonts w:cs="Arial"/>
              </w:rPr>
            </w:pPr>
            <w:r w:rsidRPr="001428A7">
              <w:rPr>
                <w:rFonts w:cs="Arial"/>
              </w:rPr>
              <w:t xml:space="preserve">in the presence of: </w:t>
            </w:r>
          </w:p>
          <w:p w14:paraId="495386BD" w14:textId="77777777" w:rsidR="0045117F" w:rsidRPr="001428A7" w:rsidRDefault="0045117F" w:rsidP="0045117F">
            <w:pPr>
              <w:spacing w:after="0" w:line="240" w:lineRule="auto"/>
              <w:rPr>
                <w:rFonts w:cs="Arial"/>
              </w:rPr>
            </w:pPr>
          </w:p>
          <w:p w14:paraId="2464DB07" w14:textId="77777777" w:rsidR="0045117F" w:rsidRPr="001428A7" w:rsidRDefault="0045117F" w:rsidP="0045117F">
            <w:pPr>
              <w:spacing w:after="0" w:line="240" w:lineRule="auto"/>
              <w:rPr>
                <w:rFonts w:cs="Arial"/>
              </w:rPr>
            </w:pPr>
          </w:p>
          <w:p w14:paraId="4C335144" w14:textId="77777777" w:rsidR="0045117F" w:rsidRPr="001428A7" w:rsidRDefault="0045117F" w:rsidP="0045117F">
            <w:pPr>
              <w:spacing w:after="0" w:line="240" w:lineRule="auto"/>
              <w:rPr>
                <w:rFonts w:cs="Arial"/>
              </w:rPr>
            </w:pPr>
          </w:p>
        </w:tc>
        <w:tc>
          <w:tcPr>
            <w:tcW w:w="126" w:type="pct"/>
            <w:tcBorders>
              <w:right w:val="single" w:sz="4" w:space="0" w:color="auto"/>
            </w:tcBorders>
          </w:tcPr>
          <w:p w14:paraId="67C1809B" w14:textId="77777777" w:rsidR="0045117F" w:rsidRPr="001428A7" w:rsidRDefault="0045117F" w:rsidP="0045117F">
            <w:pPr>
              <w:spacing w:after="0" w:line="240" w:lineRule="auto"/>
              <w:rPr>
                <w:rFonts w:cs="Arial"/>
              </w:rPr>
            </w:pPr>
          </w:p>
        </w:tc>
        <w:tc>
          <w:tcPr>
            <w:tcW w:w="126" w:type="pct"/>
            <w:tcBorders>
              <w:left w:val="single" w:sz="4" w:space="0" w:color="auto"/>
            </w:tcBorders>
          </w:tcPr>
          <w:p w14:paraId="056FB186" w14:textId="77777777" w:rsidR="0045117F" w:rsidRPr="001428A7" w:rsidRDefault="0045117F" w:rsidP="0045117F">
            <w:pPr>
              <w:spacing w:after="0" w:line="240" w:lineRule="auto"/>
              <w:rPr>
                <w:rFonts w:cs="Arial"/>
              </w:rPr>
            </w:pPr>
          </w:p>
        </w:tc>
        <w:tc>
          <w:tcPr>
            <w:tcW w:w="2200" w:type="pct"/>
            <w:tcBorders>
              <w:bottom w:val="single" w:sz="4" w:space="0" w:color="auto"/>
            </w:tcBorders>
          </w:tcPr>
          <w:p w14:paraId="28FA14C8" w14:textId="77777777" w:rsidR="0045117F" w:rsidRPr="001428A7" w:rsidRDefault="0045117F" w:rsidP="0045117F">
            <w:pPr>
              <w:spacing w:after="0" w:line="240" w:lineRule="auto"/>
              <w:rPr>
                <w:rFonts w:cs="Arial"/>
              </w:rPr>
            </w:pPr>
          </w:p>
        </w:tc>
      </w:tr>
      <w:tr w:rsidR="0045117F" w:rsidRPr="001428A7" w14:paraId="53CFD861" w14:textId="77777777" w:rsidTr="0036740A">
        <w:tc>
          <w:tcPr>
            <w:tcW w:w="2548" w:type="pct"/>
            <w:tcBorders>
              <w:top w:val="single" w:sz="4" w:space="0" w:color="auto"/>
            </w:tcBorders>
          </w:tcPr>
          <w:p w14:paraId="0D459FD5" w14:textId="46A3DBCD" w:rsidR="0045117F" w:rsidRPr="001428A7" w:rsidRDefault="00B56E5B" w:rsidP="009E01EF">
            <w:pPr>
              <w:tabs>
                <w:tab w:val="left" w:pos="3682"/>
              </w:tabs>
              <w:spacing w:after="0" w:line="240" w:lineRule="auto"/>
              <w:rPr>
                <w:rFonts w:cs="Arial"/>
              </w:rPr>
            </w:pPr>
            <w:sdt>
              <w:sdtPr>
                <w:rPr>
                  <w:rFonts w:cs="Arial"/>
                </w:rPr>
                <w:id w:val="-863129868"/>
                <w:placeholder>
                  <w:docPart w:val="DefaultPlaceholder_-1854013440"/>
                </w:placeholder>
              </w:sdtPr>
              <w:sdtEndPr/>
              <w:sdtContent>
                <w:r w:rsidR="0045117F" w:rsidRPr="00317C88">
                  <w:rPr>
                    <w:rFonts w:cs="Arial"/>
                    <w:highlight w:val="yellow"/>
                  </w:rPr>
                  <w:t>print name of witness</w:t>
                </w:r>
              </w:sdtContent>
            </w:sdt>
            <w:r w:rsidR="009E01EF">
              <w:rPr>
                <w:rFonts w:cs="Arial"/>
              </w:rPr>
              <w:tab/>
            </w:r>
          </w:p>
        </w:tc>
        <w:tc>
          <w:tcPr>
            <w:tcW w:w="126" w:type="pct"/>
            <w:tcBorders>
              <w:right w:val="single" w:sz="4" w:space="0" w:color="auto"/>
            </w:tcBorders>
          </w:tcPr>
          <w:p w14:paraId="4311545E" w14:textId="77777777" w:rsidR="0045117F" w:rsidRPr="00317C88" w:rsidRDefault="0045117F" w:rsidP="0045117F">
            <w:pPr>
              <w:spacing w:after="0" w:line="240" w:lineRule="auto"/>
              <w:rPr>
                <w:rFonts w:cs="Arial"/>
                <w:highlight w:val="yellow"/>
              </w:rPr>
            </w:pPr>
          </w:p>
        </w:tc>
        <w:tc>
          <w:tcPr>
            <w:tcW w:w="126" w:type="pct"/>
            <w:tcBorders>
              <w:left w:val="single" w:sz="4" w:space="0" w:color="auto"/>
            </w:tcBorders>
          </w:tcPr>
          <w:p w14:paraId="0ADE7783" w14:textId="77777777" w:rsidR="0045117F" w:rsidRPr="00317C88" w:rsidRDefault="0045117F" w:rsidP="0045117F">
            <w:pPr>
              <w:spacing w:after="0" w:line="240" w:lineRule="auto"/>
              <w:rPr>
                <w:rFonts w:cs="Arial"/>
                <w:highlight w:val="yellow"/>
              </w:rPr>
            </w:pPr>
          </w:p>
        </w:tc>
        <w:sdt>
          <w:sdtPr>
            <w:rPr>
              <w:rFonts w:cs="Arial"/>
              <w:highlight w:val="yellow"/>
            </w:rPr>
            <w:id w:val="-480777020"/>
            <w:placeholder>
              <w:docPart w:val="DefaultPlaceholder_-1854013440"/>
            </w:placeholder>
          </w:sdtPr>
          <w:sdtEndPr/>
          <w:sdtContent>
            <w:tc>
              <w:tcPr>
                <w:tcW w:w="2200" w:type="pct"/>
                <w:tcBorders>
                  <w:top w:val="single" w:sz="4" w:space="0" w:color="auto"/>
                </w:tcBorders>
              </w:tcPr>
              <w:p w14:paraId="139B9C82" w14:textId="2BD3A6A1" w:rsidR="0045117F" w:rsidRPr="00317C88" w:rsidRDefault="00587A22" w:rsidP="0045117F">
                <w:pPr>
                  <w:spacing w:after="0" w:line="240" w:lineRule="auto"/>
                  <w:rPr>
                    <w:rFonts w:cs="Arial"/>
                    <w:highlight w:val="yellow"/>
                  </w:rPr>
                </w:pPr>
                <w:r w:rsidRPr="00317C88">
                  <w:rPr>
                    <w:rFonts w:cs="Arial"/>
                    <w:highlight w:val="yellow"/>
                  </w:rPr>
                  <w:t>s</w:t>
                </w:r>
                <w:r w:rsidR="0045117F" w:rsidRPr="00317C88">
                  <w:rPr>
                    <w:rFonts w:cs="Arial"/>
                    <w:highlight w:val="yellow"/>
                  </w:rPr>
                  <w:t>ignature of witness</w:t>
                </w:r>
              </w:p>
            </w:tc>
          </w:sdtContent>
        </w:sdt>
      </w:tr>
    </w:tbl>
    <w:p w14:paraId="5617C006" w14:textId="6259E4D6" w:rsidR="0045117F" w:rsidRDefault="0045117F" w:rsidP="009E01EF">
      <w:pPr>
        <w:tabs>
          <w:tab w:val="left" w:pos="5376"/>
        </w:tabs>
      </w:pPr>
    </w:p>
    <w:p w14:paraId="14C652D5" w14:textId="4E89F6AF" w:rsidR="009E01EF" w:rsidRDefault="009E01EF" w:rsidP="000428D7">
      <w:pPr>
        <w:pStyle w:val="Heading1"/>
        <w:spacing w:before="66"/>
        <w:jc w:val="center"/>
        <w:rPr>
          <w:sz w:val="22"/>
        </w:rPr>
      </w:pPr>
      <w:bookmarkStart w:id="81" w:name="_Toc453681296"/>
      <w:bookmarkStart w:id="82" w:name="_Toc139455977"/>
      <w:r w:rsidRPr="001428A7">
        <w:rPr>
          <w:sz w:val="22"/>
        </w:rPr>
        <w:lastRenderedPageBreak/>
        <w:t>S</w:t>
      </w:r>
      <w:r w:rsidRPr="001428A7">
        <w:rPr>
          <w:spacing w:val="-1"/>
          <w:sz w:val="22"/>
        </w:rPr>
        <w:t>CH</w:t>
      </w:r>
      <w:r w:rsidRPr="001428A7">
        <w:rPr>
          <w:sz w:val="22"/>
        </w:rPr>
        <w:t>E</w:t>
      </w:r>
      <w:r w:rsidRPr="001428A7">
        <w:rPr>
          <w:spacing w:val="-1"/>
          <w:sz w:val="22"/>
        </w:rPr>
        <w:t>D</w:t>
      </w:r>
      <w:r w:rsidRPr="001428A7">
        <w:rPr>
          <w:spacing w:val="-3"/>
          <w:sz w:val="22"/>
        </w:rPr>
        <w:t>U</w:t>
      </w:r>
      <w:r w:rsidRPr="001428A7">
        <w:rPr>
          <w:spacing w:val="-1"/>
          <w:sz w:val="22"/>
        </w:rPr>
        <w:t>L</w:t>
      </w:r>
      <w:r w:rsidRPr="001428A7">
        <w:rPr>
          <w:sz w:val="22"/>
        </w:rPr>
        <w:t>E</w:t>
      </w:r>
      <w:r w:rsidRPr="001428A7">
        <w:rPr>
          <w:spacing w:val="-15"/>
          <w:sz w:val="22"/>
        </w:rPr>
        <w:t xml:space="preserve"> </w:t>
      </w:r>
      <w:r w:rsidRPr="001428A7">
        <w:rPr>
          <w:sz w:val="22"/>
        </w:rPr>
        <w:t>A</w:t>
      </w:r>
      <w:r w:rsidRPr="001428A7">
        <w:rPr>
          <w:spacing w:val="-29"/>
          <w:sz w:val="22"/>
        </w:rPr>
        <w:t xml:space="preserve"> </w:t>
      </w:r>
      <w:r w:rsidRPr="001428A7">
        <w:rPr>
          <w:sz w:val="22"/>
        </w:rPr>
        <w:t>–</w:t>
      </w:r>
      <w:r w:rsidRPr="001428A7">
        <w:rPr>
          <w:spacing w:val="-16"/>
          <w:sz w:val="22"/>
        </w:rPr>
        <w:t xml:space="preserve"> RESEARCH </w:t>
      </w:r>
      <w:r w:rsidRPr="001428A7">
        <w:rPr>
          <w:sz w:val="22"/>
        </w:rPr>
        <w:t>P</w:t>
      </w:r>
      <w:r w:rsidRPr="001428A7">
        <w:rPr>
          <w:spacing w:val="-1"/>
          <w:sz w:val="22"/>
        </w:rPr>
        <w:t>R</w:t>
      </w:r>
      <w:r w:rsidRPr="001428A7">
        <w:rPr>
          <w:sz w:val="22"/>
        </w:rPr>
        <w:t>O</w:t>
      </w:r>
      <w:r w:rsidRPr="001428A7">
        <w:rPr>
          <w:spacing w:val="-2"/>
          <w:sz w:val="22"/>
        </w:rPr>
        <w:t>J</w:t>
      </w:r>
      <w:r w:rsidRPr="001428A7">
        <w:rPr>
          <w:sz w:val="22"/>
        </w:rPr>
        <w:t>E</w:t>
      </w:r>
      <w:r w:rsidRPr="001428A7">
        <w:rPr>
          <w:spacing w:val="-1"/>
          <w:sz w:val="22"/>
        </w:rPr>
        <w:t>C</w:t>
      </w:r>
      <w:r w:rsidRPr="001428A7">
        <w:rPr>
          <w:sz w:val="22"/>
        </w:rPr>
        <w:t>T</w:t>
      </w:r>
      <w:bookmarkEnd w:id="81"/>
      <w:bookmarkEnd w:id="82"/>
    </w:p>
    <w:p w14:paraId="1DC976BC" w14:textId="77777777" w:rsidR="000428D7" w:rsidRPr="000428D7" w:rsidRDefault="000428D7" w:rsidP="000428D7"/>
    <w:p w14:paraId="03C0D818" w14:textId="5764AAEE" w:rsidR="009E01EF" w:rsidRPr="003438BA" w:rsidRDefault="009E01EF" w:rsidP="009E01EF">
      <w:r w:rsidRPr="00D97078">
        <w:rPr>
          <w:highlight w:val="yellow"/>
        </w:rPr>
        <w:t>[Attach Research Application and any Conditions of Approval]</w:t>
      </w:r>
    </w:p>
    <w:p w14:paraId="645646CF" w14:textId="77777777" w:rsidR="009E01EF" w:rsidRDefault="009E01EF">
      <w:pPr>
        <w:spacing w:after="0" w:line="240" w:lineRule="auto"/>
        <w:rPr>
          <w:highlight w:val="yellow"/>
        </w:rPr>
      </w:pPr>
      <w:r>
        <w:rPr>
          <w:highlight w:val="yellow"/>
        </w:rPr>
        <w:br w:type="page"/>
      </w:r>
    </w:p>
    <w:p w14:paraId="64C9D095" w14:textId="55BE28DE" w:rsidR="009E01EF" w:rsidRDefault="009E01EF" w:rsidP="000428D7">
      <w:pPr>
        <w:pStyle w:val="Heading1"/>
        <w:spacing w:before="66"/>
        <w:jc w:val="center"/>
        <w:rPr>
          <w:sz w:val="22"/>
        </w:rPr>
      </w:pPr>
      <w:bookmarkStart w:id="83" w:name="_Toc139455978"/>
      <w:r w:rsidRPr="001428A7">
        <w:rPr>
          <w:sz w:val="22"/>
        </w:rPr>
        <w:lastRenderedPageBreak/>
        <w:t>S</w:t>
      </w:r>
      <w:r w:rsidRPr="001428A7">
        <w:rPr>
          <w:spacing w:val="-1"/>
          <w:sz w:val="22"/>
        </w:rPr>
        <w:t>CH</w:t>
      </w:r>
      <w:r w:rsidRPr="001428A7">
        <w:rPr>
          <w:sz w:val="22"/>
        </w:rPr>
        <w:t>E</w:t>
      </w:r>
      <w:r w:rsidRPr="001428A7">
        <w:rPr>
          <w:spacing w:val="-1"/>
          <w:sz w:val="22"/>
        </w:rPr>
        <w:t>D</w:t>
      </w:r>
      <w:r w:rsidRPr="001428A7">
        <w:rPr>
          <w:spacing w:val="-3"/>
          <w:sz w:val="22"/>
        </w:rPr>
        <w:t>U</w:t>
      </w:r>
      <w:r w:rsidRPr="001428A7">
        <w:rPr>
          <w:spacing w:val="-1"/>
          <w:sz w:val="22"/>
        </w:rPr>
        <w:t>L</w:t>
      </w:r>
      <w:r w:rsidRPr="001428A7">
        <w:rPr>
          <w:sz w:val="22"/>
        </w:rPr>
        <w:t>E</w:t>
      </w:r>
      <w:r w:rsidRPr="001428A7">
        <w:rPr>
          <w:spacing w:val="-20"/>
          <w:sz w:val="22"/>
        </w:rPr>
        <w:t xml:space="preserve"> </w:t>
      </w:r>
      <w:r w:rsidRPr="001428A7">
        <w:rPr>
          <w:sz w:val="22"/>
        </w:rPr>
        <w:t>B</w:t>
      </w:r>
      <w:r w:rsidRPr="001428A7">
        <w:rPr>
          <w:spacing w:val="-23"/>
          <w:sz w:val="22"/>
        </w:rPr>
        <w:t xml:space="preserve"> </w:t>
      </w:r>
      <w:r w:rsidRPr="001428A7">
        <w:rPr>
          <w:sz w:val="22"/>
        </w:rPr>
        <w:t>-</w:t>
      </w:r>
      <w:r w:rsidRPr="001428A7">
        <w:rPr>
          <w:spacing w:val="-23"/>
          <w:sz w:val="22"/>
        </w:rPr>
        <w:t xml:space="preserve"> </w:t>
      </w:r>
      <w:r w:rsidRPr="001428A7">
        <w:rPr>
          <w:spacing w:val="-1"/>
          <w:sz w:val="22"/>
        </w:rPr>
        <w:t>C</w:t>
      </w:r>
      <w:r w:rsidRPr="001428A7">
        <w:rPr>
          <w:sz w:val="22"/>
        </w:rPr>
        <w:t>O</w:t>
      </w:r>
      <w:r w:rsidRPr="001428A7">
        <w:rPr>
          <w:spacing w:val="-1"/>
          <w:sz w:val="22"/>
        </w:rPr>
        <w:t>N</w:t>
      </w:r>
      <w:r w:rsidRPr="001428A7">
        <w:rPr>
          <w:spacing w:val="-3"/>
          <w:sz w:val="22"/>
        </w:rPr>
        <w:t>T</w:t>
      </w:r>
      <w:r w:rsidRPr="001428A7">
        <w:rPr>
          <w:spacing w:val="-14"/>
          <w:sz w:val="22"/>
        </w:rPr>
        <w:t>A</w:t>
      </w:r>
      <w:r w:rsidRPr="001428A7">
        <w:rPr>
          <w:spacing w:val="4"/>
          <w:sz w:val="22"/>
        </w:rPr>
        <w:t>C</w:t>
      </w:r>
      <w:r w:rsidRPr="001428A7">
        <w:rPr>
          <w:sz w:val="22"/>
        </w:rPr>
        <w:t>T</w:t>
      </w:r>
      <w:r w:rsidRPr="001428A7">
        <w:rPr>
          <w:spacing w:val="-21"/>
          <w:sz w:val="22"/>
        </w:rPr>
        <w:t xml:space="preserve"> </w:t>
      </w:r>
      <w:r w:rsidRPr="001428A7">
        <w:rPr>
          <w:sz w:val="22"/>
        </w:rPr>
        <w:t>O</w:t>
      </w:r>
      <w:r w:rsidRPr="001428A7">
        <w:rPr>
          <w:spacing w:val="-1"/>
          <w:sz w:val="22"/>
        </w:rPr>
        <w:t>FF</w:t>
      </w:r>
      <w:r w:rsidRPr="001428A7">
        <w:rPr>
          <w:sz w:val="22"/>
        </w:rPr>
        <w:t>I</w:t>
      </w:r>
      <w:r w:rsidRPr="001428A7">
        <w:rPr>
          <w:spacing w:val="-1"/>
          <w:sz w:val="22"/>
        </w:rPr>
        <w:t>C</w:t>
      </w:r>
      <w:r w:rsidRPr="001428A7">
        <w:rPr>
          <w:sz w:val="22"/>
        </w:rPr>
        <w:t>E</w:t>
      </w:r>
      <w:r w:rsidRPr="001428A7">
        <w:rPr>
          <w:spacing w:val="-1"/>
          <w:sz w:val="22"/>
        </w:rPr>
        <w:t>R</w:t>
      </w:r>
      <w:r w:rsidRPr="001428A7">
        <w:rPr>
          <w:spacing w:val="-2"/>
          <w:sz w:val="22"/>
        </w:rPr>
        <w:t>S</w:t>
      </w:r>
      <w:r w:rsidRPr="001428A7">
        <w:rPr>
          <w:spacing w:val="7"/>
          <w:sz w:val="22"/>
        </w:rPr>
        <w:t>/</w:t>
      </w:r>
      <w:r w:rsidRPr="001428A7">
        <w:rPr>
          <w:spacing w:val="-14"/>
          <w:sz w:val="22"/>
        </w:rPr>
        <w:t>A</w:t>
      </w:r>
      <w:r w:rsidRPr="001428A7">
        <w:rPr>
          <w:spacing w:val="-1"/>
          <w:sz w:val="22"/>
        </w:rPr>
        <w:t>D</w:t>
      </w:r>
      <w:r w:rsidRPr="001428A7">
        <w:rPr>
          <w:spacing w:val="4"/>
          <w:sz w:val="22"/>
        </w:rPr>
        <w:t>D</w:t>
      </w:r>
      <w:r w:rsidRPr="001428A7">
        <w:rPr>
          <w:spacing w:val="-1"/>
          <w:sz w:val="22"/>
        </w:rPr>
        <w:t>R</w:t>
      </w:r>
      <w:r w:rsidRPr="001428A7">
        <w:rPr>
          <w:sz w:val="22"/>
        </w:rPr>
        <w:t>ESS</w:t>
      </w:r>
      <w:r w:rsidRPr="001428A7">
        <w:rPr>
          <w:spacing w:val="-19"/>
          <w:sz w:val="22"/>
        </w:rPr>
        <w:t xml:space="preserve"> </w:t>
      </w:r>
      <w:r w:rsidRPr="001428A7">
        <w:rPr>
          <w:sz w:val="22"/>
        </w:rPr>
        <w:t>OF</w:t>
      </w:r>
      <w:r w:rsidRPr="001428A7">
        <w:rPr>
          <w:spacing w:val="-25"/>
          <w:sz w:val="22"/>
        </w:rPr>
        <w:t xml:space="preserve"> </w:t>
      </w:r>
      <w:r w:rsidRPr="001428A7">
        <w:rPr>
          <w:spacing w:val="5"/>
          <w:sz w:val="22"/>
        </w:rPr>
        <w:t>P</w:t>
      </w:r>
      <w:r w:rsidRPr="001428A7">
        <w:rPr>
          <w:spacing w:val="-16"/>
          <w:sz w:val="22"/>
        </w:rPr>
        <w:t>A</w:t>
      </w:r>
      <w:r w:rsidRPr="001428A7">
        <w:rPr>
          <w:spacing w:val="-1"/>
          <w:sz w:val="22"/>
        </w:rPr>
        <w:t>RT</w:t>
      </w:r>
      <w:r w:rsidRPr="001428A7">
        <w:rPr>
          <w:sz w:val="22"/>
        </w:rPr>
        <w:t>IE</w:t>
      </w:r>
      <w:r w:rsidR="000428D7">
        <w:rPr>
          <w:sz w:val="22"/>
        </w:rPr>
        <w:t>S</w:t>
      </w:r>
      <w:bookmarkEnd w:id="83"/>
    </w:p>
    <w:p w14:paraId="7B32B937" w14:textId="77777777" w:rsidR="000428D7" w:rsidRPr="000428D7" w:rsidRDefault="000428D7" w:rsidP="000428D7"/>
    <w:p w14:paraId="2D53C7DC" w14:textId="0C5A098F" w:rsidR="009E01EF" w:rsidRPr="001428A7" w:rsidRDefault="009E01EF" w:rsidP="009E01EF">
      <w:pPr>
        <w:ind w:left="230"/>
      </w:pPr>
      <w:r w:rsidRPr="001428A7">
        <w:rPr>
          <w:b/>
          <w:spacing w:val="-1"/>
        </w:rPr>
        <w:t>Th</w:t>
      </w:r>
      <w:r>
        <w:rPr>
          <w:b/>
          <w:spacing w:val="-1"/>
        </w:rPr>
        <w:t>e Researcher</w:t>
      </w:r>
    </w:p>
    <w:p w14:paraId="022713B3" w14:textId="77777777" w:rsidR="009E01EF" w:rsidRPr="001428A7" w:rsidRDefault="009E01EF" w:rsidP="009E01EF">
      <w:pPr>
        <w:spacing w:before="2"/>
      </w:pPr>
    </w:p>
    <w:tbl>
      <w:tblPr>
        <w:tblW w:w="5000" w:type="pct"/>
        <w:tblCellMar>
          <w:left w:w="0" w:type="dxa"/>
          <w:right w:w="0" w:type="dxa"/>
        </w:tblCellMar>
        <w:tblLook w:val="01E0" w:firstRow="1" w:lastRow="1" w:firstColumn="1" w:lastColumn="1" w:noHBand="0" w:noVBand="0"/>
      </w:tblPr>
      <w:tblGrid>
        <w:gridCol w:w="2827"/>
        <w:gridCol w:w="6795"/>
      </w:tblGrid>
      <w:tr w:rsidR="009E01EF" w:rsidRPr="001428A7" w14:paraId="391051E1" w14:textId="77777777" w:rsidTr="00AC0FE2">
        <w:trPr>
          <w:trHeight w:val="603"/>
        </w:trPr>
        <w:tc>
          <w:tcPr>
            <w:tcW w:w="1469" w:type="pct"/>
            <w:tcBorders>
              <w:top w:val="single" w:sz="6" w:space="0" w:color="000000"/>
              <w:left w:val="single" w:sz="6" w:space="0" w:color="000000"/>
              <w:bottom w:val="single" w:sz="6" w:space="0" w:color="000000"/>
              <w:right w:val="single" w:sz="6" w:space="0" w:color="000000"/>
            </w:tcBorders>
          </w:tcPr>
          <w:p w14:paraId="302B6629" w14:textId="77777777" w:rsidR="009E01EF" w:rsidRPr="001428A7" w:rsidRDefault="009E01EF" w:rsidP="009E01EF">
            <w:pPr>
              <w:pStyle w:val="TableParagraph"/>
              <w:spacing w:before="120" w:line="268" w:lineRule="exact"/>
              <w:ind w:firstLine="128"/>
              <w:jc w:val="left"/>
            </w:pPr>
            <w:bookmarkStart w:id="84" w:name="_Hlk139631708"/>
            <w:r w:rsidRPr="001428A7">
              <w:rPr>
                <w:b/>
                <w:spacing w:val="-1"/>
              </w:rPr>
              <w:t>N</w:t>
            </w:r>
            <w:r w:rsidRPr="001428A7">
              <w:rPr>
                <w:b/>
                <w:spacing w:val="1"/>
              </w:rPr>
              <w:t>a</w:t>
            </w:r>
            <w:r w:rsidRPr="001428A7">
              <w:rPr>
                <w:b/>
              </w:rPr>
              <w:t>m</w:t>
            </w:r>
            <w:r w:rsidRPr="001428A7">
              <w:rPr>
                <w:b/>
                <w:spacing w:val="1"/>
              </w:rPr>
              <w:t>e</w:t>
            </w:r>
            <w:r w:rsidRPr="001428A7">
              <w:rPr>
                <w:b/>
              </w:rPr>
              <w:t>:</w:t>
            </w:r>
          </w:p>
        </w:tc>
        <w:tc>
          <w:tcPr>
            <w:tcW w:w="3531" w:type="pct"/>
            <w:tcBorders>
              <w:top w:val="single" w:sz="6" w:space="0" w:color="000000"/>
              <w:left w:val="single" w:sz="6" w:space="0" w:color="000000"/>
              <w:bottom w:val="single" w:sz="6" w:space="0" w:color="000000"/>
              <w:right w:val="single" w:sz="6" w:space="0" w:color="000000"/>
            </w:tcBorders>
          </w:tcPr>
          <w:p w14:paraId="0BFB0C37" w14:textId="77777777" w:rsidR="009E01EF" w:rsidRPr="001428A7" w:rsidRDefault="009E01EF" w:rsidP="0036740A">
            <w:pPr>
              <w:spacing w:before="120"/>
            </w:pPr>
          </w:p>
        </w:tc>
      </w:tr>
      <w:tr w:rsidR="009E01EF" w:rsidRPr="001428A7" w14:paraId="4607A2D9" w14:textId="77777777" w:rsidTr="00AC0FE2">
        <w:trPr>
          <w:trHeight w:val="603"/>
        </w:trPr>
        <w:tc>
          <w:tcPr>
            <w:tcW w:w="1469" w:type="pct"/>
            <w:tcBorders>
              <w:top w:val="single" w:sz="6" w:space="0" w:color="000000"/>
              <w:left w:val="single" w:sz="6" w:space="0" w:color="000000"/>
              <w:bottom w:val="single" w:sz="6" w:space="0" w:color="000000"/>
              <w:right w:val="single" w:sz="6" w:space="0" w:color="000000"/>
            </w:tcBorders>
          </w:tcPr>
          <w:p w14:paraId="4221EB8C" w14:textId="77777777" w:rsidR="009E01EF" w:rsidRPr="001428A7" w:rsidRDefault="009E01EF" w:rsidP="009E01EF">
            <w:pPr>
              <w:pStyle w:val="TableParagraph"/>
              <w:spacing w:before="120" w:line="266" w:lineRule="exact"/>
              <w:ind w:firstLine="128"/>
              <w:jc w:val="left"/>
            </w:pPr>
            <w:r w:rsidRPr="001428A7">
              <w:rPr>
                <w:b/>
              </w:rPr>
              <w:t>P</w:t>
            </w:r>
            <w:r w:rsidRPr="001428A7">
              <w:rPr>
                <w:b/>
                <w:spacing w:val="-1"/>
              </w:rPr>
              <w:t>o</w:t>
            </w:r>
            <w:r w:rsidRPr="001428A7">
              <w:rPr>
                <w:b/>
                <w:spacing w:val="1"/>
              </w:rPr>
              <w:t>s</w:t>
            </w:r>
            <w:r w:rsidRPr="001428A7">
              <w:rPr>
                <w:b/>
              </w:rPr>
              <w:t>i</w:t>
            </w:r>
            <w:r w:rsidRPr="001428A7">
              <w:rPr>
                <w:b/>
                <w:spacing w:val="-1"/>
              </w:rPr>
              <w:t>t</w:t>
            </w:r>
            <w:r w:rsidRPr="001428A7">
              <w:rPr>
                <w:b/>
              </w:rPr>
              <w:t>i</w:t>
            </w:r>
            <w:r w:rsidRPr="001428A7">
              <w:rPr>
                <w:b/>
                <w:spacing w:val="-3"/>
              </w:rPr>
              <w:t>o</w:t>
            </w:r>
            <w:r w:rsidRPr="001428A7">
              <w:rPr>
                <w:b/>
                <w:spacing w:val="-1"/>
              </w:rPr>
              <w:t>n</w:t>
            </w:r>
            <w:r w:rsidRPr="001428A7">
              <w:rPr>
                <w:b/>
              </w:rPr>
              <w:t>:</w:t>
            </w:r>
          </w:p>
        </w:tc>
        <w:tc>
          <w:tcPr>
            <w:tcW w:w="3531" w:type="pct"/>
            <w:tcBorders>
              <w:top w:val="single" w:sz="6" w:space="0" w:color="000000"/>
              <w:left w:val="single" w:sz="6" w:space="0" w:color="000000"/>
              <w:bottom w:val="single" w:sz="6" w:space="0" w:color="000000"/>
              <w:right w:val="single" w:sz="6" w:space="0" w:color="000000"/>
            </w:tcBorders>
          </w:tcPr>
          <w:p w14:paraId="2A56264A" w14:textId="77777777" w:rsidR="009E01EF" w:rsidRPr="001428A7" w:rsidRDefault="009E01EF" w:rsidP="0036740A">
            <w:pPr>
              <w:spacing w:before="120"/>
            </w:pPr>
          </w:p>
        </w:tc>
      </w:tr>
      <w:tr w:rsidR="009E01EF" w:rsidRPr="001428A7" w14:paraId="54EAF1C9" w14:textId="77777777" w:rsidTr="00AC0FE2">
        <w:trPr>
          <w:trHeight w:val="603"/>
        </w:trPr>
        <w:tc>
          <w:tcPr>
            <w:tcW w:w="1469" w:type="pct"/>
            <w:tcBorders>
              <w:top w:val="single" w:sz="6" w:space="0" w:color="000000"/>
              <w:left w:val="single" w:sz="6" w:space="0" w:color="000000"/>
              <w:bottom w:val="single" w:sz="6" w:space="0" w:color="000000"/>
              <w:right w:val="single" w:sz="6" w:space="0" w:color="000000"/>
            </w:tcBorders>
          </w:tcPr>
          <w:p w14:paraId="2DFF40FD" w14:textId="77777777" w:rsidR="009E01EF" w:rsidRPr="001428A7" w:rsidRDefault="009E01EF" w:rsidP="009E01EF">
            <w:pPr>
              <w:pStyle w:val="TableParagraph"/>
              <w:spacing w:before="120" w:line="266" w:lineRule="exact"/>
              <w:ind w:firstLine="128"/>
              <w:jc w:val="left"/>
            </w:pPr>
            <w:r w:rsidRPr="001428A7">
              <w:rPr>
                <w:b/>
                <w:spacing w:val="-14"/>
              </w:rPr>
              <w:t>A</w:t>
            </w:r>
            <w:r w:rsidRPr="001428A7">
              <w:rPr>
                <w:b/>
                <w:spacing w:val="4"/>
              </w:rPr>
              <w:t>d</w:t>
            </w:r>
            <w:r w:rsidRPr="001428A7">
              <w:rPr>
                <w:b/>
                <w:spacing w:val="-1"/>
              </w:rPr>
              <w:t>d</w:t>
            </w:r>
            <w:r w:rsidRPr="001428A7">
              <w:rPr>
                <w:b/>
              </w:rPr>
              <w:t>r</w:t>
            </w:r>
            <w:r w:rsidRPr="001428A7">
              <w:rPr>
                <w:b/>
                <w:spacing w:val="1"/>
              </w:rPr>
              <w:t>es</w:t>
            </w:r>
            <w:r w:rsidRPr="001428A7">
              <w:rPr>
                <w:b/>
              </w:rPr>
              <w:t>s</w:t>
            </w:r>
            <w:r w:rsidRPr="001428A7">
              <w:rPr>
                <w:b/>
                <w:spacing w:val="-20"/>
              </w:rPr>
              <w:t xml:space="preserve"> </w:t>
            </w:r>
            <w:r w:rsidRPr="001428A7">
              <w:rPr>
                <w:b/>
                <w:spacing w:val="-1"/>
              </w:rPr>
              <w:t>fo</w:t>
            </w:r>
            <w:r w:rsidRPr="001428A7">
              <w:rPr>
                <w:b/>
              </w:rPr>
              <w:t>r</w:t>
            </w:r>
            <w:r w:rsidRPr="001428A7">
              <w:rPr>
                <w:b/>
                <w:spacing w:val="-19"/>
              </w:rPr>
              <w:t xml:space="preserve"> </w:t>
            </w:r>
            <w:r w:rsidRPr="001428A7">
              <w:rPr>
                <w:b/>
              </w:rPr>
              <w:t>S</w:t>
            </w:r>
            <w:r w:rsidRPr="001428A7">
              <w:rPr>
                <w:b/>
                <w:spacing w:val="1"/>
              </w:rPr>
              <w:t>e</w:t>
            </w:r>
            <w:r w:rsidRPr="001428A7">
              <w:rPr>
                <w:b/>
              </w:rPr>
              <w:t>r</w:t>
            </w:r>
            <w:r w:rsidRPr="001428A7">
              <w:rPr>
                <w:b/>
                <w:spacing w:val="-10"/>
              </w:rPr>
              <w:t>v</w:t>
            </w:r>
            <w:r w:rsidRPr="001428A7">
              <w:rPr>
                <w:b/>
              </w:rPr>
              <w:t>i</w:t>
            </w:r>
            <w:r w:rsidRPr="001428A7">
              <w:rPr>
                <w:b/>
                <w:spacing w:val="1"/>
              </w:rPr>
              <w:t>ce</w:t>
            </w:r>
            <w:r w:rsidRPr="001428A7">
              <w:rPr>
                <w:b/>
              </w:rPr>
              <w:t>:</w:t>
            </w:r>
          </w:p>
        </w:tc>
        <w:tc>
          <w:tcPr>
            <w:tcW w:w="3531" w:type="pct"/>
            <w:tcBorders>
              <w:top w:val="single" w:sz="6" w:space="0" w:color="000000"/>
              <w:left w:val="single" w:sz="6" w:space="0" w:color="000000"/>
              <w:bottom w:val="single" w:sz="6" w:space="0" w:color="000000"/>
              <w:right w:val="single" w:sz="6" w:space="0" w:color="000000"/>
            </w:tcBorders>
          </w:tcPr>
          <w:p w14:paraId="346D01CD" w14:textId="77777777" w:rsidR="009E01EF" w:rsidRPr="001428A7" w:rsidRDefault="009E01EF" w:rsidP="0036740A">
            <w:pPr>
              <w:spacing w:before="120"/>
            </w:pPr>
          </w:p>
        </w:tc>
      </w:tr>
      <w:tr w:rsidR="009E01EF" w:rsidRPr="001428A7" w14:paraId="7580BEDA" w14:textId="77777777" w:rsidTr="00AC0FE2">
        <w:trPr>
          <w:trHeight w:val="603"/>
        </w:trPr>
        <w:tc>
          <w:tcPr>
            <w:tcW w:w="1469" w:type="pct"/>
            <w:tcBorders>
              <w:top w:val="single" w:sz="6" w:space="0" w:color="000000"/>
              <w:left w:val="single" w:sz="6" w:space="0" w:color="000000"/>
              <w:bottom w:val="single" w:sz="6" w:space="0" w:color="000000"/>
              <w:right w:val="single" w:sz="6" w:space="0" w:color="000000"/>
            </w:tcBorders>
          </w:tcPr>
          <w:p w14:paraId="544A7D77" w14:textId="77777777" w:rsidR="009E01EF" w:rsidRPr="001428A7" w:rsidRDefault="009E01EF" w:rsidP="009E01EF">
            <w:pPr>
              <w:pStyle w:val="TableParagraph"/>
              <w:spacing w:before="120" w:line="266" w:lineRule="exact"/>
              <w:ind w:firstLine="128"/>
              <w:jc w:val="left"/>
            </w:pPr>
            <w:r w:rsidRPr="001428A7">
              <w:rPr>
                <w:b/>
                <w:spacing w:val="-1"/>
              </w:rPr>
              <w:t>T</w:t>
            </w:r>
            <w:r w:rsidRPr="001428A7">
              <w:rPr>
                <w:b/>
                <w:spacing w:val="1"/>
              </w:rPr>
              <w:t>e</w:t>
            </w:r>
            <w:r w:rsidRPr="001428A7">
              <w:rPr>
                <w:b/>
              </w:rPr>
              <w:t>l</w:t>
            </w:r>
            <w:r w:rsidRPr="001428A7">
              <w:rPr>
                <w:b/>
                <w:spacing w:val="1"/>
              </w:rPr>
              <w:t>e</w:t>
            </w:r>
            <w:r w:rsidRPr="001428A7">
              <w:rPr>
                <w:b/>
                <w:spacing w:val="-1"/>
              </w:rPr>
              <w:t>ph</w:t>
            </w:r>
            <w:r w:rsidRPr="001428A7">
              <w:rPr>
                <w:b/>
                <w:spacing w:val="-3"/>
              </w:rPr>
              <w:t>o</w:t>
            </w:r>
            <w:r w:rsidRPr="001428A7">
              <w:rPr>
                <w:b/>
                <w:spacing w:val="-1"/>
              </w:rPr>
              <w:t>n</w:t>
            </w:r>
            <w:r w:rsidRPr="001428A7">
              <w:rPr>
                <w:b/>
                <w:spacing w:val="-5"/>
              </w:rPr>
              <w:t>e</w:t>
            </w:r>
            <w:r w:rsidRPr="001428A7">
              <w:rPr>
                <w:b/>
              </w:rPr>
              <w:t>:</w:t>
            </w:r>
          </w:p>
        </w:tc>
        <w:tc>
          <w:tcPr>
            <w:tcW w:w="3531" w:type="pct"/>
            <w:tcBorders>
              <w:top w:val="single" w:sz="6" w:space="0" w:color="000000"/>
              <w:left w:val="single" w:sz="6" w:space="0" w:color="000000"/>
              <w:bottom w:val="single" w:sz="6" w:space="0" w:color="000000"/>
              <w:right w:val="single" w:sz="6" w:space="0" w:color="000000"/>
            </w:tcBorders>
          </w:tcPr>
          <w:p w14:paraId="48BC2914" w14:textId="77777777" w:rsidR="009E01EF" w:rsidRPr="001428A7" w:rsidRDefault="009E01EF" w:rsidP="0036740A">
            <w:pPr>
              <w:spacing w:before="120"/>
            </w:pPr>
          </w:p>
        </w:tc>
      </w:tr>
      <w:tr w:rsidR="009E01EF" w:rsidRPr="001428A7" w14:paraId="4B722C28" w14:textId="77777777" w:rsidTr="00AC0FE2">
        <w:trPr>
          <w:trHeight w:val="603"/>
        </w:trPr>
        <w:tc>
          <w:tcPr>
            <w:tcW w:w="1469" w:type="pct"/>
            <w:tcBorders>
              <w:top w:val="single" w:sz="6" w:space="0" w:color="000000"/>
              <w:left w:val="single" w:sz="6" w:space="0" w:color="000000"/>
              <w:bottom w:val="single" w:sz="6" w:space="0" w:color="000000"/>
              <w:right w:val="single" w:sz="6" w:space="0" w:color="000000"/>
            </w:tcBorders>
          </w:tcPr>
          <w:p w14:paraId="6726A22F" w14:textId="77777777" w:rsidR="009E01EF" w:rsidRPr="001428A7" w:rsidRDefault="009E01EF" w:rsidP="009E01EF">
            <w:pPr>
              <w:pStyle w:val="TableParagraph"/>
              <w:spacing w:before="120"/>
              <w:ind w:firstLine="128"/>
              <w:jc w:val="left"/>
            </w:pPr>
            <w:r w:rsidRPr="001428A7">
              <w:rPr>
                <w:b/>
              </w:rPr>
              <w:t>Em</w:t>
            </w:r>
            <w:r w:rsidRPr="001428A7">
              <w:rPr>
                <w:b/>
                <w:spacing w:val="1"/>
              </w:rPr>
              <w:t>a</w:t>
            </w:r>
            <w:r w:rsidRPr="001428A7">
              <w:rPr>
                <w:b/>
              </w:rPr>
              <w:t>il</w:t>
            </w:r>
            <w:r w:rsidRPr="001428A7">
              <w:t>:</w:t>
            </w:r>
          </w:p>
        </w:tc>
        <w:tc>
          <w:tcPr>
            <w:tcW w:w="3531" w:type="pct"/>
            <w:tcBorders>
              <w:top w:val="single" w:sz="6" w:space="0" w:color="000000"/>
              <w:left w:val="single" w:sz="6" w:space="0" w:color="000000"/>
              <w:bottom w:val="single" w:sz="6" w:space="0" w:color="000000"/>
              <w:right w:val="single" w:sz="6" w:space="0" w:color="000000"/>
            </w:tcBorders>
          </w:tcPr>
          <w:p w14:paraId="5028E1FB" w14:textId="77777777" w:rsidR="009E01EF" w:rsidRPr="001428A7" w:rsidRDefault="009E01EF" w:rsidP="0036740A">
            <w:pPr>
              <w:spacing w:before="120"/>
            </w:pPr>
          </w:p>
        </w:tc>
      </w:tr>
      <w:bookmarkEnd w:id="84"/>
    </w:tbl>
    <w:p w14:paraId="7614C96E" w14:textId="77777777" w:rsidR="009E01EF" w:rsidRPr="001428A7" w:rsidRDefault="009E01EF" w:rsidP="009E01EF">
      <w:pPr>
        <w:spacing w:before="7" w:line="190" w:lineRule="exact"/>
      </w:pPr>
    </w:p>
    <w:p w14:paraId="16806511" w14:textId="77777777" w:rsidR="009E01EF" w:rsidRPr="001428A7" w:rsidRDefault="009E01EF" w:rsidP="009E01EF">
      <w:pPr>
        <w:spacing w:before="69"/>
        <w:ind w:left="230"/>
      </w:pPr>
      <w:r w:rsidRPr="001428A7">
        <w:rPr>
          <w:b/>
          <w:spacing w:val="-1"/>
        </w:rPr>
        <w:t>Th</w:t>
      </w:r>
      <w:r w:rsidRPr="001428A7">
        <w:rPr>
          <w:b/>
        </w:rPr>
        <w:t>e</w:t>
      </w:r>
      <w:r w:rsidRPr="001428A7">
        <w:rPr>
          <w:b/>
          <w:spacing w:val="-22"/>
        </w:rPr>
        <w:t xml:space="preserve"> </w:t>
      </w:r>
      <w:r w:rsidRPr="001428A7">
        <w:rPr>
          <w:b/>
        </w:rPr>
        <w:t>S</w:t>
      </w:r>
      <w:r w:rsidRPr="001428A7">
        <w:rPr>
          <w:b/>
          <w:spacing w:val="-1"/>
        </w:rPr>
        <w:t>t</w:t>
      </w:r>
      <w:r w:rsidRPr="001428A7">
        <w:rPr>
          <w:b/>
          <w:spacing w:val="1"/>
        </w:rPr>
        <w:t>a</w:t>
      </w:r>
      <w:r w:rsidRPr="001428A7">
        <w:rPr>
          <w:b/>
          <w:spacing w:val="-1"/>
        </w:rPr>
        <w:t>t</w:t>
      </w:r>
      <w:r w:rsidRPr="001428A7">
        <w:rPr>
          <w:b/>
        </w:rPr>
        <w:t>e</w:t>
      </w:r>
    </w:p>
    <w:p w14:paraId="56B20A6D" w14:textId="77777777" w:rsidR="009E01EF" w:rsidRPr="001428A7" w:rsidRDefault="009E01EF" w:rsidP="009E01EF">
      <w:pPr>
        <w:spacing w:before="2"/>
      </w:pPr>
    </w:p>
    <w:tbl>
      <w:tblPr>
        <w:tblW w:w="9631" w:type="dxa"/>
        <w:tblCellMar>
          <w:left w:w="0" w:type="dxa"/>
          <w:right w:w="0" w:type="dxa"/>
        </w:tblCellMar>
        <w:tblLook w:val="01E0" w:firstRow="1" w:lastRow="1" w:firstColumn="1" w:lastColumn="1" w:noHBand="0" w:noVBand="0"/>
      </w:tblPr>
      <w:tblGrid>
        <w:gridCol w:w="2827"/>
        <w:gridCol w:w="6804"/>
      </w:tblGrid>
      <w:tr w:rsidR="009E01EF" w:rsidRPr="001428A7" w14:paraId="27DA2C9E" w14:textId="77777777" w:rsidTr="00AC0FE2">
        <w:trPr>
          <w:trHeight w:val="637"/>
        </w:trPr>
        <w:tc>
          <w:tcPr>
            <w:tcW w:w="2827" w:type="dxa"/>
            <w:tcBorders>
              <w:top w:val="single" w:sz="6" w:space="0" w:color="000000"/>
              <w:left w:val="single" w:sz="6" w:space="0" w:color="000000"/>
              <w:bottom w:val="single" w:sz="6" w:space="0" w:color="000000"/>
              <w:right w:val="single" w:sz="6" w:space="0" w:color="000000"/>
            </w:tcBorders>
          </w:tcPr>
          <w:p w14:paraId="0746DBDB" w14:textId="77777777" w:rsidR="009E01EF" w:rsidRPr="001428A7" w:rsidRDefault="009E01EF" w:rsidP="009E01EF">
            <w:pPr>
              <w:pStyle w:val="TableParagraph"/>
              <w:spacing w:before="120" w:line="268" w:lineRule="exact"/>
              <w:ind w:firstLine="128"/>
              <w:jc w:val="left"/>
            </w:pPr>
            <w:r w:rsidRPr="001428A7">
              <w:rPr>
                <w:b/>
                <w:spacing w:val="-1"/>
              </w:rPr>
              <w:t>N</w:t>
            </w:r>
            <w:r w:rsidRPr="001428A7">
              <w:rPr>
                <w:b/>
                <w:spacing w:val="1"/>
              </w:rPr>
              <w:t>a</w:t>
            </w:r>
            <w:r w:rsidRPr="001428A7">
              <w:rPr>
                <w:b/>
              </w:rPr>
              <w:t>m</w:t>
            </w:r>
            <w:r w:rsidRPr="001428A7">
              <w:rPr>
                <w:b/>
                <w:spacing w:val="1"/>
              </w:rPr>
              <w:t>e</w:t>
            </w:r>
            <w:r w:rsidRPr="001428A7">
              <w:rPr>
                <w:b/>
              </w:rPr>
              <w:t>:</w:t>
            </w:r>
          </w:p>
        </w:tc>
        <w:tc>
          <w:tcPr>
            <w:tcW w:w="6804" w:type="dxa"/>
            <w:tcBorders>
              <w:top w:val="single" w:sz="6" w:space="0" w:color="000000"/>
              <w:left w:val="single" w:sz="6" w:space="0" w:color="000000"/>
              <w:bottom w:val="single" w:sz="6" w:space="0" w:color="000000"/>
              <w:right w:val="single" w:sz="6" w:space="0" w:color="000000"/>
            </w:tcBorders>
          </w:tcPr>
          <w:p w14:paraId="446D1562" w14:textId="77777777" w:rsidR="009E01EF" w:rsidRPr="001428A7" w:rsidRDefault="009E01EF" w:rsidP="0036740A">
            <w:pPr>
              <w:spacing w:before="120"/>
            </w:pPr>
          </w:p>
        </w:tc>
      </w:tr>
      <w:tr w:rsidR="009E01EF" w:rsidRPr="001428A7" w14:paraId="35606DD7" w14:textId="77777777" w:rsidTr="00AC0FE2">
        <w:trPr>
          <w:trHeight w:val="637"/>
        </w:trPr>
        <w:tc>
          <w:tcPr>
            <w:tcW w:w="2827" w:type="dxa"/>
            <w:tcBorders>
              <w:top w:val="single" w:sz="6" w:space="0" w:color="000000"/>
              <w:left w:val="single" w:sz="6" w:space="0" w:color="000000"/>
              <w:bottom w:val="single" w:sz="6" w:space="0" w:color="000000"/>
              <w:right w:val="single" w:sz="6" w:space="0" w:color="000000"/>
            </w:tcBorders>
          </w:tcPr>
          <w:p w14:paraId="77EE5EF8" w14:textId="77777777" w:rsidR="009E01EF" w:rsidRPr="001428A7" w:rsidRDefault="009E01EF" w:rsidP="009E01EF">
            <w:pPr>
              <w:pStyle w:val="TableParagraph"/>
              <w:spacing w:before="120" w:line="268" w:lineRule="exact"/>
              <w:ind w:firstLine="128"/>
              <w:jc w:val="left"/>
            </w:pPr>
            <w:r w:rsidRPr="001428A7">
              <w:rPr>
                <w:b/>
              </w:rPr>
              <w:t>P</w:t>
            </w:r>
            <w:r w:rsidRPr="001428A7">
              <w:rPr>
                <w:b/>
                <w:spacing w:val="-1"/>
              </w:rPr>
              <w:t>o</w:t>
            </w:r>
            <w:r w:rsidRPr="001428A7">
              <w:rPr>
                <w:b/>
                <w:spacing w:val="1"/>
              </w:rPr>
              <w:t>s</w:t>
            </w:r>
            <w:r w:rsidRPr="001428A7">
              <w:rPr>
                <w:b/>
              </w:rPr>
              <w:t>i</w:t>
            </w:r>
            <w:r w:rsidRPr="001428A7">
              <w:rPr>
                <w:b/>
                <w:spacing w:val="-1"/>
              </w:rPr>
              <w:t>t</w:t>
            </w:r>
            <w:r w:rsidRPr="001428A7">
              <w:rPr>
                <w:b/>
              </w:rPr>
              <w:t>i</w:t>
            </w:r>
            <w:r w:rsidRPr="001428A7">
              <w:rPr>
                <w:b/>
                <w:spacing w:val="-3"/>
              </w:rPr>
              <w:t>o</w:t>
            </w:r>
            <w:r w:rsidRPr="001428A7">
              <w:rPr>
                <w:b/>
                <w:spacing w:val="-1"/>
              </w:rPr>
              <w:t>n</w:t>
            </w:r>
            <w:r w:rsidRPr="001428A7">
              <w:rPr>
                <w:b/>
              </w:rPr>
              <w:t>:</w:t>
            </w:r>
          </w:p>
        </w:tc>
        <w:tc>
          <w:tcPr>
            <w:tcW w:w="6804" w:type="dxa"/>
            <w:tcBorders>
              <w:top w:val="single" w:sz="6" w:space="0" w:color="000000"/>
              <w:left w:val="single" w:sz="6" w:space="0" w:color="000000"/>
              <w:bottom w:val="single" w:sz="6" w:space="0" w:color="000000"/>
              <w:right w:val="single" w:sz="6" w:space="0" w:color="000000"/>
            </w:tcBorders>
          </w:tcPr>
          <w:p w14:paraId="0EBE4B6E" w14:textId="77777777" w:rsidR="009E01EF" w:rsidRPr="001428A7" w:rsidRDefault="009E01EF" w:rsidP="0036740A">
            <w:pPr>
              <w:pStyle w:val="TableParagraph"/>
              <w:spacing w:before="120"/>
              <w:jc w:val="left"/>
            </w:pPr>
          </w:p>
        </w:tc>
      </w:tr>
      <w:tr w:rsidR="009E01EF" w:rsidRPr="001428A7" w14:paraId="6344622A" w14:textId="77777777" w:rsidTr="00AC0FE2">
        <w:trPr>
          <w:trHeight w:val="637"/>
        </w:trPr>
        <w:tc>
          <w:tcPr>
            <w:tcW w:w="2827" w:type="dxa"/>
            <w:tcBorders>
              <w:top w:val="single" w:sz="6" w:space="0" w:color="000000"/>
              <w:left w:val="single" w:sz="6" w:space="0" w:color="000000"/>
              <w:bottom w:val="single" w:sz="6" w:space="0" w:color="000000"/>
              <w:right w:val="single" w:sz="6" w:space="0" w:color="000000"/>
            </w:tcBorders>
          </w:tcPr>
          <w:p w14:paraId="4F629165" w14:textId="77777777" w:rsidR="009E01EF" w:rsidRPr="001428A7" w:rsidRDefault="009E01EF" w:rsidP="009E01EF">
            <w:pPr>
              <w:pStyle w:val="TableParagraph"/>
              <w:spacing w:before="120"/>
              <w:ind w:firstLine="128"/>
              <w:jc w:val="left"/>
            </w:pPr>
            <w:r w:rsidRPr="001428A7">
              <w:rPr>
                <w:b/>
                <w:spacing w:val="-14"/>
              </w:rPr>
              <w:t>A</w:t>
            </w:r>
            <w:r w:rsidRPr="001428A7">
              <w:rPr>
                <w:b/>
                <w:spacing w:val="4"/>
              </w:rPr>
              <w:t>d</w:t>
            </w:r>
            <w:r w:rsidRPr="001428A7">
              <w:rPr>
                <w:b/>
                <w:spacing w:val="-1"/>
              </w:rPr>
              <w:t>d</w:t>
            </w:r>
            <w:r w:rsidRPr="001428A7">
              <w:rPr>
                <w:b/>
              </w:rPr>
              <w:t>r</w:t>
            </w:r>
            <w:r w:rsidRPr="001428A7">
              <w:rPr>
                <w:b/>
                <w:spacing w:val="1"/>
              </w:rPr>
              <w:t>es</w:t>
            </w:r>
            <w:r w:rsidRPr="001428A7">
              <w:rPr>
                <w:b/>
              </w:rPr>
              <w:t>s</w:t>
            </w:r>
            <w:r w:rsidRPr="001428A7">
              <w:rPr>
                <w:b/>
                <w:spacing w:val="-20"/>
              </w:rPr>
              <w:t xml:space="preserve"> </w:t>
            </w:r>
            <w:r w:rsidRPr="001428A7">
              <w:rPr>
                <w:b/>
                <w:spacing w:val="-1"/>
              </w:rPr>
              <w:t>fo</w:t>
            </w:r>
            <w:r w:rsidRPr="001428A7">
              <w:rPr>
                <w:b/>
              </w:rPr>
              <w:t>r</w:t>
            </w:r>
            <w:r w:rsidRPr="001428A7">
              <w:rPr>
                <w:b/>
                <w:spacing w:val="-19"/>
              </w:rPr>
              <w:t xml:space="preserve"> </w:t>
            </w:r>
            <w:r w:rsidRPr="001428A7">
              <w:rPr>
                <w:b/>
              </w:rPr>
              <w:t>S</w:t>
            </w:r>
            <w:r w:rsidRPr="001428A7">
              <w:rPr>
                <w:b/>
                <w:spacing w:val="1"/>
              </w:rPr>
              <w:t>e</w:t>
            </w:r>
            <w:r w:rsidRPr="001428A7">
              <w:rPr>
                <w:b/>
              </w:rPr>
              <w:t>r</w:t>
            </w:r>
            <w:r w:rsidRPr="001428A7">
              <w:rPr>
                <w:b/>
                <w:spacing w:val="-10"/>
              </w:rPr>
              <w:t>v</w:t>
            </w:r>
            <w:r w:rsidRPr="001428A7">
              <w:rPr>
                <w:b/>
              </w:rPr>
              <w:t>i</w:t>
            </w:r>
            <w:r w:rsidRPr="001428A7">
              <w:rPr>
                <w:b/>
                <w:spacing w:val="1"/>
              </w:rPr>
              <w:t>ce</w:t>
            </w:r>
            <w:r w:rsidRPr="001428A7">
              <w:rPr>
                <w:b/>
              </w:rPr>
              <w:t>:</w:t>
            </w:r>
          </w:p>
        </w:tc>
        <w:tc>
          <w:tcPr>
            <w:tcW w:w="6804" w:type="dxa"/>
            <w:tcBorders>
              <w:top w:val="single" w:sz="6" w:space="0" w:color="000000"/>
              <w:left w:val="single" w:sz="6" w:space="0" w:color="000000"/>
              <w:bottom w:val="single" w:sz="6" w:space="0" w:color="000000"/>
              <w:right w:val="single" w:sz="6" w:space="0" w:color="000000"/>
            </w:tcBorders>
          </w:tcPr>
          <w:p w14:paraId="1370A3B0" w14:textId="77777777" w:rsidR="009E01EF" w:rsidRPr="001428A7" w:rsidRDefault="009E01EF" w:rsidP="0036740A">
            <w:pPr>
              <w:pStyle w:val="TableParagraph"/>
              <w:spacing w:before="120"/>
              <w:jc w:val="left"/>
            </w:pPr>
          </w:p>
        </w:tc>
      </w:tr>
      <w:tr w:rsidR="009E01EF" w:rsidRPr="001428A7" w14:paraId="0382CFF4" w14:textId="77777777" w:rsidTr="00AC0FE2">
        <w:trPr>
          <w:trHeight w:val="637"/>
        </w:trPr>
        <w:tc>
          <w:tcPr>
            <w:tcW w:w="2827" w:type="dxa"/>
            <w:tcBorders>
              <w:top w:val="single" w:sz="6" w:space="0" w:color="000000"/>
              <w:left w:val="single" w:sz="6" w:space="0" w:color="000000"/>
              <w:bottom w:val="single" w:sz="6" w:space="0" w:color="000000"/>
              <w:right w:val="single" w:sz="6" w:space="0" w:color="000000"/>
            </w:tcBorders>
          </w:tcPr>
          <w:p w14:paraId="5176CD2F" w14:textId="77777777" w:rsidR="009E01EF" w:rsidRPr="001428A7" w:rsidRDefault="009E01EF" w:rsidP="009E01EF">
            <w:pPr>
              <w:pStyle w:val="TableParagraph"/>
              <w:spacing w:before="120" w:line="266" w:lineRule="exact"/>
              <w:ind w:firstLine="128"/>
              <w:jc w:val="left"/>
            </w:pPr>
            <w:r w:rsidRPr="001428A7">
              <w:rPr>
                <w:b/>
                <w:spacing w:val="-1"/>
              </w:rPr>
              <w:t>T</w:t>
            </w:r>
            <w:r w:rsidRPr="001428A7">
              <w:rPr>
                <w:b/>
                <w:spacing w:val="1"/>
              </w:rPr>
              <w:t>e</w:t>
            </w:r>
            <w:r w:rsidRPr="001428A7">
              <w:rPr>
                <w:b/>
              </w:rPr>
              <w:t>l</w:t>
            </w:r>
            <w:r w:rsidRPr="001428A7">
              <w:rPr>
                <w:b/>
                <w:spacing w:val="1"/>
              </w:rPr>
              <w:t>e</w:t>
            </w:r>
            <w:r w:rsidRPr="001428A7">
              <w:rPr>
                <w:b/>
                <w:spacing w:val="-1"/>
              </w:rPr>
              <w:t>ph</w:t>
            </w:r>
            <w:r w:rsidRPr="001428A7">
              <w:rPr>
                <w:b/>
                <w:spacing w:val="-3"/>
              </w:rPr>
              <w:t>o</w:t>
            </w:r>
            <w:r w:rsidRPr="001428A7">
              <w:rPr>
                <w:b/>
                <w:spacing w:val="-1"/>
              </w:rPr>
              <w:t>n</w:t>
            </w:r>
            <w:r w:rsidRPr="001428A7">
              <w:rPr>
                <w:b/>
                <w:spacing w:val="-5"/>
              </w:rPr>
              <w:t>e</w:t>
            </w:r>
            <w:r w:rsidRPr="001428A7">
              <w:rPr>
                <w:b/>
              </w:rPr>
              <w:t>:</w:t>
            </w:r>
          </w:p>
        </w:tc>
        <w:tc>
          <w:tcPr>
            <w:tcW w:w="6804" w:type="dxa"/>
            <w:tcBorders>
              <w:top w:val="single" w:sz="6" w:space="0" w:color="000000"/>
              <w:left w:val="single" w:sz="6" w:space="0" w:color="000000"/>
              <w:bottom w:val="single" w:sz="6" w:space="0" w:color="000000"/>
              <w:right w:val="single" w:sz="6" w:space="0" w:color="000000"/>
            </w:tcBorders>
          </w:tcPr>
          <w:p w14:paraId="55AA5B71" w14:textId="77777777" w:rsidR="009E01EF" w:rsidRPr="001428A7" w:rsidRDefault="009E01EF" w:rsidP="0036740A">
            <w:pPr>
              <w:spacing w:before="120"/>
            </w:pPr>
          </w:p>
        </w:tc>
      </w:tr>
      <w:tr w:rsidR="009E01EF" w:rsidRPr="001428A7" w14:paraId="63B85D8F" w14:textId="77777777" w:rsidTr="00AC0FE2">
        <w:trPr>
          <w:trHeight w:val="637"/>
        </w:trPr>
        <w:tc>
          <w:tcPr>
            <w:tcW w:w="2827" w:type="dxa"/>
            <w:tcBorders>
              <w:top w:val="single" w:sz="6" w:space="0" w:color="000000"/>
              <w:left w:val="single" w:sz="6" w:space="0" w:color="000000"/>
              <w:bottom w:val="single" w:sz="6" w:space="0" w:color="000000"/>
              <w:right w:val="single" w:sz="6" w:space="0" w:color="000000"/>
            </w:tcBorders>
          </w:tcPr>
          <w:p w14:paraId="4C706535" w14:textId="77777777" w:rsidR="009E01EF" w:rsidRPr="001428A7" w:rsidRDefault="009E01EF" w:rsidP="009E01EF">
            <w:pPr>
              <w:pStyle w:val="TableParagraph"/>
              <w:spacing w:before="120" w:line="266" w:lineRule="exact"/>
              <w:ind w:firstLine="128"/>
              <w:jc w:val="left"/>
            </w:pPr>
            <w:r w:rsidRPr="001428A7">
              <w:rPr>
                <w:b/>
              </w:rPr>
              <w:t>Em</w:t>
            </w:r>
            <w:r w:rsidRPr="001428A7">
              <w:rPr>
                <w:b/>
                <w:spacing w:val="1"/>
              </w:rPr>
              <w:t>a</w:t>
            </w:r>
            <w:r w:rsidRPr="001428A7">
              <w:rPr>
                <w:b/>
              </w:rPr>
              <w:t>i</w:t>
            </w:r>
            <w:r w:rsidRPr="001428A7">
              <w:rPr>
                <w:b/>
                <w:spacing w:val="-2"/>
              </w:rPr>
              <w:t>l</w:t>
            </w:r>
            <w:r w:rsidRPr="001428A7">
              <w:rPr>
                <w:b/>
              </w:rPr>
              <w:t>:</w:t>
            </w:r>
          </w:p>
        </w:tc>
        <w:tc>
          <w:tcPr>
            <w:tcW w:w="6804" w:type="dxa"/>
            <w:tcBorders>
              <w:top w:val="single" w:sz="6" w:space="0" w:color="000000"/>
              <w:left w:val="single" w:sz="6" w:space="0" w:color="000000"/>
              <w:bottom w:val="single" w:sz="6" w:space="0" w:color="000000"/>
              <w:right w:val="single" w:sz="6" w:space="0" w:color="000000"/>
            </w:tcBorders>
          </w:tcPr>
          <w:p w14:paraId="0EE78A7C" w14:textId="77777777" w:rsidR="009E01EF" w:rsidRPr="001428A7" w:rsidRDefault="009E01EF" w:rsidP="0036740A">
            <w:pPr>
              <w:spacing w:before="120"/>
            </w:pPr>
          </w:p>
        </w:tc>
      </w:tr>
    </w:tbl>
    <w:p w14:paraId="258CE2F3" w14:textId="77777777" w:rsidR="009E01EF" w:rsidRPr="009E01EF" w:rsidRDefault="009E01EF" w:rsidP="009E01EF"/>
    <w:p w14:paraId="2DACE3A0" w14:textId="77777777" w:rsidR="009E01EF" w:rsidRPr="00580E57" w:rsidRDefault="009E01EF" w:rsidP="009E01EF">
      <w:pPr>
        <w:tabs>
          <w:tab w:val="left" w:pos="5376"/>
        </w:tabs>
      </w:pPr>
    </w:p>
    <w:sectPr w:rsidR="009E01EF" w:rsidRPr="00580E57" w:rsidSect="00A64BCE">
      <w:headerReference w:type="default" r:id="rId14"/>
      <w:footerReference w:type="default" r:id="rId15"/>
      <w:headerReference w:type="first" r:id="rId16"/>
      <w:footerReference w:type="first" r:id="rId17"/>
      <w:type w:val="continuous"/>
      <w:pgSz w:w="11906" w:h="16838"/>
      <w:pgMar w:top="1638" w:right="1134" w:bottom="1134" w:left="1134" w:header="567"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7D0D" w14:textId="77777777" w:rsidR="00F52859" w:rsidRDefault="00F52859" w:rsidP="005F0FB2">
      <w:pPr>
        <w:spacing w:after="0" w:line="240" w:lineRule="auto"/>
      </w:pPr>
      <w:r>
        <w:separator/>
      </w:r>
    </w:p>
  </w:endnote>
  <w:endnote w:type="continuationSeparator" w:id="0">
    <w:p w14:paraId="09C9EC4F" w14:textId="77777777" w:rsidR="00F52859" w:rsidRDefault="00F52859"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p w14:paraId="51C3AF77" w14:textId="77777777" w:rsidR="00664B43" w:rsidRDefault="00664B43"/>
  <w:p w14:paraId="7DD80136" w14:textId="77777777" w:rsidR="00664B43" w:rsidRDefault="00664B43"/>
  <w:p w14:paraId="0D96FADB" w14:textId="77777777" w:rsidR="00DF181E" w:rsidRDefault="00DF18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0F7"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CDE">
      <w:rPr>
        <w:rStyle w:val="PageNumber"/>
        <w:noProof/>
      </w:rPr>
      <w:t>2</w:t>
    </w:r>
    <w:r>
      <w:rPr>
        <w:rStyle w:val="PageNumber"/>
      </w:rPr>
      <w:fldChar w:fldCharType="end"/>
    </w:r>
  </w:p>
  <w:p w14:paraId="2A4F4E98" w14:textId="55535575" w:rsidR="00664B43" w:rsidRDefault="00EF506D" w:rsidP="00EF506D">
    <w:pPr>
      <w:tabs>
        <w:tab w:val="left" w:pos="5880"/>
      </w:tabs>
    </w:pPr>
    <w:r>
      <w:tab/>
    </w:r>
  </w:p>
  <w:p w14:paraId="51B73CEC" w14:textId="77777777" w:rsidR="00DF181E" w:rsidRDefault="00DF18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9C69" w14:textId="21E27B99" w:rsidR="00D63DF4" w:rsidRDefault="00D63DF4">
    <w:pPr>
      <w:pStyle w:val="Footer"/>
    </w:pPr>
  </w:p>
  <w:p w14:paraId="3FE0951C" w14:textId="08AC6D6F" w:rsidR="00DF181E" w:rsidRDefault="00DF18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8EDB" w14:textId="77777777" w:rsidR="007F3AF5" w:rsidRDefault="007F3AF5"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B06D1B" w14:textId="77777777" w:rsidR="00DF181E" w:rsidRDefault="00DF18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909148695"/>
      <w:docPartObj>
        <w:docPartGallery w:val="Page Numbers (Bottom of Page)"/>
        <w:docPartUnique/>
      </w:docPartObj>
    </w:sdtPr>
    <w:sdtEndPr>
      <w:rPr>
        <w:rStyle w:val="PageNumber"/>
      </w:rPr>
    </w:sdtEndPr>
    <w:sdtContent>
      <w:p w14:paraId="19384A7B" w14:textId="2D4A535D" w:rsidR="00581412" w:rsidRPr="00CC4E5F" w:rsidRDefault="00581412" w:rsidP="00371B61">
        <w:pPr>
          <w:pStyle w:val="Footer"/>
          <w:framePr w:wrap="none" w:vAnchor="text" w:hAnchor="margin" w:xAlign="center" w:y="1"/>
          <w:rPr>
            <w:rStyle w:val="PageNumber"/>
            <w:sz w:val="20"/>
            <w:szCs w:val="20"/>
          </w:rPr>
        </w:pPr>
        <w:r w:rsidRPr="00CC4E5F">
          <w:rPr>
            <w:rStyle w:val="PageNumber"/>
            <w:sz w:val="20"/>
            <w:szCs w:val="20"/>
          </w:rPr>
          <w:fldChar w:fldCharType="begin"/>
        </w:r>
        <w:r w:rsidRPr="00CC4E5F">
          <w:rPr>
            <w:rStyle w:val="PageNumber"/>
            <w:sz w:val="20"/>
            <w:szCs w:val="20"/>
          </w:rPr>
          <w:instrText xml:space="preserve"> PAGE </w:instrText>
        </w:r>
        <w:r w:rsidRPr="00CC4E5F">
          <w:rPr>
            <w:rStyle w:val="PageNumber"/>
            <w:sz w:val="20"/>
            <w:szCs w:val="20"/>
          </w:rPr>
          <w:fldChar w:fldCharType="separate"/>
        </w:r>
        <w:r w:rsidRPr="00CC4E5F">
          <w:rPr>
            <w:rStyle w:val="PageNumber"/>
            <w:noProof/>
            <w:sz w:val="20"/>
            <w:szCs w:val="20"/>
          </w:rPr>
          <w:t>2</w:t>
        </w:r>
        <w:r w:rsidRPr="00CC4E5F">
          <w:rPr>
            <w:rStyle w:val="PageNumber"/>
            <w:sz w:val="20"/>
            <w:szCs w:val="20"/>
          </w:rPr>
          <w:fldChar w:fldCharType="end"/>
        </w:r>
      </w:p>
    </w:sdtContent>
  </w:sdt>
  <w:p w14:paraId="5FF013F0" w14:textId="77777777" w:rsidR="00DF181E" w:rsidRDefault="00DF18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9311" w14:textId="77777777" w:rsidR="00F52859" w:rsidRDefault="00F52859" w:rsidP="005F0FB2">
      <w:pPr>
        <w:spacing w:after="0" w:line="240" w:lineRule="auto"/>
      </w:pPr>
      <w:r>
        <w:separator/>
      </w:r>
    </w:p>
  </w:footnote>
  <w:footnote w:type="continuationSeparator" w:id="0">
    <w:p w14:paraId="2B9F784D" w14:textId="77777777" w:rsidR="00F52859" w:rsidRDefault="00F52859"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F754" w14:textId="77777777" w:rsidR="00D63DF4" w:rsidRDefault="00D63DF4">
    <w:pPr>
      <w:pStyle w:val="Header"/>
    </w:pPr>
  </w:p>
  <w:p w14:paraId="546B9317" w14:textId="77777777" w:rsidR="00DF181E" w:rsidRDefault="00DF18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4E4A49BC" w:rsidR="005C092E" w:rsidRPr="0076044D" w:rsidRDefault="005A425D">
    <w:pPr>
      <w:pStyle w:val="Header"/>
      <w:rPr>
        <w:color w:val="FFFFFF" w:themeColor="background1"/>
        <w:sz w:val="20"/>
        <w:szCs w:val="20"/>
      </w:rPr>
    </w:pPr>
    <w:r>
      <w:rPr>
        <w:noProof/>
        <w:color w:val="FFFFFF" w:themeColor="background1"/>
        <w:sz w:val="20"/>
        <w:szCs w:val="20"/>
      </w:rPr>
      <w:drawing>
        <wp:anchor distT="0" distB="0" distL="114300" distR="114300" simplePos="0" relativeHeight="251684864" behindDoc="1" locked="1" layoutInCell="1" allowOverlap="1" wp14:anchorId="034AA3AC" wp14:editId="2E7DA6D5">
          <wp:simplePos x="0" y="0"/>
          <wp:positionH relativeFrom="page">
            <wp:align>left</wp:align>
          </wp:positionH>
          <wp:positionV relativeFrom="page">
            <wp:align>top</wp:align>
          </wp:positionV>
          <wp:extent cx="7545600" cy="1065600"/>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J report A4 port_centred follow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r w:rsidR="0045117F">
      <w:rPr>
        <w:color w:val="FFFFFF" w:themeColor="background1"/>
        <w:sz w:val="20"/>
        <w:szCs w:val="20"/>
      </w:rPr>
      <w:t>Research deed of agreement</w:t>
    </w:r>
  </w:p>
  <w:p w14:paraId="23D47319" w14:textId="77777777" w:rsidR="00664B43" w:rsidRDefault="00664B43"/>
  <w:p w14:paraId="5D4F92AE" w14:textId="77777777" w:rsidR="00664B43" w:rsidRDefault="00664B43"/>
  <w:p w14:paraId="6A95EB72" w14:textId="77777777" w:rsidR="00DF181E" w:rsidRDefault="00DF18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5F19" w14:textId="630EE208" w:rsidR="00B56E5B" w:rsidRDefault="00B56E5B" w:rsidP="00B56E5B">
    <w:pPr>
      <w:pStyle w:val="NormalWeb"/>
    </w:pPr>
    <w:r>
      <w:rPr>
        <w:noProof/>
      </w:rPr>
      <w:drawing>
        <wp:anchor distT="0" distB="0" distL="114300" distR="114300" simplePos="0" relativeHeight="251696128" behindDoc="1" locked="0" layoutInCell="1" allowOverlap="1" wp14:anchorId="534C28F0" wp14:editId="108364C7">
          <wp:simplePos x="0" y="0"/>
          <wp:positionH relativeFrom="page">
            <wp:align>left</wp:align>
          </wp:positionH>
          <wp:positionV relativeFrom="paragraph">
            <wp:posOffset>-450215</wp:posOffset>
          </wp:positionV>
          <wp:extent cx="7594600" cy="10742251"/>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393" cy="107575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50F97" w14:textId="105DEC9E" w:rsidR="00726B03" w:rsidRDefault="00B56E5B" w:rsidP="00B56E5B">
    <w:pPr>
      <w:pStyle w:val="Header"/>
      <w:tabs>
        <w:tab w:val="clear" w:pos="4320"/>
        <w:tab w:val="clear" w:pos="8640"/>
        <w:tab w:val="left" w:pos="6300"/>
      </w:tabs>
    </w:pPr>
    <w:r>
      <w:tab/>
    </w:r>
  </w:p>
  <w:p w14:paraId="738C16A5" w14:textId="05CCEE66" w:rsidR="00DF181E" w:rsidRDefault="00DF18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EE6D" w14:textId="77777777" w:rsidR="007F3AF5" w:rsidRPr="009E01EF" w:rsidRDefault="00D34CDD" w:rsidP="009E01EF">
    <w:pPr>
      <w:pStyle w:val="Header"/>
      <w:rPr>
        <w:color w:val="FFFFFF" w:themeColor="background1"/>
        <w:sz w:val="20"/>
        <w:szCs w:val="20"/>
      </w:rPr>
    </w:pPr>
    <w:r>
      <w:rPr>
        <w:noProof/>
        <w:color w:val="FFFFFF" w:themeColor="background1"/>
        <w:sz w:val="20"/>
        <w:szCs w:val="20"/>
      </w:rPr>
      <w:drawing>
        <wp:anchor distT="0" distB="0" distL="114300" distR="114300" simplePos="0" relativeHeight="251693056" behindDoc="1" locked="1" layoutInCell="1" allowOverlap="1" wp14:anchorId="04D21EC2" wp14:editId="06698D44">
          <wp:simplePos x="0" y="0"/>
          <wp:positionH relativeFrom="page">
            <wp:posOffset>0</wp:posOffset>
          </wp:positionH>
          <wp:positionV relativeFrom="page">
            <wp:posOffset>6350</wp:posOffset>
          </wp:positionV>
          <wp:extent cx="7545070" cy="1065530"/>
          <wp:effectExtent l="0" t="0" r="0"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J report A4 port_centred follower.jpg"/>
                  <pic:cNvPicPr/>
                </pic:nvPicPr>
                <pic:blipFill>
                  <a:blip r:embed="rId1"/>
                  <a:stretch>
                    <a:fillRect/>
                  </a:stretch>
                </pic:blipFill>
                <pic:spPr>
                  <a:xfrm>
                    <a:off x="0" y="0"/>
                    <a:ext cx="7545070" cy="1065530"/>
                  </a:xfrm>
                  <a:prstGeom prst="rect">
                    <a:avLst/>
                  </a:prstGeom>
                </pic:spPr>
              </pic:pic>
            </a:graphicData>
          </a:graphic>
          <wp14:sizeRelH relativeFrom="margin">
            <wp14:pctWidth>0</wp14:pctWidth>
          </wp14:sizeRelH>
          <wp14:sizeRelV relativeFrom="margin">
            <wp14:pctHeight>0</wp14:pctHeight>
          </wp14:sizeRelV>
        </wp:anchor>
      </w:drawing>
    </w:r>
    <w:r w:rsidR="00E0376B">
      <w:rPr>
        <w:color w:val="FFFFFF" w:themeColor="background1"/>
        <w:sz w:val="20"/>
        <w:szCs w:val="20"/>
      </w:rPr>
      <w:t>Research deed of agreement</w:t>
    </w:r>
  </w:p>
  <w:p w14:paraId="5824100C" w14:textId="77777777" w:rsidR="00DF181E" w:rsidRDefault="00DF18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ABBE" w14:textId="77777777" w:rsidR="00014F1E" w:rsidRDefault="00014F1E">
    <w:pPr>
      <w:pStyle w:val="Header"/>
    </w:pPr>
    <w:r>
      <w:rPr>
        <w:noProof/>
        <w:color w:val="FFFFFF" w:themeColor="background1"/>
        <w:sz w:val="20"/>
        <w:szCs w:val="20"/>
      </w:rPr>
      <w:drawing>
        <wp:anchor distT="0" distB="0" distL="114300" distR="114300" simplePos="0" relativeHeight="251695104" behindDoc="1" locked="1" layoutInCell="1" allowOverlap="1" wp14:anchorId="1F9CE501" wp14:editId="395DA6FE">
          <wp:simplePos x="0" y="0"/>
          <wp:positionH relativeFrom="page">
            <wp:posOffset>-127635</wp:posOffset>
          </wp:positionH>
          <wp:positionV relativeFrom="page">
            <wp:posOffset>0</wp:posOffset>
          </wp:positionV>
          <wp:extent cx="7691120" cy="1085850"/>
          <wp:effectExtent l="0" t="0" r="5080" b="635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J report A4 port_centred follower.jpg"/>
                  <pic:cNvPicPr/>
                </pic:nvPicPr>
                <pic:blipFill>
                  <a:blip r:embed="rId1"/>
                  <a:stretch>
                    <a:fillRect/>
                  </a:stretch>
                </pic:blipFill>
                <pic:spPr>
                  <a:xfrm>
                    <a:off x="0" y="0"/>
                    <a:ext cx="7691120" cy="1085850"/>
                  </a:xfrm>
                  <a:prstGeom prst="rect">
                    <a:avLst/>
                  </a:prstGeom>
                </pic:spPr>
              </pic:pic>
            </a:graphicData>
          </a:graphic>
          <wp14:sizeRelH relativeFrom="margin">
            <wp14:pctWidth>0</wp14:pctWidth>
          </wp14:sizeRelH>
          <wp14:sizeRelV relativeFrom="margin">
            <wp14:pctHeight>0</wp14:pctHeight>
          </wp14:sizeRelV>
        </wp:anchor>
      </w:drawing>
    </w:r>
  </w:p>
  <w:p w14:paraId="599B2AB0" w14:textId="77777777" w:rsidR="00DF181E" w:rsidRDefault="00DF18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E284E"/>
    <w:multiLevelType w:val="hybridMultilevel"/>
    <w:tmpl w:val="CC682CA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2F5CAB"/>
    <w:multiLevelType w:val="multilevel"/>
    <w:tmpl w:val="98045746"/>
    <w:lvl w:ilvl="0">
      <w:start w:val="1"/>
      <w:numFmt w:val="decimal"/>
      <w:lvlText w:val="%1."/>
      <w:lvlJc w:val="left"/>
      <w:pPr>
        <w:ind w:left="472" w:hanging="360"/>
      </w:pPr>
      <w:rPr>
        <w:rFonts w:hint="default"/>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2" w15:restartNumberingAfterBreak="0">
    <w:nsid w:val="32AC3B8B"/>
    <w:multiLevelType w:val="multilevel"/>
    <w:tmpl w:val="2E62F4D0"/>
    <w:lvl w:ilvl="0">
      <w:start w:val="1"/>
      <w:numFmt w:val="decimal"/>
      <w:pStyle w:val="LSUGuidanceHeading"/>
      <w:lvlText w:val="%1."/>
      <w:lvlJc w:val="left"/>
      <w:pPr>
        <w:tabs>
          <w:tab w:val="num" w:pos="1276"/>
        </w:tabs>
        <w:ind w:left="1276" w:hanging="709"/>
      </w:pPr>
      <w:rPr>
        <w:rFonts w:ascii="Verdana" w:hAnsi="Verdana" w:cs="Verdana" w:hint="default"/>
        <w:b/>
        <w:bCs/>
        <w:i w:val="0"/>
        <w:iCs w:val="0"/>
        <w:sz w:val="20"/>
        <w:szCs w:val="20"/>
      </w:rPr>
    </w:lvl>
    <w:lvl w:ilvl="1">
      <w:start w:val="1"/>
      <w:numFmt w:val="decimal"/>
      <w:lvlText w:val="%1.%2"/>
      <w:lvlJc w:val="left"/>
      <w:pPr>
        <w:tabs>
          <w:tab w:val="num" w:pos="1276"/>
        </w:tabs>
        <w:ind w:left="1276" w:hanging="709"/>
      </w:pPr>
      <w:rPr>
        <w:rFonts w:ascii="Verdana" w:hAnsi="Verdana" w:cs="Verdana" w:hint="default"/>
        <w:b w:val="0"/>
        <w:bCs w:val="0"/>
        <w:i w:val="0"/>
        <w:iCs w:val="0"/>
        <w:sz w:val="20"/>
        <w:szCs w:val="20"/>
      </w:rPr>
    </w:lvl>
    <w:lvl w:ilvl="2">
      <w:start w:val="1"/>
      <w:numFmt w:val="lowerLetter"/>
      <w:lvlText w:val="(%3)"/>
      <w:lvlJc w:val="left"/>
      <w:pPr>
        <w:tabs>
          <w:tab w:val="num" w:pos="1985"/>
        </w:tabs>
        <w:ind w:left="1985" w:hanging="709"/>
      </w:pPr>
      <w:rPr>
        <w:rFonts w:ascii="Verdana" w:hAnsi="Verdana" w:cs="Verdana" w:hint="default"/>
        <w:b w:val="0"/>
        <w:bCs w:val="0"/>
        <w:i w:val="0"/>
        <w:iCs w:val="0"/>
        <w:sz w:val="18"/>
        <w:szCs w:val="18"/>
      </w:rPr>
    </w:lvl>
    <w:lvl w:ilvl="3">
      <w:start w:val="1"/>
      <w:numFmt w:val="lowerRoman"/>
      <w:lvlText w:val="(%4)"/>
      <w:lvlJc w:val="left"/>
      <w:pPr>
        <w:tabs>
          <w:tab w:val="num" w:pos="2693"/>
        </w:tabs>
        <w:ind w:left="2693" w:hanging="708"/>
      </w:pPr>
      <w:rPr>
        <w:rFonts w:ascii="Verdana" w:hAnsi="Verdana" w:cs="Verdana" w:hint="default"/>
        <w:b w:val="0"/>
        <w:bCs w:val="0"/>
        <w:i w:val="0"/>
        <w:iCs w:val="0"/>
        <w:sz w:val="18"/>
        <w:szCs w:val="18"/>
      </w:rPr>
    </w:lvl>
    <w:lvl w:ilvl="4">
      <w:start w:val="1"/>
      <w:numFmt w:val="lowerLetter"/>
      <w:lvlText w:val="%5."/>
      <w:lvlJc w:val="left"/>
      <w:pPr>
        <w:tabs>
          <w:tab w:val="num" w:pos="3402"/>
        </w:tabs>
        <w:ind w:left="3402" w:hanging="709"/>
      </w:pPr>
      <w:rPr>
        <w:rFonts w:ascii="Verdana" w:hAnsi="Verdana" w:cs="Verdana" w:hint="default"/>
        <w:b w:val="0"/>
        <w:bCs w:val="0"/>
        <w:i w:val="0"/>
        <w:iCs w:val="0"/>
        <w:sz w:val="18"/>
        <w:szCs w:val="18"/>
      </w:rPr>
    </w:lvl>
    <w:lvl w:ilvl="5">
      <w:start w:val="1"/>
      <w:numFmt w:val="upperLetter"/>
      <w:lvlText w:val="(%6)"/>
      <w:lvlJc w:val="left"/>
      <w:pPr>
        <w:tabs>
          <w:tab w:val="num" w:pos="4111"/>
        </w:tabs>
        <w:ind w:left="4111" w:hanging="709"/>
      </w:pPr>
      <w:rPr>
        <w:rFonts w:ascii="Verdana" w:hAnsi="Verdana" w:cs="Verdana" w:hint="default"/>
        <w:b w:val="0"/>
        <w:bCs w:val="0"/>
        <w:i w:val="0"/>
        <w:iCs w:val="0"/>
        <w:sz w:val="18"/>
        <w:szCs w:val="18"/>
      </w:rPr>
    </w:lvl>
    <w:lvl w:ilvl="6">
      <w:start w:val="1"/>
      <w:numFmt w:val="decimal"/>
      <w:lvlText w:val=".%7."/>
      <w:lvlJc w:val="left"/>
      <w:pPr>
        <w:tabs>
          <w:tab w:val="num" w:pos="567"/>
        </w:tabs>
        <w:ind w:left="3399" w:hanging="708"/>
      </w:pPr>
      <w:rPr>
        <w:rFonts w:hint="default"/>
      </w:rPr>
    </w:lvl>
    <w:lvl w:ilvl="7">
      <w:start w:val="1"/>
      <w:numFmt w:val="decimal"/>
      <w:lvlText w:val=".%8."/>
      <w:lvlJc w:val="left"/>
      <w:pPr>
        <w:tabs>
          <w:tab w:val="num" w:pos="567"/>
        </w:tabs>
        <w:ind w:left="4107" w:hanging="708"/>
      </w:pPr>
      <w:rPr>
        <w:rFonts w:hint="default"/>
      </w:rPr>
    </w:lvl>
    <w:lvl w:ilvl="8">
      <w:start w:val="1"/>
      <w:numFmt w:val="decimal"/>
      <w:lvlText w:val=".%9."/>
      <w:lvlJc w:val="left"/>
      <w:pPr>
        <w:tabs>
          <w:tab w:val="num" w:pos="567"/>
        </w:tabs>
        <w:ind w:left="4815" w:hanging="708"/>
      </w:pPr>
      <w:rPr>
        <w:rFonts w:hint="default"/>
      </w:rPr>
    </w:lvl>
  </w:abstractNum>
  <w:abstractNum w:abstractNumId="3" w15:restartNumberingAfterBreak="0">
    <w:nsid w:val="76E50E44"/>
    <w:multiLevelType w:val="multilevel"/>
    <w:tmpl w:val="91423C3C"/>
    <w:lvl w:ilvl="0">
      <w:start w:val="1"/>
      <w:numFmt w:val="decimal"/>
      <w:lvlText w:val="%1."/>
      <w:lvlJc w:val="left"/>
      <w:pPr>
        <w:ind w:left="709" w:hanging="709"/>
      </w:pPr>
      <w:rPr>
        <w:rFonts w:ascii="Arial" w:hAnsi="Arial" w:hint="default"/>
        <w:b/>
        <w:bCs/>
        <w:i w:val="0"/>
        <w:caps w:val="0"/>
        <w:strike w:val="0"/>
        <w:dstrike w:val="0"/>
        <w:vanish w:val="0"/>
        <w:color w:val="auto"/>
        <w:w w:val="100"/>
        <w:kern w:val="0"/>
        <w:sz w:val="22"/>
        <w:szCs w:val="24"/>
        <w:u w:val="none"/>
        <w:vertAlign w:val="baseline"/>
        <w14:cntxtAlts w14:val="0"/>
      </w:rPr>
    </w:lvl>
    <w:lvl w:ilvl="1">
      <w:start w:val="1"/>
      <w:numFmt w:val="decimal"/>
      <w:lvlText w:val="%1.%2"/>
      <w:lvlJc w:val="left"/>
      <w:pPr>
        <w:ind w:left="709" w:hanging="709"/>
      </w:pPr>
      <w:rPr>
        <w:rFonts w:ascii="Arial" w:hAnsi="Arial" w:hint="default"/>
        <w:b/>
        <w:bCs/>
        <w:i w:val="0"/>
        <w:caps w:val="0"/>
        <w:strike w:val="0"/>
        <w:dstrike w:val="0"/>
        <w:vanish w:val="0"/>
        <w:color w:val="auto"/>
        <w:w w:val="100"/>
        <w:kern w:val="0"/>
        <w:sz w:val="22"/>
        <w:szCs w:val="24"/>
        <w:u w:val="none"/>
        <w:vertAlign w:val="baseline"/>
        <w14:cntxtAlts w14:val="0"/>
      </w:rPr>
    </w:lvl>
    <w:lvl w:ilvl="2">
      <w:start w:val="1"/>
      <w:numFmt w:val="lowerLetter"/>
      <w:lvlText w:val="(%3)"/>
      <w:lvlJc w:val="left"/>
      <w:pPr>
        <w:ind w:left="1418" w:hanging="709"/>
      </w:pPr>
      <w:rPr>
        <w:rFonts w:ascii="Arial" w:hAnsi="Arial" w:hint="default"/>
        <w:b w:val="0"/>
        <w:i w:val="0"/>
        <w:caps w:val="0"/>
        <w:strike w:val="0"/>
        <w:dstrike w:val="0"/>
        <w:vanish w:val="0"/>
        <w:color w:val="auto"/>
        <w:spacing w:val="0"/>
        <w:w w:val="100"/>
        <w:kern w:val="0"/>
        <w:sz w:val="22"/>
        <w:szCs w:val="24"/>
        <w:u w:val="none"/>
        <w:vertAlign w:val="baseline"/>
        <w14:cntxtAlts w14:val="0"/>
      </w:rPr>
    </w:lvl>
    <w:lvl w:ilvl="3">
      <w:start w:val="1"/>
      <w:numFmt w:val="lowerRoman"/>
      <w:lvlText w:val="(%4)"/>
      <w:lvlJc w:val="left"/>
      <w:pPr>
        <w:ind w:left="2126" w:hanging="708"/>
      </w:pPr>
      <w:rPr>
        <w:rFonts w:ascii="Arial" w:hAnsi="Arial" w:hint="default"/>
        <w:b w:val="0"/>
        <w:i w:val="0"/>
        <w:caps w:val="0"/>
        <w:strike w:val="0"/>
        <w:dstrike w:val="0"/>
        <w:vanish w:val="0"/>
        <w:color w:val="auto"/>
        <w:w w:val="100"/>
        <w:kern w:val="0"/>
        <w:sz w:val="22"/>
        <w:u w:val="none"/>
        <w:vertAlign w:val="baseline"/>
        <w14:cntxtAlts w14:val="0"/>
      </w:rPr>
    </w:lvl>
    <w:lvl w:ilvl="4">
      <w:start w:val="1"/>
      <w:numFmt w:val="bullet"/>
      <w:lvlText w:val="•"/>
      <w:lvlJc w:val="left"/>
      <w:pPr>
        <w:ind w:left="3545" w:hanging="709"/>
      </w:pPr>
      <w:rPr>
        <w:rFonts w:hint="default"/>
      </w:rPr>
    </w:lvl>
    <w:lvl w:ilvl="5">
      <w:start w:val="1"/>
      <w:numFmt w:val="bullet"/>
      <w:lvlText w:val="•"/>
      <w:lvlJc w:val="left"/>
      <w:pPr>
        <w:ind w:left="4254" w:hanging="709"/>
      </w:pPr>
      <w:rPr>
        <w:rFonts w:hint="default"/>
      </w:rPr>
    </w:lvl>
    <w:lvl w:ilvl="6">
      <w:start w:val="1"/>
      <w:numFmt w:val="bullet"/>
      <w:lvlText w:val="•"/>
      <w:lvlJc w:val="left"/>
      <w:pPr>
        <w:ind w:left="4963" w:hanging="709"/>
      </w:pPr>
      <w:rPr>
        <w:rFonts w:hint="default"/>
      </w:rPr>
    </w:lvl>
    <w:lvl w:ilvl="7">
      <w:start w:val="1"/>
      <w:numFmt w:val="bullet"/>
      <w:lvlText w:val="•"/>
      <w:lvlJc w:val="left"/>
      <w:pPr>
        <w:ind w:left="5672" w:hanging="709"/>
      </w:pPr>
      <w:rPr>
        <w:rFonts w:hint="default"/>
      </w:rPr>
    </w:lvl>
    <w:lvl w:ilvl="8">
      <w:start w:val="1"/>
      <w:numFmt w:val="bullet"/>
      <w:lvlText w:val="•"/>
      <w:lvlJc w:val="left"/>
      <w:pPr>
        <w:ind w:left="6381" w:hanging="709"/>
      </w:pPr>
      <w:rPr>
        <w:rFonts w:hint="default"/>
      </w:rPr>
    </w:lvl>
  </w:abstractNum>
  <w:num w:numId="1" w16cid:durableId="851650891">
    <w:abstractNumId w:val="2"/>
  </w:num>
  <w:num w:numId="2" w16cid:durableId="1820229390">
    <w:abstractNumId w:val="3"/>
  </w:num>
  <w:num w:numId="3" w16cid:durableId="435247537">
    <w:abstractNumId w:val="0"/>
  </w:num>
  <w:num w:numId="4" w16cid:durableId="19256078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13AF0"/>
    <w:rsid w:val="00014F1E"/>
    <w:rsid w:val="00023B2C"/>
    <w:rsid w:val="000332FF"/>
    <w:rsid w:val="000428D7"/>
    <w:rsid w:val="000B78D4"/>
    <w:rsid w:val="000F7061"/>
    <w:rsid w:val="00122AB0"/>
    <w:rsid w:val="0015579F"/>
    <w:rsid w:val="00165363"/>
    <w:rsid w:val="001A2535"/>
    <w:rsid w:val="001A724C"/>
    <w:rsid w:val="001C07E7"/>
    <w:rsid w:val="001D1414"/>
    <w:rsid w:val="001E0B37"/>
    <w:rsid w:val="001E3206"/>
    <w:rsid w:val="001F3933"/>
    <w:rsid w:val="002112CC"/>
    <w:rsid w:val="00285E3D"/>
    <w:rsid w:val="002B1ED4"/>
    <w:rsid w:val="00316140"/>
    <w:rsid w:val="00317C88"/>
    <w:rsid w:val="0032483D"/>
    <w:rsid w:val="003438BA"/>
    <w:rsid w:val="003B0A1E"/>
    <w:rsid w:val="003F6D4A"/>
    <w:rsid w:val="0045117F"/>
    <w:rsid w:val="0049492B"/>
    <w:rsid w:val="004A2016"/>
    <w:rsid w:val="004A2A1F"/>
    <w:rsid w:val="004B0D30"/>
    <w:rsid w:val="004B68F3"/>
    <w:rsid w:val="004E76F9"/>
    <w:rsid w:val="00514409"/>
    <w:rsid w:val="00561B43"/>
    <w:rsid w:val="00561C3B"/>
    <w:rsid w:val="00580E57"/>
    <w:rsid w:val="00581412"/>
    <w:rsid w:val="00587A22"/>
    <w:rsid w:val="005A425D"/>
    <w:rsid w:val="005C092E"/>
    <w:rsid w:val="005C3F7D"/>
    <w:rsid w:val="005F0FB2"/>
    <w:rsid w:val="00664B43"/>
    <w:rsid w:val="006874B2"/>
    <w:rsid w:val="006A028B"/>
    <w:rsid w:val="006A27A5"/>
    <w:rsid w:val="006E35D3"/>
    <w:rsid w:val="006E38DF"/>
    <w:rsid w:val="00726B03"/>
    <w:rsid w:val="0074125B"/>
    <w:rsid w:val="00756FF6"/>
    <w:rsid w:val="0076044D"/>
    <w:rsid w:val="00775858"/>
    <w:rsid w:val="007E5C1B"/>
    <w:rsid w:val="007F3AF5"/>
    <w:rsid w:val="00800AA4"/>
    <w:rsid w:val="0083244D"/>
    <w:rsid w:val="008A2A4B"/>
    <w:rsid w:val="009359C4"/>
    <w:rsid w:val="00940417"/>
    <w:rsid w:val="009A62DC"/>
    <w:rsid w:val="009D3874"/>
    <w:rsid w:val="009E01EF"/>
    <w:rsid w:val="00A64BCE"/>
    <w:rsid w:val="00AA33D8"/>
    <w:rsid w:val="00AC0FE2"/>
    <w:rsid w:val="00B437A9"/>
    <w:rsid w:val="00B56E5B"/>
    <w:rsid w:val="00B74905"/>
    <w:rsid w:val="00B858B9"/>
    <w:rsid w:val="00BE6E10"/>
    <w:rsid w:val="00C0295D"/>
    <w:rsid w:val="00C3496E"/>
    <w:rsid w:val="00CB7D5D"/>
    <w:rsid w:val="00CC4E5F"/>
    <w:rsid w:val="00D072B6"/>
    <w:rsid w:val="00D310D2"/>
    <w:rsid w:val="00D34CDD"/>
    <w:rsid w:val="00D40134"/>
    <w:rsid w:val="00D46CDE"/>
    <w:rsid w:val="00D60DD0"/>
    <w:rsid w:val="00D63DF4"/>
    <w:rsid w:val="00D97078"/>
    <w:rsid w:val="00DF181E"/>
    <w:rsid w:val="00E0376B"/>
    <w:rsid w:val="00E555D5"/>
    <w:rsid w:val="00EA7190"/>
    <w:rsid w:val="00EF506D"/>
    <w:rsid w:val="00F11386"/>
    <w:rsid w:val="00F45685"/>
    <w:rsid w:val="00F46805"/>
    <w:rsid w:val="00F52859"/>
    <w:rsid w:val="00FA34A7"/>
    <w:rsid w:val="00FC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30"/>
  <w15:docId w15:val="{5AAFE3AD-C499-DB46-A290-E710923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1"/>
    <w:qFormat/>
    <w:rsid w:val="00587A22"/>
    <w:pPr>
      <w:keepNext/>
      <w:keepLines/>
      <w:spacing w:before="240" w:after="240" w:line="240" w:lineRule="auto"/>
      <w:outlineLvl w:val="0"/>
    </w:pPr>
    <w:rPr>
      <w:rFonts w:eastAsiaTheme="majorEastAsia" w:cstheme="majorBidi"/>
      <w:b/>
      <w:bCs/>
      <w:color w:val="055772"/>
      <w:sz w:val="28"/>
      <w:szCs w:val="44"/>
    </w:rPr>
  </w:style>
  <w:style w:type="paragraph" w:styleId="Heading2">
    <w:name w:val="heading 2"/>
    <w:basedOn w:val="Normal"/>
    <w:next w:val="Normal"/>
    <w:link w:val="Heading2Char"/>
    <w:uiPriority w:val="9"/>
    <w:unhideWhenUsed/>
    <w:qFormat/>
    <w:rsid w:val="00D072B6"/>
    <w:pPr>
      <w:keepNext/>
      <w:keepLines/>
      <w:tabs>
        <w:tab w:val="left" w:pos="2420"/>
      </w:tabs>
      <w:spacing w:before="240" w:after="240" w:line="240" w:lineRule="auto"/>
      <w:outlineLvl w:val="1"/>
    </w:pPr>
    <w:rPr>
      <w:rFonts w:eastAsiaTheme="majorEastAsia" w:cstheme="majorBidi"/>
      <w:b/>
      <w:bCs/>
      <w:color w:val="E86E25"/>
      <w:sz w:val="32"/>
      <w:szCs w:val="32"/>
    </w:rPr>
  </w:style>
  <w:style w:type="paragraph" w:styleId="Heading3">
    <w:name w:val="heading 3"/>
    <w:basedOn w:val="Normal"/>
    <w:next w:val="Normal"/>
    <w:link w:val="Heading3Char"/>
    <w:uiPriority w:val="9"/>
    <w:unhideWhenUsed/>
    <w:qFormat/>
    <w:rsid w:val="00D072B6"/>
    <w:pPr>
      <w:keepNext/>
      <w:keepLines/>
      <w:spacing w:before="120" w:after="120"/>
      <w:outlineLvl w:val="2"/>
    </w:pPr>
    <w:rPr>
      <w:rFonts w:eastAsiaTheme="majorEastAsia" w:cs="Arial"/>
      <w:b/>
      <w:color w:val="37ABBD"/>
      <w:sz w:val="28"/>
    </w:rPr>
  </w:style>
  <w:style w:type="paragraph" w:styleId="Heading4">
    <w:name w:val="heading 4"/>
    <w:basedOn w:val="Normal"/>
    <w:next w:val="Normal"/>
    <w:link w:val="Heading4Char"/>
    <w:uiPriority w:val="9"/>
    <w:unhideWhenUsed/>
    <w:qFormat/>
    <w:rsid w:val="00D072B6"/>
    <w:pPr>
      <w:keepNext/>
      <w:keepLines/>
      <w:spacing w:before="120" w:after="120"/>
      <w:outlineLvl w:val="3"/>
    </w:pPr>
    <w:rPr>
      <w:rFonts w:eastAsiaTheme="majorEastAsia" w:cs="Arial"/>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1"/>
    <w:rsid w:val="00587A22"/>
    <w:rPr>
      <w:rFonts w:ascii="Arial" w:eastAsiaTheme="majorEastAsia" w:hAnsi="Arial" w:cstheme="majorBidi"/>
      <w:b/>
      <w:bCs/>
      <w:color w:val="055772"/>
      <w:sz w:val="28"/>
      <w:szCs w:val="44"/>
    </w:rPr>
  </w:style>
  <w:style w:type="character" w:customStyle="1" w:styleId="Heading2Char">
    <w:name w:val="Heading 2 Char"/>
    <w:basedOn w:val="DefaultParagraphFont"/>
    <w:link w:val="Heading2"/>
    <w:uiPriority w:val="9"/>
    <w:rsid w:val="00D072B6"/>
    <w:rPr>
      <w:rFonts w:ascii="Arial" w:eastAsiaTheme="majorEastAsia" w:hAnsi="Arial" w:cstheme="majorBidi"/>
      <w:b/>
      <w:bCs/>
      <w:color w:val="E86E25"/>
      <w:sz w:val="32"/>
      <w:szCs w:val="32"/>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D072B6"/>
    <w:rPr>
      <w:rFonts w:ascii="Arial" w:eastAsiaTheme="majorEastAsia" w:hAnsi="Arial" w:cs="Arial"/>
      <w:b/>
      <w:color w:val="37ABBD"/>
      <w:sz w:val="28"/>
    </w:rPr>
  </w:style>
  <w:style w:type="character" w:customStyle="1" w:styleId="Heading4Char">
    <w:name w:val="Heading 4 Char"/>
    <w:basedOn w:val="DefaultParagraphFont"/>
    <w:link w:val="Heading4"/>
    <w:uiPriority w:val="9"/>
    <w:rsid w:val="00D072B6"/>
    <w:rPr>
      <w:rFonts w:ascii="Arial" w:eastAsiaTheme="majorEastAsia" w:hAnsi="Arial" w:cs="Arial"/>
      <w:b/>
      <w:iCs/>
      <w:color w:val="000000" w:themeColor="text1"/>
    </w:rPr>
  </w:style>
  <w:style w:type="paragraph" w:customStyle="1" w:styleId="Reporttitle">
    <w:name w:val="Report title"/>
    <w:basedOn w:val="Normal"/>
    <w:qFormat/>
    <w:rsid w:val="004A2016"/>
    <w:pPr>
      <w:spacing w:line="240" w:lineRule="auto"/>
    </w:pPr>
    <w:rPr>
      <w:b/>
      <w:color w:val="E86E25"/>
      <w:sz w:val="72"/>
      <w:szCs w:val="72"/>
    </w:rPr>
  </w:style>
  <w:style w:type="paragraph" w:customStyle="1" w:styleId="Reportsubtitle">
    <w:name w:val="Report subtitle"/>
    <w:basedOn w:val="Subtitle"/>
    <w:qFormat/>
    <w:rsid w:val="004A2016"/>
    <w:rPr>
      <w:color w:val="055772"/>
    </w:rPr>
  </w:style>
  <w:style w:type="paragraph" w:styleId="TOC1">
    <w:name w:val="toc 1"/>
    <w:basedOn w:val="Normal"/>
    <w:uiPriority w:val="39"/>
    <w:qFormat/>
    <w:rsid w:val="0045117F"/>
    <w:pPr>
      <w:widowControl w:val="0"/>
      <w:spacing w:before="137" w:after="0" w:line="240" w:lineRule="auto"/>
      <w:ind w:left="820" w:hanging="708"/>
      <w:jc w:val="both"/>
    </w:pPr>
    <w:rPr>
      <w:rFonts w:eastAsia="Arial"/>
      <w:b/>
      <w:bCs/>
      <w:sz w:val="24"/>
    </w:rPr>
  </w:style>
  <w:style w:type="paragraph" w:styleId="BodyText">
    <w:name w:val="Body Text"/>
    <w:basedOn w:val="Normal"/>
    <w:link w:val="BodyTextChar"/>
    <w:uiPriority w:val="1"/>
    <w:qFormat/>
    <w:rsid w:val="0045117F"/>
    <w:pPr>
      <w:widowControl w:val="0"/>
      <w:spacing w:after="0" w:line="240" w:lineRule="auto"/>
      <w:ind w:left="820" w:hanging="708"/>
      <w:jc w:val="both"/>
    </w:pPr>
    <w:rPr>
      <w:rFonts w:eastAsia="Arial"/>
      <w:sz w:val="24"/>
    </w:rPr>
  </w:style>
  <w:style w:type="character" w:customStyle="1" w:styleId="BodyTextChar">
    <w:name w:val="Body Text Char"/>
    <w:basedOn w:val="DefaultParagraphFont"/>
    <w:link w:val="BodyText"/>
    <w:uiPriority w:val="1"/>
    <w:rsid w:val="0045117F"/>
    <w:rPr>
      <w:rFonts w:ascii="Arial" w:eastAsia="Arial" w:hAnsi="Arial"/>
    </w:rPr>
  </w:style>
  <w:style w:type="paragraph" w:styleId="ListParagraph">
    <w:name w:val="List Paragraph"/>
    <w:basedOn w:val="Normal"/>
    <w:uiPriority w:val="1"/>
    <w:qFormat/>
    <w:rsid w:val="0045117F"/>
    <w:pPr>
      <w:widowControl w:val="0"/>
      <w:spacing w:after="0" w:line="240" w:lineRule="auto"/>
      <w:jc w:val="both"/>
    </w:pPr>
    <w:rPr>
      <w:rFonts w:eastAsiaTheme="minorHAnsi"/>
      <w:szCs w:val="22"/>
    </w:rPr>
  </w:style>
  <w:style w:type="paragraph" w:customStyle="1" w:styleId="TableParagraph">
    <w:name w:val="Table Paragraph"/>
    <w:basedOn w:val="Normal"/>
    <w:uiPriority w:val="1"/>
    <w:qFormat/>
    <w:rsid w:val="0045117F"/>
    <w:pPr>
      <w:widowControl w:val="0"/>
      <w:spacing w:after="0" w:line="240" w:lineRule="auto"/>
      <w:jc w:val="both"/>
    </w:pPr>
    <w:rPr>
      <w:rFonts w:eastAsiaTheme="minorHAnsi"/>
      <w:szCs w:val="22"/>
    </w:rPr>
  </w:style>
  <w:style w:type="character" w:styleId="CommentReference">
    <w:name w:val="annotation reference"/>
    <w:basedOn w:val="DefaultParagraphFont"/>
    <w:uiPriority w:val="99"/>
    <w:semiHidden/>
    <w:unhideWhenUsed/>
    <w:rsid w:val="0045117F"/>
    <w:rPr>
      <w:sz w:val="16"/>
      <w:szCs w:val="16"/>
    </w:rPr>
  </w:style>
  <w:style w:type="paragraph" w:styleId="CommentText">
    <w:name w:val="annotation text"/>
    <w:basedOn w:val="Normal"/>
    <w:link w:val="CommentTextChar"/>
    <w:uiPriority w:val="99"/>
    <w:unhideWhenUsed/>
    <w:rsid w:val="0045117F"/>
    <w:pPr>
      <w:widowControl w:val="0"/>
      <w:spacing w:after="0" w:line="240" w:lineRule="auto"/>
      <w:jc w:val="both"/>
    </w:pPr>
    <w:rPr>
      <w:rFonts w:eastAsiaTheme="minorHAnsi"/>
      <w:sz w:val="20"/>
      <w:szCs w:val="20"/>
    </w:rPr>
  </w:style>
  <w:style w:type="character" w:customStyle="1" w:styleId="CommentTextChar">
    <w:name w:val="Comment Text Char"/>
    <w:basedOn w:val="DefaultParagraphFont"/>
    <w:link w:val="CommentText"/>
    <w:uiPriority w:val="99"/>
    <w:rsid w:val="0045117F"/>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45117F"/>
    <w:rPr>
      <w:b/>
      <w:bCs/>
    </w:rPr>
  </w:style>
  <w:style w:type="character" w:customStyle="1" w:styleId="CommentSubjectChar">
    <w:name w:val="Comment Subject Char"/>
    <w:basedOn w:val="CommentTextChar"/>
    <w:link w:val="CommentSubject"/>
    <w:uiPriority w:val="99"/>
    <w:semiHidden/>
    <w:rsid w:val="0045117F"/>
    <w:rPr>
      <w:rFonts w:ascii="Arial" w:eastAsiaTheme="minorHAnsi" w:hAnsi="Arial"/>
      <w:b/>
      <w:bCs/>
      <w:sz w:val="20"/>
      <w:szCs w:val="20"/>
    </w:rPr>
  </w:style>
  <w:style w:type="paragraph" w:customStyle="1" w:styleId="LSUGuidanceHeading">
    <w:name w:val="LSU Guidance Heading"/>
    <w:basedOn w:val="Normal"/>
    <w:rsid w:val="0045117F"/>
    <w:pPr>
      <w:widowControl w:val="0"/>
      <w:numPr>
        <w:numId w:val="1"/>
      </w:numPr>
      <w:spacing w:after="0" w:line="240" w:lineRule="auto"/>
      <w:jc w:val="both"/>
    </w:pPr>
    <w:rPr>
      <w:rFonts w:eastAsiaTheme="minorHAnsi"/>
      <w:szCs w:val="22"/>
    </w:rPr>
  </w:style>
  <w:style w:type="character" w:styleId="Hyperlink">
    <w:name w:val="Hyperlink"/>
    <w:basedOn w:val="DefaultParagraphFont"/>
    <w:uiPriority w:val="99"/>
    <w:unhideWhenUsed/>
    <w:rsid w:val="0045117F"/>
    <w:rPr>
      <w:color w:val="0000FF" w:themeColor="hyperlink"/>
      <w:u w:val="single"/>
    </w:rPr>
  </w:style>
  <w:style w:type="paragraph" w:styleId="TOCHeading">
    <w:name w:val="TOC Heading"/>
    <w:basedOn w:val="Heading1"/>
    <w:next w:val="Normal"/>
    <w:uiPriority w:val="39"/>
    <w:unhideWhenUsed/>
    <w:qFormat/>
    <w:rsid w:val="0045117F"/>
    <w:pPr>
      <w:spacing w:before="480" w:after="0" w:line="276" w:lineRule="auto"/>
      <w:jc w:val="both"/>
      <w:outlineLvl w:val="9"/>
    </w:pPr>
    <w:rPr>
      <w:rFonts w:asciiTheme="majorHAnsi" w:hAnsiTheme="majorHAnsi"/>
      <w:color w:val="365F91" w:themeColor="accent1" w:themeShade="BF"/>
      <w:szCs w:val="28"/>
      <w:lang w:eastAsia="ja-JP"/>
    </w:rPr>
  </w:style>
  <w:style w:type="paragraph" w:styleId="Revision">
    <w:name w:val="Revision"/>
    <w:hidden/>
    <w:uiPriority w:val="99"/>
    <w:semiHidden/>
    <w:rsid w:val="0045117F"/>
    <w:rPr>
      <w:rFonts w:eastAsiaTheme="minorHAnsi"/>
      <w:sz w:val="22"/>
      <w:szCs w:val="22"/>
    </w:rPr>
  </w:style>
  <w:style w:type="table" w:styleId="TableGrid">
    <w:name w:val="Table Grid"/>
    <w:basedOn w:val="TableNormal"/>
    <w:uiPriority w:val="39"/>
    <w:rsid w:val="0045117F"/>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376B"/>
    <w:rPr>
      <w:color w:val="808080"/>
    </w:rPr>
  </w:style>
  <w:style w:type="paragraph" w:styleId="NormalWeb">
    <w:name w:val="Normal (Web)"/>
    <w:basedOn w:val="Normal"/>
    <w:uiPriority w:val="99"/>
    <w:semiHidden/>
    <w:unhideWhenUsed/>
    <w:rsid w:val="00B56E5B"/>
    <w:pPr>
      <w:spacing w:before="100" w:beforeAutospacing="1" w:after="100" w:afterAutospacing="1" w:line="240" w:lineRule="auto"/>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78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D33F73E-EBB7-4467-91D2-9A150E3726D1}"/>
      </w:docPartPr>
      <w:docPartBody>
        <w:p w:rsidR="00427EFA" w:rsidRDefault="000711CE">
          <w:r w:rsidRPr="00CB4B64">
            <w:rPr>
              <w:rStyle w:val="PlaceholderText"/>
            </w:rPr>
            <w:t>Click or tap here to enter text.</w:t>
          </w:r>
        </w:p>
      </w:docPartBody>
    </w:docPart>
    <w:docPart>
      <w:docPartPr>
        <w:name w:val="81EF9CAA002D400EBFD28613B46204E0"/>
        <w:category>
          <w:name w:val="General"/>
          <w:gallery w:val="placeholder"/>
        </w:category>
        <w:types>
          <w:type w:val="bbPlcHdr"/>
        </w:types>
        <w:behaviors>
          <w:behavior w:val="content"/>
        </w:behaviors>
        <w:guid w:val="{5F2C1F66-B389-4C64-9B37-2F15AAECB705}"/>
      </w:docPartPr>
      <w:docPartBody>
        <w:p w:rsidR="00427EFA" w:rsidRDefault="000711CE" w:rsidP="000711CE">
          <w:pPr>
            <w:pStyle w:val="81EF9CAA002D400EBFD28613B46204E05"/>
          </w:pPr>
          <w:r w:rsidRPr="00F45685">
            <w:rPr>
              <w:i/>
              <w:iCs/>
            </w:rPr>
            <w:t>Insert name and address of chief researcher</w:t>
          </w:r>
        </w:p>
      </w:docPartBody>
    </w:docPart>
    <w:docPart>
      <w:docPartPr>
        <w:name w:val="9C592409951D46E59730F120C975574A"/>
        <w:category>
          <w:name w:val="General"/>
          <w:gallery w:val="placeholder"/>
        </w:category>
        <w:types>
          <w:type w:val="bbPlcHdr"/>
        </w:types>
        <w:behaviors>
          <w:behavior w:val="content"/>
        </w:behaviors>
        <w:guid w:val="{578FFBAA-C925-41A3-A542-A9F58D93D84F}"/>
      </w:docPartPr>
      <w:docPartBody>
        <w:p w:rsidR="00427EFA" w:rsidRDefault="000711CE" w:rsidP="000711CE">
          <w:pPr>
            <w:pStyle w:val="9C592409951D46E59730F120C975574A4"/>
          </w:pPr>
          <w:r>
            <w:rPr>
              <w:rFonts w:cs="Arial"/>
              <w:i/>
            </w:rPr>
            <w:t>Insert name of research project</w:t>
          </w:r>
        </w:p>
      </w:docPartBody>
    </w:docPart>
    <w:docPart>
      <w:docPartPr>
        <w:name w:val="C4D15793A2204458B7C0264D46E39E41"/>
        <w:category>
          <w:name w:val="General"/>
          <w:gallery w:val="placeholder"/>
        </w:category>
        <w:types>
          <w:type w:val="bbPlcHdr"/>
        </w:types>
        <w:behaviors>
          <w:behavior w:val="content"/>
        </w:behaviors>
        <w:guid w:val="{B6B09CD3-9EC1-4881-A7A8-CB01A24FBD68}"/>
      </w:docPartPr>
      <w:docPartBody>
        <w:p w:rsidR="00427EFA" w:rsidRDefault="000711CE" w:rsidP="000711CE">
          <w:pPr>
            <w:pStyle w:val="C4D15793A2204458B7C0264D46E39E414"/>
          </w:pPr>
          <w:r w:rsidRPr="00F45685">
            <w:rPr>
              <w:rFonts w:cs="Arial"/>
              <w:i/>
              <w:iCs/>
            </w:rPr>
            <w:t>Insert name of detention centre/s</w:t>
          </w:r>
        </w:p>
      </w:docPartBody>
    </w:docPart>
    <w:docPart>
      <w:docPartPr>
        <w:name w:val="61FC37770EA84C5590879CD81C8B2044"/>
        <w:category>
          <w:name w:val="General"/>
          <w:gallery w:val="placeholder"/>
        </w:category>
        <w:types>
          <w:type w:val="bbPlcHdr"/>
        </w:types>
        <w:behaviors>
          <w:behavior w:val="content"/>
        </w:behaviors>
        <w:guid w:val="{A691A7D6-8D55-4B46-9954-3E71E7E3663E}"/>
      </w:docPartPr>
      <w:docPartBody>
        <w:p w:rsidR="00427EFA" w:rsidRDefault="000711CE" w:rsidP="000711CE">
          <w:pPr>
            <w:pStyle w:val="61FC37770EA84C5590879CD81C8B20443"/>
          </w:pPr>
          <w:r>
            <w:rPr>
              <w:rFonts w:cs="Arial"/>
            </w:rPr>
            <w:t>day of month</w:t>
          </w:r>
        </w:p>
      </w:docPartBody>
    </w:docPart>
    <w:docPart>
      <w:docPartPr>
        <w:name w:val="7882ED070420468DB7EA61B7B870631F"/>
        <w:category>
          <w:name w:val="General"/>
          <w:gallery w:val="placeholder"/>
        </w:category>
        <w:types>
          <w:type w:val="bbPlcHdr"/>
        </w:types>
        <w:behaviors>
          <w:behavior w:val="content"/>
        </w:behaviors>
        <w:guid w:val="{AF607E68-3D91-4781-9CA3-4BC2C25EFD6E}"/>
      </w:docPartPr>
      <w:docPartBody>
        <w:p w:rsidR="00427EFA" w:rsidRDefault="000711CE" w:rsidP="000711CE">
          <w:pPr>
            <w:pStyle w:val="7882ED070420468DB7EA61B7B870631F3"/>
          </w:pPr>
          <w:r>
            <w:rPr>
              <w:rFonts w:cs="Arial"/>
            </w:rPr>
            <w:t>month</w:t>
          </w:r>
        </w:p>
      </w:docPartBody>
    </w:docPart>
    <w:docPart>
      <w:docPartPr>
        <w:name w:val="BDC6230FFF864578876D621AFF55ABFF"/>
        <w:category>
          <w:name w:val="General"/>
          <w:gallery w:val="placeholder"/>
        </w:category>
        <w:types>
          <w:type w:val="bbPlcHdr"/>
        </w:types>
        <w:behaviors>
          <w:behavior w:val="content"/>
        </w:behaviors>
        <w:guid w:val="{86E73AA0-3C5E-4B1C-8481-6D93454C23A8}"/>
      </w:docPartPr>
      <w:docPartBody>
        <w:p w:rsidR="00427EFA" w:rsidRDefault="000711CE" w:rsidP="000711CE">
          <w:pPr>
            <w:pStyle w:val="BDC6230FFF864578876D621AFF55ABFF3"/>
          </w:pPr>
          <w:r>
            <w:rPr>
              <w:rFonts w:cs="Arial"/>
            </w:rPr>
            <w:t>year</w:t>
          </w:r>
        </w:p>
      </w:docPartBody>
    </w:docPart>
    <w:docPart>
      <w:docPartPr>
        <w:name w:val="459143F7B4B64BC0A7FF3A47D32A3A1B"/>
        <w:category>
          <w:name w:val="General"/>
          <w:gallery w:val="placeholder"/>
        </w:category>
        <w:types>
          <w:type w:val="bbPlcHdr"/>
        </w:types>
        <w:behaviors>
          <w:behavior w:val="content"/>
        </w:behaviors>
        <w:guid w:val="{41AC4B83-15DF-41BC-A16E-B38816C6A3F6}"/>
      </w:docPartPr>
      <w:docPartBody>
        <w:p w:rsidR="00427EFA" w:rsidRDefault="000711CE" w:rsidP="000711CE">
          <w:pPr>
            <w:pStyle w:val="459143F7B4B64BC0A7FF3A47D32A3A1B2"/>
          </w:pPr>
          <w:r w:rsidRPr="00587A22">
            <w:rPr>
              <w:rFonts w:cs="Arial"/>
              <w:i/>
              <w:iCs/>
            </w:rPr>
            <w:t>insert date of approval</w:t>
          </w:r>
        </w:p>
      </w:docPartBody>
    </w:docPart>
    <w:docPart>
      <w:docPartPr>
        <w:name w:val="75562DF31D294F0C8C6DAE9982BEB011"/>
        <w:category>
          <w:name w:val="General"/>
          <w:gallery w:val="placeholder"/>
        </w:category>
        <w:types>
          <w:type w:val="bbPlcHdr"/>
        </w:types>
        <w:behaviors>
          <w:behavior w:val="content"/>
        </w:behaviors>
        <w:guid w:val="{01EFD5FF-46F0-401E-B75A-0858304002E0}"/>
      </w:docPartPr>
      <w:docPartBody>
        <w:p w:rsidR="00427EFA" w:rsidRDefault="000711CE" w:rsidP="000711CE">
          <w:pPr>
            <w:pStyle w:val="75562DF31D294F0C8C6DAE9982BEB0112"/>
          </w:pPr>
          <w:r>
            <w:rPr>
              <w:i/>
              <w:iCs/>
            </w:rPr>
            <w:t>Insert names of other researchers, if known.</w:t>
          </w:r>
        </w:p>
      </w:docPartBody>
    </w:docPart>
    <w:docPart>
      <w:docPartPr>
        <w:name w:val="7D451AE348AA4D868816442EE31BC719"/>
        <w:category>
          <w:name w:val="General"/>
          <w:gallery w:val="placeholder"/>
        </w:category>
        <w:types>
          <w:type w:val="bbPlcHdr"/>
        </w:types>
        <w:behaviors>
          <w:behavior w:val="content"/>
        </w:behaviors>
        <w:guid w:val="{320CE115-2791-40A0-981E-6355CEBC429D}"/>
      </w:docPartPr>
      <w:docPartBody>
        <w:p w:rsidR="00427EFA" w:rsidRDefault="000711CE" w:rsidP="000711CE">
          <w:pPr>
            <w:pStyle w:val="7D451AE348AA4D868816442EE31BC7191"/>
          </w:pPr>
          <w:r>
            <w:rPr>
              <w:rFonts w:cs="Arial"/>
            </w:rPr>
            <w:t>day of month</w:t>
          </w:r>
        </w:p>
      </w:docPartBody>
    </w:docPart>
    <w:docPart>
      <w:docPartPr>
        <w:name w:val="E8AE03F1FF0A4B56BB46E6D6E5AACEBC"/>
        <w:category>
          <w:name w:val="General"/>
          <w:gallery w:val="placeholder"/>
        </w:category>
        <w:types>
          <w:type w:val="bbPlcHdr"/>
        </w:types>
        <w:behaviors>
          <w:behavior w:val="content"/>
        </w:behaviors>
        <w:guid w:val="{243B349B-E110-4497-B176-B03D7EA44146}"/>
      </w:docPartPr>
      <w:docPartBody>
        <w:p w:rsidR="00427EFA" w:rsidRDefault="000711CE" w:rsidP="000711CE">
          <w:pPr>
            <w:pStyle w:val="E8AE03F1FF0A4B56BB46E6D6E5AACEBC1"/>
          </w:pPr>
          <w:r>
            <w:rPr>
              <w:rFonts w:cs="Arial"/>
            </w:rPr>
            <w:t>month</w:t>
          </w:r>
        </w:p>
      </w:docPartBody>
    </w:docPart>
    <w:docPart>
      <w:docPartPr>
        <w:name w:val="F2F2235F8E414E4A8863BF232070F9AE"/>
        <w:category>
          <w:name w:val="General"/>
          <w:gallery w:val="placeholder"/>
        </w:category>
        <w:types>
          <w:type w:val="bbPlcHdr"/>
        </w:types>
        <w:behaviors>
          <w:behavior w:val="content"/>
        </w:behaviors>
        <w:guid w:val="{ABF22C25-F03C-44C8-A8E6-71D50BB34024}"/>
      </w:docPartPr>
      <w:docPartBody>
        <w:p w:rsidR="00427EFA" w:rsidRDefault="000711CE" w:rsidP="000711CE">
          <w:pPr>
            <w:pStyle w:val="F2F2235F8E414E4A8863BF232070F9AE1"/>
          </w:pPr>
          <w:r>
            <w:rPr>
              <w:rFonts w:cs="Arial"/>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CE"/>
    <w:rsid w:val="000711CE"/>
    <w:rsid w:val="003D5D4D"/>
    <w:rsid w:val="00427EFA"/>
    <w:rsid w:val="00497675"/>
    <w:rsid w:val="007A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1CE"/>
    <w:rPr>
      <w:color w:val="808080"/>
    </w:rPr>
  </w:style>
  <w:style w:type="paragraph" w:customStyle="1" w:styleId="81EF9CAA002D400EBFD28613B46204E05">
    <w:name w:val="81EF9CAA002D400EBFD28613B46204E05"/>
    <w:rsid w:val="000711CE"/>
    <w:pPr>
      <w:spacing w:after="200" w:line="280" w:lineRule="exact"/>
    </w:pPr>
    <w:rPr>
      <w:rFonts w:ascii="Arial" w:hAnsi="Arial"/>
      <w:szCs w:val="24"/>
      <w:lang w:val="en-US" w:eastAsia="en-US"/>
    </w:rPr>
  </w:style>
  <w:style w:type="paragraph" w:customStyle="1" w:styleId="9C592409951D46E59730F120C975574A4">
    <w:name w:val="9C592409951D46E59730F120C975574A4"/>
    <w:rsid w:val="000711CE"/>
    <w:pPr>
      <w:widowControl w:val="0"/>
      <w:spacing w:after="0" w:line="240" w:lineRule="auto"/>
      <w:jc w:val="both"/>
    </w:pPr>
    <w:rPr>
      <w:rFonts w:ascii="Arial" w:eastAsiaTheme="minorHAnsi" w:hAnsi="Arial"/>
      <w:lang w:val="en-US" w:eastAsia="en-US"/>
    </w:rPr>
  </w:style>
  <w:style w:type="paragraph" w:customStyle="1" w:styleId="C4D15793A2204458B7C0264D46E39E414">
    <w:name w:val="C4D15793A2204458B7C0264D46E39E414"/>
    <w:rsid w:val="000711CE"/>
    <w:pPr>
      <w:widowControl w:val="0"/>
      <w:spacing w:after="0" w:line="240" w:lineRule="auto"/>
      <w:jc w:val="both"/>
    </w:pPr>
    <w:rPr>
      <w:rFonts w:ascii="Arial" w:eastAsiaTheme="minorHAnsi" w:hAnsi="Arial"/>
      <w:lang w:val="en-US" w:eastAsia="en-US"/>
    </w:rPr>
  </w:style>
  <w:style w:type="paragraph" w:customStyle="1" w:styleId="459143F7B4B64BC0A7FF3A47D32A3A1B2">
    <w:name w:val="459143F7B4B64BC0A7FF3A47D32A3A1B2"/>
    <w:rsid w:val="000711CE"/>
    <w:pPr>
      <w:widowControl w:val="0"/>
      <w:spacing w:after="0" w:line="240" w:lineRule="auto"/>
      <w:jc w:val="both"/>
    </w:pPr>
    <w:rPr>
      <w:rFonts w:ascii="Arial" w:eastAsiaTheme="minorHAnsi" w:hAnsi="Arial"/>
      <w:lang w:val="en-US" w:eastAsia="en-US"/>
    </w:rPr>
  </w:style>
  <w:style w:type="paragraph" w:customStyle="1" w:styleId="75562DF31D294F0C8C6DAE9982BEB0112">
    <w:name w:val="75562DF31D294F0C8C6DAE9982BEB0112"/>
    <w:rsid w:val="000711CE"/>
    <w:pPr>
      <w:spacing w:after="200" w:line="280" w:lineRule="exact"/>
    </w:pPr>
    <w:rPr>
      <w:rFonts w:ascii="Arial" w:hAnsi="Arial"/>
      <w:szCs w:val="24"/>
      <w:lang w:val="en-US" w:eastAsia="en-US"/>
    </w:rPr>
  </w:style>
  <w:style w:type="paragraph" w:customStyle="1" w:styleId="61FC37770EA84C5590879CD81C8B20443">
    <w:name w:val="61FC37770EA84C5590879CD81C8B20443"/>
    <w:rsid w:val="000711CE"/>
    <w:pPr>
      <w:spacing w:after="200" w:line="280" w:lineRule="exact"/>
    </w:pPr>
    <w:rPr>
      <w:rFonts w:ascii="Arial" w:hAnsi="Arial"/>
      <w:szCs w:val="24"/>
      <w:lang w:val="en-US" w:eastAsia="en-US"/>
    </w:rPr>
  </w:style>
  <w:style w:type="paragraph" w:customStyle="1" w:styleId="7882ED070420468DB7EA61B7B870631F3">
    <w:name w:val="7882ED070420468DB7EA61B7B870631F3"/>
    <w:rsid w:val="000711CE"/>
    <w:pPr>
      <w:spacing w:after="200" w:line="280" w:lineRule="exact"/>
    </w:pPr>
    <w:rPr>
      <w:rFonts w:ascii="Arial" w:hAnsi="Arial"/>
      <w:szCs w:val="24"/>
      <w:lang w:val="en-US" w:eastAsia="en-US"/>
    </w:rPr>
  </w:style>
  <w:style w:type="paragraph" w:customStyle="1" w:styleId="BDC6230FFF864578876D621AFF55ABFF3">
    <w:name w:val="BDC6230FFF864578876D621AFF55ABFF3"/>
    <w:rsid w:val="000711CE"/>
    <w:pPr>
      <w:spacing w:after="200" w:line="280" w:lineRule="exact"/>
    </w:pPr>
    <w:rPr>
      <w:rFonts w:ascii="Arial" w:hAnsi="Arial"/>
      <w:szCs w:val="24"/>
      <w:lang w:val="en-US" w:eastAsia="en-US"/>
    </w:rPr>
  </w:style>
  <w:style w:type="paragraph" w:customStyle="1" w:styleId="7D451AE348AA4D868816442EE31BC7191">
    <w:name w:val="7D451AE348AA4D868816442EE31BC7191"/>
    <w:rsid w:val="000711CE"/>
    <w:pPr>
      <w:spacing w:after="200" w:line="280" w:lineRule="exact"/>
    </w:pPr>
    <w:rPr>
      <w:rFonts w:ascii="Arial" w:hAnsi="Arial"/>
      <w:szCs w:val="24"/>
      <w:lang w:val="en-US" w:eastAsia="en-US"/>
    </w:rPr>
  </w:style>
  <w:style w:type="paragraph" w:customStyle="1" w:styleId="E8AE03F1FF0A4B56BB46E6D6E5AACEBC1">
    <w:name w:val="E8AE03F1FF0A4B56BB46E6D6E5AACEBC1"/>
    <w:rsid w:val="000711CE"/>
    <w:pPr>
      <w:spacing w:after="200" w:line="280" w:lineRule="exact"/>
    </w:pPr>
    <w:rPr>
      <w:rFonts w:ascii="Arial" w:hAnsi="Arial"/>
      <w:szCs w:val="24"/>
      <w:lang w:val="en-US" w:eastAsia="en-US"/>
    </w:rPr>
  </w:style>
  <w:style w:type="paragraph" w:customStyle="1" w:styleId="F2F2235F8E414E4A8863BF232070F9AE1">
    <w:name w:val="F2F2235F8E414E4A8863BF232070F9AE1"/>
    <w:rsid w:val="000711CE"/>
    <w:pPr>
      <w:spacing w:after="200" w:line="280" w:lineRule="exact"/>
    </w:pPr>
    <w:rPr>
      <w:rFonts w:ascii="Arial" w:hAnsi="Arial"/>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6A78-DE38-4F48-ABCA-0D332DB8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5812</Words>
  <Characters>33130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Insert name of research project</vt:lpstr>
    </vt:vector>
  </TitlesOfParts>
  <Manager/>
  <Company/>
  <LinksUpToDate>false</LinksUpToDate>
  <CharactersWithSpaces>38865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Research Deed of Agreement</dc:title>
  <dc:subject>Youth Justice Research</dc:subject>
  <dc:creator>Queensland Government</dc:creator>
  <cp:keywords>Queensland Government; Youth Justice; Research Application; Research; Deed of Agreement</cp:keywords>
  <cp:lastModifiedBy>Lara R. Williams</cp:lastModifiedBy>
  <cp:revision>2</cp:revision>
  <cp:lastPrinted>2023-07-05T03:37:00Z</cp:lastPrinted>
  <dcterms:created xsi:type="dcterms:W3CDTF">2024-06-13T04:30:00Z</dcterms:created>
  <dcterms:modified xsi:type="dcterms:W3CDTF">2024-06-13T04:30:00Z</dcterms:modified>
</cp:coreProperties>
</file>