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6E95" w14:textId="616E6A87" w:rsidR="00CC47BE" w:rsidRDefault="00CC47BE" w:rsidP="001BA57D">
      <w:r>
        <w:rPr>
          <w:noProof/>
        </w:rPr>
        <w:drawing>
          <wp:anchor distT="0" distB="0" distL="114300" distR="114300" simplePos="0" relativeHeight="251658240" behindDoc="1" locked="0" layoutInCell="1" allowOverlap="1" wp14:anchorId="77A4A988" wp14:editId="6D3461D5">
            <wp:simplePos x="0" y="0"/>
            <wp:positionH relativeFrom="column">
              <wp:posOffset>-913058</wp:posOffset>
            </wp:positionH>
            <wp:positionV relativeFrom="paragraph">
              <wp:posOffset>-904875</wp:posOffset>
            </wp:positionV>
            <wp:extent cx="7547367" cy="10676888"/>
            <wp:effectExtent l="0" t="0" r="0" b="0"/>
            <wp:wrapNone/>
            <wp:docPr id="588165019" name="Picture 58816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65019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367" cy="1067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B3A86" w14:textId="024916EE" w:rsidR="00CC47BE" w:rsidRDefault="00CC47BE" w:rsidP="001BA57D"/>
    <w:p w14:paraId="6E0BE35A" w14:textId="7734E19D" w:rsidR="00CC47BE" w:rsidRDefault="00CC47BE" w:rsidP="001BA57D"/>
    <w:p w14:paraId="693D1D1A" w14:textId="77777777" w:rsidR="00CC47BE" w:rsidRDefault="00CC47BE" w:rsidP="001BA57D"/>
    <w:p w14:paraId="506FF8BB" w14:textId="3029DD0C" w:rsidR="00CC47BE" w:rsidRDefault="00CC47BE" w:rsidP="001BA57D"/>
    <w:p w14:paraId="66EAF866" w14:textId="14B8D298" w:rsidR="00CC47BE" w:rsidRDefault="00CC47BE" w:rsidP="001BA57D"/>
    <w:p w14:paraId="726CA4D3" w14:textId="7FF92831" w:rsidR="00CC47BE" w:rsidRDefault="00CC47BE" w:rsidP="001BA57D"/>
    <w:p w14:paraId="004F234C" w14:textId="3360A2E0" w:rsidR="00CC47BE" w:rsidRDefault="00CC47BE" w:rsidP="001BA57D"/>
    <w:p w14:paraId="4AEF794D" w14:textId="4F533F3A" w:rsidR="00CC47BE" w:rsidRDefault="00CC47BE" w:rsidP="001BA57D"/>
    <w:p w14:paraId="78ED0E10" w14:textId="3061BC91" w:rsidR="00CC47BE" w:rsidRDefault="00CC47BE" w:rsidP="001BA57D"/>
    <w:p w14:paraId="1E0650CF" w14:textId="15BF2801" w:rsidR="00CC47BE" w:rsidRDefault="00CC47BE" w:rsidP="001BA57D"/>
    <w:p w14:paraId="65E4296B" w14:textId="77777777" w:rsidR="00CC47BE" w:rsidRDefault="00CC47BE" w:rsidP="001BA57D"/>
    <w:p w14:paraId="4C52AC79" w14:textId="0B2A08C7" w:rsidR="00CC47BE" w:rsidRDefault="00CC47BE" w:rsidP="001BA57D"/>
    <w:p w14:paraId="57DBA70F" w14:textId="77777777" w:rsidR="00CC47BE" w:rsidRDefault="00CC47BE" w:rsidP="001BA57D"/>
    <w:p w14:paraId="6B41E59B" w14:textId="7B605B08" w:rsidR="00CC47BE" w:rsidRDefault="002B7EAC" w:rsidP="001BA57D">
      <w:pPr>
        <w:tabs>
          <w:tab w:val="left" w:pos="5745"/>
        </w:tabs>
      </w:pPr>
      <w:r>
        <w:tab/>
      </w:r>
    </w:p>
    <w:p w14:paraId="0CDEF2EE" w14:textId="77777777" w:rsidR="00CC47BE" w:rsidRDefault="00CC47BE" w:rsidP="001BA57D"/>
    <w:p w14:paraId="6CA823F3" w14:textId="77777777" w:rsidR="00CC47BE" w:rsidRDefault="00CC47BE" w:rsidP="001BA57D"/>
    <w:p w14:paraId="5F5EAC3A" w14:textId="3BA0D509" w:rsidR="00CC47BE" w:rsidRDefault="00CC47BE" w:rsidP="001BA57D"/>
    <w:p w14:paraId="40C6F3AF" w14:textId="77777777" w:rsidR="00CC47BE" w:rsidRDefault="00CC47BE" w:rsidP="001BA57D"/>
    <w:p w14:paraId="50D339A2" w14:textId="77777777" w:rsidR="00CC47BE" w:rsidRDefault="00CC47BE" w:rsidP="001BA57D"/>
    <w:p w14:paraId="6B953356" w14:textId="77777777" w:rsidR="00CC47BE" w:rsidRDefault="00CC47BE" w:rsidP="001BA57D"/>
    <w:p w14:paraId="7573DB0F" w14:textId="073A4C00" w:rsidR="00CC47BE" w:rsidRDefault="00CC47BE" w:rsidP="001BA57D"/>
    <w:p w14:paraId="5839D3CA" w14:textId="77777777" w:rsidR="00CC47BE" w:rsidRDefault="00CC47BE" w:rsidP="001BA57D"/>
    <w:p w14:paraId="47E29833" w14:textId="77777777" w:rsidR="00CC47BE" w:rsidRDefault="00CC47BE" w:rsidP="001BA57D"/>
    <w:p w14:paraId="178FB727" w14:textId="6D8736FA" w:rsidR="001BA57D" w:rsidRDefault="001BA57D" w:rsidP="001BA57D">
      <w:r>
        <w:br w:type="page"/>
      </w:r>
    </w:p>
    <w:p w14:paraId="3536521B" w14:textId="6C4FE4BE" w:rsidR="001BA57D" w:rsidRDefault="001BA57D" w:rsidP="001BA57D">
      <w:pPr>
        <w:pStyle w:val="Heading1"/>
      </w:pPr>
    </w:p>
    <w:p w14:paraId="4ACE7E6F" w14:textId="4D846049" w:rsidR="0029140F" w:rsidRDefault="0029140F" w:rsidP="001BA57D">
      <w:pPr>
        <w:pStyle w:val="Heading1"/>
      </w:pPr>
      <w:r>
        <w:t>Targeted Response</w:t>
      </w:r>
      <w:r w:rsidR="00961707">
        <w:t>s</w:t>
      </w:r>
      <w:r>
        <w:t xml:space="preserve"> to Youth Crime </w:t>
      </w:r>
    </w:p>
    <w:p w14:paraId="6ED54DD9" w14:textId="77777777" w:rsidR="0029140F" w:rsidRDefault="0029140F" w:rsidP="001BA57D"/>
    <w:p w14:paraId="081882C2" w14:textId="77777777" w:rsidR="0029140F" w:rsidRPr="009A7DEF" w:rsidRDefault="0029140F" w:rsidP="001BA57D">
      <w:pPr>
        <w:pStyle w:val="Heading2"/>
        <w:rPr>
          <w:color w:val="EF4049"/>
        </w:rPr>
      </w:pPr>
      <w:r w:rsidRPr="001BA57D">
        <w:rPr>
          <w:color w:val="EF4049"/>
        </w:rPr>
        <w:t xml:space="preserve">Digital Factsheet </w:t>
      </w:r>
    </w:p>
    <w:p w14:paraId="2F5D08F2" w14:textId="3FC06DD6" w:rsidR="0029140F" w:rsidRDefault="7C8E0590" w:rsidP="001BA57D">
      <w:r>
        <w:t>Updated 28 November 2023</w:t>
      </w:r>
    </w:p>
    <w:p w14:paraId="7918BDAA" w14:textId="7CF7F5C2" w:rsidR="001BA57D" w:rsidRDefault="001BA57D" w:rsidP="001BA57D"/>
    <w:p w14:paraId="1F2CF5CC" w14:textId="77777777" w:rsidR="0029140F" w:rsidRPr="004B2CBD" w:rsidRDefault="0029140F" w:rsidP="001BA57D">
      <w:pPr>
        <w:rPr>
          <w:b/>
          <w:bCs/>
        </w:rPr>
      </w:pPr>
      <w:r w:rsidRPr="001BA57D">
        <w:rPr>
          <w:b/>
          <w:bCs/>
        </w:rPr>
        <w:t>Background</w:t>
      </w:r>
    </w:p>
    <w:p w14:paraId="2798DAB4" w14:textId="77777777" w:rsidR="00082FC1" w:rsidRPr="00082FC1" w:rsidRDefault="00082FC1" w:rsidP="001BA57D">
      <w:pPr>
        <w:rPr>
          <w:lang w:val="en-US"/>
        </w:rPr>
      </w:pPr>
      <w:r w:rsidRPr="001BA57D">
        <w:rPr>
          <w:rFonts w:cs="Arial"/>
          <w:lang w:val="en-US"/>
        </w:rPr>
        <w:t xml:space="preserve">The Queensland Government is committed to reducing youth offending and improving community safety across Queensland. The </w:t>
      </w:r>
      <w:hyperlink r:id="rId13">
        <w:r w:rsidRPr="001BA57D">
          <w:rPr>
            <w:rFonts w:cs="Arial"/>
            <w:i/>
            <w:iCs/>
            <w:color w:val="0000FF"/>
            <w:u w:val="single"/>
            <w:lang w:val="en-US"/>
          </w:rPr>
          <w:t>Youth Justice Strategy 2019–2023: Working Together Changing the Story</w:t>
        </w:r>
      </w:hyperlink>
      <w:r w:rsidRPr="001BA57D">
        <w:rPr>
          <w:rFonts w:cs="Arial"/>
          <w:lang w:val="en-US"/>
        </w:rPr>
        <w:t>, guides the government’s approach to the Youth Justice Crime Prevention Grants (CPG). These</w:t>
      </w:r>
      <w:r w:rsidRPr="001BA57D">
        <w:rPr>
          <w:rFonts w:cs="Arial"/>
        </w:rPr>
        <w:t xml:space="preserve"> grants support short-term or one-time projects that address specific local youth crime issues, allowing communities to implement their own solutions.</w:t>
      </w:r>
    </w:p>
    <w:p w14:paraId="2CE68732" w14:textId="77777777" w:rsidR="0029140F" w:rsidRPr="00A10D1F" w:rsidRDefault="0029140F" w:rsidP="001BA57D"/>
    <w:p w14:paraId="22DD549E" w14:textId="69D885C3" w:rsidR="0029140F" w:rsidRPr="004B2CBD" w:rsidRDefault="0029140F" w:rsidP="001BA57D">
      <w:pPr>
        <w:rPr>
          <w:b/>
          <w:bCs/>
        </w:rPr>
      </w:pPr>
      <w:r w:rsidRPr="001BA57D">
        <w:rPr>
          <w:b/>
          <w:bCs/>
        </w:rPr>
        <w:t xml:space="preserve">What </w:t>
      </w:r>
      <w:r w:rsidR="558F72DF" w:rsidRPr="001BA57D">
        <w:rPr>
          <w:b/>
          <w:bCs/>
        </w:rPr>
        <w:t>are</w:t>
      </w:r>
      <w:r w:rsidRPr="001BA57D">
        <w:rPr>
          <w:b/>
          <w:bCs/>
        </w:rPr>
        <w:t xml:space="preserve"> Targeted Response</w:t>
      </w:r>
      <w:r w:rsidR="00961707" w:rsidRPr="001BA57D">
        <w:rPr>
          <w:b/>
          <w:bCs/>
        </w:rPr>
        <w:t>s</w:t>
      </w:r>
      <w:r w:rsidRPr="001BA57D">
        <w:rPr>
          <w:b/>
          <w:bCs/>
        </w:rPr>
        <w:t xml:space="preserve"> to Youth Crime</w:t>
      </w:r>
      <w:r w:rsidR="7C32567B" w:rsidRPr="001BA57D">
        <w:rPr>
          <w:b/>
          <w:bCs/>
        </w:rPr>
        <w:t xml:space="preserve"> grants</w:t>
      </w:r>
      <w:r w:rsidRPr="001BA57D">
        <w:rPr>
          <w:b/>
          <w:bCs/>
        </w:rPr>
        <w:t>?</w:t>
      </w:r>
    </w:p>
    <w:p w14:paraId="272A475B" w14:textId="6145ED5B" w:rsidR="00082FC1" w:rsidRDefault="00082FC1" w:rsidP="001BA57D">
      <w:pPr>
        <w:rPr>
          <w:color w:val="000000" w:themeColor="text1"/>
        </w:rPr>
      </w:pPr>
      <w:r>
        <w:t>Building on or complementing existing local responses and knowledge, the Targeted Response</w:t>
      </w:r>
      <w:r w:rsidR="00961707">
        <w:t>s</w:t>
      </w:r>
      <w:r>
        <w:t xml:space="preserve"> to Youth Crime</w:t>
      </w:r>
      <w:r w:rsidR="00642D27">
        <w:t xml:space="preserve"> (TRYC)</w:t>
      </w:r>
      <w:r>
        <w:t xml:space="preserve"> grants will support innovative solutions to reduce youth crime and re-offending, that build community confidence and form lasting, meaningful changes and connections for young people inv</w:t>
      </w:r>
      <w:r w:rsidRPr="001BA57D">
        <w:rPr>
          <w:color w:val="000000" w:themeColor="text1"/>
        </w:rPr>
        <w:t xml:space="preserve">olved in the youth justice system. </w:t>
      </w:r>
    </w:p>
    <w:p w14:paraId="014B31A0" w14:textId="7E6552EC" w:rsidR="00082FC1" w:rsidRDefault="00082FC1" w:rsidP="001BA57D">
      <w:r w:rsidRPr="001BA57D">
        <w:rPr>
          <w:color w:val="000000" w:themeColor="text1"/>
        </w:rPr>
        <w:t>Solutions will be designed using evidence and community knowledge and delivered to meet the needs of young people, their families, and the broader community.</w:t>
      </w:r>
    </w:p>
    <w:p w14:paraId="29E602AB" w14:textId="16DF4A1F" w:rsidR="0029140F" w:rsidRPr="00A10D1F" w:rsidRDefault="00082FC1" w:rsidP="001BA57D">
      <w:r>
        <w:t>The grants are</w:t>
      </w:r>
      <w:r w:rsidR="0029140F">
        <w:t xml:space="preserve"> about building community confidence and safety by:</w:t>
      </w:r>
    </w:p>
    <w:p w14:paraId="78012AE4" w14:textId="77777777" w:rsidR="0029140F" w:rsidRPr="00A10D1F" w:rsidRDefault="0029140F" w:rsidP="001BA57D">
      <w:pPr>
        <w:pStyle w:val="ListParagraph"/>
        <w:numPr>
          <w:ilvl w:val="0"/>
          <w:numId w:val="1"/>
        </w:numPr>
        <w:ind w:left="426"/>
      </w:pPr>
      <w:r>
        <w:t>building on strengths within a community</w:t>
      </w:r>
    </w:p>
    <w:p w14:paraId="5FD765B0" w14:textId="77777777" w:rsidR="0029140F" w:rsidRPr="00A10D1F" w:rsidRDefault="0029140F" w:rsidP="001BA57D">
      <w:pPr>
        <w:pStyle w:val="ListParagraph"/>
        <w:numPr>
          <w:ilvl w:val="0"/>
          <w:numId w:val="1"/>
        </w:numPr>
        <w:ind w:left="426"/>
      </w:pPr>
      <w:r>
        <w:t>creating community networks and connections</w:t>
      </w:r>
    </w:p>
    <w:p w14:paraId="6564EA53" w14:textId="77777777" w:rsidR="0029140F" w:rsidRPr="00A10D1F" w:rsidRDefault="0029140F" w:rsidP="001BA57D">
      <w:pPr>
        <w:pStyle w:val="ListParagraph"/>
        <w:numPr>
          <w:ilvl w:val="0"/>
          <w:numId w:val="1"/>
        </w:numPr>
        <w:ind w:left="426"/>
      </w:pPr>
      <w:r>
        <w:t>delivering locally driven responses to support young people to realise goals</w:t>
      </w:r>
    </w:p>
    <w:p w14:paraId="6B7E66BD" w14:textId="77777777" w:rsidR="0029140F" w:rsidRPr="00A10D1F" w:rsidRDefault="0029140F" w:rsidP="001BA57D">
      <w:pPr>
        <w:pStyle w:val="ListParagraph"/>
        <w:numPr>
          <w:ilvl w:val="0"/>
          <w:numId w:val="1"/>
        </w:numPr>
        <w:ind w:left="426"/>
      </w:pPr>
      <w:r>
        <w:t>investing in things that will make communities safe now and in the future.</w:t>
      </w:r>
    </w:p>
    <w:p w14:paraId="6ACC6858" w14:textId="3D687F30" w:rsidR="0029140F" w:rsidRPr="00A10D1F" w:rsidRDefault="0029140F" w:rsidP="001BA57D">
      <w:r>
        <w:t>For young people, it is about making a difference to their lives by:</w:t>
      </w:r>
    </w:p>
    <w:p w14:paraId="3ECBDFE5" w14:textId="77777777" w:rsidR="0029140F" w:rsidRDefault="0029140F" w:rsidP="001BA57D">
      <w:pPr>
        <w:pStyle w:val="ListParagraph"/>
        <w:numPr>
          <w:ilvl w:val="0"/>
          <w:numId w:val="1"/>
        </w:numPr>
        <w:ind w:left="426"/>
      </w:pPr>
      <w:r>
        <w:t xml:space="preserve">healing their connections </w:t>
      </w:r>
    </w:p>
    <w:p w14:paraId="2E592BA2" w14:textId="77777777" w:rsidR="0029140F" w:rsidRPr="00A10D1F" w:rsidRDefault="0029140F" w:rsidP="001BA57D">
      <w:pPr>
        <w:pStyle w:val="ListParagraph"/>
        <w:numPr>
          <w:ilvl w:val="0"/>
          <w:numId w:val="1"/>
        </w:numPr>
        <w:ind w:left="426"/>
      </w:pPr>
      <w:r>
        <w:t>reconnecting them</w:t>
      </w:r>
    </w:p>
    <w:p w14:paraId="2DEBBEB8" w14:textId="77777777" w:rsidR="0029140F" w:rsidRPr="00A10D1F" w:rsidRDefault="0029140F" w:rsidP="001BA57D">
      <w:pPr>
        <w:pStyle w:val="ListParagraph"/>
        <w:numPr>
          <w:ilvl w:val="0"/>
          <w:numId w:val="1"/>
        </w:numPr>
        <w:ind w:left="426"/>
      </w:pPr>
      <w:r>
        <w:t>strengthening their connections</w:t>
      </w:r>
    </w:p>
    <w:p w14:paraId="098D2F6D" w14:textId="08765677" w:rsidR="0029140F" w:rsidRDefault="0029140F" w:rsidP="001BA57D">
      <w:pPr>
        <w:pStyle w:val="ListParagraph"/>
        <w:numPr>
          <w:ilvl w:val="0"/>
          <w:numId w:val="1"/>
        </w:numPr>
        <w:ind w:left="426"/>
      </w:pPr>
      <w:r>
        <w:t>keeping them connected.</w:t>
      </w:r>
    </w:p>
    <w:p w14:paraId="08611569" w14:textId="77777777" w:rsidR="0029140F" w:rsidRDefault="0029140F" w:rsidP="001BA57D">
      <w:r>
        <w:t>All community members – family and kin, Elders, mentors, local businesses, not-for-profit organisations and social enterprises – can be involved in supporting young people and influencing positive and long-lasting change to reduce offending behaviour.</w:t>
      </w:r>
    </w:p>
    <w:p w14:paraId="0F7F0216" w14:textId="77777777" w:rsidR="0029140F" w:rsidRDefault="0029140F" w:rsidP="001BA57D">
      <w:pPr>
        <w:rPr>
          <w:b/>
          <w:bCs/>
        </w:rPr>
      </w:pPr>
    </w:p>
    <w:p w14:paraId="167FCE87" w14:textId="77777777" w:rsidR="0029140F" w:rsidRPr="004B2CBD" w:rsidRDefault="0029140F" w:rsidP="001BA57D">
      <w:pPr>
        <w:rPr>
          <w:b/>
          <w:bCs/>
        </w:rPr>
      </w:pPr>
      <w:r w:rsidRPr="001BA57D">
        <w:rPr>
          <w:b/>
          <w:bCs/>
        </w:rPr>
        <w:t>What funds are available?</w:t>
      </w:r>
    </w:p>
    <w:p w14:paraId="4022BDED" w14:textId="1427ABD9" w:rsidR="0029140F" w:rsidRDefault="0029140F" w:rsidP="001BA57D">
      <w:r>
        <w:t xml:space="preserve">The 2023–24 </w:t>
      </w:r>
      <w:r w:rsidR="00642D27">
        <w:t>T</w:t>
      </w:r>
      <w:r w:rsidR="10F29852">
        <w:t>argeted Responses to Youth Crime</w:t>
      </w:r>
      <w:r w:rsidR="00642D27">
        <w:t xml:space="preserve"> </w:t>
      </w:r>
      <w:r>
        <w:t>grants program will provide up to $</w:t>
      </w:r>
      <w:r w:rsidR="00247EBF">
        <w:t>2.5</w:t>
      </w:r>
      <w:r>
        <w:t xml:space="preserve"> million in</w:t>
      </w:r>
      <w:r w:rsidR="130AABB2">
        <w:t xml:space="preserve"> total</w:t>
      </w:r>
      <w:r>
        <w:t xml:space="preserve"> funds for short-term or one-off local projects in communities across Queensland</w:t>
      </w:r>
      <w:r w:rsidR="667682CA">
        <w:t>. G</w:t>
      </w:r>
      <w:r w:rsidR="7A982C61">
        <w:t>rants</w:t>
      </w:r>
      <w:r>
        <w:t xml:space="preserve"> of up to $</w:t>
      </w:r>
      <w:r w:rsidR="0045174C">
        <w:t>30</w:t>
      </w:r>
      <w:r>
        <w:t>0,000</w:t>
      </w:r>
      <w:r w:rsidR="7BCAF072">
        <w:t xml:space="preserve"> are available</w:t>
      </w:r>
      <w:r>
        <w:t xml:space="preserve"> per project.</w:t>
      </w:r>
    </w:p>
    <w:p w14:paraId="0FDCFF5F" w14:textId="77777777" w:rsidR="0029140F" w:rsidRDefault="0029140F" w:rsidP="001BA57D"/>
    <w:p w14:paraId="09979633" w14:textId="16E4C6F8" w:rsidR="001BA57D" w:rsidRDefault="001BA57D" w:rsidP="001BA57D">
      <w:pPr>
        <w:rPr>
          <w:b/>
          <w:bCs/>
        </w:rPr>
      </w:pPr>
    </w:p>
    <w:p w14:paraId="1A00D5AC" w14:textId="5AD5BB1D" w:rsidR="001BA57D" w:rsidRDefault="001BA57D" w:rsidP="001BA57D">
      <w:pPr>
        <w:rPr>
          <w:b/>
          <w:bCs/>
        </w:rPr>
      </w:pPr>
    </w:p>
    <w:p w14:paraId="54EEFD81" w14:textId="4F5FBC3E" w:rsidR="001BA57D" w:rsidRDefault="001BA57D" w:rsidP="001BA57D">
      <w:pPr>
        <w:rPr>
          <w:b/>
          <w:bCs/>
        </w:rPr>
      </w:pPr>
    </w:p>
    <w:p w14:paraId="0C6A2769" w14:textId="664DF7B8" w:rsidR="001BA57D" w:rsidRDefault="001BA57D" w:rsidP="001BA57D">
      <w:pPr>
        <w:rPr>
          <w:b/>
          <w:bCs/>
        </w:rPr>
      </w:pPr>
    </w:p>
    <w:p w14:paraId="09676645" w14:textId="6B024853" w:rsidR="001BA57D" w:rsidRDefault="001BA57D" w:rsidP="001BA57D">
      <w:pPr>
        <w:rPr>
          <w:b/>
          <w:bCs/>
        </w:rPr>
      </w:pPr>
    </w:p>
    <w:p w14:paraId="2C3DA3EC" w14:textId="77777777" w:rsidR="0029140F" w:rsidRPr="004B2CBD" w:rsidRDefault="0029140F" w:rsidP="001BA57D">
      <w:pPr>
        <w:rPr>
          <w:b/>
          <w:bCs/>
        </w:rPr>
      </w:pPr>
      <w:r w:rsidRPr="001BA57D">
        <w:rPr>
          <w:b/>
          <w:bCs/>
        </w:rPr>
        <w:t>What projects will be considered?</w:t>
      </w:r>
    </w:p>
    <w:p w14:paraId="60130AAC" w14:textId="7093D847" w:rsidR="6AD89FB0" w:rsidRDefault="6AD89FB0" w:rsidP="001BA57D">
      <w:r>
        <w:t>A project will be considered if</w:t>
      </w:r>
      <w:r w:rsidR="73F56BB1">
        <w:t xml:space="preserve"> it</w:t>
      </w:r>
      <w:r>
        <w:t>:</w:t>
      </w:r>
    </w:p>
    <w:p w14:paraId="4F327863" w14:textId="75C55FD5" w:rsidR="00082FC1" w:rsidRPr="00621D4D" w:rsidRDefault="6DAB8AA1" w:rsidP="001BA57D">
      <w:pPr>
        <w:pStyle w:val="ListParagraph"/>
        <w:numPr>
          <w:ilvl w:val="0"/>
          <w:numId w:val="2"/>
        </w:numPr>
        <w:ind w:left="425" w:hanging="425"/>
        <w:rPr>
          <w:rStyle w:val="normaltextrun"/>
          <w:rFonts w:cs="Arial"/>
        </w:rPr>
      </w:pPr>
      <w:r w:rsidRPr="001BA57D">
        <w:rPr>
          <w:rStyle w:val="normaltextrun"/>
          <w:rFonts w:cs="Arial"/>
        </w:rPr>
        <w:t>f</w:t>
      </w:r>
      <w:r w:rsidR="00082FC1" w:rsidRPr="001BA57D">
        <w:rPr>
          <w:rStyle w:val="normaltextrun"/>
          <w:rFonts w:cs="Arial"/>
        </w:rPr>
        <w:t>ocuse</w:t>
      </w:r>
      <w:r w:rsidR="42D59F56" w:rsidRPr="001BA57D">
        <w:rPr>
          <w:rStyle w:val="normaltextrun"/>
          <w:rFonts w:cs="Arial"/>
        </w:rPr>
        <w:t>s</w:t>
      </w:r>
      <w:r w:rsidR="00082FC1" w:rsidRPr="001BA57D">
        <w:rPr>
          <w:rStyle w:val="normaltextrun"/>
          <w:rFonts w:cs="Arial"/>
        </w:rPr>
        <w:t xml:space="preserve"> on community safety, addressing the root causes of youth crime, and targeting young people who are serious repeat offenders</w:t>
      </w:r>
    </w:p>
    <w:p w14:paraId="5E415045" w14:textId="3B4BF117" w:rsidR="00082FC1" w:rsidRPr="00621D4D" w:rsidRDefault="051F96B4" w:rsidP="001BA57D">
      <w:pPr>
        <w:pStyle w:val="ListParagraph"/>
        <w:numPr>
          <w:ilvl w:val="0"/>
          <w:numId w:val="2"/>
        </w:numPr>
        <w:ind w:left="425" w:hanging="425"/>
        <w:rPr>
          <w:rStyle w:val="normaltextrun"/>
          <w:rFonts w:cs="Arial"/>
        </w:rPr>
      </w:pPr>
      <w:r w:rsidRPr="001BA57D">
        <w:rPr>
          <w:rStyle w:val="normaltextrun"/>
          <w:rFonts w:cs="Arial"/>
        </w:rPr>
        <w:t>h</w:t>
      </w:r>
      <w:r w:rsidR="00082FC1" w:rsidRPr="001BA57D">
        <w:rPr>
          <w:rStyle w:val="normaltextrun"/>
          <w:rFonts w:cs="Arial"/>
        </w:rPr>
        <w:t>as clear goals that address one of the identified areas of emerging need in response to youth crime and local community concerns</w:t>
      </w:r>
    </w:p>
    <w:p w14:paraId="0AB14CE6" w14:textId="7C6DC4EB" w:rsidR="00082FC1" w:rsidRPr="00621D4D" w:rsidRDefault="5F3C738F" w:rsidP="001BA57D">
      <w:pPr>
        <w:pStyle w:val="ListParagraph"/>
        <w:numPr>
          <w:ilvl w:val="0"/>
          <w:numId w:val="2"/>
        </w:numPr>
        <w:ind w:left="425" w:hanging="425"/>
        <w:rPr>
          <w:rStyle w:val="normaltextrun"/>
          <w:rFonts w:cs="Arial"/>
        </w:rPr>
      </w:pPr>
      <w:r w:rsidRPr="001BA57D">
        <w:rPr>
          <w:rStyle w:val="normaltextrun"/>
          <w:rFonts w:cs="Arial"/>
        </w:rPr>
        <w:t>is c</w:t>
      </w:r>
      <w:r w:rsidR="00082FC1" w:rsidRPr="001BA57D">
        <w:rPr>
          <w:rStyle w:val="normaltextrun"/>
          <w:rFonts w:cs="Arial"/>
        </w:rPr>
        <w:t>ulturally appropriate and include evidence of community support and partnerships with Aboriginal and Torres Strait Islander and/or culturally and linguistically diverse peoples and communities</w:t>
      </w:r>
    </w:p>
    <w:p w14:paraId="4EDFC143" w14:textId="6952A6CE" w:rsidR="00082FC1" w:rsidRPr="00621D4D" w:rsidRDefault="67283EE9" w:rsidP="001BA57D">
      <w:pPr>
        <w:pStyle w:val="ListParagraph"/>
        <w:numPr>
          <w:ilvl w:val="0"/>
          <w:numId w:val="2"/>
        </w:numPr>
        <w:ind w:left="425" w:hanging="425"/>
        <w:rPr>
          <w:rStyle w:val="normaltextrun"/>
          <w:rFonts w:cs="Arial"/>
        </w:rPr>
      </w:pPr>
      <w:r w:rsidRPr="001BA57D">
        <w:rPr>
          <w:rStyle w:val="normaltextrun"/>
          <w:rFonts w:cs="Arial"/>
        </w:rPr>
        <w:t>i</w:t>
      </w:r>
      <w:r w:rsidR="467AB182" w:rsidRPr="001BA57D">
        <w:rPr>
          <w:rStyle w:val="normaltextrun"/>
          <w:rFonts w:cs="Arial"/>
        </w:rPr>
        <w:t>s t</w:t>
      </w:r>
      <w:r w:rsidR="00082FC1" w:rsidRPr="001BA57D">
        <w:rPr>
          <w:rStyle w:val="normaltextrun"/>
          <w:rFonts w:cs="Arial"/>
        </w:rPr>
        <w:t>argeted</w:t>
      </w:r>
      <w:r w:rsidR="17B3D0A9" w:rsidRPr="001BA57D">
        <w:rPr>
          <w:rStyle w:val="normaltextrun"/>
          <w:rFonts w:cs="Arial"/>
        </w:rPr>
        <w:t xml:space="preserve"> toward</w:t>
      </w:r>
      <w:r w:rsidR="00082FC1" w:rsidRPr="001BA57D">
        <w:rPr>
          <w:rStyle w:val="normaltextrun"/>
          <w:rFonts w:cs="Arial"/>
        </w:rPr>
        <w:t xml:space="preserve"> young people with the highest risk of future offending</w:t>
      </w:r>
    </w:p>
    <w:p w14:paraId="7905F988" w14:textId="7C997A2F" w:rsidR="00082FC1" w:rsidRPr="00621D4D" w:rsidRDefault="330DD9AC" w:rsidP="001BA57D">
      <w:pPr>
        <w:pStyle w:val="ListParagraph"/>
        <w:numPr>
          <w:ilvl w:val="0"/>
          <w:numId w:val="2"/>
        </w:numPr>
        <w:ind w:left="425" w:hanging="425"/>
        <w:rPr>
          <w:rStyle w:val="normaltextrun"/>
          <w:rFonts w:cs="Arial"/>
        </w:rPr>
      </w:pPr>
      <w:r w:rsidRPr="4C52B01C">
        <w:rPr>
          <w:rStyle w:val="normaltextrun"/>
          <w:rFonts w:cs="Arial"/>
        </w:rPr>
        <w:t>p</w:t>
      </w:r>
      <w:r w:rsidR="00082FC1" w:rsidRPr="4C52B01C">
        <w:rPr>
          <w:rStyle w:val="normaltextrun"/>
          <w:rFonts w:cs="Arial"/>
        </w:rPr>
        <w:t>rovides sufficient duration and intensity to positively impact offending behaviour.</w:t>
      </w:r>
    </w:p>
    <w:p w14:paraId="74DB3BCA" w14:textId="77777777" w:rsidR="0029140F" w:rsidRDefault="0029140F" w:rsidP="001BA57D"/>
    <w:p w14:paraId="1991A5D4" w14:textId="77777777" w:rsidR="0029140F" w:rsidRPr="004B2CBD" w:rsidRDefault="0029140F" w:rsidP="001BA57D">
      <w:pPr>
        <w:rPr>
          <w:b/>
          <w:bCs/>
        </w:rPr>
      </w:pPr>
      <w:r w:rsidRPr="001BA57D">
        <w:rPr>
          <w:b/>
          <w:bCs/>
        </w:rPr>
        <w:t>Engaging with your community</w:t>
      </w:r>
    </w:p>
    <w:p w14:paraId="494E57ED" w14:textId="7DA45E24" w:rsidR="0029140F" w:rsidRDefault="0029140F" w:rsidP="001BA57D">
      <w:r>
        <w:t>Applicants are encouraged to consult with their community and engage local stakeholders to</w:t>
      </w:r>
      <w:r w:rsidR="36F2A0D8">
        <w:t xml:space="preserve"> </w:t>
      </w:r>
      <w:r>
        <w:t>develop proposals.</w:t>
      </w:r>
      <w:r w:rsidR="07D5CC51">
        <w:t xml:space="preserve"> As part of your application, you will need to:</w:t>
      </w:r>
    </w:p>
    <w:p w14:paraId="7A83FBDE" w14:textId="031B736A" w:rsidR="0029140F" w:rsidRPr="00A10D1F" w:rsidRDefault="07D5CC51" w:rsidP="001BA57D">
      <w:pPr>
        <w:pStyle w:val="ListParagraph"/>
        <w:numPr>
          <w:ilvl w:val="0"/>
          <w:numId w:val="1"/>
        </w:numPr>
        <w:ind w:left="426"/>
      </w:pPr>
      <w:r>
        <w:t>e</w:t>
      </w:r>
      <w:r w:rsidR="0029140F">
        <w:t>xplain who you met with and how you engaged with your community to understand what they feel needs to happen to respond to youth crime issues</w:t>
      </w:r>
    </w:p>
    <w:p w14:paraId="34627E0B" w14:textId="7FB6A1FD" w:rsidR="0029140F" w:rsidRPr="00A10D1F" w:rsidRDefault="5530EFB1" w:rsidP="001BA57D">
      <w:pPr>
        <w:pStyle w:val="ListParagraph"/>
        <w:numPr>
          <w:ilvl w:val="0"/>
          <w:numId w:val="1"/>
        </w:numPr>
        <w:ind w:left="426"/>
      </w:pPr>
      <w:r>
        <w:t>t</w:t>
      </w:r>
      <w:r w:rsidR="0029140F">
        <w:t>ell us what the localised concerns are as a result of your community engagement</w:t>
      </w:r>
    </w:p>
    <w:p w14:paraId="418A325B" w14:textId="22C77EE2" w:rsidR="0029140F" w:rsidRPr="00A10D1F" w:rsidRDefault="19AED370" w:rsidP="001BA57D">
      <w:pPr>
        <w:pStyle w:val="ListParagraph"/>
        <w:numPr>
          <w:ilvl w:val="0"/>
          <w:numId w:val="1"/>
        </w:numPr>
        <w:ind w:left="426"/>
      </w:pPr>
      <w:r>
        <w:t>t</w:t>
      </w:r>
      <w:r w:rsidR="0029140F">
        <w:t>ell us how your proposal will address the concerns identified by the communit</w:t>
      </w:r>
      <w:r w:rsidR="4F977D83">
        <w:t>y</w:t>
      </w:r>
    </w:p>
    <w:p w14:paraId="6DBA9609" w14:textId="066CBCAC" w:rsidR="0029140F" w:rsidRPr="00A10D1F" w:rsidRDefault="7B270ABE" w:rsidP="001BA57D">
      <w:pPr>
        <w:pStyle w:val="ListParagraph"/>
        <w:numPr>
          <w:ilvl w:val="0"/>
          <w:numId w:val="1"/>
        </w:numPr>
        <w:ind w:left="426"/>
      </w:pPr>
      <w:r>
        <w:t>o</w:t>
      </w:r>
      <w:r w:rsidR="0029140F">
        <w:t>utline who will be involved in the delivery of your response and provide evidence of their commitment</w:t>
      </w:r>
    </w:p>
    <w:p w14:paraId="2A1AD454" w14:textId="70ADD7AE" w:rsidR="0029140F" w:rsidRPr="00A10D1F" w:rsidRDefault="08BF4823" w:rsidP="001BA57D">
      <w:pPr>
        <w:pStyle w:val="ListParagraph"/>
        <w:numPr>
          <w:ilvl w:val="0"/>
          <w:numId w:val="1"/>
        </w:numPr>
        <w:ind w:left="426"/>
      </w:pPr>
      <w:r>
        <w:t>d</w:t>
      </w:r>
      <w:r w:rsidR="0029140F">
        <w:t>emonstrate culturally safe and localised partnerships with Aboriginal and Torres Strait Islander peoples and communities.</w:t>
      </w:r>
    </w:p>
    <w:p w14:paraId="62505422" w14:textId="77777777" w:rsidR="0029140F" w:rsidRDefault="0029140F" w:rsidP="001BA57D"/>
    <w:p w14:paraId="3EB89057" w14:textId="77777777" w:rsidR="0029140F" w:rsidRPr="009A681A" w:rsidRDefault="0029140F" w:rsidP="001BA57D">
      <w:pPr>
        <w:rPr>
          <w:b/>
          <w:bCs/>
        </w:rPr>
      </w:pPr>
      <w:r w:rsidRPr="001BA57D">
        <w:rPr>
          <w:b/>
          <w:bCs/>
        </w:rPr>
        <w:t>More information</w:t>
      </w:r>
    </w:p>
    <w:p w14:paraId="49863A56" w14:textId="606ADA3D" w:rsidR="0029140F" w:rsidRDefault="00260703" w:rsidP="001BA57D">
      <w:hyperlink r:id="rId14">
        <w:r w:rsidR="00415939" w:rsidRPr="001BA57D">
          <w:rPr>
            <w:rStyle w:val="Hyperlink"/>
          </w:rPr>
          <w:t>https://desbt.qld.gov.au/yjgrantstargeted</w:t>
        </w:r>
      </w:hyperlink>
      <w:r w:rsidR="0029140F">
        <w:t xml:space="preserve"> </w:t>
      </w:r>
    </w:p>
    <w:p w14:paraId="3D78E230" w14:textId="77777777" w:rsidR="0029140F" w:rsidRDefault="0029140F" w:rsidP="001BA57D"/>
    <w:p w14:paraId="618A2952" w14:textId="77777777" w:rsidR="0029140F" w:rsidRPr="009A681A" w:rsidRDefault="0029140F" w:rsidP="001BA57D">
      <w:pPr>
        <w:rPr>
          <w:b/>
          <w:bCs/>
        </w:rPr>
      </w:pPr>
      <w:r w:rsidRPr="001BA57D">
        <w:rPr>
          <w:b/>
          <w:bCs/>
        </w:rPr>
        <w:t>Enquiries</w:t>
      </w:r>
    </w:p>
    <w:p w14:paraId="7DB11FF4" w14:textId="50FD1A81" w:rsidR="004573B3" w:rsidRDefault="00260703" w:rsidP="001BA57D">
      <w:hyperlink r:id="rId15">
        <w:r w:rsidR="0029140F" w:rsidRPr="001BA57D">
          <w:rPr>
            <w:rStyle w:val="Hyperlink"/>
          </w:rPr>
          <w:t>YJ_Grants@cyjma.qld.gov.au</w:t>
        </w:r>
      </w:hyperlink>
    </w:p>
    <w:sectPr w:rsidR="004573B3" w:rsidSect="00CC47B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328F" w14:textId="77777777" w:rsidR="00E66A59" w:rsidRDefault="00E66A59" w:rsidP="00CC47BE">
      <w:r>
        <w:separator/>
      </w:r>
    </w:p>
  </w:endnote>
  <w:endnote w:type="continuationSeparator" w:id="0">
    <w:p w14:paraId="15D42620" w14:textId="77777777" w:rsidR="00E66A59" w:rsidRDefault="00E66A59" w:rsidP="00CC47BE">
      <w:r>
        <w:continuationSeparator/>
      </w:r>
    </w:p>
  </w:endnote>
  <w:endnote w:type="continuationNotice" w:id="1">
    <w:p w14:paraId="6C0247FC" w14:textId="77777777" w:rsidR="0094527C" w:rsidRDefault="009452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488E" w14:textId="77777777" w:rsidR="004573B3" w:rsidRDefault="00457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7C82" w14:textId="77777777" w:rsidR="004573B3" w:rsidRDefault="00457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7ED0" w14:textId="77777777" w:rsidR="004573B3" w:rsidRDefault="00457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D169" w14:textId="77777777" w:rsidR="00E66A59" w:rsidRDefault="00E66A59" w:rsidP="00CC47BE">
      <w:r>
        <w:separator/>
      </w:r>
    </w:p>
  </w:footnote>
  <w:footnote w:type="continuationSeparator" w:id="0">
    <w:p w14:paraId="397A72EA" w14:textId="77777777" w:rsidR="00E66A59" w:rsidRDefault="00E66A59" w:rsidP="00CC47BE">
      <w:r>
        <w:continuationSeparator/>
      </w:r>
    </w:p>
  </w:footnote>
  <w:footnote w:type="continuationNotice" w:id="1">
    <w:p w14:paraId="0AE3BB12" w14:textId="77777777" w:rsidR="0094527C" w:rsidRDefault="009452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4A68D" w14:textId="77777777" w:rsidR="004573B3" w:rsidRDefault="00457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4561" w14:textId="7B1DB1D6" w:rsidR="00CC47BE" w:rsidRDefault="00CC47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3C4A44" wp14:editId="3569D417">
          <wp:simplePos x="0" y="0"/>
          <wp:positionH relativeFrom="column">
            <wp:posOffset>-914400</wp:posOffset>
          </wp:positionH>
          <wp:positionV relativeFrom="paragraph">
            <wp:posOffset>-394162</wp:posOffset>
          </wp:positionV>
          <wp:extent cx="7561962" cy="10693731"/>
          <wp:effectExtent l="0" t="0" r="0" b="0"/>
          <wp:wrapNone/>
          <wp:docPr id="1943757079" name="Picture 1943757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75707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62" cy="10693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F719" w14:textId="77777777" w:rsidR="004573B3" w:rsidRDefault="00457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4A5"/>
    <w:multiLevelType w:val="hybridMultilevel"/>
    <w:tmpl w:val="6A8C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B3152"/>
    <w:multiLevelType w:val="hybridMultilevel"/>
    <w:tmpl w:val="822C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21161">
    <w:abstractNumId w:val="0"/>
  </w:num>
  <w:num w:numId="2" w16cid:durableId="129895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BE"/>
    <w:rsid w:val="00082FC1"/>
    <w:rsid w:val="000A4EAA"/>
    <w:rsid w:val="000F1D5E"/>
    <w:rsid w:val="001BA57D"/>
    <w:rsid w:val="00247EBF"/>
    <w:rsid w:val="00260703"/>
    <w:rsid w:val="0029140F"/>
    <w:rsid w:val="002B7EAC"/>
    <w:rsid w:val="002C2510"/>
    <w:rsid w:val="002E2155"/>
    <w:rsid w:val="003F207A"/>
    <w:rsid w:val="00415939"/>
    <w:rsid w:val="0043055F"/>
    <w:rsid w:val="00436F37"/>
    <w:rsid w:val="0045174C"/>
    <w:rsid w:val="004573B3"/>
    <w:rsid w:val="004D5EF7"/>
    <w:rsid w:val="004E2FE6"/>
    <w:rsid w:val="005B738E"/>
    <w:rsid w:val="005D0464"/>
    <w:rsid w:val="005D0C8A"/>
    <w:rsid w:val="00642D27"/>
    <w:rsid w:val="00732927"/>
    <w:rsid w:val="00843810"/>
    <w:rsid w:val="008F5E17"/>
    <w:rsid w:val="00934DFA"/>
    <w:rsid w:val="0094527C"/>
    <w:rsid w:val="00961707"/>
    <w:rsid w:val="009F62A0"/>
    <w:rsid w:val="00A76F1C"/>
    <w:rsid w:val="00AB0438"/>
    <w:rsid w:val="00B13A30"/>
    <w:rsid w:val="00B803F6"/>
    <w:rsid w:val="00BF7CC5"/>
    <w:rsid w:val="00C33017"/>
    <w:rsid w:val="00CC47BE"/>
    <w:rsid w:val="00DE4D32"/>
    <w:rsid w:val="00E0106B"/>
    <w:rsid w:val="00E66A59"/>
    <w:rsid w:val="04857361"/>
    <w:rsid w:val="051F96B4"/>
    <w:rsid w:val="07BD1423"/>
    <w:rsid w:val="07D5CC51"/>
    <w:rsid w:val="08BF4823"/>
    <w:rsid w:val="09467ABD"/>
    <w:rsid w:val="10378AC3"/>
    <w:rsid w:val="10F29852"/>
    <w:rsid w:val="118C615F"/>
    <w:rsid w:val="130AABB2"/>
    <w:rsid w:val="14F0682B"/>
    <w:rsid w:val="17B3D0A9"/>
    <w:rsid w:val="19AED370"/>
    <w:rsid w:val="1B468152"/>
    <w:rsid w:val="1CE251B3"/>
    <w:rsid w:val="251F8C19"/>
    <w:rsid w:val="28CBE3D3"/>
    <w:rsid w:val="299E5F0D"/>
    <w:rsid w:val="2C038495"/>
    <w:rsid w:val="2C89E5A3"/>
    <w:rsid w:val="330DD9AC"/>
    <w:rsid w:val="336FA487"/>
    <w:rsid w:val="36F2A0D8"/>
    <w:rsid w:val="3746373C"/>
    <w:rsid w:val="3892F914"/>
    <w:rsid w:val="423A6798"/>
    <w:rsid w:val="42D59F56"/>
    <w:rsid w:val="43638479"/>
    <w:rsid w:val="451FD24A"/>
    <w:rsid w:val="467AB182"/>
    <w:rsid w:val="4C52B01C"/>
    <w:rsid w:val="4F977D83"/>
    <w:rsid w:val="511D8FB9"/>
    <w:rsid w:val="51B29A1B"/>
    <w:rsid w:val="52854ED3"/>
    <w:rsid w:val="54211F34"/>
    <w:rsid w:val="5530EFB1"/>
    <w:rsid w:val="558F72DF"/>
    <w:rsid w:val="5982AC1A"/>
    <w:rsid w:val="5B8CA7AE"/>
    <w:rsid w:val="5D28780F"/>
    <w:rsid w:val="5EC44870"/>
    <w:rsid w:val="5F3C738F"/>
    <w:rsid w:val="5F77D9D1"/>
    <w:rsid w:val="61FBE932"/>
    <w:rsid w:val="6247BABB"/>
    <w:rsid w:val="654F4C9F"/>
    <w:rsid w:val="667682CA"/>
    <w:rsid w:val="67283EE9"/>
    <w:rsid w:val="68484F66"/>
    <w:rsid w:val="6AD89FB0"/>
    <w:rsid w:val="6DAB8AA1"/>
    <w:rsid w:val="7024D032"/>
    <w:rsid w:val="73F56BB1"/>
    <w:rsid w:val="750ED901"/>
    <w:rsid w:val="75631801"/>
    <w:rsid w:val="776F10F3"/>
    <w:rsid w:val="77BD562E"/>
    <w:rsid w:val="79CA8388"/>
    <w:rsid w:val="79E24A24"/>
    <w:rsid w:val="7A982C61"/>
    <w:rsid w:val="7B270ABE"/>
    <w:rsid w:val="7BCAF072"/>
    <w:rsid w:val="7C32567B"/>
    <w:rsid w:val="7C8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6FE69"/>
  <w15:chartTrackingRefBased/>
  <w15:docId w15:val="{7CA35348-459A-48DA-8700-98961006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40F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aliases w:val="Heading Youth Crime"/>
    <w:basedOn w:val="Normal"/>
    <w:next w:val="Normal"/>
    <w:link w:val="Heading1Char"/>
    <w:uiPriority w:val="9"/>
    <w:qFormat/>
    <w:rsid w:val="003F207A"/>
    <w:pPr>
      <w:keepNext/>
      <w:keepLines/>
      <w:spacing w:before="240"/>
      <w:outlineLvl w:val="0"/>
    </w:pPr>
    <w:rPr>
      <w:rFonts w:eastAsiaTheme="majorEastAsia" w:cstheme="majorBidi"/>
      <w:b/>
      <w:color w:val="4B47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07A"/>
    <w:pPr>
      <w:keepNext/>
      <w:keepLines/>
      <w:spacing w:before="40"/>
      <w:outlineLvl w:val="1"/>
    </w:pPr>
    <w:rPr>
      <w:rFonts w:eastAsiaTheme="majorEastAsia" w:cstheme="majorBidi"/>
      <w:b/>
      <w:color w:val="4B479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7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F2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7A"/>
    <w:rPr>
      <w:rFonts w:ascii="Arial" w:hAnsi="Arial"/>
    </w:rPr>
  </w:style>
  <w:style w:type="character" w:customStyle="1" w:styleId="Heading1Char">
    <w:name w:val="Heading 1 Char"/>
    <w:aliases w:val="Heading Youth Crime Char"/>
    <w:basedOn w:val="DefaultParagraphFont"/>
    <w:link w:val="Heading1"/>
    <w:uiPriority w:val="9"/>
    <w:rsid w:val="003F207A"/>
    <w:rPr>
      <w:rFonts w:ascii="Arial" w:eastAsiaTheme="majorEastAsia" w:hAnsi="Arial" w:cstheme="majorBidi"/>
      <w:b/>
      <w:color w:val="4B479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07A"/>
    <w:rPr>
      <w:rFonts w:ascii="Arial" w:eastAsiaTheme="majorEastAsia" w:hAnsi="Arial" w:cstheme="majorBidi"/>
      <w:b/>
      <w:color w:val="4B479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207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07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07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207A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F207A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F207A"/>
    <w:rPr>
      <w:i/>
      <w:iCs/>
      <w:color w:val="4B479D"/>
    </w:rPr>
  </w:style>
  <w:style w:type="character" w:styleId="Strong">
    <w:name w:val="Strong"/>
    <w:basedOn w:val="DefaultParagraphFont"/>
    <w:uiPriority w:val="22"/>
    <w:qFormat/>
    <w:rsid w:val="003F207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F20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07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0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B479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07A"/>
    <w:rPr>
      <w:i/>
      <w:iCs/>
      <w:color w:val="4B479D"/>
    </w:rPr>
  </w:style>
  <w:style w:type="character" w:styleId="SubtleReference">
    <w:name w:val="Subtle Reference"/>
    <w:basedOn w:val="DefaultParagraphFont"/>
    <w:uiPriority w:val="31"/>
    <w:qFormat/>
    <w:rsid w:val="003F207A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F207A"/>
    <w:rPr>
      <w:b/>
      <w:bCs/>
      <w:smallCaps/>
      <w:color w:val="4B479D"/>
      <w:spacing w:val="5"/>
    </w:rPr>
  </w:style>
  <w:style w:type="character" w:styleId="BookTitle">
    <w:name w:val="Book Title"/>
    <w:basedOn w:val="DefaultParagraphFont"/>
    <w:uiPriority w:val="33"/>
    <w:qFormat/>
    <w:rsid w:val="003F207A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Bullet"/>
    <w:basedOn w:val="Normal"/>
    <w:uiPriority w:val="34"/>
    <w:qFormat/>
    <w:rsid w:val="003F2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40F"/>
    <w:rPr>
      <w:color w:val="0000FF"/>
      <w:u w:val="single"/>
    </w:rPr>
  </w:style>
  <w:style w:type="paragraph" w:styleId="Revision">
    <w:name w:val="Revision"/>
    <w:hidden/>
    <w:uiPriority w:val="99"/>
    <w:semiHidden/>
    <w:rsid w:val="0043055F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593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FC1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rsid w:val="00082FC1"/>
    <w:rPr>
      <w:sz w:val="16"/>
      <w:szCs w:val="16"/>
    </w:rPr>
  </w:style>
  <w:style w:type="character" w:customStyle="1" w:styleId="normaltextrun">
    <w:name w:val="normaltextrun"/>
    <w:basedOn w:val="DefaultParagraphFont"/>
    <w:rsid w:val="0008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__data/assets/pdf_file/0022/17149/strategy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YJ_Grants@cyjma.qld.gov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esbt.qld.gov.au/yjgrantstargete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cd359-19c8-40e3-b19f-91106bd6c442">
      <Value>2</Value>
      <Value>1</Value>
    </TaxCatchAll>
    <DocumentStatus xmlns="b7fcd359-19c8-40e3-b19f-91106bd6c442">Draft</DocumentStatus>
    <e931cd5c47b2478a988e0e7e19f8435a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0d2b879a-0e80-4be0-a339-283a7d647e61</TermId>
        </TermInfo>
      </Terms>
    </e931cd5c47b2478a988e0e7e19f8435a>
    <l1ff8f55bb39424dbc58051f4cb1d39f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Justice Services</TermName>
          <TermId xmlns="http://schemas.microsoft.com/office/infopath/2007/PartnerControls">bb81fddc-2000-41ca-80b6-ccc12b0080ef</TermId>
        </TermInfo>
      </Terms>
    </l1ff8f55bb39424dbc58051f4cb1d39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152FE0A27636C4F8C85B65586C31A9400CB38D5B1813CDB4E8402D37098013292" ma:contentTypeVersion="10" ma:contentTypeDescription="Create a new Standard document." ma:contentTypeScope="" ma:versionID="881fd66cf14b4d79131617f4fa37225b">
  <xsd:schema xmlns:xsd="http://www.w3.org/2001/XMLSchema" xmlns:xs="http://www.w3.org/2001/XMLSchema" xmlns:p="http://schemas.microsoft.com/office/2006/metadata/properties" xmlns:ns2="b7fcd359-19c8-40e3-b19f-91106bd6c442" targetNamespace="http://schemas.microsoft.com/office/2006/metadata/properties" ma:root="true" ma:fieldsID="3da4967299cd044280bfd9feef9e3864" ns2:_="">
    <xsd:import namespace="b7fcd359-19c8-40e3-b19f-91106bd6c442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e931cd5c47b2478a988e0e7e19f8435a" minOccurs="0"/>
                <xsd:element ref="ns2:TaxCatchAll" minOccurs="0"/>
                <xsd:element ref="ns2:TaxCatchAllLabel" minOccurs="0"/>
                <xsd:element ref="ns2:l1ff8f55bb39424dbc58051f4cb1d3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d359-19c8-40e3-b19f-91106bd6c442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Document Status" ma:default="Draft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e931cd5c47b2478a988e0e7e19f8435a" ma:index="9" ma:taxonomy="true" ma:internalName="e931cd5c47b2478a988e0e7e19f8435a" ma:taxonomyFieldName="TypeOfDocument" ma:displayName="Type of Document" ma:default="1;#General|0d2b879a-0e80-4be0-a339-283a7d647e61" ma:fieldId="{e931cd5c-47b2-478a-988e-0e7e19f8435a}" ma:sspId="a45734b7-3c4a-4003-87e0-54aa8a21508e" ma:termSetId="9c047475-83a2-4d14-a167-72b30f4e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e82989-046e-4fbf-aa98-28557063bd34}" ma:internalName="TaxCatchAll" ma:showField="CatchAllData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e82989-046e-4fbf-aa98-28557063bd34}" ma:internalName="TaxCatchAllLabel" ma:readOnly="true" ma:showField="CatchAllDataLabel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ff8f55bb39424dbc58051f4cb1d39f" ma:index="13" ma:taxonomy="true" ma:internalName="l1ff8f55bb39424dbc58051f4cb1d39f" ma:taxonomyFieldName="RecordsCategory" ma:displayName="RecordsCategory" ma:default="2;#Youth Justice Services|bb81fddc-2000-41ca-80b6-ccc12b0080ef" ma:fieldId="{51ff8f55-bb39-424d-bc58-051f4cb1d39f}" ma:sspId="a45734b7-3c4a-4003-87e0-54aa8a21508e" ma:termSetId="8e0ee7d0-277d-4b21-9441-0e2cb59b30f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45734b7-3c4a-4003-87e0-54aa8a21508e" ContentTypeId="0x010100B152FE0A27636C4F8C85B65586C31A9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5EB69-0B69-4C1C-B69E-51A05EA9B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1F80A-84A3-490A-B40D-5F059DC72E13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c5cd0b95-ad48-469c-b60b-2c41487abb3e"/>
  </ds:schemaRefs>
</ds:datastoreItem>
</file>

<file path=customXml/itemProps3.xml><?xml version="1.0" encoding="utf-8"?>
<ds:datastoreItem xmlns:ds="http://schemas.openxmlformats.org/officeDocument/2006/customXml" ds:itemID="{FC64F0BE-A340-413F-A088-4392E6764282}"/>
</file>

<file path=customXml/itemProps4.xml><?xml version="1.0" encoding="utf-8"?>
<ds:datastoreItem xmlns:ds="http://schemas.openxmlformats.org/officeDocument/2006/customXml" ds:itemID="{AAA15E33-12A7-47B2-AD67-E4336F1CDECB}"/>
</file>

<file path=customXml/itemProps5.xml><?xml version="1.0" encoding="utf-8"?>
<ds:datastoreItem xmlns:ds="http://schemas.openxmlformats.org/officeDocument/2006/customXml" ds:itemID="{6C899AEF-8934-4AB0-8D4F-32DDCD112C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3232</Characters>
  <Application>Microsoft Office Word</Application>
  <DocSecurity>4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Gillies</dc:creator>
  <cp:keywords/>
  <dc:description/>
  <cp:lastModifiedBy>Adele Rowlands-Dealey</cp:lastModifiedBy>
  <cp:revision>5</cp:revision>
  <dcterms:created xsi:type="dcterms:W3CDTF">2023-11-27T06:52:00Z</dcterms:created>
  <dcterms:modified xsi:type="dcterms:W3CDTF">2023-11-28T07:25:00Z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0x010100B152FE0A27636C4F8C85B65586C31A9400CB38D5B1813CDB4E8402D37098013292</vt:lpwstr>
  </property>
  <property fmtid="{D5CDD505-2E9C-101B-9397-08002B2CF9AE}" pid="3" name="_dlc_DocIdItemGuid">
    <vt:lpwstr>7b8ff170-b756-4ac5-8516-dc1b1fdb0255</vt:lpwstr>
  </property>
  <property fmtid="{D5CDD505-2E9C-101B-9397-08002B2CF9AE}" pid="4" name="MediaServiceImageTags">
    <vt:lpwstr/>
  </property>
  <property fmtid="{D5CDD505-2E9C-101B-9397-08002B2CF9AE}" pid="5" name="RecordsCategory">
    <vt:i4>2</vt:i4>
  </property>
  <property fmtid="{D5CDD505-2E9C-101B-9397-08002B2CF9AE}" pid="6" name="TypeOfDocument">
    <vt:i4>1</vt:i4>
  </property>
</Properties>
</file>