
<file path=[Content_Types].xml><?xml version="1.0" encoding="utf-8"?>
<Types xmlns="http://schemas.openxmlformats.org/package/2006/content-types">
  <Default Extension="jpe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69681" w14:textId="77777777" w:rsidR="005F4B6D" w:rsidRDefault="005F4B6D">
      <w:pPr>
        <w:spacing w:before="0" w:after="160" w:line="259" w:lineRule="auto"/>
        <w:rPr>
          <w:rFonts w:asciiTheme="majorHAnsi" w:eastAsia="Franklin Gothic Book" w:hAnsiTheme="majorHAnsi" w:cs="Times New Roman"/>
          <w:sz w:val="23"/>
          <w:szCs w:val="23"/>
        </w:rPr>
      </w:pPr>
      <w:r w:rsidRPr="00BF78D3">
        <w:rPr>
          <w:noProof/>
          <w:color w:val="660066"/>
          <w:lang w:eastAsia="en-AU"/>
        </w:rPr>
        <mc:AlternateContent>
          <mc:Choice Requires="wps">
            <w:drawing>
              <wp:anchor distT="0" distB="0" distL="114300" distR="114300" simplePos="0" relativeHeight="251658240" behindDoc="0" locked="0" layoutInCell="1" allowOverlap="1" wp14:anchorId="152F8CE7" wp14:editId="5C3D24DA">
                <wp:simplePos x="0" y="0"/>
                <wp:positionH relativeFrom="margin">
                  <wp:posOffset>695325</wp:posOffset>
                </wp:positionH>
                <wp:positionV relativeFrom="paragraph">
                  <wp:posOffset>3314065</wp:posOffset>
                </wp:positionV>
                <wp:extent cx="5229225" cy="1460500"/>
                <wp:effectExtent l="0" t="0" r="0" b="6350"/>
                <wp:wrapSquare wrapText="bothSides"/>
                <wp:docPr id="7" name="Text Box 7"/>
                <wp:cNvGraphicFramePr/>
                <a:graphic xmlns:a="http://schemas.openxmlformats.org/drawingml/2006/main">
                  <a:graphicData uri="http://schemas.microsoft.com/office/word/2010/wordprocessingShape">
                    <wps:wsp>
                      <wps:cNvSpPr txBox="1"/>
                      <wps:spPr>
                        <a:xfrm flipH="1">
                          <a:off x="0" y="0"/>
                          <a:ext cx="5229225" cy="1460500"/>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txbx>
                        <w:txbxContent>
                          <w:p w14:paraId="459C881F" w14:textId="77777777" w:rsidR="006323E6" w:rsidRPr="003020AF" w:rsidRDefault="006323E6" w:rsidP="005F4B6D">
                            <w:pPr>
                              <w:spacing w:before="0" w:after="40"/>
                              <w:rPr>
                                <w:rFonts w:eastAsia="Franklin Gothic Book" w:cs="Arial"/>
                                <w:color w:val="FFFFFF" w:themeColor="background1"/>
                                <w:spacing w:val="10"/>
                                <w:sz w:val="44"/>
                                <w:szCs w:val="44"/>
                              </w:rPr>
                            </w:pPr>
                            <w:r>
                              <w:rPr>
                                <w:rFonts w:eastAsia="Franklin Gothic Book" w:cs="Arial"/>
                                <w:color w:val="FFFFFF" w:themeColor="background1"/>
                                <w:spacing w:val="10"/>
                                <w:sz w:val="44"/>
                                <w:szCs w:val="44"/>
                              </w:rPr>
                              <w:t>Queensland Corrective Services Business Plan</w:t>
                            </w:r>
                          </w:p>
                          <w:p w14:paraId="211EE96D" w14:textId="1CE32498" w:rsidR="006323E6" w:rsidRPr="004D7EA7" w:rsidRDefault="006323E6" w:rsidP="005F4B6D">
                            <w:pPr>
                              <w:spacing w:before="0" w:after="40"/>
                              <w:rPr>
                                <w:rFonts w:eastAsia="Franklin Gothic Book" w:cs="Arial"/>
                                <w:color w:val="9CC2E5" w:themeColor="accent1" w:themeTint="99"/>
                                <w:spacing w:val="10"/>
                                <w:sz w:val="36"/>
                                <w:szCs w:val="36"/>
                              </w:rPr>
                            </w:pPr>
                            <w:r>
                              <w:rPr>
                                <w:rFonts w:eastAsia="Franklin Gothic Book" w:cs="Arial"/>
                                <w:color w:val="9CC2E5" w:themeColor="accent1" w:themeTint="99"/>
                                <w:spacing w:val="10"/>
                                <w:sz w:val="36"/>
                                <w:szCs w:val="36"/>
                              </w:rPr>
                              <w:t>2021-22</w:t>
                            </w:r>
                          </w:p>
                          <w:p w14:paraId="39EDBE1C" w14:textId="77777777" w:rsidR="006323E6" w:rsidRPr="00406790" w:rsidRDefault="006323E6" w:rsidP="005F4B6D">
                            <w:pPr>
                              <w:spacing w:before="0" w:after="160" w:line="259" w:lineRule="auto"/>
                              <w:rPr>
                                <w:rFonts w:eastAsia="Franklin Gothic Book" w:cs="Arial"/>
                                <w:caps/>
                                <w:color w:val="2E74B5" w:themeColor="accent1" w:themeShade="BF"/>
                                <w:spacing w:val="10"/>
                                <w:sz w:val="36"/>
                                <w:szCs w:val="36"/>
                              </w:rPr>
                            </w:pPr>
                          </w:p>
                          <w:p w14:paraId="70A304E5" w14:textId="77777777" w:rsidR="006323E6" w:rsidRPr="00BF78D3" w:rsidRDefault="006323E6" w:rsidP="005F4B6D">
                            <w:pPr>
                              <w:spacing w:after="160" w:line="259" w:lineRule="auto"/>
                              <w:rPr>
                                <w:rFonts w:asciiTheme="majorHAnsi" w:eastAsia="Franklin Gothic Book" w:hAnsiTheme="majorHAnsi" w:cs="Times New Roman"/>
                                <w:color w:val="9D1B36"/>
                                <w:sz w:val="23"/>
                                <w:szCs w:val="23"/>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52F8CE7" id="_x0000_t202" coordsize="21600,21600" o:spt="202" path="m,l,21600r21600,l21600,xe">
                <v:stroke joinstyle="miter"/>
                <v:path gradientshapeok="t" o:connecttype="rect"/>
              </v:shapetype>
              <v:shape id="Text Box 7" o:spid="_x0000_s1026" type="#_x0000_t202" style="position:absolute;margin-left:54.75pt;margin-top:260.95pt;width:411.75pt;height:11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" filled="f" stroked="f">
                <v:textbox>
                  <w:txbxContent>
                    <w:p w14:paraId="459C881F" w14:textId="77777777" w:rsidR="006323E6" w:rsidRPr="003020AF" w:rsidRDefault="006323E6" w:rsidP="005F4B6D">
                      <w:pPr>
                        <w:spacing w:before="0" w:after="40"/>
                        <w:rPr>
                          <w:rFonts w:eastAsia="Franklin Gothic Book" w:cs="Arial"/>
                          <w:color w:val="FFFFFF" w:themeColor="background1"/>
                          <w:spacing w:val="10"/>
                          <w:sz w:val="44"/>
                          <w:szCs w:val="44"/>
                        </w:rPr>
                      </w:pPr>
                      <w:r>
                        <w:rPr>
                          <w:rFonts w:eastAsia="Franklin Gothic Book" w:cs="Arial"/>
                          <w:color w:val="FFFFFF" w:themeColor="background1"/>
                          <w:spacing w:val="10"/>
                          <w:sz w:val="44"/>
                          <w:szCs w:val="44"/>
                        </w:rPr>
                        <w:t>Queensland Corrective Services Business Plan</w:t>
                      </w:r>
                    </w:p>
                    <w:p w14:paraId="211EE96D" w14:textId="1CE32498" w:rsidR="006323E6" w:rsidRPr="004D7EA7" w:rsidRDefault="006323E6" w:rsidP="005F4B6D">
                      <w:pPr>
                        <w:spacing w:before="0" w:after="40"/>
                        <w:rPr>
                          <w:rFonts w:eastAsia="Franklin Gothic Book" w:cs="Arial"/>
                          <w:color w:val="9CC2E5" w:themeColor="accent1" w:themeTint="99"/>
                          <w:spacing w:val="10"/>
                          <w:sz w:val="36"/>
                          <w:szCs w:val="36"/>
                        </w:rPr>
                      </w:pPr>
                      <w:r>
                        <w:rPr>
                          <w:rFonts w:eastAsia="Franklin Gothic Book" w:cs="Arial"/>
                          <w:color w:val="9CC2E5" w:themeColor="accent1" w:themeTint="99"/>
                          <w:spacing w:val="10"/>
                          <w:sz w:val="36"/>
                          <w:szCs w:val="36"/>
                        </w:rPr>
                        <w:t>2021-22</w:t>
                      </w:r>
                    </w:p>
                    <w:p w14:paraId="39EDBE1C" w14:textId="77777777" w:rsidR="006323E6" w:rsidRPr="00406790" w:rsidRDefault="006323E6" w:rsidP="005F4B6D">
                      <w:pPr>
                        <w:spacing w:before="0" w:after="160" w:line="259" w:lineRule="auto"/>
                        <w:rPr>
                          <w:rFonts w:eastAsia="Franklin Gothic Book" w:cs="Arial"/>
                          <w:caps/>
                          <w:color w:val="2E74B5" w:themeColor="accent1" w:themeShade="BF"/>
                          <w:spacing w:val="10"/>
                          <w:sz w:val="36"/>
                          <w:szCs w:val="36"/>
                        </w:rPr>
                      </w:pPr>
                    </w:p>
                    <w:p w14:paraId="70A304E5" w14:textId="77777777" w:rsidR="006323E6" w:rsidRPr="00BF78D3" w:rsidRDefault="006323E6" w:rsidP="005F4B6D">
                      <w:pPr>
                        <w:spacing w:after="160" w:line="259" w:lineRule="auto"/>
                        <w:rPr>
                          <w:rFonts w:asciiTheme="majorHAnsi" w:eastAsia="Franklin Gothic Book" w:hAnsiTheme="majorHAnsi" w:cs="Times New Roman"/>
                          <w:color w:val="9D1B36"/>
                          <w:sz w:val="23"/>
                          <w:szCs w:val="23"/>
                        </w:rPr>
                      </w:pPr>
                    </w:p>
                  </w:txbxContent>
                </v:textbox>
                <w10:wrap type="square" anchorx="margin"/>
              </v:shape>
            </w:pict>
          </mc:Fallback>
        </mc:AlternateContent>
      </w:r>
      <w:r>
        <w:rPr>
          <w:rFonts w:asciiTheme="majorHAnsi" w:eastAsia="Franklin Gothic Book" w:hAnsiTheme="majorHAnsi" w:cs="Times New Roman"/>
          <w:sz w:val="23"/>
          <w:szCs w:val="23"/>
        </w:rPr>
        <w:br w:type="page"/>
      </w:r>
    </w:p>
    <w:p w14:paraId="3D58A37D" w14:textId="77777777" w:rsidR="005F4B6D" w:rsidRDefault="005F4B6D" w:rsidP="005F4B6D">
      <w:pPr>
        <w:spacing w:before="0" w:after="160" w:line="259" w:lineRule="auto"/>
        <w:rPr>
          <w:rFonts w:asciiTheme="majorHAnsi" w:eastAsia="Franklin Gothic Book" w:hAnsiTheme="majorHAnsi" w:cs="Times New Roman"/>
          <w:sz w:val="23"/>
          <w:szCs w:val="23"/>
        </w:rPr>
      </w:pPr>
    </w:p>
    <w:sdt>
      <w:sdtPr>
        <w:rPr>
          <w:rFonts w:asciiTheme="minorHAnsi" w:eastAsiaTheme="minorEastAsia" w:hAnsiTheme="minorHAnsi" w:cstheme="minorBidi"/>
          <w:color w:val="auto"/>
          <w:sz w:val="20"/>
          <w:szCs w:val="20"/>
          <w:lang w:val="en-AU"/>
        </w:rPr>
        <w:id w:val="660268587"/>
        <w:docPartObj>
          <w:docPartGallery w:val="Table of Contents"/>
          <w:docPartUnique/>
        </w:docPartObj>
      </w:sdtPr>
      <w:sdtEndPr>
        <w:rPr>
          <w:rFonts w:ascii="Arial" w:hAnsi="Arial"/>
          <w:b/>
          <w:bCs/>
          <w:noProof/>
          <w:color w:val="767171" w:themeColor="background2" w:themeShade="80"/>
          <w:sz w:val="19"/>
        </w:rPr>
      </w:sdtEndPr>
      <w:sdtContent>
        <w:p w14:paraId="0C84B6F9" w14:textId="77777777" w:rsidR="005F4B6D" w:rsidRPr="004B2405" w:rsidRDefault="005F4B6D">
          <w:pPr>
            <w:pStyle w:val="TOCHeading"/>
          </w:pPr>
          <w:r w:rsidRPr="004B2405">
            <w:t>Contents</w:t>
          </w:r>
        </w:p>
        <w:p w14:paraId="5A6C29A6" w14:textId="77777777" w:rsidR="005F4B6D" w:rsidRPr="004E7E1A" w:rsidRDefault="005F4B6D" w:rsidP="005F4B6D">
          <w:pPr>
            <w:pStyle w:val="TOC1"/>
            <w:tabs>
              <w:tab w:val="left" w:pos="400"/>
              <w:tab w:val="right" w:leader="dot" w:pos="9016"/>
            </w:tabs>
            <w:rPr>
              <w:rFonts w:asciiTheme="minorHAnsi" w:hAnsiTheme="minorHAnsi"/>
              <w:noProof/>
              <w:color w:val="auto"/>
              <w:sz w:val="22"/>
              <w:szCs w:val="22"/>
              <w:lang w:eastAsia="en-AU"/>
            </w:rPr>
          </w:pPr>
          <w:r w:rsidRPr="004E7E1A">
            <w:rPr>
              <w:color w:val="auto"/>
            </w:rPr>
            <w:fldChar w:fldCharType="begin"/>
          </w:r>
          <w:r w:rsidRPr="004E7E1A">
            <w:rPr>
              <w:color w:val="auto"/>
            </w:rPr>
            <w:instrText xml:space="preserve"> TOC \o "1-3" \h \z \u </w:instrText>
          </w:r>
          <w:r w:rsidRPr="004E7E1A">
            <w:rPr>
              <w:color w:val="auto"/>
            </w:rPr>
            <w:fldChar w:fldCharType="separate"/>
          </w:r>
          <w:hyperlink w:anchor="_Toc78447017" w:history="1">
            <w:r w:rsidRPr="004E7E1A">
              <w:rPr>
                <w:rStyle w:val="Hyperlink"/>
                <w:noProof/>
                <w:color w:val="auto"/>
              </w:rPr>
              <w:t>1.</w:t>
            </w:r>
            <w:r w:rsidRPr="004E7E1A">
              <w:rPr>
                <w:rFonts w:asciiTheme="minorHAnsi" w:hAnsiTheme="minorHAnsi"/>
                <w:noProof/>
                <w:color w:val="auto"/>
                <w:sz w:val="22"/>
                <w:szCs w:val="22"/>
                <w:lang w:eastAsia="en-AU"/>
              </w:rPr>
              <w:tab/>
            </w:r>
            <w:r w:rsidRPr="004E7E1A">
              <w:rPr>
                <w:rStyle w:val="Hyperlink"/>
                <w:noProof/>
                <w:color w:val="auto"/>
              </w:rPr>
              <w:t>Purpose</w:t>
            </w:r>
            <w:r w:rsidRPr="004E7E1A">
              <w:rPr>
                <w:noProof/>
                <w:webHidden/>
                <w:color w:val="auto"/>
              </w:rPr>
              <w:tab/>
            </w:r>
            <w:r w:rsidRPr="004E7E1A">
              <w:rPr>
                <w:noProof/>
                <w:webHidden/>
                <w:color w:val="auto"/>
              </w:rPr>
              <w:fldChar w:fldCharType="begin"/>
            </w:r>
            <w:r w:rsidRPr="004E7E1A">
              <w:rPr>
                <w:noProof/>
                <w:webHidden/>
                <w:color w:val="auto"/>
              </w:rPr>
              <w:instrText xml:space="preserve"> PAGEREF _Toc78447017 \h </w:instrText>
            </w:r>
            <w:r w:rsidRPr="004E7E1A">
              <w:rPr>
                <w:noProof/>
                <w:webHidden/>
                <w:color w:val="auto"/>
              </w:rPr>
            </w:r>
            <w:r w:rsidRPr="004E7E1A">
              <w:rPr>
                <w:noProof/>
                <w:webHidden/>
                <w:color w:val="auto"/>
              </w:rPr>
              <w:fldChar w:fldCharType="separate"/>
            </w:r>
            <w:r w:rsidRPr="004E7E1A">
              <w:rPr>
                <w:noProof/>
                <w:webHidden/>
                <w:color w:val="auto"/>
              </w:rPr>
              <w:t>3</w:t>
            </w:r>
            <w:r w:rsidRPr="004E7E1A">
              <w:rPr>
                <w:noProof/>
                <w:webHidden/>
                <w:color w:val="auto"/>
              </w:rPr>
              <w:fldChar w:fldCharType="end"/>
            </w:r>
          </w:hyperlink>
        </w:p>
        <w:p w14:paraId="0286B22E" w14:textId="77777777" w:rsidR="005F4B6D" w:rsidRPr="004E7E1A" w:rsidRDefault="006851F3" w:rsidP="005F4B6D">
          <w:pPr>
            <w:pStyle w:val="TOC1"/>
            <w:tabs>
              <w:tab w:val="left" w:pos="400"/>
              <w:tab w:val="right" w:leader="dot" w:pos="9016"/>
            </w:tabs>
            <w:rPr>
              <w:rFonts w:asciiTheme="minorHAnsi" w:hAnsiTheme="minorHAnsi"/>
              <w:noProof/>
              <w:color w:val="auto"/>
              <w:sz w:val="22"/>
              <w:szCs w:val="22"/>
              <w:lang w:eastAsia="en-AU"/>
            </w:rPr>
          </w:pPr>
          <w:hyperlink w:anchor="_Toc78447018" w:history="1">
            <w:r w:rsidR="005F4B6D" w:rsidRPr="004E7E1A">
              <w:rPr>
                <w:rStyle w:val="Hyperlink"/>
                <w:noProof/>
                <w:color w:val="auto"/>
              </w:rPr>
              <w:t>2.</w:t>
            </w:r>
            <w:r w:rsidR="005F4B6D" w:rsidRPr="004E7E1A">
              <w:rPr>
                <w:rFonts w:asciiTheme="minorHAnsi" w:hAnsiTheme="minorHAnsi"/>
                <w:noProof/>
                <w:color w:val="auto"/>
                <w:sz w:val="22"/>
                <w:szCs w:val="22"/>
                <w:lang w:eastAsia="en-AU"/>
              </w:rPr>
              <w:tab/>
            </w:r>
            <w:r w:rsidR="005F4B6D" w:rsidRPr="004E7E1A">
              <w:rPr>
                <w:rStyle w:val="Hyperlink"/>
                <w:noProof/>
                <w:color w:val="auto"/>
              </w:rPr>
              <w:t>Background</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_Toc78447018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3</w:t>
            </w:r>
            <w:r w:rsidR="005F4B6D" w:rsidRPr="004E7E1A">
              <w:rPr>
                <w:noProof/>
                <w:webHidden/>
                <w:color w:val="auto"/>
              </w:rPr>
              <w:fldChar w:fldCharType="end"/>
            </w:r>
          </w:hyperlink>
        </w:p>
        <w:p w14:paraId="046E3F45" w14:textId="77777777" w:rsidR="005F4B6D" w:rsidRPr="004E7E1A" w:rsidRDefault="006851F3" w:rsidP="005F4B6D">
          <w:pPr>
            <w:pStyle w:val="TOC2"/>
            <w:tabs>
              <w:tab w:val="right" w:leader="dot" w:pos="9016"/>
            </w:tabs>
            <w:rPr>
              <w:rFonts w:asciiTheme="minorHAnsi" w:hAnsiTheme="minorHAnsi"/>
              <w:noProof/>
              <w:color w:val="auto"/>
              <w:sz w:val="22"/>
              <w:szCs w:val="22"/>
              <w:lang w:eastAsia="en-AU"/>
            </w:rPr>
          </w:pPr>
          <w:hyperlink w:anchor="_Toc78447019" w:history="1">
            <w:r w:rsidR="005F4B6D" w:rsidRPr="004E7E1A">
              <w:rPr>
                <w:rStyle w:val="Hyperlink"/>
                <w:noProof/>
                <w:color w:val="auto"/>
              </w:rPr>
              <w:t>2.1 Our Vision</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_Toc78447019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3</w:t>
            </w:r>
            <w:r w:rsidR="005F4B6D" w:rsidRPr="004E7E1A">
              <w:rPr>
                <w:noProof/>
                <w:webHidden/>
                <w:color w:val="auto"/>
              </w:rPr>
              <w:fldChar w:fldCharType="end"/>
            </w:r>
          </w:hyperlink>
        </w:p>
        <w:p w14:paraId="147DE229" w14:textId="77777777" w:rsidR="005F4B6D" w:rsidRPr="004E7E1A" w:rsidRDefault="006851F3" w:rsidP="005F4B6D">
          <w:pPr>
            <w:pStyle w:val="TOC2"/>
            <w:tabs>
              <w:tab w:val="right" w:leader="dot" w:pos="9016"/>
            </w:tabs>
            <w:rPr>
              <w:rFonts w:asciiTheme="minorHAnsi" w:hAnsiTheme="minorHAnsi"/>
              <w:noProof/>
              <w:color w:val="auto"/>
              <w:sz w:val="22"/>
              <w:szCs w:val="22"/>
              <w:lang w:eastAsia="en-AU"/>
            </w:rPr>
          </w:pPr>
          <w:hyperlink w:anchor="_Toc78447020" w:history="1">
            <w:r w:rsidR="005F4B6D" w:rsidRPr="004E7E1A">
              <w:rPr>
                <w:rStyle w:val="Hyperlink"/>
                <w:noProof/>
                <w:color w:val="auto"/>
              </w:rPr>
              <w:t>2.2 Our Purpose</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_Toc78447020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3</w:t>
            </w:r>
            <w:r w:rsidR="005F4B6D" w:rsidRPr="004E7E1A">
              <w:rPr>
                <w:noProof/>
                <w:webHidden/>
                <w:color w:val="auto"/>
              </w:rPr>
              <w:fldChar w:fldCharType="end"/>
            </w:r>
          </w:hyperlink>
        </w:p>
        <w:p w14:paraId="3C59E9D2" w14:textId="77777777" w:rsidR="005F4B6D" w:rsidRPr="004E7E1A" w:rsidRDefault="006851F3" w:rsidP="005F4B6D">
          <w:pPr>
            <w:pStyle w:val="TOC2"/>
            <w:tabs>
              <w:tab w:val="right" w:leader="dot" w:pos="9016"/>
            </w:tabs>
            <w:rPr>
              <w:rFonts w:asciiTheme="minorHAnsi" w:hAnsiTheme="minorHAnsi"/>
              <w:noProof/>
              <w:color w:val="auto"/>
              <w:sz w:val="22"/>
              <w:szCs w:val="22"/>
              <w:lang w:eastAsia="en-AU"/>
            </w:rPr>
          </w:pPr>
          <w:hyperlink w:anchor="_Toc78447021" w:history="1">
            <w:r w:rsidR="005F4B6D" w:rsidRPr="004E7E1A">
              <w:rPr>
                <w:rStyle w:val="Hyperlink"/>
                <w:noProof/>
                <w:color w:val="auto"/>
              </w:rPr>
              <w:t>2.3 Our Values</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_Toc78447021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3</w:t>
            </w:r>
            <w:r w:rsidR="005F4B6D" w:rsidRPr="004E7E1A">
              <w:rPr>
                <w:noProof/>
                <w:webHidden/>
                <w:color w:val="auto"/>
              </w:rPr>
              <w:fldChar w:fldCharType="end"/>
            </w:r>
          </w:hyperlink>
        </w:p>
        <w:p w14:paraId="606BEAF3" w14:textId="77777777" w:rsidR="005F4B6D" w:rsidRPr="004E7E1A" w:rsidRDefault="006851F3" w:rsidP="005F4B6D">
          <w:pPr>
            <w:pStyle w:val="TOC2"/>
            <w:tabs>
              <w:tab w:val="right" w:leader="dot" w:pos="9016"/>
            </w:tabs>
            <w:rPr>
              <w:rFonts w:asciiTheme="minorHAnsi" w:hAnsiTheme="minorHAnsi"/>
              <w:noProof/>
              <w:color w:val="auto"/>
              <w:sz w:val="22"/>
              <w:szCs w:val="22"/>
              <w:lang w:eastAsia="en-AU"/>
            </w:rPr>
          </w:pPr>
          <w:hyperlink w:anchor="_Toc78447022" w:history="1">
            <w:r w:rsidR="005F4B6D" w:rsidRPr="004E7E1A">
              <w:rPr>
                <w:rStyle w:val="Hyperlink"/>
                <w:noProof/>
                <w:color w:val="auto"/>
              </w:rPr>
              <w:t>2.4 Our People</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_Toc78447022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3</w:t>
            </w:r>
            <w:r w:rsidR="005F4B6D" w:rsidRPr="004E7E1A">
              <w:rPr>
                <w:noProof/>
                <w:webHidden/>
                <w:color w:val="auto"/>
              </w:rPr>
              <w:fldChar w:fldCharType="end"/>
            </w:r>
          </w:hyperlink>
        </w:p>
        <w:p w14:paraId="272163B7" w14:textId="77777777" w:rsidR="005F4B6D" w:rsidRPr="004E7E1A" w:rsidRDefault="006851F3" w:rsidP="005F4B6D">
          <w:pPr>
            <w:pStyle w:val="TOC2"/>
            <w:tabs>
              <w:tab w:val="right" w:leader="dot" w:pos="9016"/>
            </w:tabs>
            <w:rPr>
              <w:rFonts w:asciiTheme="minorHAnsi" w:hAnsiTheme="minorHAnsi"/>
              <w:noProof/>
              <w:color w:val="auto"/>
              <w:sz w:val="22"/>
              <w:szCs w:val="22"/>
              <w:lang w:eastAsia="en-AU"/>
            </w:rPr>
          </w:pPr>
          <w:hyperlink w:anchor="_Toc78447023" w:history="1">
            <w:r w:rsidR="005F4B6D" w:rsidRPr="004E7E1A">
              <w:rPr>
                <w:rStyle w:val="Hyperlink"/>
                <w:noProof/>
                <w:color w:val="auto"/>
              </w:rPr>
              <w:t xml:space="preserve">2.5 </w:t>
            </w:r>
            <w:r w:rsidR="005F4B6D" w:rsidRPr="004E7E1A">
              <w:rPr>
                <w:rStyle w:val="Hyperlink"/>
                <w:i/>
                <w:iCs/>
                <w:noProof/>
                <w:color w:val="auto"/>
              </w:rPr>
              <w:t>Corrections 2030</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_Toc78447023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3</w:t>
            </w:r>
            <w:r w:rsidR="005F4B6D" w:rsidRPr="004E7E1A">
              <w:rPr>
                <w:noProof/>
                <w:webHidden/>
                <w:color w:val="auto"/>
              </w:rPr>
              <w:fldChar w:fldCharType="end"/>
            </w:r>
          </w:hyperlink>
        </w:p>
        <w:p w14:paraId="46FB2B7D" w14:textId="77777777" w:rsidR="005F4B6D" w:rsidRPr="004E7E1A" w:rsidRDefault="006851F3" w:rsidP="005F4B6D">
          <w:pPr>
            <w:pStyle w:val="TOC2"/>
            <w:tabs>
              <w:tab w:val="right" w:leader="dot" w:pos="9016"/>
            </w:tabs>
            <w:rPr>
              <w:rFonts w:asciiTheme="minorHAnsi" w:hAnsiTheme="minorHAnsi"/>
              <w:noProof/>
              <w:color w:val="auto"/>
              <w:sz w:val="22"/>
              <w:szCs w:val="22"/>
              <w:lang w:eastAsia="en-AU"/>
            </w:rPr>
          </w:pPr>
          <w:hyperlink w:anchor="_Toc78447024" w:history="1">
            <w:r w:rsidR="005F4B6D" w:rsidRPr="004E7E1A">
              <w:rPr>
                <w:rStyle w:val="Hyperlink"/>
                <w:noProof/>
                <w:color w:val="auto"/>
              </w:rPr>
              <w:t>2.6 Unite and Recover – Queensland’s Economic Recovery Plan</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_Toc78447024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4</w:t>
            </w:r>
            <w:r w:rsidR="005F4B6D" w:rsidRPr="004E7E1A">
              <w:rPr>
                <w:noProof/>
                <w:webHidden/>
                <w:color w:val="auto"/>
              </w:rPr>
              <w:fldChar w:fldCharType="end"/>
            </w:r>
          </w:hyperlink>
        </w:p>
        <w:p w14:paraId="2CC0233E" w14:textId="77777777" w:rsidR="005F4B6D" w:rsidRPr="004E7E1A" w:rsidRDefault="006851F3" w:rsidP="005F4B6D">
          <w:pPr>
            <w:pStyle w:val="TOC2"/>
            <w:tabs>
              <w:tab w:val="right" w:leader="dot" w:pos="9016"/>
            </w:tabs>
            <w:rPr>
              <w:rFonts w:asciiTheme="minorHAnsi" w:hAnsiTheme="minorHAnsi"/>
              <w:noProof/>
              <w:color w:val="auto"/>
              <w:sz w:val="22"/>
              <w:szCs w:val="22"/>
              <w:lang w:eastAsia="en-AU"/>
            </w:rPr>
          </w:pPr>
          <w:hyperlink w:anchor="_Toc78447025" w:history="1">
            <w:r w:rsidR="005F4B6D" w:rsidRPr="004E7E1A">
              <w:rPr>
                <w:rStyle w:val="Hyperlink"/>
                <w:noProof/>
                <w:color w:val="auto"/>
              </w:rPr>
              <w:t>2.7 Our Strategic Objectives</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_Toc78447025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4</w:t>
            </w:r>
            <w:r w:rsidR="005F4B6D" w:rsidRPr="004E7E1A">
              <w:rPr>
                <w:noProof/>
                <w:webHidden/>
                <w:color w:val="auto"/>
              </w:rPr>
              <w:fldChar w:fldCharType="end"/>
            </w:r>
          </w:hyperlink>
        </w:p>
        <w:p w14:paraId="6214CA47" w14:textId="77777777" w:rsidR="005F4B6D" w:rsidRPr="004E7E1A" w:rsidRDefault="006851F3" w:rsidP="005F4B6D">
          <w:pPr>
            <w:pStyle w:val="TOC2"/>
            <w:tabs>
              <w:tab w:val="right" w:leader="dot" w:pos="9016"/>
            </w:tabs>
            <w:rPr>
              <w:rFonts w:asciiTheme="minorHAnsi" w:hAnsiTheme="minorHAnsi"/>
              <w:noProof/>
              <w:color w:val="auto"/>
              <w:sz w:val="22"/>
              <w:szCs w:val="22"/>
              <w:lang w:eastAsia="en-AU"/>
            </w:rPr>
          </w:pPr>
          <w:hyperlink w:anchor="_Toc78447026" w:history="1">
            <w:r w:rsidR="005F4B6D" w:rsidRPr="004E7E1A">
              <w:rPr>
                <w:rStyle w:val="Hyperlink"/>
                <w:noProof/>
                <w:color w:val="auto"/>
              </w:rPr>
              <w:t>2.8 Performance Indicators</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_Toc78447026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4</w:t>
            </w:r>
            <w:r w:rsidR="005F4B6D" w:rsidRPr="004E7E1A">
              <w:rPr>
                <w:noProof/>
                <w:webHidden/>
                <w:color w:val="auto"/>
              </w:rPr>
              <w:fldChar w:fldCharType="end"/>
            </w:r>
          </w:hyperlink>
        </w:p>
        <w:p w14:paraId="52A0EDF1" w14:textId="6A34C530" w:rsidR="005F4B6D" w:rsidRPr="004E7E1A" w:rsidRDefault="006851F3" w:rsidP="005F4B6D">
          <w:pPr>
            <w:pStyle w:val="TOC2"/>
            <w:tabs>
              <w:tab w:val="right" w:leader="dot" w:pos="9016"/>
            </w:tabs>
            <w:rPr>
              <w:rFonts w:asciiTheme="minorHAnsi" w:hAnsiTheme="minorHAnsi"/>
              <w:noProof/>
              <w:color w:val="auto"/>
              <w:sz w:val="22"/>
              <w:szCs w:val="22"/>
              <w:lang w:eastAsia="en-AU"/>
            </w:rPr>
          </w:pPr>
          <w:hyperlink w:anchor="_Toc78447027" w:history="1">
            <w:r w:rsidR="005F4B6D" w:rsidRPr="004E7E1A">
              <w:rPr>
                <w:rStyle w:val="Hyperlink"/>
                <w:noProof/>
                <w:color w:val="auto"/>
              </w:rPr>
              <w:t>2.9 Strategic Opportunities and Risks 2021-22</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_Toc78447027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5</w:t>
            </w:r>
            <w:r w:rsidR="005F4B6D" w:rsidRPr="004E7E1A">
              <w:rPr>
                <w:noProof/>
                <w:webHidden/>
                <w:color w:val="auto"/>
              </w:rPr>
              <w:fldChar w:fldCharType="end"/>
            </w:r>
          </w:hyperlink>
        </w:p>
        <w:p w14:paraId="02D522D4" w14:textId="057DADD0" w:rsidR="005F4B6D" w:rsidRPr="004E7E1A" w:rsidRDefault="006851F3" w:rsidP="005F4B6D">
          <w:pPr>
            <w:pStyle w:val="TOC2"/>
            <w:tabs>
              <w:tab w:val="right" w:leader="dot" w:pos="9016"/>
            </w:tabs>
            <w:rPr>
              <w:rFonts w:asciiTheme="minorHAnsi" w:hAnsiTheme="minorHAnsi"/>
              <w:noProof/>
              <w:color w:val="auto"/>
              <w:sz w:val="22"/>
              <w:szCs w:val="22"/>
              <w:lang w:eastAsia="en-AU"/>
            </w:rPr>
          </w:pPr>
          <w:hyperlink w:anchor="_Toc78447028" w:history="1">
            <w:r w:rsidR="005F4B6D" w:rsidRPr="004E7E1A">
              <w:rPr>
                <w:rStyle w:val="Hyperlink"/>
                <w:noProof/>
                <w:color w:val="auto"/>
              </w:rPr>
              <w:t>2.10 Operational Priorities 2021-22</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_Toc78447028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6</w:t>
            </w:r>
            <w:r w:rsidR="005F4B6D" w:rsidRPr="004E7E1A">
              <w:rPr>
                <w:noProof/>
                <w:webHidden/>
                <w:color w:val="auto"/>
              </w:rPr>
              <w:fldChar w:fldCharType="end"/>
            </w:r>
          </w:hyperlink>
        </w:p>
        <w:p w14:paraId="45A5BE30" w14:textId="77777777" w:rsidR="005F4B6D" w:rsidRPr="004E7E1A" w:rsidRDefault="006851F3" w:rsidP="005F4B6D">
          <w:pPr>
            <w:pStyle w:val="TOC1"/>
            <w:tabs>
              <w:tab w:val="left" w:pos="400"/>
              <w:tab w:val="right" w:leader="dot" w:pos="9016"/>
            </w:tabs>
            <w:rPr>
              <w:rFonts w:asciiTheme="minorHAnsi" w:hAnsiTheme="minorHAnsi"/>
              <w:noProof/>
              <w:color w:val="auto"/>
              <w:sz w:val="22"/>
              <w:szCs w:val="22"/>
              <w:lang w:eastAsia="en-AU"/>
            </w:rPr>
          </w:pPr>
          <w:hyperlink w:anchor="_Toc78447029" w:history="1">
            <w:r w:rsidR="005F4B6D" w:rsidRPr="004E7E1A">
              <w:rPr>
                <w:rStyle w:val="Hyperlink"/>
                <w:noProof/>
                <w:color w:val="auto"/>
              </w:rPr>
              <w:t>3.</w:t>
            </w:r>
            <w:r w:rsidR="005F4B6D" w:rsidRPr="004E7E1A">
              <w:rPr>
                <w:rFonts w:asciiTheme="minorHAnsi" w:hAnsiTheme="minorHAnsi"/>
                <w:noProof/>
                <w:color w:val="auto"/>
                <w:sz w:val="22"/>
                <w:szCs w:val="22"/>
                <w:lang w:eastAsia="en-AU"/>
              </w:rPr>
              <w:tab/>
            </w:r>
            <w:r w:rsidR="005F4B6D" w:rsidRPr="004E7E1A">
              <w:rPr>
                <w:rStyle w:val="Hyperlink"/>
                <w:noProof/>
                <w:color w:val="auto"/>
              </w:rPr>
              <w:t>QCS Business Plan 2021-22</w:t>
            </w:r>
            <w:r w:rsidR="005F4B6D" w:rsidRPr="004E7E1A">
              <w:rPr>
                <w:noProof/>
                <w:webHidden/>
                <w:color w:val="auto"/>
              </w:rPr>
              <w:tab/>
            </w:r>
            <w:r w:rsidR="005F4B6D" w:rsidRPr="004E7E1A">
              <w:rPr>
                <w:noProof/>
                <w:webHidden/>
                <w:color w:val="auto"/>
              </w:rPr>
              <w:fldChar w:fldCharType="begin"/>
            </w:r>
            <w:r w:rsidR="005F4B6D" w:rsidRPr="004E7E1A">
              <w:rPr>
                <w:noProof/>
                <w:webHidden/>
                <w:color w:val="auto"/>
              </w:rPr>
              <w:instrText xml:space="preserve"> PAGEREF _Toc78447029 \h </w:instrText>
            </w:r>
            <w:r w:rsidR="005F4B6D" w:rsidRPr="004E7E1A">
              <w:rPr>
                <w:noProof/>
                <w:webHidden/>
                <w:color w:val="auto"/>
              </w:rPr>
            </w:r>
            <w:r w:rsidR="005F4B6D" w:rsidRPr="004E7E1A">
              <w:rPr>
                <w:noProof/>
                <w:webHidden/>
                <w:color w:val="auto"/>
              </w:rPr>
              <w:fldChar w:fldCharType="separate"/>
            </w:r>
            <w:r w:rsidR="005F4B6D" w:rsidRPr="004E7E1A">
              <w:rPr>
                <w:noProof/>
                <w:webHidden/>
                <w:color w:val="auto"/>
              </w:rPr>
              <w:t>6</w:t>
            </w:r>
            <w:r w:rsidR="005F4B6D" w:rsidRPr="004E7E1A">
              <w:rPr>
                <w:noProof/>
                <w:webHidden/>
                <w:color w:val="auto"/>
              </w:rPr>
              <w:fldChar w:fldCharType="end"/>
            </w:r>
          </w:hyperlink>
        </w:p>
        <w:p w14:paraId="027E0080" w14:textId="77777777" w:rsidR="005F4B6D" w:rsidRDefault="005F4B6D" w:rsidP="005F4B6D">
          <w:r w:rsidRPr="004E7E1A">
            <w:rPr>
              <w:b/>
              <w:bCs/>
              <w:noProof/>
              <w:color w:val="auto"/>
            </w:rPr>
            <w:fldChar w:fldCharType="end"/>
          </w:r>
        </w:p>
        <w:p w14:paraId="36E5D670" w14:textId="77777777" w:rsidR="005F4B6D" w:rsidRDefault="006851F3"/>
      </w:sdtContent>
    </w:sdt>
    <w:p w14:paraId="2A60596A" w14:textId="77777777" w:rsidR="005F4B6D" w:rsidRDefault="005F4B6D" w:rsidP="005F4B6D">
      <w:pPr>
        <w:spacing w:before="0" w:after="160" w:line="259" w:lineRule="auto"/>
        <w:rPr>
          <w:rFonts w:asciiTheme="majorHAnsi" w:eastAsia="Franklin Gothic Book" w:hAnsiTheme="majorHAnsi" w:cs="Times New Roman"/>
          <w:sz w:val="23"/>
          <w:szCs w:val="23"/>
        </w:rPr>
      </w:pPr>
    </w:p>
    <w:p w14:paraId="4D52F001" w14:textId="77777777" w:rsidR="005F4B6D" w:rsidRDefault="005F4B6D" w:rsidP="005F4B6D">
      <w:pPr>
        <w:spacing w:before="0" w:after="160" w:line="259" w:lineRule="auto"/>
        <w:rPr>
          <w:rFonts w:asciiTheme="majorHAnsi" w:eastAsia="Franklin Gothic Book" w:hAnsiTheme="majorHAnsi" w:cs="Times New Roman"/>
          <w:sz w:val="23"/>
          <w:szCs w:val="23"/>
        </w:rPr>
      </w:pPr>
    </w:p>
    <w:p w14:paraId="01CE2E8F" w14:textId="77777777" w:rsidR="005F4B6D" w:rsidRDefault="005F4B6D" w:rsidP="005F4B6D">
      <w:pPr>
        <w:spacing w:before="0" w:after="160" w:line="259" w:lineRule="auto"/>
        <w:rPr>
          <w:rFonts w:asciiTheme="majorHAnsi" w:eastAsia="Franklin Gothic Book" w:hAnsiTheme="majorHAnsi" w:cs="Times New Roman"/>
          <w:sz w:val="23"/>
          <w:szCs w:val="23"/>
        </w:rPr>
      </w:pPr>
    </w:p>
    <w:p w14:paraId="5DDCCF68" w14:textId="77777777" w:rsidR="005F4B6D" w:rsidRDefault="005F4B6D" w:rsidP="005F4B6D">
      <w:pPr>
        <w:tabs>
          <w:tab w:val="left" w:pos="6407"/>
        </w:tabs>
        <w:spacing w:before="0" w:after="160" w:line="259" w:lineRule="auto"/>
        <w:rPr>
          <w:rFonts w:asciiTheme="majorHAnsi" w:eastAsia="Franklin Gothic Book" w:hAnsiTheme="majorHAnsi" w:cs="Times New Roman"/>
          <w:sz w:val="23"/>
          <w:szCs w:val="23"/>
        </w:rPr>
      </w:pPr>
    </w:p>
    <w:p w14:paraId="7B0DB01B" w14:textId="77777777" w:rsidR="005F4B6D" w:rsidRDefault="005F4B6D" w:rsidP="005F4B6D">
      <w:pPr>
        <w:spacing w:before="0" w:after="160" w:line="259" w:lineRule="auto"/>
        <w:rPr>
          <w:rFonts w:asciiTheme="majorHAnsi" w:eastAsia="Franklin Gothic Book" w:hAnsiTheme="majorHAnsi" w:cs="Times New Roman"/>
          <w:sz w:val="23"/>
          <w:szCs w:val="23"/>
        </w:rPr>
      </w:pPr>
    </w:p>
    <w:p w14:paraId="5729FF28" w14:textId="77777777" w:rsidR="005F4B6D" w:rsidRDefault="005F4B6D" w:rsidP="005F4B6D">
      <w:pPr>
        <w:spacing w:before="0" w:after="160" w:line="259" w:lineRule="auto"/>
        <w:rPr>
          <w:rFonts w:asciiTheme="majorHAnsi" w:eastAsia="Franklin Gothic Book" w:hAnsiTheme="majorHAnsi" w:cs="Times New Roman"/>
          <w:sz w:val="23"/>
          <w:szCs w:val="23"/>
        </w:rPr>
      </w:pPr>
    </w:p>
    <w:p w14:paraId="012E8B69" w14:textId="77777777" w:rsidR="005F4B6D" w:rsidRDefault="005F4B6D" w:rsidP="005F4B6D">
      <w:pPr>
        <w:spacing w:before="0" w:after="160" w:line="259" w:lineRule="auto"/>
        <w:rPr>
          <w:rFonts w:asciiTheme="majorHAnsi" w:eastAsia="Franklin Gothic Book" w:hAnsiTheme="majorHAnsi" w:cs="Times New Roman"/>
          <w:sz w:val="23"/>
          <w:szCs w:val="23"/>
        </w:rPr>
      </w:pPr>
    </w:p>
    <w:p w14:paraId="71A6E181" w14:textId="77777777" w:rsidR="005F4B6D" w:rsidRDefault="005F4B6D" w:rsidP="005F4B6D">
      <w:pPr>
        <w:spacing w:before="0" w:after="160" w:line="259" w:lineRule="auto"/>
        <w:rPr>
          <w:rFonts w:ascii="ArialMT" w:hAnsi="ArialMT" w:cs="ArialMT"/>
          <w:sz w:val="18"/>
          <w:szCs w:val="18"/>
        </w:rPr>
      </w:pPr>
      <w:r>
        <w:rPr>
          <w:rFonts w:asciiTheme="majorHAnsi" w:eastAsia="Franklin Gothic Book" w:hAnsiTheme="majorHAnsi" w:cs="Times New Roman"/>
          <w:sz w:val="23"/>
          <w:szCs w:val="23"/>
        </w:rPr>
        <w:br w:type="page"/>
      </w:r>
    </w:p>
    <w:p w14:paraId="2A261212" w14:textId="77777777" w:rsidR="005F4B6D" w:rsidRPr="004E7E1A" w:rsidRDefault="005F4B6D" w:rsidP="005F4B6D">
      <w:pPr>
        <w:pStyle w:val="Heading1"/>
        <w:numPr>
          <w:ilvl w:val="0"/>
          <w:numId w:val="1"/>
        </w:numPr>
        <w:tabs>
          <w:tab w:val="num" w:pos="360"/>
        </w:tabs>
        <w:ind w:left="0" w:firstLine="0"/>
        <w:rPr>
          <w:sz w:val="28"/>
          <w:szCs w:val="28"/>
        </w:rPr>
      </w:pPr>
      <w:bookmarkStart w:id="0" w:name="_Toc78447017"/>
      <w:r w:rsidRPr="004E7E1A">
        <w:rPr>
          <w:sz w:val="28"/>
          <w:szCs w:val="28"/>
        </w:rPr>
        <w:t>Purpose</w:t>
      </w:r>
      <w:bookmarkEnd w:id="0"/>
    </w:p>
    <w:p w14:paraId="118FF377" w14:textId="2F4BF83D" w:rsidR="005F4B6D" w:rsidRPr="004E7E1A" w:rsidRDefault="005F4B6D" w:rsidP="005F4B6D">
      <w:pPr>
        <w:pStyle w:val="ListParagraph"/>
        <w:ind w:left="360"/>
        <w:jc w:val="both"/>
        <w:rPr>
          <w:color w:val="auto"/>
        </w:rPr>
      </w:pPr>
      <w:bookmarkStart w:id="1" w:name="_Toc462303195"/>
      <w:r w:rsidRPr="004E7E1A">
        <w:rPr>
          <w:color w:val="auto"/>
        </w:rPr>
        <w:t>The Queensland Corrective Services (QCS) Business Plan 2021-22 outlines the objectives, strategies and operational priorities that will be undertaken during 2021-22 to support the QCS Strategic Plan 2021</w:t>
      </w:r>
      <w:r w:rsidRPr="004E7E1A">
        <w:rPr>
          <w:color w:val="auto"/>
        </w:rPr>
        <w:noBreakHyphen/>
        <w:t xml:space="preserve">25. The Business Plan reinforces QCS’ commitment to the Queensland Government's objectives outlined in </w:t>
      </w:r>
      <w:r w:rsidRPr="004E7E1A">
        <w:rPr>
          <w:i/>
          <w:iCs/>
          <w:color w:val="auto"/>
        </w:rPr>
        <w:t>Unite and Recover – Queensland’s Economic Recovery Plan</w:t>
      </w:r>
      <w:r w:rsidRPr="004E7E1A">
        <w:rPr>
          <w:color w:val="auto"/>
        </w:rPr>
        <w:t xml:space="preserve">, established to respond to the economic impacts of the COVID-19 pandemic. </w:t>
      </w:r>
    </w:p>
    <w:p w14:paraId="5A7BD52D" w14:textId="77777777" w:rsidR="005F4B6D" w:rsidRPr="004E7E1A" w:rsidRDefault="005F4B6D" w:rsidP="005F4B6D">
      <w:pPr>
        <w:pStyle w:val="Heading1"/>
        <w:numPr>
          <w:ilvl w:val="0"/>
          <w:numId w:val="1"/>
        </w:numPr>
        <w:tabs>
          <w:tab w:val="num" w:pos="360"/>
        </w:tabs>
        <w:ind w:left="0" w:firstLine="0"/>
        <w:rPr>
          <w:sz w:val="28"/>
          <w:szCs w:val="28"/>
        </w:rPr>
      </w:pPr>
      <w:bookmarkStart w:id="2" w:name="_Toc78447018"/>
      <w:r w:rsidRPr="004E7E1A">
        <w:rPr>
          <w:sz w:val="28"/>
          <w:szCs w:val="28"/>
        </w:rPr>
        <w:t>Background</w:t>
      </w:r>
      <w:bookmarkEnd w:id="2"/>
    </w:p>
    <w:p w14:paraId="5BADFAFC" w14:textId="7373B296" w:rsidR="005F4B6D" w:rsidRPr="008F14F4" w:rsidRDefault="005F4B6D" w:rsidP="005F4B6D">
      <w:pPr>
        <w:pStyle w:val="ListParagraph"/>
        <w:ind w:left="360"/>
        <w:jc w:val="both"/>
        <w:rPr>
          <w:color w:val="auto"/>
        </w:rPr>
      </w:pPr>
      <w:r w:rsidRPr="004E7E1A">
        <w:rPr>
          <w:color w:val="auto"/>
        </w:rPr>
        <w:t xml:space="preserve">This Business Plan is informed by </w:t>
      </w:r>
      <w:r w:rsidRPr="004E7E1A">
        <w:rPr>
          <w:i/>
          <w:iCs/>
          <w:color w:val="auto"/>
        </w:rPr>
        <w:t>Corrections 2030</w:t>
      </w:r>
      <w:r w:rsidRPr="004E7E1A">
        <w:rPr>
          <w:color w:val="auto"/>
        </w:rPr>
        <w:t xml:space="preserve">, the QCS </w:t>
      </w:r>
      <w:r w:rsidRPr="003D003B">
        <w:rPr>
          <w:i/>
          <w:iCs/>
          <w:color w:val="auto"/>
        </w:rPr>
        <w:t>Strategic Plan 2021-25</w:t>
      </w:r>
      <w:r w:rsidRPr="004E7E1A">
        <w:rPr>
          <w:color w:val="auto"/>
        </w:rPr>
        <w:t xml:space="preserve">, </w:t>
      </w:r>
      <w:r w:rsidRPr="00B8747F">
        <w:rPr>
          <w:color w:val="auto"/>
        </w:rPr>
        <w:t>Government Election Commitments</w:t>
      </w:r>
      <w:r w:rsidRPr="008F14F4">
        <w:rPr>
          <w:color w:val="auto"/>
        </w:rPr>
        <w:t xml:space="preserve"> and Ministerial Charter Letter delivery priorities. </w:t>
      </w:r>
    </w:p>
    <w:p w14:paraId="3C827502" w14:textId="77777777" w:rsidR="005F4B6D" w:rsidRPr="00E1368F" w:rsidRDefault="005F4B6D" w:rsidP="005F4B6D">
      <w:pPr>
        <w:pStyle w:val="Heading2"/>
      </w:pPr>
      <w:bookmarkStart w:id="3" w:name="_Toc78447019"/>
      <w:bookmarkEnd w:id="1"/>
      <w:r w:rsidRPr="00E1368F">
        <w:t>2</w:t>
      </w:r>
      <w:r>
        <w:t>.1 Our Vision</w:t>
      </w:r>
      <w:bookmarkEnd w:id="3"/>
      <w:r>
        <w:t xml:space="preserve"> </w:t>
      </w:r>
    </w:p>
    <w:p w14:paraId="73CF90EF" w14:textId="77777777" w:rsidR="005F4B6D" w:rsidRPr="004E7E1A" w:rsidRDefault="005F4B6D" w:rsidP="005F4B6D">
      <w:pPr>
        <w:jc w:val="both"/>
        <w:rPr>
          <w:color w:val="auto"/>
        </w:rPr>
      </w:pPr>
      <w:r w:rsidRPr="004E7E1A">
        <w:rPr>
          <w:color w:val="auto"/>
        </w:rPr>
        <w:t>Enhance the safety of Queenslanders through humane, modern, sustainable, and evidence-based corrective services to maximise rehabilitation and reduce recidivism.</w:t>
      </w:r>
    </w:p>
    <w:p w14:paraId="7CF81E67" w14:textId="77777777" w:rsidR="005F4B6D" w:rsidRPr="00E1368F" w:rsidRDefault="005F4B6D" w:rsidP="005F4B6D">
      <w:pPr>
        <w:pStyle w:val="Heading2"/>
      </w:pPr>
      <w:bookmarkStart w:id="4" w:name="_Toc78447020"/>
      <w:r w:rsidRPr="00E1368F">
        <w:t>2</w:t>
      </w:r>
      <w:r>
        <w:t>.2 Our Purpose</w:t>
      </w:r>
      <w:bookmarkEnd w:id="4"/>
    </w:p>
    <w:p w14:paraId="55B33FBD" w14:textId="77777777" w:rsidR="005F4B6D" w:rsidRPr="004E7E1A" w:rsidRDefault="005F4B6D" w:rsidP="005F4B6D">
      <w:pPr>
        <w:jc w:val="both"/>
        <w:rPr>
          <w:color w:val="auto"/>
        </w:rPr>
      </w:pPr>
      <w:r w:rsidRPr="004E7E1A">
        <w:rPr>
          <w:color w:val="auto"/>
        </w:rPr>
        <w:t>To provide safe, modern, and responsive correctional services which rehabilitate prisoners and offenders, and prevent crime, making Queensland safer.</w:t>
      </w:r>
    </w:p>
    <w:p w14:paraId="58A12C45" w14:textId="77777777" w:rsidR="005F4B6D" w:rsidRPr="00E1368F" w:rsidRDefault="005F4B6D" w:rsidP="005F4B6D">
      <w:pPr>
        <w:pStyle w:val="Heading2"/>
      </w:pPr>
      <w:bookmarkStart w:id="5" w:name="_Toc78447021"/>
      <w:r>
        <w:t>2.3 Our Values</w:t>
      </w:r>
      <w:bookmarkEnd w:id="5"/>
      <w:r>
        <w:t xml:space="preserve"> </w:t>
      </w:r>
    </w:p>
    <w:p w14:paraId="3A2C4183" w14:textId="77777777" w:rsidR="005F4B6D" w:rsidRPr="004E7E1A" w:rsidRDefault="005F4B6D" w:rsidP="005F4B6D">
      <w:pPr>
        <w:jc w:val="both"/>
        <w:rPr>
          <w:color w:val="auto"/>
        </w:rPr>
      </w:pPr>
      <w:r w:rsidRPr="004E7E1A">
        <w:rPr>
          <w:b/>
          <w:color w:val="auto"/>
        </w:rPr>
        <w:t xml:space="preserve">Professionalism: </w:t>
      </w:r>
      <w:r w:rsidRPr="004E7E1A">
        <w:rPr>
          <w:color w:val="auto"/>
        </w:rPr>
        <w:t xml:space="preserve">we are a responsive criminal justice agency providing the highest standards of service delivery through diligence, efficiency, collaboration, sharing of knowledge and supporting our co-workers, stakeholders, the community, prisoners and offenders. </w:t>
      </w:r>
    </w:p>
    <w:p w14:paraId="4EDA0E63" w14:textId="77777777" w:rsidR="005F4B6D" w:rsidRPr="004E7E1A" w:rsidRDefault="005F4B6D" w:rsidP="005F4B6D">
      <w:pPr>
        <w:jc w:val="both"/>
        <w:rPr>
          <w:color w:val="auto"/>
        </w:rPr>
      </w:pPr>
      <w:r w:rsidRPr="004E7E1A">
        <w:rPr>
          <w:b/>
          <w:color w:val="auto"/>
        </w:rPr>
        <w:t>Integrity:</w:t>
      </w:r>
      <w:r w:rsidRPr="004E7E1A">
        <w:rPr>
          <w:color w:val="auto"/>
        </w:rPr>
        <w:t xml:space="preserve"> we inspire trust by acting ethically at all times, acting with honesty and truthfulness, and treating prisoners and offenders with dignity and respect.</w:t>
      </w:r>
    </w:p>
    <w:p w14:paraId="1E66D6F7" w14:textId="2B85D4D2" w:rsidR="005F4B6D" w:rsidRPr="004E7E1A" w:rsidRDefault="005F4B6D" w:rsidP="005F4B6D">
      <w:pPr>
        <w:jc w:val="both"/>
        <w:rPr>
          <w:color w:val="auto"/>
        </w:rPr>
      </w:pPr>
      <w:r w:rsidRPr="004E7E1A">
        <w:rPr>
          <w:b/>
          <w:color w:val="auto"/>
        </w:rPr>
        <w:t>Accountability:</w:t>
      </w:r>
      <w:r w:rsidRPr="004E7E1A">
        <w:rPr>
          <w:color w:val="auto"/>
        </w:rPr>
        <w:t xml:space="preserve"> we are publicly accountable for the provision of community safety through our actions and preparedness to justify our decisions.</w:t>
      </w:r>
      <w:r w:rsidR="008F14F4">
        <w:rPr>
          <w:color w:val="auto"/>
        </w:rPr>
        <w:t xml:space="preserve"> </w:t>
      </w:r>
    </w:p>
    <w:p w14:paraId="6A5183E4" w14:textId="77777777" w:rsidR="005F4B6D" w:rsidRPr="004E7E1A" w:rsidRDefault="005F4B6D" w:rsidP="005F4B6D">
      <w:pPr>
        <w:jc w:val="both"/>
        <w:rPr>
          <w:color w:val="auto"/>
        </w:rPr>
      </w:pPr>
      <w:r w:rsidRPr="004E7E1A">
        <w:rPr>
          <w:b/>
          <w:color w:val="auto"/>
        </w:rPr>
        <w:t>Innovation:</w:t>
      </w:r>
      <w:r w:rsidRPr="004E7E1A">
        <w:rPr>
          <w:color w:val="auto"/>
        </w:rPr>
        <w:t xml:space="preserve"> we seek to continually improve through innovation, evidence-based best practice and research to improve correctional services.</w:t>
      </w:r>
    </w:p>
    <w:p w14:paraId="543DAA94" w14:textId="77777777" w:rsidR="005F4B6D" w:rsidRDefault="005F4B6D" w:rsidP="005F4B6D">
      <w:pPr>
        <w:pStyle w:val="Heading2"/>
      </w:pPr>
      <w:bookmarkStart w:id="6" w:name="_Toc78447022"/>
      <w:r w:rsidRPr="00E1368F">
        <w:t>2</w:t>
      </w:r>
      <w:r>
        <w:t>.4 Our People</w:t>
      </w:r>
      <w:bookmarkEnd w:id="6"/>
    </w:p>
    <w:p w14:paraId="5CC5C70E" w14:textId="77777777" w:rsidR="005F4B6D" w:rsidRPr="004E7E1A" w:rsidRDefault="005F4B6D" w:rsidP="005F4B6D">
      <w:pPr>
        <w:jc w:val="both"/>
        <w:rPr>
          <w:color w:val="auto"/>
        </w:rPr>
      </w:pPr>
      <w:r w:rsidRPr="004E7E1A">
        <w:rPr>
          <w:color w:val="auto"/>
        </w:rPr>
        <w:t>Capable and professional people delivering responsive services; our greatest strength is the diversity, talent and dedication of our people and our commitment to supporting them.</w:t>
      </w:r>
    </w:p>
    <w:p w14:paraId="2A725561" w14:textId="77777777" w:rsidR="005F4B6D" w:rsidRPr="00E1368F" w:rsidRDefault="005F4B6D" w:rsidP="005F4B6D">
      <w:pPr>
        <w:pStyle w:val="Heading2"/>
      </w:pPr>
      <w:bookmarkStart w:id="7" w:name="_Toc78447023"/>
      <w:r w:rsidRPr="00E1368F">
        <w:t>2</w:t>
      </w:r>
      <w:r>
        <w:t xml:space="preserve">.5 </w:t>
      </w:r>
      <w:r w:rsidRPr="00E33455">
        <w:rPr>
          <w:i/>
          <w:iCs/>
        </w:rPr>
        <w:t>Corrections 2030</w:t>
      </w:r>
      <w:bookmarkEnd w:id="7"/>
      <w:r>
        <w:t xml:space="preserve"> </w:t>
      </w:r>
    </w:p>
    <w:p w14:paraId="7F423649" w14:textId="4842517B" w:rsidR="005F4B6D" w:rsidRPr="004E7E1A" w:rsidRDefault="005F4B6D" w:rsidP="005F4B6D">
      <w:pPr>
        <w:jc w:val="both"/>
        <w:rPr>
          <w:color w:val="auto"/>
        </w:rPr>
      </w:pPr>
      <w:r w:rsidRPr="004E7E1A">
        <w:rPr>
          <w:i/>
          <w:color w:val="auto"/>
        </w:rPr>
        <w:t>Corrections 2030</w:t>
      </w:r>
      <w:r w:rsidRPr="004E7E1A">
        <w:rPr>
          <w:iCs/>
          <w:color w:val="auto"/>
        </w:rPr>
        <w:t xml:space="preserve"> </w:t>
      </w:r>
      <w:r w:rsidRPr="004E7E1A">
        <w:rPr>
          <w:color w:val="auto"/>
        </w:rPr>
        <w:t>is our commitment to contributing to a safer Queensland through innovation and effective corrective services. Our priorities are promoting safety, partnering and collaboration, stopping crime, empowering a professional workforce and driving innovation.</w:t>
      </w:r>
      <w:r w:rsidR="008F14F4">
        <w:rPr>
          <w:color w:val="auto"/>
        </w:rPr>
        <w:t xml:space="preserve"> </w:t>
      </w:r>
    </w:p>
    <w:p w14:paraId="2A299CBC" w14:textId="77777777" w:rsidR="005F4B6D" w:rsidRDefault="005F4B6D">
      <w:pPr>
        <w:spacing w:before="0" w:after="160" w:line="259" w:lineRule="auto"/>
      </w:pPr>
      <w:r>
        <w:br w:type="page"/>
      </w:r>
    </w:p>
    <w:p w14:paraId="196EA8D9" w14:textId="77777777" w:rsidR="005F4B6D" w:rsidRPr="00E1368F" w:rsidRDefault="005F4B6D" w:rsidP="005F4B6D">
      <w:pPr>
        <w:pStyle w:val="Heading2"/>
      </w:pPr>
      <w:bookmarkStart w:id="8" w:name="_Toc78447024"/>
      <w:r w:rsidRPr="00E1368F">
        <w:t>2</w:t>
      </w:r>
      <w:r>
        <w:t xml:space="preserve">.6 </w:t>
      </w:r>
      <w:r w:rsidRPr="002445AB">
        <w:t>Unite and Recover – Queensland’s Economic Recovery Plan</w:t>
      </w:r>
      <w:bookmarkEnd w:id="8"/>
      <w:r w:rsidRPr="002445AB">
        <w:t xml:space="preserve"> </w:t>
      </w:r>
    </w:p>
    <w:p w14:paraId="45504A6C" w14:textId="333CC9AE" w:rsidR="005F4B6D" w:rsidRPr="004E7E1A" w:rsidRDefault="005F4B6D" w:rsidP="005F4B6D">
      <w:pPr>
        <w:rPr>
          <w:color w:val="auto"/>
        </w:rPr>
      </w:pPr>
      <w:r w:rsidRPr="004E7E1A">
        <w:rPr>
          <w:color w:val="auto"/>
        </w:rPr>
        <w:t xml:space="preserve">The </w:t>
      </w:r>
      <w:r w:rsidR="00B8747F">
        <w:rPr>
          <w:color w:val="auto"/>
        </w:rPr>
        <w:t>g</w:t>
      </w:r>
      <w:r w:rsidRPr="004E7E1A">
        <w:rPr>
          <w:color w:val="auto"/>
        </w:rPr>
        <w:t xml:space="preserve">overnment’s objectives for the community are outlined in </w:t>
      </w:r>
      <w:r w:rsidRPr="004E7E1A">
        <w:rPr>
          <w:i/>
          <w:iCs/>
          <w:color w:val="auto"/>
        </w:rPr>
        <w:t>Unite and Recover – Queensland’s Economic Recovery Plan</w:t>
      </w:r>
      <w:r>
        <w:rPr>
          <w:i/>
          <w:iCs/>
          <w:color w:val="auto"/>
        </w:rPr>
        <w:t>.</w:t>
      </w:r>
      <w:r>
        <w:rPr>
          <w:color w:val="auto"/>
        </w:rPr>
        <w:t xml:space="preserve"> W</w:t>
      </w:r>
      <w:r w:rsidRPr="004E7E1A">
        <w:rPr>
          <w:color w:val="auto"/>
        </w:rPr>
        <w:t>e deliver on these priorities by:</w:t>
      </w:r>
    </w:p>
    <w:tbl>
      <w:tblPr>
        <w:tblStyle w:val="TableGrid"/>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5356"/>
      </w:tblGrid>
      <w:tr w:rsidR="00D5453C" w14:paraId="55578084" w14:textId="77777777" w:rsidTr="005F4B6D">
        <w:trPr>
          <w:trHeight w:val="1065"/>
        </w:trPr>
        <w:tc>
          <w:tcPr>
            <w:tcW w:w="3966" w:type="dxa"/>
          </w:tcPr>
          <w:p w14:paraId="3443F6EA" w14:textId="77777777" w:rsidR="005F4B6D" w:rsidRPr="004E7E1A" w:rsidRDefault="005F4B6D" w:rsidP="005F4B6D">
            <w:pPr>
              <w:rPr>
                <w:color w:val="auto"/>
              </w:rPr>
            </w:pPr>
            <w:r w:rsidRPr="004E7E1A">
              <w:rPr>
                <w:noProof/>
                <w:color w:val="auto"/>
              </w:rPr>
              <w:drawing>
                <wp:inline distT="0" distB="0" distL="0" distR="0" wp14:anchorId="30BB9C1C" wp14:editId="28609AA4">
                  <wp:extent cx="1962150" cy="504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6422" name=""/>
                          <pic:cNvPicPr/>
                        </pic:nvPicPr>
                        <pic:blipFill>
                          <a:blip r:embed="rId11"/>
                          <a:stretch>
                            <a:fillRect/>
                          </a:stretch>
                        </pic:blipFill>
                        <pic:spPr>
                          <a:xfrm>
                            <a:off x="0" y="0"/>
                            <a:ext cx="1962150" cy="504825"/>
                          </a:xfrm>
                          <a:prstGeom prst="rect">
                            <a:avLst/>
                          </a:prstGeom>
                        </pic:spPr>
                      </pic:pic>
                    </a:graphicData>
                  </a:graphic>
                </wp:inline>
              </w:drawing>
            </w:r>
          </w:p>
        </w:tc>
        <w:tc>
          <w:tcPr>
            <w:tcW w:w="5356" w:type="dxa"/>
          </w:tcPr>
          <w:p w14:paraId="2E643524" w14:textId="77777777" w:rsidR="005F4B6D" w:rsidRPr="004E7E1A" w:rsidRDefault="005F4B6D" w:rsidP="005F4B6D">
            <w:pPr>
              <w:jc w:val="both"/>
              <w:rPr>
                <w:color w:val="auto"/>
              </w:rPr>
            </w:pPr>
            <w:r w:rsidRPr="004E7E1A">
              <w:rPr>
                <w:i/>
                <w:iCs/>
                <w:color w:val="auto"/>
              </w:rPr>
              <w:br/>
              <w:t>Backing our frontline services</w:t>
            </w:r>
            <w:r w:rsidRPr="004E7E1A">
              <w:rPr>
                <w:color w:val="auto"/>
              </w:rPr>
              <w:t xml:space="preserve"> by employing more than 5,500 direct jobs in correctional centres and community corrections offices across Queensland.</w:t>
            </w:r>
          </w:p>
        </w:tc>
      </w:tr>
      <w:tr w:rsidR="00D5453C" w14:paraId="69E5D4CF" w14:textId="77777777" w:rsidTr="005F4B6D">
        <w:trPr>
          <w:trHeight w:val="1222"/>
        </w:trPr>
        <w:tc>
          <w:tcPr>
            <w:tcW w:w="3966" w:type="dxa"/>
          </w:tcPr>
          <w:p w14:paraId="18EA2B03" w14:textId="77777777" w:rsidR="005F4B6D" w:rsidRPr="004E7E1A" w:rsidRDefault="005F4B6D" w:rsidP="005F4B6D">
            <w:pPr>
              <w:rPr>
                <w:color w:val="auto"/>
              </w:rPr>
            </w:pPr>
            <w:r w:rsidRPr="004E7E1A">
              <w:rPr>
                <w:noProof/>
                <w:color w:val="auto"/>
              </w:rPr>
              <w:drawing>
                <wp:inline distT="0" distB="0" distL="0" distR="0" wp14:anchorId="1D194F76" wp14:editId="6F0A1916">
                  <wp:extent cx="1685925" cy="50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25314" name=""/>
                          <pic:cNvPicPr/>
                        </pic:nvPicPr>
                        <pic:blipFill>
                          <a:blip r:embed="rId12"/>
                          <a:stretch>
                            <a:fillRect/>
                          </a:stretch>
                        </pic:blipFill>
                        <pic:spPr>
                          <a:xfrm>
                            <a:off x="0" y="0"/>
                            <a:ext cx="1685925" cy="504825"/>
                          </a:xfrm>
                          <a:prstGeom prst="rect">
                            <a:avLst/>
                          </a:prstGeom>
                        </pic:spPr>
                      </pic:pic>
                    </a:graphicData>
                  </a:graphic>
                </wp:inline>
              </w:drawing>
            </w:r>
          </w:p>
        </w:tc>
        <w:tc>
          <w:tcPr>
            <w:tcW w:w="5356" w:type="dxa"/>
          </w:tcPr>
          <w:p w14:paraId="6A80CA82" w14:textId="77777777" w:rsidR="005F4B6D" w:rsidRPr="004E7E1A" w:rsidRDefault="005F4B6D" w:rsidP="005F4B6D">
            <w:pPr>
              <w:jc w:val="both"/>
              <w:rPr>
                <w:color w:val="auto"/>
              </w:rPr>
            </w:pPr>
            <w:r w:rsidRPr="004E7E1A">
              <w:rPr>
                <w:i/>
                <w:iCs/>
                <w:color w:val="auto"/>
              </w:rPr>
              <w:br/>
              <w:t>Building Queensland</w:t>
            </w:r>
            <w:r w:rsidRPr="004E7E1A">
              <w:rPr>
                <w:color w:val="auto"/>
              </w:rPr>
              <w:t xml:space="preserve"> to support Queensland’s economic recovery through a comprehensive capital works program worth approximately $1 billion, which responds to the demands of the correctional system.</w:t>
            </w:r>
          </w:p>
        </w:tc>
      </w:tr>
      <w:tr w:rsidR="00D5453C" w14:paraId="2B0A776F" w14:textId="77777777" w:rsidTr="005F4B6D">
        <w:trPr>
          <w:trHeight w:val="1177"/>
        </w:trPr>
        <w:tc>
          <w:tcPr>
            <w:tcW w:w="3966" w:type="dxa"/>
          </w:tcPr>
          <w:p w14:paraId="31220582" w14:textId="77777777" w:rsidR="005F4B6D" w:rsidRPr="004E7E1A" w:rsidRDefault="005F4B6D" w:rsidP="005F4B6D">
            <w:pPr>
              <w:rPr>
                <w:color w:val="auto"/>
              </w:rPr>
            </w:pPr>
            <w:r w:rsidRPr="004E7E1A">
              <w:rPr>
                <w:noProof/>
                <w:color w:val="auto"/>
              </w:rPr>
              <w:drawing>
                <wp:inline distT="0" distB="0" distL="0" distR="0" wp14:anchorId="71715C2C" wp14:editId="24E9F581">
                  <wp:extent cx="1981200" cy="590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02745" name=""/>
                          <pic:cNvPicPr/>
                        </pic:nvPicPr>
                        <pic:blipFill>
                          <a:blip r:embed="rId13"/>
                          <a:stretch>
                            <a:fillRect/>
                          </a:stretch>
                        </pic:blipFill>
                        <pic:spPr>
                          <a:xfrm>
                            <a:off x="0" y="0"/>
                            <a:ext cx="1981200" cy="590550"/>
                          </a:xfrm>
                          <a:prstGeom prst="rect">
                            <a:avLst/>
                          </a:prstGeom>
                        </pic:spPr>
                      </pic:pic>
                    </a:graphicData>
                  </a:graphic>
                </wp:inline>
              </w:drawing>
            </w:r>
          </w:p>
        </w:tc>
        <w:tc>
          <w:tcPr>
            <w:tcW w:w="5356" w:type="dxa"/>
          </w:tcPr>
          <w:p w14:paraId="013A0CD2" w14:textId="77777777" w:rsidR="005F4B6D" w:rsidRPr="004E7E1A" w:rsidRDefault="005F4B6D" w:rsidP="005F4B6D">
            <w:pPr>
              <w:jc w:val="both"/>
              <w:rPr>
                <w:color w:val="auto"/>
              </w:rPr>
            </w:pPr>
            <w:r w:rsidRPr="004E7E1A">
              <w:rPr>
                <w:i/>
                <w:iCs/>
                <w:color w:val="auto"/>
              </w:rPr>
              <w:br/>
              <w:t>Backing small business</w:t>
            </w:r>
            <w:r w:rsidRPr="004E7E1A">
              <w:rPr>
                <w:color w:val="auto"/>
              </w:rPr>
              <w:t xml:space="preserve"> by supporting local businesses supplying goods and services to correctional centres and community corrections offices across Queensland.</w:t>
            </w:r>
          </w:p>
        </w:tc>
      </w:tr>
      <w:tr w:rsidR="00D5453C" w14:paraId="30BBF26A" w14:textId="77777777" w:rsidTr="005F4B6D">
        <w:trPr>
          <w:trHeight w:val="1121"/>
        </w:trPr>
        <w:tc>
          <w:tcPr>
            <w:tcW w:w="3966" w:type="dxa"/>
          </w:tcPr>
          <w:p w14:paraId="4B949812" w14:textId="77777777" w:rsidR="005F4B6D" w:rsidRPr="004E7E1A" w:rsidRDefault="005F4B6D" w:rsidP="005F4B6D">
            <w:pPr>
              <w:rPr>
                <w:color w:val="auto"/>
              </w:rPr>
            </w:pPr>
            <w:r w:rsidRPr="004E7E1A">
              <w:rPr>
                <w:noProof/>
                <w:color w:val="auto"/>
              </w:rPr>
              <w:drawing>
                <wp:inline distT="0" distB="0" distL="0" distR="0" wp14:anchorId="3E7C1088" wp14:editId="389313DD">
                  <wp:extent cx="222885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93830" name=""/>
                          <pic:cNvPicPr/>
                        </pic:nvPicPr>
                        <pic:blipFill>
                          <a:blip r:embed="rId14"/>
                          <a:stretch>
                            <a:fillRect/>
                          </a:stretch>
                        </pic:blipFill>
                        <pic:spPr>
                          <a:xfrm>
                            <a:off x="0" y="0"/>
                            <a:ext cx="2228850" cy="542925"/>
                          </a:xfrm>
                          <a:prstGeom prst="rect">
                            <a:avLst/>
                          </a:prstGeom>
                        </pic:spPr>
                      </pic:pic>
                    </a:graphicData>
                  </a:graphic>
                </wp:inline>
              </w:drawing>
            </w:r>
          </w:p>
        </w:tc>
        <w:tc>
          <w:tcPr>
            <w:tcW w:w="5356" w:type="dxa"/>
          </w:tcPr>
          <w:p w14:paraId="1E9AB91B" w14:textId="77777777" w:rsidR="005F4B6D" w:rsidRPr="004E7E1A" w:rsidRDefault="005F4B6D" w:rsidP="005F4B6D">
            <w:pPr>
              <w:jc w:val="both"/>
              <w:rPr>
                <w:color w:val="auto"/>
              </w:rPr>
            </w:pPr>
            <w:r w:rsidRPr="004E7E1A">
              <w:rPr>
                <w:i/>
                <w:iCs/>
                <w:color w:val="auto"/>
              </w:rPr>
              <w:br/>
              <w:t>Investing in skills</w:t>
            </w:r>
            <w:r w:rsidRPr="004E7E1A">
              <w:rPr>
                <w:color w:val="auto"/>
              </w:rPr>
              <w:t xml:space="preserve"> by providing opportunities for people in custody to access education and training to gain employment opportunities upon release from custody. </w:t>
            </w:r>
          </w:p>
        </w:tc>
      </w:tr>
      <w:tr w:rsidR="00D5453C" w14:paraId="126933F6" w14:textId="77777777" w:rsidTr="005F4B6D">
        <w:trPr>
          <w:trHeight w:val="1211"/>
        </w:trPr>
        <w:tc>
          <w:tcPr>
            <w:tcW w:w="3966" w:type="dxa"/>
          </w:tcPr>
          <w:p w14:paraId="354F896D" w14:textId="77777777" w:rsidR="005F4B6D" w:rsidRDefault="005F4B6D" w:rsidP="005F4B6D">
            <w:r>
              <w:rPr>
                <w:noProof/>
              </w:rPr>
              <w:drawing>
                <wp:inline distT="0" distB="0" distL="0" distR="0" wp14:anchorId="7D6DD2AF" wp14:editId="793875C3">
                  <wp:extent cx="2381250" cy="542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57804" name=""/>
                          <pic:cNvPicPr/>
                        </pic:nvPicPr>
                        <pic:blipFill>
                          <a:blip r:embed="rId15"/>
                          <a:stretch>
                            <a:fillRect/>
                          </a:stretch>
                        </pic:blipFill>
                        <pic:spPr>
                          <a:xfrm>
                            <a:off x="0" y="0"/>
                            <a:ext cx="2381250" cy="542925"/>
                          </a:xfrm>
                          <a:prstGeom prst="rect">
                            <a:avLst/>
                          </a:prstGeom>
                        </pic:spPr>
                      </pic:pic>
                    </a:graphicData>
                  </a:graphic>
                </wp:inline>
              </w:drawing>
            </w:r>
          </w:p>
        </w:tc>
        <w:tc>
          <w:tcPr>
            <w:tcW w:w="5356" w:type="dxa"/>
          </w:tcPr>
          <w:p w14:paraId="4757E7EC" w14:textId="77777777" w:rsidR="005F4B6D" w:rsidRPr="004E7E1A" w:rsidRDefault="005F4B6D" w:rsidP="005F4B6D">
            <w:pPr>
              <w:jc w:val="both"/>
              <w:rPr>
                <w:color w:val="auto"/>
              </w:rPr>
            </w:pPr>
            <w:r w:rsidRPr="004E7E1A">
              <w:rPr>
                <w:i/>
                <w:iCs/>
                <w:color w:val="auto"/>
              </w:rPr>
              <w:br/>
              <w:t>Safeguarding our health</w:t>
            </w:r>
            <w:r w:rsidRPr="004E7E1A">
              <w:rPr>
                <w:color w:val="auto"/>
              </w:rPr>
              <w:t xml:space="preserve"> in partnership with Queensland Health by protecting the health of prisoners, offenders, staff and visitors through pandemic preparedness and response.</w:t>
            </w:r>
          </w:p>
        </w:tc>
      </w:tr>
    </w:tbl>
    <w:p w14:paraId="68FB1512" w14:textId="77777777" w:rsidR="005F4B6D" w:rsidRPr="007969C3" w:rsidRDefault="005F4B6D" w:rsidP="005F4B6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rPr>
          <w:caps/>
          <w:color w:val="2E74B5" w:themeColor="accent1" w:themeShade="BF"/>
          <w:spacing w:val="15"/>
        </w:rPr>
      </w:pPr>
      <w:bookmarkStart w:id="9" w:name="_Toc78447025"/>
      <w:r w:rsidRPr="007969C3">
        <w:rPr>
          <w:caps/>
          <w:color w:val="2E74B5" w:themeColor="accent1" w:themeShade="BF"/>
          <w:spacing w:val="15"/>
        </w:rPr>
        <w:t>2.7 Our Strategic Objectives</w:t>
      </w:r>
      <w:bookmarkEnd w:id="9"/>
    </w:p>
    <w:p w14:paraId="03642FEE" w14:textId="3E11E490" w:rsidR="005F4B6D" w:rsidRPr="004E7E1A" w:rsidRDefault="005F4B6D" w:rsidP="005F4B6D">
      <w:pPr>
        <w:jc w:val="both"/>
        <w:rPr>
          <w:color w:val="auto"/>
        </w:rPr>
      </w:pPr>
      <w:r w:rsidRPr="004E7E1A">
        <w:rPr>
          <w:color w:val="auto"/>
        </w:rPr>
        <w:t>The QCS Strategic Plan 2021-25 outlines the following strategic objectives:</w:t>
      </w:r>
    </w:p>
    <w:p w14:paraId="358F6F84" w14:textId="77777777" w:rsidR="005F4B6D" w:rsidRPr="004E7E1A" w:rsidRDefault="005F4B6D" w:rsidP="005F4B6D">
      <w:pPr>
        <w:pStyle w:val="ListParagraph"/>
        <w:numPr>
          <w:ilvl w:val="0"/>
          <w:numId w:val="2"/>
        </w:numPr>
        <w:jc w:val="both"/>
        <w:rPr>
          <w:color w:val="auto"/>
        </w:rPr>
      </w:pPr>
      <w:r w:rsidRPr="004E7E1A">
        <w:rPr>
          <w:color w:val="auto"/>
        </w:rPr>
        <w:t>Safer correctional environments</w:t>
      </w:r>
    </w:p>
    <w:p w14:paraId="5AB5DB51" w14:textId="77777777" w:rsidR="005F4B6D" w:rsidRPr="004E7E1A" w:rsidRDefault="005F4B6D" w:rsidP="005F4B6D">
      <w:pPr>
        <w:pStyle w:val="ListParagraph"/>
        <w:numPr>
          <w:ilvl w:val="0"/>
          <w:numId w:val="2"/>
        </w:numPr>
        <w:jc w:val="both"/>
        <w:rPr>
          <w:color w:val="auto"/>
        </w:rPr>
      </w:pPr>
      <w:r w:rsidRPr="004E7E1A">
        <w:rPr>
          <w:color w:val="auto"/>
        </w:rPr>
        <w:t>Humane management of prisoners and offenders</w:t>
      </w:r>
    </w:p>
    <w:p w14:paraId="0DAB8D64" w14:textId="77777777" w:rsidR="005F4B6D" w:rsidRPr="004E7E1A" w:rsidRDefault="005F4B6D" w:rsidP="005F4B6D">
      <w:pPr>
        <w:pStyle w:val="ListParagraph"/>
        <w:numPr>
          <w:ilvl w:val="0"/>
          <w:numId w:val="2"/>
        </w:numPr>
        <w:jc w:val="both"/>
        <w:rPr>
          <w:color w:val="auto"/>
        </w:rPr>
      </w:pPr>
      <w:r w:rsidRPr="004E7E1A">
        <w:rPr>
          <w:color w:val="auto"/>
        </w:rPr>
        <w:t>Partnering and community collaboration</w:t>
      </w:r>
    </w:p>
    <w:p w14:paraId="095BFC70" w14:textId="77777777" w:rsidR="005F4B6D" w:rsidRPr="004E7E1A" w:rsidRDefault="005F4B6D" w:rsidP="005F4B6D">
      <w:pPr>
        <w:pStyle w:val="ListParagraph"/>
        <w:numPr>
          <w:ilvl w:val="0"/>
          <w:numId w:val="2"/>
        </w:numPr>
        <w:jc w:val="both"/>
        <w:rPr>
          <w:color w:val="auto"/>
        </w:rPr>
      </w:pPr>
      <w:r w:rsidRPr="004E7E1A">
        <w:rPr>
          <w:color w:val="auto"/>
        </w:rPr>
        <w:t>Reduce crime.</w:t>
      </w:r>
    </w:p>
    <w:p w14:paraId="28F016A0" w14:textId="77777777" w:rsidR="005F4B6D" w:rsidRPr="007969C3" w:rsidRDefault="005F4B6D" w:rsidP="005F4B6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rPr>
          <w:caps/>
          <w:color w:val="2E74B5" w:themeColor="accent1" w:themeShade="BF"/>
          <w:spacing w:val="15"/>
        </w:rPr>
      </w:pPr>
      <w:bookmarkStart w:id="10" w:name="_Toc78447026"/>
      <w:r w:rsidRPr="007969C3">
        <w:rPr>
          <w:caps/>
          <w:color w:val="2E74B5" w:themeColor="accent1" w:themeShade="BF"/>
          <w:spacing w:val="15"/>
        </w:rPr>
        <w:t>2.8 Performance Indicators</w:t>
      </w:r>
      <w:bookmarkEnd w:id="10"/>
    </w:p>
    <w:p w14:paraId="1DA0CBF9" w14:textId="20CFBDC4" w:rsidR="005F4B6D" w:rsidRPr="004E7E1A" w:rsidRDefault="005F4B6D" w:rsidP="005F4B6D">
      <w:pPr>
        <w:jc w:val="both"/>
        <w:rPr>
          <w:color w:val="auto"/>
        </w:rPr>
      </w:pPr>
      <w:r w:rsidRPr="004E7E1A">
        <w:rPr>
          <w:color w:val="auto"/>
        </w:rPr>
        <w:t xml:space="preserve">The achievement of QCS objectives will be measured against the </w:t>
      </w:r>
      <w:r w:rsidRPr="003D003B">
        <w:rPr>
          <w:i/>
          <w:iCs/>
          <w:color w:val="auto"/>
        </w:rPr>
        <w:t>Report on Government Services 2021</w:t>
      </w:r>
      <w:r w:rsidRPr="004E7E1A">
        <w:rPr>
          <w:color w:val="auto"/>
        </w:rPr>
        <w:t xml:space="preserve">, the service standards articulated in the </w:t>
      </w:r>
      <w:r w:rsidRPr="00B8747F">
        <w:rPr>
          <w:color w:val="auto"/>
        </w:rPr>
        <w:t>Service Delivery Statement 2021-22</w:t>
      </w:r>
      <w:r w:rsidRPr="004E7E1A">
        <w:rPr>
          <w:color w:val="auto"/>
        </w:rPr>
        <w:t xml:space="preserve"> and performance measures articulated in the QCS </w:t>
      </w:r>
      <w:r w:rsidRPr="003D003B">
        <w:rPr>
          <w:i/>
          <w:iCs/>
          <w:color w:val="auto"/>
        </w:rPr>
        <w:t>Strategic Plan 2021-25</w:t>
      </w:r>
      <w:r w:rsidRPr="004E7E1A">
        <w:rPr>
          <w:color w:val="auto"/>
        </w:rPr>
        <w:t>:</w:t>
      </w:r>
    </w:p>
    <w:p w14:paraId="3CBDCCC0" w14:textId="77777777" w:rsidR="005F4B6D" w:rsidRPr="004E7E1A" w:rsidRDefault="005F4B6D" w:rsidP="005F4B6D">
      <w:pPr>
        <w:jc w:val="both"/>
        <w:rPr>
          <w:b/>
          <w:bCs/>
          <w:color w:val="auto"/>
        </w:rPr>
      </w:pPr>
      <w:r w:rsidRPr="004E7E1A">
        <w:rPr>
          <w:b/>
          <w:bCs/>
          <w:color w:val="auto"/>
        </w:rPr>
        <w:t>Safer correctional environments</w:t>
      </w:r>
    </w:p>
    <w:p w14:paraId="5864AB8E" w14:textId="6620AF9D" w:rsidR="005F4B6D" w:rsidRPr="004E7E1A" w:rsidRDefault="00B8747F" w:rsidP="005F4B6D">
      <w:pPr>
        <w:pStyle w:val="ListParagraph"/>
        <w:numPr>
          <w:ilvl w:val="0"/>
          <w:numId w:val="3"/>
        </w:numPr>
        <w:jc w:val="both"/>
        <w:rPr>
          <w:color w:val="auto"/>
        </w:rPr>
      </w:pPr>
      <w:r w:rsidRPr="004E7E1A">
        <w:rPr>
          <w:color w:val="auto"/>
        </w:rPr>
        <w:t>successful transfer of the Southern Queensland Correctional Centre to public operation</w:t>
      </w:r>
    </w:p>
    <w:p w14:paraId="29163D34" w14:textId="6C631EC5" w:rsidR="005F4B6D" w:rsidRPr="004E7E1A" w:rsidRDefault="00B8747F" w:rsidP="005F4B6D">
      <w:pPr>
        <w:pStyle w:val="ListParagraph"/>
        <w:numPr>
          <w:ilvl w:val="0"/>
          <w:numId w:val="3"/>
        </w:numPr>
        <w:jc w:val="both"/>
        <w:rPr>
          <w:color w:val="auto"/>
        </w:rPr>
      </w:pPr>
      <w:r w:rsidRPr="004E7E1A">
        <w:rPr>
          <w:color w:val="auto"/>
        </w:rPr>
        <w:t>increased agency engagement (</w:t>
      </w:r>
      <w:r w:rsidR="001543C3">
        <w:rPr>
          <w:color w:val="auto"/>
        </w:rPr>
        <w:t>W</w:t>
      </w:r>
      <w:r w:rsidRPr="004E7E1A">
        <w:rPr>
          <w:color w:val="auto"/>
        </w:rPr>
        <w:t>orking for Queensland survey measure)</w:t>
      </w:r>
    </w:p>
    <w:p w14:paraId="5536CCD4" w14:textId="6EC9B612" w:rsidR="005F4B6D" w:rsidRPr="004E7E1A" w:rsidRDefault="00B8747F" w:rsidP="005F4B6D">
      <w:pPr>
        <w:pStyle w:val="ListParagraph"/>
        <w:numPr>
          <w:ilvl w:val="0"/>
          <w:numId w:val="3"/>
        </w:numPr>
        <w:jc w:val="both"/>
        <w:rPr>
          <w:color w:val="auto"/>
        </w:rPr>
      </w:pPr>
      <w:r w:rsidRPr="004E7E1A">
        <w:rPr>
          <w:color w:val="auto"/>
        </w:rPr>
        <w:t>reduce assault rates</w:t>
      </w:r>
    </w:p>
    <w:p w14:paraId="325CD229" w14:textId="73383B19" w:rsidR="005F4B6D" w:rsidRPr="004E7E1A" w:rsidRDefault="00B8747F" w:rsidP="005F4B6D">
      <w:pPr>
        <w:pStyle w:val="ListParagraph"/>
        <w:numPr>
          <w:ilvl w:val="0"/>
          <w:numId w:val="3"/>
        </w:numPr>
        <w:jc w:val="both"/>
        <w:rPr>
          <w:color w:val="auto"/>
        </w:rPr>
      </w:pPr>
      <w:r w:rsidRPr="004E7E1A">
        <w:rPr>
          <w:color w:val="auto"/>
        </w:rPr>
        <w:t>lost time injuries</w:t>
      </w:r>
    </w:p>
    <w:p w14:paraId="2DF72D03" w14:textId="6C61D682" w:rsidR="005F4B6D" w:rsidRPr="004E7E1A" w:rsidRDefault="00B8747F" w:rsidP="005F4B6D">
      <w:pPr>
        <w:pStyle w:val="ListParagraph"/>
        <w:numPr>
          <w:ilvl w:val="0"/>
          <w:numId w:val="3"/>
        </w:numPr>
        <w:jc w:val="both"/>
        <w:rPr>
          <w:color w:val="auto"/>
        </w:rPr>
      </w:pPr>
      <w:r w:rsidRPr="004E7E1A">
        <w:rPr>
          <w:color w:val="auto"/>
        </w:rPr>
        <w:t>workplace attendance</w:t>
      </w:r>
    </w:p>
    <w:p w14:paraId="7E8695D1" w14:textId="43A23DD0" w:rsidR="005F4B6D" w:rsidRPr="004E7E1A" w:rsidRDefault="00B8747F" w:rsidP="005F4B6D">
      <w:pPr>
        <w:pStyle w:val="ListParagraph"/>
        <w:numPr>
          <w:ilvl w:val="0"/>
          <w:numId w:val="3"/>
        </w:numPr>
        <w:jc w:val="both"/>
        <w:rPr>
          <w:color w:val="auto"/>
        </w:rPr>
      </w:pPr>
      <w:r w:rsidRPr="004E7E1A">
        <w:rPr>
          <w:color w:val="auto"/>
        </w:rPr>
        <w:t xml:space="preserve">increase </w:t>
      </w:r>
      <w:r w:rsidR="005F4B6D" w:rsidRPr="004E7E1A">
        <w:rPr>
          <w:color w:val="auto"/>
        </w:rPr>
        <w:t>in staff confidence in reporting corruption as measured through the Working for Queensland survey</w:t>
      </w:r>
    </w:p>
    <w:p w14:paraId="0C2E68F1" w14:textId="706F6340" w:rsidR="005F4B6D" w:rsidRPr="004E7E1A" w:rsidRDefault="00B8747F" w:rsidP="005F4B6D">
      <w:pPr>
        <w:pStyle w:val="ListParagraph"/>
        <w:numPr>
          <w:ilvl w:val="0"/>
          <w:numId w:val="3"/>
        </w:numPr>
        <w:jc w:val="both"/>
        <w:rPr>
          <w:color w:val="auto"/>
        </w:rPr>
      </w:pPr>
      <w:r w:rsidRPr="004E7E1A">
        <w:rPr>
          <w:color w:val="auto"/>
        </w:rPr>
        <w:t xml:space="preserve">completion </w:t>
      </w:r>
      <w:r w:rsidR="005F4B6D" w:rsidRPr="004E7E1A">
        <w:rPr>
          <w:color w:val="auto"/>
        </w:rPr>
        <w:t>of the Capricornia Correctional Centre expansion</w:t>
      </w:r>
    </w:p>
    <w:p w14:paraId="6B7C9C52" w14:textId="72D4906A" w:rsidR="005F4B6D" w:rsidRPr="004E7E1A" w:rsidRDefault="001543C3" w:rsidP="005F4B6D">
      <w:pPr>
        <w:pStyle w:val="ListParagraph"/>
        <w:numPr>
          <w:ilvl w:val="0"/>
          <w:numId w:val="3"/>
        </w:numPr>
        <w:jc w:val="both"/>
        <w:rPr>
          <w:color w:val="auto"/>
        </w:rPr>
      </w:pPr>
      <w:r>
        <w:rPr>
          <w:color w:val="auto"/>
        </w:rPr>
        <w:t>i</w:t>
      </w:r>
      <w:r w:rsidR="005F4B6D" w:rsidRPr="004E7E1A">
        <w:rPr>
          <w:color w:val="auto"/>
        </w:rPr>
        <w:t>nstallation of up to 500 bunk beds in high security correctional centres</w:t>
      </w:r>
    </w:p>
    <w:p w14:paraId="2685ED87" w14:textId="144BE3E6" w:rsidR="005F4B6D" w:rsidRPr="004E7E1A" w:rsidRDefault="00B8747F" w:rsidP="005F4B6D">
      <w:pPr>
        <w:pStyle w:val="ListParagraph"/>
        <w:numPr>
          <w:ilvl w:val="0"/>
          <w:numId w:val="3"/>
        </w:numPr>
        <w:jc w:val="both"/>
        <w:rPr>
          <w:color w:val="auto"/>
        </w:rPr>
      </w:pPr>
      <w:r w:rsidRPr="004E7E1A">
        <w:rPr>
          <w:color w:val="auto"/>
        </w:rPr>
        <w:t xml:space="preserve">completion </w:t>
      </w:r>
      <w:r w:rsidR="005F4B6D" w:rsidRPr="004E7E1A">
        <w:rPr>
          <w:color w:val="auto"/>
        </w:rPr>
        <w:t>of the Southern Queensland Correctional Precinct Stage Two</w:t>
      </w:r>
    </w:p>
    <w:p w14:paraId="7AF611B5" w14:textId="26A73FAD" w:rsidR="005F4B6D" w:rsidRPr="004E7E1A" w:rsidRDefault="00B8747F" w:rsidP="005F4B6D">
      <w:pPr>
        <w:pStyle w:val="ListParagraph"/>
        <w:numPr>
          <w:ilvl w:val="0"/>
          <w:numId w:val="3"/>
        </w:numPr>
        <w:jc w:val="both"/>
        <w:rPr>
          <w:color w:val="auto"/>
        </w:rPr>
      </w:pPr>
      <w:r w:rsidRPr="004E7E1A">
        <w:rPr>
          <w:color w:val="auto"/>
        </w:rPr>
        <w:t xml:space="preserve">completion </w:t>
      </w:r>
      <w:r w:rsidR="005F4B6D" w:rsidRPr="004E7E1A">
        <w:rPr>
          <w:color w:val="auto"/>
        </w:rPr>
        <w:t xml:space="preserve">of </w:t>
      </w:r>
      <w:r w:rsidR="005F4B6D" w:rsidRPr="003D003B">
        <w:rPr>
          <w:color w:val="auto"/>
        </w:rPr>
        <w:t>Operation Certitude</w:t>
      </w:r>
    </w:p>
    <w:p w14:paraId="4D123966" w14:textId="5981AC5E" w:rsidR="005F4B6D" w:rsidRPr="004E7E1A" w:rsidRDefault="00B8747F" w:rsidP="005F4B6D">
      <w:pPr>
        <w:pStyle w:val="ListParagraph"/>
        <w:numPr>
          <w:ilvl w:val="0"/>
          <w:numId w:val="3"/>
        </w:numPr>
        <w:jc w:val="both"/>
        <w:rPr>
          <w:color w:val="auto"/>
        </w:rPr>
      </w:pPr>
      <w:r w:rsidRPr="004E7E1A">
        <w:rPr>
          <w:color w:val="auto"/>
        </w:rPr>
        <w:t xml:space="preserve">deliver </w:t>
      </w:r>
      <w:r w:rsidR="005F4B6D" w:rsidRPr="004E7E1A">
        <w:rPr>
          <w:color w:val="auto"/>
        </w:rPr>
        <w:t>infrastructure plan.</w:t>
      </w:r>
    </w:p>
    <w:p w14:paraId="4F30E694" w14:textId="77777777" w:rsidR="005F4B6D" w:rsidRPr="004E7E1A" w:rsidRDefault="005F4B6D" w:rsidP="005F4B6D">
      <w:pPr>
        <w:jc w:val="both"/>
        <w:rPr>
          <w:b/>
          <w:bCs/>
          <w:color w:val="auto"/>
        </w:rPr>
      </w:pPr>
      <w:r w:rsidRPr="004E7E1A">
        <w:rPr>
          <w:b/>
          <w:bCs/>
          <w:color w:val="auto"/>
        </w:rPr>
        <w:t>Humane management of prisoners and offenders</w:t>
      </w:r>
    </w:p>
    <w:p w14:paraId="220AA484" w14:textId="558B4EFD" w:rsidR="005F4B6D" w:rsidRPr="004E7E1A" w:rsidRDefault="00B8747F" w:rsidP="005F4B6D">
      <w:pPr>
        <w:pStyle w:val="ListParagraph"/>
        <w:numPr>
          <w:ilvl w:val="0"/>
          <w:numId w:val="3"/>
        </w:numPr>
        <w:jc w:val="both"/>
        <w:rPr>
          <w:color w:val="auto"/>
        </w:rPr>
      </w:pPr>
      <w:r w:rsidRPr="004E7E1A">
        <w:rPr>
          <w:color w:val="auto"/>
        </w:rPr>
        <w:t xml:space="preserve">minimise </w:t>
      </w:r>
      <w:r w:rsidR="005F4B6D" w:rsidRPr="004E7E1A">
        <w:rPr>
          <w:color w:val="auto"/>
        </w:rPr>
        <w:t>deaths from apparent unnatural causes</w:t>
      </w:r>
    </w:p>
    <w:p w14:paraId="0D56333F" w14:textId="02B62C2C" w:rsidR="005F4B6D" w:rsidRPr="004E7E1A" w:rsidRDefault="00B8747F" w:rsidP="005F4B6D">
      <w:pPr>
        <w:pStyle w:val="ListParagraph"/>
        <w:numPr>
          <w:ilvl w:val="0"/>
          <w:numId w:val="3"/>
        </w:numPr>
        <w:jc w:val="both"/>
        <w:rPr>
          <w:color w:val="auto"/>
        </w:rPr>
      </w:pPr>
      <w:r w:rsidRPr="004E7E1A">
        <w:rPr>
          <w:color w:val="auto"/>
        </w:rPr>
        <w:t xml:space="preserve">reduce </w:t>
      </w:r>
      <w:r w:rsidR="005F4B6D" w:rsidRPr="004E7E1A">
        <w:rPr>
          <w:color w:val="auto"/>
        </w:rPr>
        <w:t>self-harm incidents (rate)</w:t>
      </w:r>
    </w:p>
    <w:p w14:paraId="3EF8C2D1" w14:textId="5C66B7E4" w:rsidR="005F4B6D" w:rsidRPr="004E7E1A" w:rsidRDefault="00B8747F" w:rsidP="005F4B6D">
      <w:pPr>
        <w:pStyle w:val="ListParagraph"/>
        <w:numPr>
          <w:ilvl w:val="0"/>
          <w:numId w:val="3"/>
        </w:numPr>
        <w:jc w:val="both"/>
        <w:rPr>
          <w:color w:val="auto"/>
        </w:rPr>
      </w:pPr>
      <w:r w:rsidRPr="004E7E1A">
        <w:rPr>
          <w:color w:val="auto"/>
        </w:rPr>
        <w:t xml:space="preserve">time </w:t>
      </w:r>
      <w:r w:rsidR="005F4B6D" w:rsidRPr="004E7E1A">
        <w:rPr>
          <w:color w:val="auto"/>
        </w:rPr>
        <w:t>out</w:t>
      </w:r>
      <w:r>
        <w:rPr>
          <w:color w:val="auto"/>
        </w:rPr>
        <w:noBreakHyphen/>
      </w:r>
      <w:r w:rsidR="005F4B6D" w:rsidRPr="004E7E1A">
        <w:rPr>
          <w:color w:val="auto"/>
        </w:rPr>
        <w:t>of</w:t>
      </w:r>
      <w:r>
        <w:rPr>
          <w:color w:val="auto"/>
        </w:rPr>
        <w:noBreakHyphen/>
      </w:r>
      <w:r w:rsidR="005F4B6D" w:rsidRPr="004E7E1A">
        <w:rPr>
          <w:color w:val="auto"/>
        </w:rPr>
        <w:t>cells</w:t>
      </w:r>
    </w:p>
    <w:p w14:paraId="685697FA" w14:textId="005B7BB3" w:rsidR="005F4B6D" w:rsidRPr="004E7E1A" w:rsidRDefault="00B8747F" w:rsidP="005F4B6D">
      <w:pPr>
        <w:pStyle w:val="ListParagraph"/>
        <w:numPr>
          <w:ilvl w:val="0"/>
          <w:numId w:val="3"/>
        </w:numPr>
        <w:jc w:val="both"/>
        <w:rPr>
          <w:color w:val="auto"/>
        </w:rPr>
      </w:pPr>
      <w:r w:rsidRPr="004E7E1A">
        <w:rPr>
          <w:color w:val="auto"/>
        </w:rPr>
        <w:t xml:space="preserve">meaningful </w:t>
      </w:r>
      <w:r w:rsidR="005F4B6D" w:rsidRPr="004E7E1A">
        <w:rPr>
          <w:color w:val="auto"/>
        </w:rPr>
        <w:t>activity</w:t>
      </w:r>
    </w:p>
    <w:p w14:paraId="5D1139AB" w14:textId="4A6DF176" w:rsidR="005F4B6D" w:rsidRPr="004E7E1A" w:rsidRDefault="00B8747F" w:rsidP="005F4B6D">
      <w:pPr>
        <w:pStyle w:val="ListParagraph"/>
        <w:numPr>
          <w:ilvl w:val="0"/>
          <w:numId w:val="3"/>
        </w:numPr>
        <w:jc w:val="both"/>
        <w:rPr>
          <w:color w:val="auto"/>
        </w:rPr>
      </w:pPr>
      <w:r w:rsidRPr="004E7E1A">
        <w:rPr>
          <w:color w:val="auto"/>
        </w:rPr>
        <w:t xml:space="preserve">facility </w:t>
      </w:r>
      <w:r w:rsidR="005F4B6D" w:rsidRPr="004E7E1A">
        <w:rPr>
          <w:color w:val="auto"/>
        </w:rPr>
        <w:t>utilisation (per cent)</w:t>
      </w:r>
    </w:p>
    <w:p w14:paraId="78DE4BE1" w14:textId="510A5C48" w:rsidR="005F4B6D" w:rsidRPr="004E7E1A" w:rsidRDefault="00B8747F" w:rsidP="005F4B6D">
      <w:pPr>
        <w:pStyle w:val="ListParagraph"/>
        <w:numPr>
          <w:ilvl w:val="0"/>
          <w:numId w:val="3"/>
        </w:numPr>
        <w:jc w:val="both"/>
        <w:rPr>
          <w:color w:val="auto"/>
        </w:rPr>
      </w:pPr>
      <w:r w:rsidRPr="004E7E1A">
        <w:rPr>
          <w:color w:val="auto"/>
        </w:rPr>
        <w:t xml:space="preserve">workforce </w:t>
      </w:r>
      <w:r w:rsidR="005F4B6D" w:rsidRPr="004E7E1A">
        <w:rPr>
          <w:color w:val="auto"/>
        </w:rPr>
        <w:t>who identify as Aboriginal and Torres Strait Islander</w:t>
      </w:r>
      <w:r>
        <w:rPr>
          <w:color w:val="auto"/>
        </w:rPr>
        <w:t xml:space="preserve"> peoples</w:t>
      </w:r>
      <w:r w:rsidR="005F4B6D" w:rsidRPr="004E7E1A">
        <w:rPr>
          <w:color w:val="auto"/>
        </w:rPr>
        <w:t xml:space="preserve"> (per cent)</w:t>
      </w:r>
    </w:p>
    <w:p w14:paraId="0311F320" w14:textId="576574F6" w:rsidR="005F4B6D" w:rsidRPr="004E7E1A" w:rsidRDefault="00B8747F" w:rsidP="005F4B6D">
      <w:pPr>
        <w:pStyle w:val="ListParagraph"/>
        <w:numPr>
          <w:ilvl w:val="0"/>
          <w:numId w:val="3"/>
        </w:numPr>
        <w:jc w:val="both"/>
        <w:rPr>
          <w:color w:val="auto"/>
        </w:rPr>
      </w:pPr>
      <w:r w:rsidRPr="004E7E1A">
        <w:rPr>
          <w:color w:val="auto"/>
        </w:rPr>
        <w:t xml:space="preserve">complaints </w:t>
      </w:r>
      <w:r w:rsidR="005F4B6D" w:rsidRPr="004E7E1A">
        <w:rPr>
          <w:color w:val="auto"/>
        </w:rPr>
        <w:t>received by QCS regarding offender and prisoner treatment (number).</w:t>
      </w:r>
    </w:p>
    <w:p w14:paraId="62A8B3D1" w14:textId="77777777" w:rsidR="005F4B6D" w:rsidRPr="004E7E1A" w:rsidRDefault="005F4B6D" w:rsidP="005F4B6D">
      <w:pPr>
        <w:jc w:val="both"/>
        <w:rPr>
          <w:b/>
          <w:bCs/>
          <w:color w:val="auto"/>
        </w:rPr>
      </w:pPr>
      <w:r w:rsidRPr="004E7E1A">
        <w:rPr>
          <w:b/>
          <w:bCs/>
          <w:color w:val="auto"/>
        </w:rPr>
        <w:t>Partnering and community collaboration</w:t>
      </w:r>
    </w:p>
    <w:p w14:paraId="7D0744AC" w14:textId="744E4C1B" w:rsidR="005F4B6D" w:rsidRPr="004E7E1A" w:rsidRDefault="00B8747F" w:rsidP="005F4B6D">
      <w:pPr>
        <w:pStyle w:val="ListParagraph"/>
        <w:numPr>
          <w:ilvl w:val="0"/>
          <w:numId w:val="3"/>
        </w:numPr>
        <w:jc w:val="both"/>
        <w:rPr>
          <w:color w:val="auto"/>
        </w:rPr>
      </w:pPr>
      <w:r w:rsidRPr="004E7E1A">
        <w:rPr>
          <w:color w:val="auto"/>
        </w:rPr>
        <w:t xml:space="preserve">financial </w:t>
      </w:r>
      <w:r w:rsidR="005F4B6D" w:rsidRPr="004E7E1A">
        <w:rPr>
          <w:color w:val="auto"/>
        </w:rPr>
        <w:t>value of work performed in the community by prisoners and offenders under QCS’ supervision</w:t>
      </w:r>
      <w:r w:rsidR="00C22110">
        <w:rPr>
          <w:color w:val="auto"/>
        </w:rPr>
        <w:t xml:space="preserve"> </w:t>
      </w:r>
    </w:p>
    <w:p w14:paraId="1AE272F9" w14:textId="247B180A" w:rsidR="005F4B6D" w:rsidRPr="004E7E1A" w:rsidRDefault="00B8747F" w:rsidP="005F4B6D">
      <w:pPr>
        <w:pStyle w:val="ListParagraph"/>
        <w:numPr>
          <w:ilvl w:val="0"/>
          <w:numId w:val="3"/>
        </w:numPr>
        <w:jc w:val="both"/>
        <w:rPr>
          <w:color w:val="auto"/>
        </w:rPr>
      </w:pPr>
      <w:r w:rsidRPr="004E7E1A">
        <w:rPr>
          <w:color w:val="auto"/>
        </w:rPr>
        <w:t>in</w:t>
      </w:r>
      <w:r w:rsidR="005F4B6D" w:rsidRPr="004E7E1A">
        <w:rPr>
          <w:color w:val="auto"/>
        </w:rPr>
        <w:t>-prison and post-release re-entry support</w:t>
      </w:r>
    </w:p>
    <w:p w14:paraId="7C6170ED" w14:textId="2A8C89E1" w:rsidR="005F4B6D" w:rsidRPr="004E7E1A" w:rsidRDefault="00B8747F" w:rsidP="005F4B6D">
      <w:pPr>
        <w:pStyle w:val="ListParagraph"/>
        <w:numPr>
          <w:ilvl w:val="0"/>
          <w:numId w:val="3"/>
        </w:numPr>
        <w:jc w:val="both"/>
        <w:rPr>
          <w:color w:val="auto"/>
        </w:rPr>
      </w:pPr>
      <w:r w:rsidRPr="004E7E1A">
        <w:rPr>
          <w:color w:val="auto"/>
        </w:rPr>
        <w:t xml:space="preserve">number </w:t>
      </w:r>
      <w:r w:rsidR="005F4B6D" w:rsidRPr="004E7E1A">
        <w:rPr>
          <w:color w:val="auto"/>
        </w:rPr>
        <w:t>of registrations with the QCS Victims Register</w:t>
      </w:r>
    </w:p>
    <w:p w14:paraId="41363653" w14:textId="243EFEE3" w:rsidR="005F4B6D" w:rsidRPr="00EC1264" w:rsidRDefault="00B8747F" w:rsidP="005F4B6D">
      <w:pPr>
        <w:pStyle w:val="ListParagraph"/>
        <w:numPr>
          <w:ilvl w:val="0"/>
          <w:numId w:val="3"/>
        </w:numPr>
        <w:jc w:val="both"/>
        <w:rPr>
          <w:color w:val="auto"/>
        </w:rPr>
      </w:pPr>
      <w:r w:rsidRPr="00EC1264">
        <w:rPr>
          <w:color w:val="auto"/>
        </w:rPr>
        <w:t xml:space="preserve">increased </w:t>
      </w:r>
      <w:r w:rsidR="005F4B6D" w:rsidRPr="00EC1264">
        <w:rPr>
          <w:color w:val="auto"/>
        </w:rPr>
        <w:t xml:space="preserve">community engagement with </w:t>
      </w:r>
      <w:r w:rsidR="005F4B6D">
        <w:rPr>
          <w:color w:val="auto"/>
        </w:rPr>
        <w:t>QCS</w:t>
      </w:r>
      <w:r w:rsidR="005F4B6D" w:rsidRPr="00EC1264">
        <w:rPr>
          <w:color w:val="auto"/>
        </w:rPr>
        <w:t xml:space="preserve"> media </w:t>
      </w:r>
    </w:p>
    <w:p w14:paraId="57CEDC4D" w14:textId="05D4D0E8" w:rsidR="005F4B6D" w:rsidRDefault="00B8747F" w:rsidP="005F4B6D">
      <w:pPr>
        <w:pStyle w:val="ListParagraph"/>
        <w:numPr>
          <w:ilvl w:val="0"/>
          <w:numId w:val="3"/>
        </w:numPr>
        <w:jc w:val="both"/>
        <w:rPr>
          <w:color w:val="auto"/>
        </w:rPr>
      </w:pPr>
      <w:r w:rsidRPr="004E7E1A">
        <w:rPr>
          <w:color w:val="auto"/>
        </w:rPr>
        <w:t xml:space="preserve">number </w:t>
      </w:r>
      <w:r w:rsidR="005F4B6D" w:rsidRPr="004E7E1A">
        <w:rPr>
          <w:color w:val="auto"/>
        </w:rPr>
        <w:t>of partnerships with universities and non-government organisations.</w:t>
      </w:r>
    </w:p>
    <w:p w14:paraId="35E6611F" w14:textId="77777777" w:rsidR="005F4B6D" w:rsidRPr="004E7E1A" w:rsidRDefault="005F4B6D" w:rsidP="005F4B6D">
      <w:pPr>
        <w:jc w:val="both"/>
        <w:rPr>
          <w:b/>
          <w:bCs/>
          <w:color w:val="auto"/>
        </w:rPr>
      </w:pPr>
      <w:r w:rsidRPr="004E7E1A">
        <w:rPr>
          <w:b/>
          <w:bCs/>
          <w:color w:val="auto"/>
        </w:rPr>
        <w:t>Reduce crime</w:t>
      </w:r>
    </w:p>
    <w:p w14:paraId="6228B25C" w14:textId="7B6A2FF4" w:rsidR="005F4B6D" w:rsidRPr="004E7E1A" w:rsidRDefault="00B8747F" w:rsidP="005F4B6D">
      <w:pPr>
        <w:pStyle w:val="ListParagraph"/>
        <w:numPr>
          <w:ilvl w:val="0"/>
          <w:numId w:val="3"/>
        </w:numPr>
        <w:jc w:val="both"/>
        <w:rPr>
          <w:color w:val="auto"/>
        </w:rPr>
      </w:pPr>
      <w:r w:rsidRPr="004E7E1A">
        <w:rPr>
          <w:color w:val="auto"/>
        </w:rPr>
        <w:t xml:space="preserve">prisoners </w:t>
      </w:r>
      <w:r w:rsidR="005F4B6D" w:rsidRPr="004E7E1A">
        <w:rPr>
          <w:color w:val="auto"/>
        </w:rPr>
        <w:t>returning to corrective services with a new correctional sanction within two years (per cent)</w:t>
      </w:r>
    </w:p>
    <w:p w14:paraId="4E4F53EE" w14:textId="7806B04B" w:rsidR="005F4B6D" w:rsidRPr="004E7E1A" w:rsidRDefault="00B8747F" w:rsidP="005F4B6D">
      <w:pPr>
        <w:pStyle w:val="ListParagraph"/>
        <w:numPr>
          <w:ilvl w:val="0"/>
          <w:numId w:val="3"/>
        </w:numPr>
        <w:jc w:val="both"/>
        <w:rPr>
          <w:color w:val="auto"/>
        </w:rPr>
      </w:pPr>
      <w:r w:rsidRPr="004E7E1A">
        <w:rPr>
          <w:color w:val="auto"/>
        </w:rPr>
        <w:t xml:space="preserve">offenders </w:t>
      </w:r>
      <w:r w:rsidR="005F4B6D" w:rsidRPr="004E7E1A">
        <w:rPr>
          <w:color w:val="auto"/>
        </w:rPr>
        <w:t>discharged from community corrections orders who returned with a new correctional sanction within two years (per cent)</w:t>
      </w:r>
    </w:p>
    <w:p w14:paraId="5453A980" w14:textId="72EC944D" w:rsidR="005F4B6D" w:rsidRPr="004E7E1A" w:rsidRDefault="00B8747F" w:rsidP="005F4B6D">
      <w:pPr>
        <w:pStyle w:val="ListParagraph"/>
        <w:numPr>
          <w:ilvl w:val="0"/>
          <w:numId w:val="3"/>
        </w:numPr>
        <w:jc w:val="both"/>
        <w:rPr>
          <w:color w:val="auto"/>
        </w:rPr>
      </w:pPr>
      <w:r w:rsidRPr="004E7E1A">
        <w:rPr>
          <w:color w:val="auto"/>
        </w:rPr>
        <w:t xml:space="preserve">successful </w:t>
      </w:r>
      <w:r w:rsidR="005F4B6D" w:rsidRPr="004E7E1A">
        <w:rPr>
          <w:color w:val="auto"/>
        </w:rPr>
        <w:t>completion of orders (per cent)</w:t>
      </w:r>
    </w:p>
    <w:p w14:paraId="289A7DC0" w14:textId="61B7672E" w:rsidR="005F4B6D" w:rsidRPr="004E7E1A" w:rsidRDefault="00B8747F" w:rsidP="005F4B6D">
      <w:pPr>
        <w:pStyle w:val="ListParagraph"/>
        <w:numPr>
          <w:ilvl w:val="0"/>
          <w:numId w:val="3"/>
        </w:numPr>
        <w:jc w:val="both"/>
        <w:rPr>
          <w:color w:val="auto"/>
        </w:rPr>
      </w:pPr>
      <w:r w:rsidRPr="004E7E1A">
        <w:rPr>
          <w:color w:val="auto"/>
        </w:rPr>
        <w:t xml:space="preserve">program </w:t>
      </w:r>
      <w:r w:rsidR="005F4B6D" w:rsidRPr="004E7E1A">
        <w:rPr>
          <w:color w:val="auto"/>
        </w:rPr>
        <w:t>completion rate, pre</w:t>
      </w:r>
      <w:r w:rsidR="008F0DB1">
        <w:rPr>
          <w:color w:val="auto"/>
        </w:rPr>
        <w:t>-</w:t>
      </w:r>
      <w:r w:rsidR="005F4B6D" w:rsidRPr="004E7E1A">
        <w:rPr>
          <w:color w:val="auto"/>
        </w:rPr>
        <w:t xml:space="preserve"> and post-release re-entry support and prisoners participating in education or employment (per cent).</w:t>
      </w:r>
    </w:p>
    <w:p w14:paraId="49D6F7F4" w14:textId="62681FB6" w:rsidR="005F4B6D" w:rsidRPr="007969C3" w:rsidRDefault="005F4B6D" w:rsidP="005F4B6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rPr>
          <w:caps/>
          <w:color w:val="2E74B5" w:themeColor="accent1" w:themeShade="BF"/>
          <w:spacing w:val="15"/>
        </w:rPr>
      </w:pPr>
      <w:bookmarkStart w:id="11" w:name="_Toc78447027"/>
      <w:r w:rsidRPr="007969C3">
        <w:rPr>
          <w:caps/>
          <w:color w:val="2E74B5" w:themeColor="accent1" w:themeShade="BF"/>
          <w:spacing w:val="15"/>
        </w:rPr>
        <w:t>2.9 Strategic Opportunities and Risks 2021-22</w:t>
      </w:r>
      <w:bookmarkEnd w:id="11"/>
      <w:r w:rsidRPr="007969C3">
        <w:rPr>
          <w:caps/>
          <w:color w:val="2E74B5" w:themeColor="accent1" w:themeShade="BF"/>
          <w:spacing w:val="15"/>
        </w:rPr>
        <w:t xml:space="preserve"> </w:t>
      </w:r>
    </w:p>
    <w:p w14:paraId="56F3373D" w14:textId="63C9A07D" w:rsidR="005F4B6D" w:rsidRPr="004E7E1A" w:rsidRDefault="005F4B6D" w:rsidP="005F4B6D">
      <w:pPr>
        <w:jc w:val="both"/>
        <w:rPr>
          <w:color w:val="auto"/>
        </w:rPr>
      </w:pPr>
      <w:r w:rsidRPr="004E7E1A">
        <w:rPr>
          <w:color w:val="auto"/>
        </w:rPr>
        <w:t>Becoming a stand-alone department in 2017 provided significant opportunities for QCS and reflects the importance of the work we do. It also allows us to better focus on the current needs of the correctional system and how we can shape it into the future. In 2021-22</w:t>
      </w:r>
      <w:r w:rsidR="000C2F58">
        <w:rPr>
          <w:color w:val="auto"/>
        </w:rPr>
        <w:t>,</w:t>
      </w:r>
      <w:r w:rsidRPr="004E7E1A">
        <w:rPr>
          <w:color w:val="auto"/>
        </w:rPr>
        <w:t xml:space="preserve"> the department will continue to embrace strategic opportunities and mitigate strategic risks by working to:</w:t>
      </w:r>
    </w:p>
    <w:p w14:paraId="4B9AF2B4" w14:textId="3EF57660" w:rsidR="005F4B6D" w:rsidRPr="004E7E1A" w:rsidRDefault="00B8747F" w:rsidP="00767F86">
      <w:pPr>
        <w:pStyle w:val="ListParagraph"/>
        <w:numPr>
          <w:ilvl w:val="0"/>
          <w:numId w:val="36"/>
        </w:numPr>
        <w:jc w:val="both"/>
        <w:rPr>
          <w:color w:val="auto"/>
        </w:rPr>
      </w:pPr>
      <w:r w:rsidRPr="004E7E1A">
        <w:rPr>
          <w:color w:val="auto"/>
        </w:rPr>
        <w:t xml:space="preserve">Build </w:t>
      </w:r>
      <w:r w:rsidR="005F4B6D" w:rsidRPr="004E7E1A">
        <w:rPr>
          <w:color w:val="auto"/>
        </w:rPr>
        <w:t>a high performing culture where leadership, capability and systems increase our ability to share knowledge and information as ‘one QCS’.</w:t>
      </w:r>
    </w:p>
    <w:p w14:paraId="125DD18A" w14:textId="2CECD143" w:rsidR="005F4B6D" w:rsidRPr="00B8747F" w:rsidRDefault="00B8747F" w:rsidP="00767F86">
      <w:pPr>
        <w:pStyle w:val="ListParagraph"/>
        <w:numPr>
          <w:ilvl w:val="0"/>
          <w:numId w:val="36"/>
        </w:numPr>
        <w:jc w:val="both"/>
        <w:rPr>
          <w:color w:val="auto"/>
        </w:rPr>
      </w:pPr>
      <w:r w:rsidRPr="004E7E1A">
        <w:rPr>
          <w:color w:val="auto"/>
        </w:rPr>
        <w:t xml:space="preserve">Continue </w:t>
      </w:r>
      <w:r w:rsidR="005F4B6D" w:rsidRPr="004E7E1A">
        <w:rPr>
          <w:color w:val="auto"/>
        </w:rPr>
        <w:t xml:space="preserve">implementing recommendations from the Queensland Parole System Review </w:t>
      </w:r>
      <w:r w:rsidR="005F4B6D" w:rsidRPr="00B8747F">
        <w:rPr>
          <w:color w:val="auto"/>
        </w:rPr>
        <w:t>(</w:t>
      </w:r>
      <w:proofErr w:type="spellStart"/>
      <w:r w:rsidR="005F4B6D" w:rsidRPr="003D003B">
        <w:rPr>
          <w:color w:val="auto"/>
        </w:rPr>
        <w:t>Sofronoff</w:t>
      </w:r>
      <w:proofErr w:type="spellEnd"/>
      <w:r w:rsidR="005F4B6D" w:rsidRPr="003D003B">
        <w:rPr>
          <w:color w:val="auto"/>
        </w:rPr>
        <w:t xml:space="preserve"> Parole Review</w:t>
      </w:r>
      <w:r w:rsidR="005F4B6D" w:rsidRPr="00B8747F">
        <w:rPr>
          <w:color w:val="auto"/>
        </w:rPr>
        <w:t>).</w:t>
      </w:r>
    </w:p>
    <w:p w14:paraId="343C4F0F" w14:textId="77777777" w:rsidR="005F4B6D" w:rsidRPr="00190F17" w:rsidRDefault="005F4B6D" w:rsidP="00767F86">
      <w:pPr>
        <w:pStyle w:val="ListParagraph"/>
        <w:numPr>
          <w:ilvl w:val="0"/>
          <w:numId w:val="36"/>
        </w:numPr>
        <w:jc w:val="both"/>
        <w:rPr>
          <w:color w:val="auto"/>
        </w:rPr>
      </w:pPr>
      <w:r w:rsidRPr="00190F17">
        <w:rPr>
          <w:color w:val="auto"/>
        </w:rPr>
        <w:t>Develop a strategy to improve delivery of correctional services to women prisoners and offenders.</w:t>
      </w:r>
    </w:p>
    <w:p w14:paraId="08B1C792" w14:textId="77777777" w:rsidR="005F4B6D" w:rsidRDefault="005F4B6D" w:rsidP="00767F86">
      <w:pPr>
        <w:pStyle w:val="ListParagraph"/>
        <w:numPr>
          <w:ilvl w:val="0"/>
          <w:numId w:val="36"/>
        </w:numPr>
        <w:jc w:val="both"/>
        <w:rPr>
          <w:color w:val="auto"/>
        </w:rPr>
      </w:pPr>
      <w:r>
        <w:rPr>
          <w:color w:val="auto"/>
        </w:rPr>
        <w:t>B</w:t>
      </w:r>
      <w:r w:rsidRPr="004E7E1A">
        <w:rPr>
          <w:color w:val="auto"/>
        </w:rPr>
        <w:t>uild and maintain a mature, ethical and client-focused workforce.</w:t>
      </w:r>
    </w:p>
    <w:p w14:paraId="2741ECB4" w14:textId="77777777" w:rsidR="005F4B6D" w:rsidRPr="004E7E1A" w:rsidRDefault="005F4B6D" w:rsidP="00767F86">
      <w:pPr>
        <w:pStyle w:val="ListParagraph"/>
        <w:numPr>
          <w:ilvl w:val="0"/>
          <w:numId w:val="36"/>
        </w:numPr>
        <w:jc w:val="both"/>
        <w:rPr>
          <w:color w:val="auto"/>
        </w:rPr>
      </w:pPr>
      <w:r w:rsidRPr="004E7E1A">
        <w:rPr>
          <w:color w:val="auto"/>
        </w:rPr>
        <w:t>Embrace diversity and promote inclusion and cultural safety in practices, processes and training.</w:t>
      </w:r>
    </w:p>
    <w:p w14:paraId="272285DE" w14:textId="77777777" w:rsidR="005F4B6D" w:rsidRPr="004E7E1A" w:rsidRDefault="005F4B6D" w:rsidP="00767F86">
      <w:pPr>
        <w:pStyle w:val="ListParagraph"/>
        <w:numPr>
          <w:ilvl w:val="0"/>
          <w:numId w:val="36"/>
        </w:numPr>
        <w:jc w:val="both"/>
        <w:rPr>
          <w:color w:val="auto"/>
        </w:rPr>
      </w:pPr>
      <w:r w:rsidRPr="004E7E1A">
        <w:rPr>
          <w:color w:val="auto"/>
        </w:rPr>
        <w:t>Work collaboratively with other criminal justice agencies to implement agile and innovative responses to manage the increasing demand on the criminal justice system.</w:t>
      </w:r>
    </w:p>
    <w:p w14:paraId="72764C45" w14:textId="77777777" w:rsidR="005F4B6D" w:rsidRPr="004E7E1A" w:rsidRDefault="005F4B6D" w:rsidP="00767F86">
      <w:pPr>
        <w:pStyle w:val="ListParagraph"/>
        <w:numPr>
          <w:ilvl w:val="0"/>
          <w:numId w:val="36"/>
        </w:numPr>
        <w:jc w:val="both"/>
        <w:rPr>
          <w:color w:val="auto"/>
        </w:rPr>
      </w:pPr>
      <w:r w:rsidRPr="004E7E1A">
        <w:rPr>
          <w:color w:val="auto"/>
        </w:rPr>
        <w:t>Engage staff and stakeholders to deliver quality services that reduce recidivism.</w:t>
      </w:r>
    </w:p>
    <w:p w14:paraId="3F58DCDE" w14:textId="77777777" w:rsidR="005F4B6D" w:rsidRPr="004E7E1A" w:rsidRDefault="005F4B6D" w:rsidP="00767F86">
      <w:pPr>
        <w:pStyle w:val="ListParagraph"/>
        <w:numPr>
          <w:ilvl w:val="0"/>
          <w:numId w:val="36"/>
        </w:numPr>
        <w:jc w:val="both"/>
        <w:rPr>
          <w:color w:val="auto"/>
        </w:rPr>
      </w:pPr>
      <w:r w:rsidRPr="004E7E1A">
        <w:rPr>
          <w:color w:val="auto"/>
        </w:rPr>
        <w:t xml:space="preserve">Invest in the market to grow new services to enhance the efficiency and effectiveness of </w:t>
      </w:r>
      <w:r>
        <w:rPr>
          <w:color w:val="auto"/>
        </w:rPr>
        <w:t>QCS</w:t>
      </w:r>
      <w:r w:rsidRPr="004E7E1A">
        <w:rPr>
          <w:color w:val="auto"/>
        </w:rPr>
        <w:t>.</w:t>
      </w:r>
    </w:p>
    <w:p w14:paraId="4F1DF668" w14:textId="77777777" w:rsidR="005F4B6D" w:rsidRPr="004E7E1A" w:rsidRDefault="005F4B6D" w:rsidP="00767F86">
      <w:pPr>
        <w:pStyle w:val="ListParagraph"/>
        <w:numPr>
          <w:ilvl w:val="0"/>
          <w:numId w:val="36"/>
        </w:numPr>
        <w:jc w:val="both"/>
        <w:rPr>
          <w:color w:val="auto"/>
        </w:rPr>
      </w:pPr>
      <w:r w:rsidRPr="004E7E1A">
        <w:rPr>
          <w:color w:val="auto"/>
        </w:rPr>
        <w:t>Review operational practices and use evaluations to enhance officer, prisoner and offender safety.</w:t>
      </w:r>
    </w:p>
    <w:p w14:paraId="4B82D1BE" w14:textId="77777777" w:rsidR="005F4B6D" w:rsidRDefault="005F4B6D" w:rsidP="00767F86">
      <w:pPr>
        <w:pStyle w:val="ListParagraph"/>
        <w:numPr>
          <w:ilvl w:val="0"/>
          <w:numId w:val="36"/>
        </w:numPr>
        <w:jc w:val="both"/>
        <w:rPr>
          <w:color w:val="auto"/>
        </w:rPr>
      </w:pPr>
      <w:r w:rsidRPr="004E7E1A">
        <w:rPr>
          <w:color w:val="auto"/>
        </w:rPr>
        <w:t>Enhance our contingency planning and preparation for unexpected emergencies and events.</w:t>
      </w:r>
    </w:p>
    <w:p w14:paraId="74B53751" w14:textId="77777777" w:rsidR="005F4B6D" w:rsidRPr="00190F17" w:rsidRDefault="005F4B6D" w:rsidP="005F4B6D">
      <w:pPr>
        <w:jc w:val="both"/>
        <w:rPr>
          <w:color w:val="auto"/>
        </w:rPr>
      </w:pPr>
    </w:p>
    <w:p w14:paraId="671821B3" w14:textId="491EC8CE" w:rsidR="005F4B6D" w:rsidRPr="007969C3" w:rsidRDefault="005F4B6D" w:rsidP="005F4B6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rPr>
          <w:caps/>
          <w:color w:val="2E74B5" w:themeColor="accent1" w:themeShade="BF"/>
          <w:spacing w:val="15"/>
        </w:rPr>
      </w:pPr>
      <w:bookmarkStart w:id="12" w:name="_Toc78447028"/>
      <w:r w:rsidRPr="007969C3">
        <w:rPr>
          <w:caps/>
          <w:color w:val="2E74B5" w:themeColor="accent1" w:themeShade="BF"/>
          <w:spacing w:val="15"/>
        </w:rPr>
        <w:t>2.10 Operational Priorities 2021-22</w:t>
      </w:r>
      <w:bookmarkEnd w:id="12"/>
      <w:r w:rsidRPr="007969C3">
        <w:rPr>
          <w:caps/>
          <w:color w:val="2E74B5" w:themeColor="accent1" w:themeShade="BF"/>
          <w:spacing w:val="15"/>
        </w:rPr>
        <w:t xml:space="preserve"> </w:t>
      </w:r>
    </w:p>
    <w:p w14:paraId="23D1B2DC" w14:textId="5DA6F7D6" w:rsidR="005F4B6D" w:rsidRPr="004E7E1A" w:rsidRDefault="005F4B6D" w:rsidP="005F4B6D">
      <w:pPr>
        <w:rPr>
          <w:color w:val="auto"/>
        </w:rPr>
      </w:pPr>
      <w:r w:rsidRPr="004E7E1A">
        <w:rPr>
          <w:color w:val="auto"/>
        </w:rPr>
        <w:t>In 2021-22 QCS will focus on the following operational priorities:</w:t>
      </w:r>
    </w:p>
    <w:p w14:paraId="3EC76BCD" w14:textId="77777777" w:rsidR="005F4B6D" w:rsidRPr="004E7E1A" w:rsidRDefault="005F4B6D" w:rsidP="005F4B6D">
      <w:pPr>
        <w:pStyle w:val="ListParagraph"/>
        <w:numPr>
          <w:ilvl w:val="0"/>
          <w:numId w:val="5"/>
        </w:numPr>
        <w:jc w:val="both"/>
        <w:rPr>
          <w:color w:val="auto"/>
        </w:rPr>
      </w:pPr>
      <w:r w:rsidRPr="004E7E1A">
        <w:rPr>
          <w:color w:val="auto"/>
        </w:rPr>
        <w:t xml:space="preserve">Provide leadership, training and professional development to promote safe, healthy and supportive workplaces. </w:t>
      </w:r>
    </w:p>
    <w:p w14:paraId="037F7510" w14:textId="77777777" w:rsidR="005F4B6D" w:rsidRPr="004E7E1A" w:rsidRDefault="005F4B6D" w:rsidP="005F4B6D">
      <w:pPr>
        <w:pStyle w:val="ListParagraph"/>
        <w:numPr>
          <w:ilvl w:val="0"/>
          <w:numId w:val="5"/>
        </w:numPr>
        <w:jc w:val="both"/>
        <w:rPr>
          <w:color w:val="auto"/>
        </w:rPr>
      </w:pPr>
      <w:r w:rsidRPr="004E7E1A">
        <w:rPr>
          <w:color w:val="auto"/>
        </w:rPr>
        <w:t>Continue to align the departmental structure to ensure capacity and capability exists to implement the strategic reforms.</w:t>
      </w:r>
    </w:p>
    <w:p w14:paraId="4BBA9545" w14:textId="77777777" w:rsidR="005F4B6D" w:rsidRPr="004E7E1A" w:rsidRDefault="005F4B6D" w:rsidP="005F4B6D">
      <w:pPr>
        <w:pStyle w:val="ListParagraph"/>
        <w:numPr>
          <w:ilvl w:val="0"/>
          <w:numId w:val="5"/>
        </w:numPr>
        <w:jc w:val="both"/>
        <w:rPr>
          <w:color w:val="auto"/>
        </w:rPr>
      </w:pPr>
      <w:r w:rsidRPr="004E7E1A">
        <w:rPr>
          <w:color w:val="auto"/>
        </w:rPr>
        <w:t>Ensure prisoner behaviour management policies support safer correctional environments.</w:t>
      </w:r>
    </w:p>
    <w:p w14:paraId="4FFD4338" w14:textId="77777777" w:rsidR="005F4B6D" w:rsidRPr="004E7E1A" w:rsidRDefault="005F4B6D" w:rsidP="005F4B6D">
      <w:pPr>
        <w:pStyle w:val="ListParagraph"/>
        <w:numPr>
          <w:ilvl w:val="0"/>
          <w:numId w:val="5"/>
        </w:numPr>
        <w:jc w:val="both"/>
        <w:rPr>
          <w:color w:val="auto"/>
        </w:rPr>
      </w:pPr>
      <w:r w:rsidRPr="004E7E1A">
        <w:rPr>
          <w:color w:val="auto"/>
        </w:rPr>
        <w:t>Work collaboratively with key stakeholders to build and maintain a mature, corruption resistant culture.</w:t>
      </w:r>
    </w:p>
    <w:p w14:paraId="42089C4D" w14:textId="77777777" w:rsidR="005F4B6D" w:rsidRPr="004E7E1A" w:rsidRDefault="005F4B6D" w:rsidP="005F4B6D">
      <w:pPr>
        <w:pStyle w:val="ListParagraph"/>
        <w:numPr>
          <w:ilvl w:val="0"/>
          <w:numId w:val="5"/>
        </w:numPr>
        <w:jc w:val="both"/>
        <w:rPr>
          <w:color w:val="auto"/>
        </w:rPr>
      </w:pPr>
      <w:r w:rsidRPr="004E7E1A">
        <w:rPr>
          <w:color w:val="auto"/>
        </w:rPr>
        <w:t>Optimise the investment of resources in world-class equipment, technology and facilities to meet current and future challenges within the correctional system.</w:t>
      </w:r>
    </w:p>
    <w:p w14:paraId="5F611175" w14:textId="77777777" w:rsidR="005F4B6D" w:rsidRPr="004E7E1A" w:rsidRDefault="005F4B6D" w:rsidP="005F4B6D">
      <w:pPr>
        <w:pStyle w:val="ListParagraph"/>
        <w:numPr>
          <w:ilvl w:val="0"/>
          <w:numId w:val="5"/>
        </w:numPr>
        <w:jc w:val="both"/>
        <w:rPr>
          <w:color w:val="auto"/>
        </w:rPr>
      </w:pPr>
      <w:r w:rsidRPr="004E7E1A">
        <w:rPr>
          <w:color w:val="auto"/>
        </w:rPr>
        <w:t xml:space="preserve">Provide correctional environments that promote the humane containment of prisoners and supervision of offenders. </w:t>
      </w:r>
    </w:p>
    <w:p w14:paraId="29E7AD64" w14:textId="77777777" w:rsidR="005F4B6D" w:rsidRPr="004E7E1A" w:rsidRDefault="005F4B6D" w:rsidP="005F4B6D">
      <w:pPr>
        <w:pStyle w:val="ListParagraph"/>
        <w:numPr>
          <w:ilvl w:val="0"/>
          <w:numId w:val="5"/>
        </w:numPr>
        <w:jc w:val="both"/>
        <w:rPr>
          <w:color w:val="auto"/>
        </w:rPr>
      </w:pPr>
      <w:r w:rsidRPr="004E7E1A">
        <w:rPr>
          <w:color w:val="auto"/>
        </w:rPr>
        <w:t xml:space="preserve">Recognise, value and embed Aboriginal and Torres Strait Islander peoples’ perspectives across our business. </w:t>
      </w:r>
    </w:p>
    <w:p w14:paraId="37F3A0C8" w14:textId="77777777" w:rsidR="005F4B6D" w:rsidRPr="004E7E1A" w:rsidRDefault="005F4B6D" w:rsidP="005F4B6D">
      <w:pPr>
        <w:pStyle w:val="ListParagraph"/>
        <w:numPr>
          <w:ilvl w:val="0"/>
          <w:numId w:val="5"/>
        </w:numPr>
        <w:jc w:val="both"/>
        <w:rPr>
          <w:color w:val="auto"/>
        </w:rPr>
      </w:pPr>
      <w:r w:rsidRPr="004E7E1A">
        <w:rPr>
          <w:color w:val="auto"/>
        </w:rPr>
        <w:t xml:space="preserve">Foster collaborative relationships with government agencies and non-government organisations to promote efficient service delivery and coordinated approaches to rehabilitation and reintegration. </w:t>
      </w:r>
    </w:p>
    <w:p w14:paraId="186BEF20" w14:textId="77777777" w:rsidR="005F4B6D" w:rsidRPr="004E7E1A" w:rsidRDefault="005F4B6D" w:rsidP="005F4B6D">
      <w:pPr>
        <w:pStyle w:val="ListParagraph"/>
        <w:numPr>
          <w:ilvl w:val="0"/>
          <w:numId w:val="5"/>
        </w:numPr>
        <w:jc w:val="both"/>
        <w:rPr>
          <w:color w:val="auto"/>
        </w:rPr>
      </w:pPr>
      <w:r w:rsidRPr="004E7E1A">
        <w:rPr>
          <w:color w:val="auto"/>
        </w:rPr>
        <w:t xml:space="preserve">Promote the value of QCS and improve community awareness of our services, including services for victims and families. </w:t>
      </w:r>
    </w:p>
    <w:p w14:paraId="7FC169A0" w14:textId="77777777" w:rsidR="005F4B6D" w:rsidRPr="004E7E1A" w:rsidRDefault="005F4B6D" w:rsidP="005F4B6D">
      <w:pPr>
        <w:pStyle w:val="ListParagraph"/>
        <w:numPr>
          <w:ilvl w:val="0"/>
          <w:numId w:val="5"/>
        </w:numPr>
        <w:jc w:val="both"/>
        <w:rPr>
          <w:color w:val="auto"/>
        </w:rPr>
      </w:pPr>
      <w:r w:rsidRPr="004E7E1A">
        <w:rPr>
          <w:color w:val="auto"/>
        </w:rPr>
        <w:t>Partner with non-government and community organisations to increase reparation opportunities to the community.</w:t>
      </w:r>
    </w:p>
    <w:p w14:paraId="39FE1882" w14:textId="3DD190E2" w:rsidR="005F4B6D" w:rsidRPr="004E7E1A" w:rsidRDefault="005F4B6D" w:rsidP="005F4B6D">
      <w:pPr>
        <w:pStyle w:val="ListParagraph"/>
        <w:numPr>
          <w:ilvl w:val="0"/>
          <w:numId w:val="5"/>
        </w:numPr>
        <w:jc w:val="both"/>
        <w:rPr>
          <w:color w:val="auto"/>
        </w:rPr>
      </w:pPr>
      <w:r w:rsidRPr="004E7E1A">
        <w:rPr>
          <w:color w:val="auto"/>
        </w:rPr>
        <w:t>Reduce recidivism through prisoner and offender centred assessment, end</w:t>
      </w:r>
      <w:r w:rsidR="00E5788A">
        <w:rPr>
          <w:color w:val="auto"/>
        </w:rPr>
        <w:t>-</w:t>
      </w:r>
      <w:r w:rsidRPr="004E7E1A">
        <w:rPr>
          <w:color w:val="auto"/>
        </w:rPr>
        <w:t>to</w:t>
      </w:r>
      <w:r w:rsidR="00E5788A">
        <w:rPr>
          <w:color w:val="auto"/>
        </w:rPr>
        <w:t>-</w:t>
      </w:r>
      <w:r w:rsidRPr="004E7E1A">
        <w:rPr>
          <w:color w:val="auto"/>
        </w:rPr>
        <w:t>end case management and program delivery.</w:t>
      </w:r>
    </w:p>
    <w:p w14:paraId="63FF16F4" w14:textId="77777777" w:rsidR="005F4B6D" w:rsidRPr="004E7E1A" w:rsidRDefault="005F4B6D" w:rsidP="005F4B6D">
      <w:pPr>
        <w:pStyle w:val="ListParagraph"/>
        <w:numPr>
          <w:ilvl w:val="0"/>
          <w:numId w:val="5"/>
        </w:numPr>
        <w:jc w:val="both"/>
        <w:rPr>
          <w:color w:val="auto"/>
        </w:rPr>
      </w:pPr>
      <w:r w:rsidRPr="004E7E1A">
        <w:rPr>
          <w:color w:val="auto"/>
        </w:rPr>
        <w:t xml:space="preserve">Disrupt crime through strong, collaborative partnerships and information sharing with other criminal justice agencies. </w:t>
      </w:r>
    </w:p>
    <w:p w14:paraId="4C2085C7" w14:textId="77777777" w:rsidR="005F4B6D" w:rsidRPr="004E7E1A" w:rsidRDefault="005F4B6D" w:rsidP="005F4B6D">
      <w:pPr>
        <w:pStyle w:val="ListParagraph"/>
        <w:numPr>
          <w:ilvl w:val="0"/>
          <w:numId w:val="5"/>
        </w:numPr>
        <w:jc w:val="both"/>
        <w:rPr>
          <w:color w:val="auto"/>
        </w:rPr>
      </w:pPr>
      <w:r w:rsidRPr="004E7E1A">
        <w:rPr>
          <w:color w:val="auto"/>
        </w:rPr>
        <w:t>Improve responses to prisoners and offenders who are vulnerable or overrepresented in the criminal justice system, with a focus on Aboriginal and Torres Strait Islander offenders and prisoners.</w:t>
      </w:r>
    </w:p>
    <w:p w14:paraId="16B8F5CB" w14:textId="2BB00758" w:rsidR="005F4B6D" w:rsidRPr="004E7E1A" w:rsidRDefault="005F4B6D" w:rsidP="005F4B6D">
      <w:pPr>
        <w:keepNext/>
        <w:numPr>
          <w:ilvl w:val="0"/>
          <w:numId w:val="1"/>
        </w:numPr>
        <w:spacing w:before="240" w:after="60" w:line="240" w:lineRule="auto"/>
        <w:outlineLvl w:val="0"/>
        <w:rPr>
          <w:rFonts w:eastAsia="Times New Roman" w:cs="Arial"/>
          <w:b/>
          <w:bCs/>
          <w:color w:val="2E74B5" w:themeColor="accent1" w:themeShade="BF"/>
          <w:kern w:val="32"/>
          <w:sz w:val="24"/>
          <w:szCs w:val="24"/>
          <w:lang w:eastAsia="en-AU"/>
        </w:rPr>
      </w:pPr>
      <w:bookmarkStart w:id="13" w:name="_Toc78447029"/>
      <w:r w:rsidRPr="004E7E1A">
        <w:rPr>
          <w:rFonts w:eastAsia="Times New Roman" w:cs="Arial"/>
          <w:b/>
          <w:bCs/>
          <w:color w:val="2E74B5" w:themeColor="accent1" w:themeShade="BF"/>
          <w:kern w:val="32"/>
          <w:sz w:val="24"/>
          <w:szCs w:val="24"/>
          <w:lang w:eastAsia="en-AU"/>
        </w:rPr>
        <w:t>QCS Business Plan 2021-22</w:t>
      </w:r>
      <w:bookmarkEnd w:id="13"/>
    </w:p>
    <w:p w14:paraId="50BA1FB2" w14:textId="6920158D" w:rsidR="005F4B6D" w:rsidRPr="004E7E1A" w:rsidRDefault="005F4B6D" w:rsidP="005F4B6D">
      <w:pPr>
        <w:jc w:val="both"/>
        <w:rPr>
          <w:color w:val="auto"/>
        </w:rPr>
      </w:pPr>
      <w:r w:rsidRPr="004E7E1A">
        <w:rPr>
          <w:color w:val="auto"/>
        </w:rPr>
        <w:t>The QCS Business Plan 2021-22 outlines the operational priorities that will be progressed during the 2021</w:t>
      </w:r>
      <w:r w:rsidRPr="004E7E1A">
        <w:rPr>
          <w:color w:val="auto"/>
        </w:rPr>
        <w:noBreakHyphen/>
        <w:t xml:space="preserve">22 financial year by responsible business areas in support of the </w:t>
      </w:r>
      <w:r w:rsidR="00B8747F">
        <w:rPr>
          <w:color w:val="auto"/>
        </w:rPr>
        <w:t>g</w:t>
      </w:r>
      <w:r w:rsidRPr="004E7E1A">
        <w:rPr>
          <w:color w:val="auto"/>
        </w:rPr>
        <w:t xml:space="preserve">overnment’s and QCS’ objectives and strategies. Executive </w:t>
      </w:r>
      <w:r w:rsidR="00B8747F" w:rsidRPr="004E7E1A">
        <w:rPr>
          <w:color w:val="auto"/>
        </w:rPr>
        <w:t xml:space="preserve">leaders </w:t>
      </w:r>
      <w:r w:rsidRPr="004E7E1A">
        <w:rPr>
          <w:color w:val="auto"/>
        </w:rPr>
        <w:t xml:space="preserve">will be held accountable for the delivery of these operational priorities by their respective Deputy Commissioners through their Senior Executive Officer Performance Agreements. </w:t>
      </w:r>
    </w:p>
    <w:p w14:paraId="0F5EDD4A" w14:textId="5B9F0964" w:rsidR="005F4B6D" w:rsidRPr="004E7E1A" w:rsidRDefault="005F4B6D" w:rsidP="005F4B6D">
      <w:pPr>
        <w:jc w:val="both"/>
        <w:rPr>
          <w:color w:val="auto"/>
        </w:rPr>
      </w:pPr>
      <w:r w:rsidRPr="004E7E1A">
        <w:rPr>
          <w:color w:val="auto"/>
        </w:rPr>
        <w:t xml:space="preserve">The progress of these operational priorities will also be monitored through the </w:t>
      </w:r>
      <w:r w:rsidR="00B8747F" w:rsidRPr="004E7E1A">
        <w:rPr>
          <w:color w:val="auto"/>
        </w:rPr>
        <w:t xml:space="preserve">quarterly performance report </w:t>
      </w:r>
      <w:r w:rsidRPr="004E7E1A">
        <w:rPr>
          <w:color w:val="auto"/>
        </w:rPr>
        <w:t xml:space="preserve">provided to the Commissioner, and key achievements reported in QCS annual reports. </w:t>
      </w:r>
    </w:p>
    <w:p w14:paraId="455C0965" w14:textId="77777777" w:rsidR="005F4B6D" w:rsidRDefault="005F4B6D">
      <w:pPr>
        <w:spacing w:before="0" w:after="160" w:line="259" w:lineRule="auto"/>
      </w:pPr>
      <w:r>
        <w:br w:type="page"/>
      </w:r>
    </w:p>
    <w:p w14:paraId="76E1334B" w14:textId="77777777" w:rsidR="005F4B6D" w:rsidRDefault="005F4B6D" w:rsidP="005F4B6D">
      <w:pPr>
        <w:sectPr w:rsidR="005F4B6D" w:rsidSect="005F4B6D">
          <w:headerReference w:type="even" r:id="rId16"/>
          <w:headerReference w:type="default" r:id="rId17"/>
          <w:footerReference w:type="default" r:id="rId18"/>
          <w:headerReference w:type="first" r:id="rId19"/>
          <w:type w:val="continuous"/>
          <w:pgSz w:w="11906" w:h="16838"/>
          <w:pgMar w:top="1440" w:right="1440" w:bottom="1440" w:left="1440" w:header="0" w:footer="97" w:gutter="0"/>
          <w:cols w:space="708"/>
          <w:titlePg/>
          <w:docGrid w:linePitch="360"/>
        </w:sectPr>
      </w:pPr>
    </w:p>
    <w:tbl>
      <w:tblPr>
        <w:tblW w:w="15310" w:type="dxa"/>
        <w:tblInd w:w="-601" w:type="dxa"/>
        <w:tblLayout w:type="fixed"/>
        <w:tblLook w:val="04A0" w:firstRow="1" w:lastRow="0" w:firstColumn="1" w:lastColumn="0" w:noHBand="0" w:noVBand="1"/>
      </w:tblPr>
      <w:tblGrid>
        <w:gridCol w:w="3240"/>
        <w:gridCol w:w="2714"/>
        <w:gridCol w:w="1986"/>
        <w:gridCol w:w="3826"/>
        <w:gridCol w:w="1843"/>
        <w:gridCol w:w="1701"/>
      </w:tblGrid>
      <w:tr w:rsidR="00D5453C" w14:paraId="1ABA51D5" w14:textId="77777777" w:rsidTr="005F4B6D">
        <w:trPr>
          <w:trHeight w:val="973"/>
          <w:tblHeader/>
        </w:trPr>
        <w:tc>
          <w:tcPr>
            <w:tcW w:w="3240" w:type="dxa"/>
            <w:tcBorders>
              <w:top w:val="single" w:sz="8" w:space="0" w:color="auto"/>
              <w:left w:val="single" w:sz="8" w:space="0" w:color="auto"/>
              <w:bottom w:val="single" w:sz="8" w:space="0" w:color="auto"/>
              <w:right w:val="nil"/>
            </w:tcBorders>
            <w:shd w:val="clear" w:color="000000" w:fill="002060"/>
            <w:vAlign w:val="center"/>
            <w:hideMark/>
          </w:tcPr>
          <w:p w14:paraId="3879A8A7" w14:textId="77777777" w:rsidR="005F4B6D" w:rsidRPr="00973D04" w:rsidRDefault="005F4B6D" w:rsidP="005F4B6D">
            <w:pPr>
              <w:spacing w:before="0" w:after="0" w:line="240" w:lineRule="auto"/>
              <w:rPr>
                <w:rFonts w:eastAsia="Times New Roman" w:cs="Arial"/>
                <w:b/>
                <w:bCs/>
                <w:color w:val="FFFFFF"/>
                <w:sz w:val="20"/>
                <w:lang w:eastAsia="en-AU"/>
              </w:rPr>
            </w:pPr>
            <w:bookmarkStart w:id="14" w:name="_Hlk41475782"/>
            <w:r w:rsidRPr="00973D04">
              <w:rPr>
                <w:rFonts w:eastAsia="Times New Roman" w:cs="Arial"/>
                <w:b/>
                <w:bCs/>
                <w:color w:val="FFFFFF"/>
                <w:sz w:val="20"/>
                <w:lang w:eastAsia="en-AU"/>
              </w:rPr>
              <w:t>What we will do: Action</w:t>
            </w:r>
          </w:p>
        </w:tc>
        <w:tc>
          <w:tcPr>
            <w:tcW w:w="2714" w:type="dxa"/>
            <w:tcBorders>
              <w:top w:val="single" w:sz="8" w:space="0" w:color="auto"/>
              <w:left w:val="single" w:sz="8" w:space="0" w:color="auto"/>
              <w:bottom w:val="single" w:sz="8" w:space="0" w:color="auto"/>
              <w:right w:val="single" w:sz="8" w:space="0" w:color="auto"/>
            </w:tcBorders>
            <w:shd w:val="clear" w:color="000000" w:fill="002060"/>
            <w:vAlign w:val="center"/>
            <w:hideMark/>
          </w:tcPr>
          <w:p w14:paraId="2E47D16E" w14:textId="77777777" w:rsidR="005F4B6D" w:rsidRPr="00973D04" w:rsidRDefault="005F4B6D" w:rsidP="005F4B6D">
            <w:pPr>
              <w:spacing w:before="0" w:after="0" w:line="240" w:lineRule="auto"/>
              <w:rPr>
                <w:rFonts w:eastAsia="Times New Roman" w:cs="Arial"/>
                <w:b/>
                <w:bCs/>
                <w:color w:val="FFFFFF"/>
                <w:sz w:val="20"/>
                <w:lang w:eastAsia="en-AU"/>
              </w:rPr>
            </w:pPr>
            <w:r w:rsidRPr="00973D04">
              <w:rPr>
                <w:rFonts w:eastAsia="Times New Roman" w:cs="Arial"/>
                <w:b/>
                <w:bCs/>
                <w:color w:val="FFFFFF"/>
                <w:sz w:val="20"/>
                <w:lang w:eastAsia="en-AU"/>
              </w:rPr>
              <w:t xml:space="preserve">Business Area/s responsible </w:t>
            </w:r>
          </w:p>
        </w:tc>
        <w:tc>
          <w:tcPr>
            <w:tcW w:w="1986" w:type="dxa"/>
            <w:tcBorders>
              <w:top w:val="single" w:sz="8" w:space="0" w:color="auto"/>
              <w:left w:val="nil"/>
              <w:bottom w:val="single" w:sz="8" w:space="0" w:color="auto"/>
              <w:right w:val="nil"/>
            </w:tcBorders>
            <w:shd w:val="clear" w:color="000000" w:fill="002060"/>
            <w:vAlign w:val="center"/>
            <w:hideMark/>
          </w:tcPr>
          <w:p w14:paraId="143A3CBC" w14:textId="77777777" w:rsidR="005F4B6D" w:rsidRPr="00973D04" w:rsidRDefault="005F4B6D" w:rsidP="005F4B6D">
            <w:pPr>
              <w:spacing w:before="0" w:after="0" w:line="240" w:lineRule="auto"/>
              <w:rPr>
                <w:rFonts w:eastAsia="Times New Roman" w:cs="Arial"/>
                <w:b/>
                <w:bCs/>
                <w:color w:val="FFFFFF"/>
                <w:sz w:val="20"/>
                <w:lang w:eastAsia="en-AU"/>
              </w:rPr>
            </w:pPr>
            <w:r w:rsidRPr="00973D04">
              <w:rPr>
                <w:rFonts w:eastAsia="Times New Roman" w:cs="Arial"/>
                <w:b/>
                <w:bCs/>
                <w:color w:val="FFFFFF"/>
                <w:sz w:val="20"/>
                <w:lang w:eastAsia="en-AU"/>
              </w:rPr>
              <w:t>Responsible Officer</w:t>
            </w:r>
          </w:p>
        </w:tc>
        <w:tc>
          <w:tcPr>
            <w:tcW w:w="3826" w:type="dxa"/>
            <w:tcBorders>
              <w:top w:val="single" w:sz="8" w:space="0" w:color="auto"/>
              <w:left w:val="single" w:sz="8" w:space="0" w:color="auto"/>
              <w:bottom w:val="single" w:sz="8" w:space="0" w:color="auto"/>
              <w:right w:val="single" w:sz="8" w:space="0" w:color="auto"/>
            </w:tcBorders>
            <w:shd w:val="clear" w:color="000000" w:fill="002060"/>
            <w:vAlign w:val="center"/>
            <w:hideMark/>
          </w:tcPr>
          <w:p w14:paraId="1938AE9F" w14:textId="77777777" w:rsidR="005F4B6D" w:rsidRPr="00973D04" w:rsidRDefault="005F4B6D" w:rsidP="005F4B6D">
            <w:pPr>
              <w:spacing w:before="0" w:after="0" w:line="240" w:lineRule="auto"/>
              <w:rPr>
                <w:rFonts w:eastAsia="Times New Roman" w:cs="Arial"/>
                <w:b/>
                <w:bCs/>
                <w:color w:val="FFFFFF"/>
                <w:sz w:val="20"/>
                <w:lang w:eastAsia="en-AU"/>
              </w:rPr>
            </w:pPr>
            <w:r w:rsidRPr="00973D04">
              <w:rPr>
                <w:rFonts w:eastAsia="Times New Roman" w:cs="Arial"/>
                <w:b/>
                <w:bCs/>
                <w:color w:val="FFFFFF"/>
                <w:sz w:val="20"/>
                <w:lang w:eastAsia="en-AU"/>
              </w:rPr>
              <w:t>How will we know if we have succeeded?</w:t>
            </w:r>
          </w:p>
        </w:tc>
        <w:tc>
          <w:tcPr>
            <w:tcW w:w="1843" w:type="dxa"/>
            <w:tcBorders>
              <w:top w:val="single" w:sz="8" w:space="0" w:color="auto"/>
              <w:left w:val="single" w:sz="8" w:space="0" w:color="auto"/>
              <w:bottom w:val="single" w:sz="8" w:space="0" w:color="auto"/>
              <w:right w:val="single" w:sz="8" w:space="0" w:color="auto"/>
            </w:tcBorders>
            <w:shd w:val="clear" w:color="000000" w:fill="002060"/>
          </w:tcPr>
          <w:p w14:paraId="05198E34" w14:textId="77777777" w:rsidR="003F7C18" w:rsidRDefault="003F7C18" w:rsidP="005F4B6D">
            <w:pPr>
              <w:spacing w:before="0" w:after="0" w:line="240" w:lineRule="auto"/>
              <w:rPr>
                <w:rFonts w:eastAsia="Times New Roman" w:cs="Arial"/>
                <w:b/>
                <w:bCs/>
                <w:color w:val="FFFFFF"/>
                <w:sz w:val="20"/>
                <w:lang w:eastAsia="en-AU"/>
              </w:rPr>
            </w:pPr>
          </w:p>
          <w:p w14:paraId="5F52512E" w14:textId="691C7DF8" w:rsidR="005F4B6D" w:rsidRPr="00973D04" w:rsidRDefault="005F4B6D" w:rsidP="005F4B6D">
            <w:pPr>
              <w:spacing w:before="0" w:after="0" w:line="240" w:lineRule="auto"/>
              <w:rPr>
                <w:rFonts w:eastAsia="Times New Roman" w:cs="Arial"/>
                <w:b/>
                <w:bCs/>
                <w:color w:val="FFFFFF"/>
                <w:sz w:val="20"/>
                <w:lang w:eastAsia="en-AU"/>
              </w:rPr>
            </w:pPr>
            <w:r w:rsidRPr="00973D04">
              <w:rPr>
                <w:rFonts w:eastAsia="Times New Roman" w:cs="Arial"/>
                <w:b/>
                <w:bCs/>
                <w:color w:val="FFFFFF"/>
                <w:sz w:val="20"/>
                <w:lang w:eastAsia="en-AU"/>
              </w:rPr>
              <w:t xml:space="preserve">Timeframe </w:t>
            </w:r>
          </w:p>
        </w:tc>
        <w:tc>
          <w:tcPr>
            <w:tcW w:w="1701" w:type="dxa"/>
            <w:tcBorders>
              <w:top w:val="single" w:sz="8" w:space="0" w:color="auto"/>
              <w:left w:val="single" w:sz="8" w:space="0" w:color="auto"/>
              <w:bottom w:val="single" w:sz="8" w:space="0" w:color="auto"/>
              <w:right w:val="single" w:sz="8" w:space="0" w:color="auto"/>
            </w:tcBorders>
            <w:shd w:val="clear" w:color="000000" w:fill="002060"/>
          </w:tcPr>
          <w:p w14:paraId="347A6EFC" w14:textId="77777777" w:rsidR="00AF7302" w:rsidRPr="00EE7DE4" w:rsidRDefault="00AF7302" w:rsidP="005F4B6D">
            <w:pPr>
              <w:spacing w:before="0" w:after="0" w:line="240" w:lineRule="auto"/>
              <w:rPr>
                <w:rFonts w:eastAsia="Times New Roman" w:cs="Arial"/>
                <w:b/>
                <w:bCs/>
                <w:color w:val="FFFFFF"/>
                <w:sz w:val="10"/>
                <w:szCs w:val="10"/>
                <w:lang w:eastAsia="en-AU"/>
              </w:rPr>
            </w:pPr>
          </w:p>
          <w:p w14:paraId="6C552D5E" w14:textId="67F1709F" w:rsidR="005F4B6D" w:rsidRPr="00973D04" w:rsidRDefault="005F4B6D" w:rsidP="005F4B6D">
            <w:pPr>
              <w:spacing w:before="0" w:after="0" w:line="240" w:lineRule="auto"/>
              <w:rPr>
                <w:rFonts w:eastAsia="Times New Roman" w:cs="Arial"/>
                <w:b/>
                <w:bCs/>
                <w:color w:val="FFFFFF"/>
                <w:sz w:val="20"/>
                <w:lang w:eastAsia="en-AU"/>
              </w:rPr>
            </w:pPr>
            <w:r w:rsidRPr="00973D04">
              <w:rPr>
                <w:rFonts w:eastAsia="Times New Roman" w:cs="Arial"/>
                <w:b/>
                <w:bCs/>
                <w:color w:val="FFFFFF"/>
                <w:sz w:val="20"/>
                <w:lang w:eastAsia="en-AU"/>
              </w:rPr>
              <w:t>Relevant opportunities and risks</w:t>
            </w:r>
          </w:p>
        </w:tc>
      </w:tr>
      <w:bookmarkEnd w:id="14"/>
      <w:tr w:rsidR="00D5453C" w14:paraId="1435537E" w14:textId="77777777" w:rsidTr="005F4B6D">
        <w:trPr>
          <w:trHeight w:val="537"/>
        </w:trPr>
        <w:tc>
          <w:tcPr>
            <w:tcW w:w="15310" w:type="dxa"/>
            <w:gridSpan w:val="6"/>
            <w:tcBorders>
              <w:top w:val="nil"/>
              <w:left w:val="single" w:sz="4" w:space="0" w:color="auto"/>
              <w:bottom w:val="single" w:sz="4" w:space="0" w:color="auto"/>
              <w:right w:val="single" w:sz="4" w:space="0" w:color="auto"/>
            </w:tcBorders>
            <w:shd w:val="clear" w:color="000000" w:fill="DAEEF3"/>
            <w:noWrap/>
            <w:vAlign w:val="center"/>
            <w:hideMark/>
          </w:tcPr>
          <w:p w14:paraId="78E21465" w14:textId="77777777" w:rsidR="005F4B6D" w:rsidRPr="00973D04" w:rsidRDefault="005F4B6D" w:rsidP="005F4B6D">
            <w:pPr>
              <w:spacing w:before="0" w:after="0" w:line="240" w:lineRule="auto"/>
              <w:jc w:val="center"/>
              <w:rPr>
                <w:rFonts w:eastAsia="Times New Roman" w:cs="Arial"/>
                <w:b/>
                <w:bCs/>
                <w:color w:val="000000"/>
                <w:sz w:val="20"/>
                <w:lang w:eastAsia="en-AU"/>
              </w:rPr>
            </w:pPr>
            <w:r w:rsidRPr="00973D04">
              <w:rPr>
                <w:rFonts w:eastAsia="Times New Roman" w:cs="Arial"/>
                <w:b/>
                <w:bCs/>
                <w:color w:val="000000"/>
                <w:sz w:val="20"/>
                <w:lang w:eastAsia="en-AU"/>
              </w:rPr>
              <w:t>Safer correctional environments</w:t>
            </w:r>
          </w:p>
        </w:tc>
      </w:tr>
      <w:tr w:rsidR="00D5453C" w14:paraId="64BCB217"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tcPr>
          <w:p w14:paraId="5CD0B25B" w14:textId="72E4A1E8"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Consider recommendations arising from the Queensland Sentencing Advisory Council’s (QSAC) </w:t>
            </w:r>
            <w:r w:rsidR="00616C94">
              <w:rPr>
                <w:rFonts w:eastAsia="Times New Roman" w:cs="Arial"/>
                <w:color w:val="auto"/>
                <w:sz w:val="20"/>
                <w:lang w:eastAsia="en-AU"/>
              </w:rPr>
              <w:t>r</w:t>
            </w:r>
            <w:r w:rsidRPr="004E7E1A">
              <w:rPr>
                <w:rFonts w:eastAsia="Times New Roman" w:cs="Arial"/>
                <w:color w:val="auto"/>
                <w:sz w:val="20"/>
                <w:lang w:eastAsia="en-AU"/>
              </w:rPr>
              <w:t>eview of community-based sentencing orders, imprisonment and parole options.</w:t>
            </w:r>
          </w:p>
        </w:tc>
        <w:tc>
          <w:tcPr>
            <w:tcW w:w="2714" w:type="dxa"/>
            <w:tcBorders>
              <w:top w:val="nil"/>
              <w:left w:val="nil"/>
              <w:bottom w:val="single" w:sz="4" w:space="0" w:color="auto"/>
              <w:right w:val="single" w:sz="4" w:space="0" w:color="auto"/>
            </w:tcBorders>
            <w:shd w:val="clear" w:color="auto" w:fill="auto"/>
          </w:tcPr>
          <w:p w14:paraId="4D5745FE" w14:textId="77777777" w:rsidR="005F4B6D" w:rsidRPr="004E7E1A" w:rsidRDefault="005F4B6D" w:rsidP="005F4B6D">
            <w:pPr>
              <w:pStyle w:val="ListParagraph"/>
              <w:numPr>
                <w:ilvl w:val="0"/>
                <w:numId w:val="7"/>
              </w:numPr>
              <w:autoSpaceDE w:val="0"/>
              <w:autoSpaceDN w:val="0"/>
              <w:adjustRightInd w:val="0"/>
              <w:spacing w:before="0" w:after="0" w:line="240" w:lineRule="auto"/>
              <w:ind w:left="361" w:hanging="361"/>
              <w:rPr>
                <w:rFonts w:eastAsia="Times New Roman" w:cs="Arial"/>
                <w:b/>
                <w:bCs/>
                <w:color w:val="auto"/>
                <w:sz w:val="20"/>
                <w:lang w:eastAsia="en-AU"/>
              </w:rPr>
            </w:pPr>
            <w:r w:rsidRPr="004E7E1A">
              <w:rPr>
                <w:rFonts w:eastAsia="Times New Roman" w:cs="Arial"/>
                <w:b/>
                <w:color w:val="auto"/>
                <w:sz w:val="20"/>
                <w:lang w:eastAsia="en-AU"/>
              </w:rPr>
              <w:t>Organisational Capability</w:t>
            </w:r>
          </w:p>
          <w:p w14:paraId="2825018F" w14:textId="77777777" w:rsidR="005F4B6D" w:rsidRPr="004E7E1A" w:rsidRDefault="005F4B6D" w:rsidP="005F4B6D">
            <w:pPr>
              <w:pStyle w:val="ListParagraph"/>
              <w:numPr>
                <w:ilvl w:val="0"/>
                <w:numId w:val="7"/>
              </w:numPr>
              <w:autoSpaceDE w:val="0"/>
              <w:autoSpaceDN w:val="0"/>
              <w:adjustRightInd w:val="0"/>
              <w:spacing w:before="0" w:after="0" w:line="240" w:lineRule="auto"/>
              <w:ind w:left="361" w:hanging="361"/>
              <w:rPr>
                <w:rFonts w:eastAsia="Times New Roman" w:cs="Arial"/>
                <w:color w:val="auto"/>
                <w:sz w:val="20"/>
                <w:lang w:eastAsia="en-AU"/>
              </w:rPr>
            </w:pPr>
            <w:r w:rsidRPr="004E7E1A">
              <w:rPr>
                <w:rFonts w:eastAsia="Times New Roman" w:cs="Arial"/>
                <w:color w:val="auto"/>
                <w:sz w:val="20"/>
                <w:lang w:eastAsia="en-AU"/>
              </w:rPr>
              <w:t>Community Corrections and Specialist Operations</w:t>
            </w:r>
          </w:p>
          <w:p w14:paraId="2EB98E16" w14:textId="77777777" w:rsidR="005F4B6D" w:rsidRPr="004E7E1A" w:rsidRDefault="005F4B6D" w:rsidP="005F4B6D">
            <w:pPr>
              <w:autoSpaceDE w:val="0"/>
              <w:autoSpaceDN w:val="0"/>
              <w:adjustRightInd w:val="0"/>
              <w:spacing w:before="0" w:after="0" w:line="240" w:lineRule="auto"/>
              <w:rPr>
                <w:rFonts w:eastAsia="Times New Roman" w:cs="Arial"/>
                <w:color w:val="auto"/>
                <w:sz w:val="20"/>
                <w:lang w:eastAsia="en-AU"/>
              </w:rPr>
            </w:pPr>
          </w:p>
        </w:tc>
        <w:tc>
          <w:tcPr>
            <w:tcW w:w="1986" w:type="dxa"/>
            <w:tcBorders>
              <w:top w:val="nil"/>
              <w:left w:val="nil"/>
              <w:bottom w:val="single" w:sz="4" w:space="0" w:color="auto"/>
              <w:right w:val="single" w:sz="4" w:space="0" w:color="auto"/>
            </w:tcBorders>
            <w:shd w:val="clear" w:color="auto" w:fill="auto"/>
          </w:tcPr>
          <w:p w14:paraId="1F8CB23E"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Chief Inspector</w:t>
            </w:r>
          </w:p>
        </w:tc>
        <w:tc>
          <w:tcPr>
            <w:tcW w:w="3826" w:type="dxa"/>
            <w:tcBorders>
              <w:top w:val="nil"/>
              <w:left w:val="nil"/>
              <w:bottom w:val="single" w:sz="4" w:space="0" w:color="auto"/>
              <w:right w:val="single" w:sz="4" w:space="0" w:color="auto"/>
            </w:tcBorders>
            <w:shd w:val="clear" w:color="auto" w:fill="auto"/>
          </w:tcPr>
          <w:p w14:paraId="739EBC9A" w14:textId="77777777" w:rsidR="005F4B6D" w:rsidRPr="004E7E1A" w:rsidRDefault="005F4B6D" w:rsidP="005F4B6D">
            <w:pPr>
              <w:pStyle w:val="ListParagraph"/>
              <w:numPr>
                <w:ilvl w:val="0"/>
                <w:numId w:val="8"/>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Completion of initial analysis and high-level cost estimates.</w:t>
            </w:r>
          </w:p>
          <w:p w14:paraId="2BB6561C" w14:textId="77777777" w:rsidR="005F4B6D" w:rsidRPr="004E7E1A" w:rsidRDefault="005F4B6D" w:rsidP="005F4B6D">
            <w:pPr>
              <w:pStyle w:val="ListParagraph"/>
              <w:numPr>
                <w:ilvl w:val="0"/>
                <w:numId w:val="8"/>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Government consideration and decision to proceed to detailed implementation planning, including preparation of legislation amendments.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1234E2"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December 2021</w:t>
            </w:r>
          </w:p>
          <w:p w14:paraId="0E838B3C" w14:textId="77777777" w:rsidR="005F4B6D" w:rsidRPr="004E7E1A" w:rsidRDefault="005F4B6D" w:rsidP="005F4B6D">
            <w:pPr>
              <w:spacing w:before="0" w:after="0" w:line="240" w:lineRule="auto"/>
              <w:rPr>
                <w:rFonts w:eastAsia="Times New Roman" w:cs="Arial"/>
                <w:color w:val="auto"/>
                <w:sz w:val="20"/>
                <w:lang w:eastAsia="en-AU"/>
              </w:rPr>
            </w:pPr>
          </w:p>
          <w:p w14:paraId="67813B0F" w14:textId="77777777" w:rsidR="005F4B6D" w:rsidRPr="004E7E1A" w:rsidRDefault="005F4B6D" w:rsidP="005F4B6D">
            <w:pPr>
              <w:spacing w:before="0" w:after="0" w:line="240" w:lineRule="auto"/>
              <w:rPr>
                <w:rFonts w:eastAsia="Times New Roman" w:cs="Arial"/>
                <w:color w:val="auto"/>
                <w:sz w:val="20"/>
                <w:lang w:eastAsia="en-AU"/>
              </w:rPr>
            </w:pPr>
          </w:p>
        </w:tc>
        <w:tc>
          <w:tcPr>
            <w:tcW w:w="1701" w:type="dxa"/>
            <w:tcBorders>
              <w:top w:val="single" w:sz="4" w:space="0" w:color="auto"/>
              <w:left w:val="single" w:sz="4" w:space="0" w:color="auto"/>
              <w:bottom w:val="single" w:sz="4" w:space="0" w:color="auto"/>
              <w:right w:val="single" w:sz="4" w:space="0" w:color="auto"/>
            </w:tcBorders>
          </w:tcPr>
          <w:p w14:paraId="63C3AC7A"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6,7</w:t>
            </w:r>
          </w:p>
        </w:tc>
      </w:tr>
      <w:tr w:rsidR="00D5453C" w14:paraId="4EDA1355"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3608FA2B"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Increase opportunities for leadership development including continued implementation of succession planning initiatives.</w:t>
            </w:r>
          </w:p>
          <w:p w14:paraId="117206FC"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hideMark/>
          </w:tcPr>
          <w:p w14:paraId="5E82B056" w14:textId="77777777" w:rsidR="005F4B6D" w:rsidRPr="004E7E1A" w:rsidRDefault="005F4B6D" w:rsidP="005F4B6D">
            <w:pPr>
              <w:pStyle w:val="ListParagraph"/>
              <w:numPr>
                <w:ilvl w:val="0"/>
                <w:numId w:val="9"/>
              </w:numPr>
              <w:autoSpaceDE w:val="0"/>
              <w:autoSpaceDN w:val="0"/>
              <w:adjustRightInd w:val="0"/>
              <w:spacing w:before="0" w:after="0" w:line="240" w:lineRule="auto"/>
              <w:ind w:left="361" w:hanging="361"/>
              <w:rPr>
                <w:rFonts w:eastAsia="Times New Roman" w:cs="Arial"/>
                <w:color w:val="auto"/>
                <w:sz w:val="20"/>
                <w:lang w:eastAsia="en-AU"/>
              </w:rPr>
            </w:pPr>
            <w:r w:rsidRPr="004E7E1A">
              <w:rPr>
                <w:rFonts w:eastAsia="Times New Roman" w:cs="Arial"/>
                <w:b/>
                <w:color w:val="auto"/>
                <w:sz w:val="20"/>
                <w:lang w:eastAsia="en-AU"/>
              </w:rPr>
              <w:t>Organisational Capability</w:t>
            </w:r>
          </w:p>
          <w:p w14:paraId="56B3B552" w14:textId="77777777" w:rsidR="005F4B6D" w:rsidRPr="004E7E1A" w:rsidRDefault="005F4B6D" w:rsidP="005F4B6D">
            <w:pPr>
              <w:autoSpaceDE w:val="0"/>
              <w:autoSpaceDN w:val="0"/>
              <w:adjustRightInd w:val="0"/>
              <w:spacing w:before="0" w:after="0" w:line="240" w:lineRule="auto"/>
              <w:rPr>
                <w:rFonts w:eastAsia="Times New Roman" w:cs="Arial"/>
                <w:bCs/>
                <w:color w:val="auto"/>
                <w:sz w:val="20"/>
                <w:lang w:eastAsia="en-AU"/>
              </w:rPr>
            </w:pPr>
          </w:p>
        </w:tc>
        <w:tc>
          <w:tcPr>
            <w:tcW w:w="1986" w:type="dxa"/>
            <w:tcBorders>
              <w:top w:val="nil"/>
              <w:left w:val="nil"/>
              <w:bottom w:val="single" w:sz="4" w:space="0" w:color="auto"/>
              <w:right w:val="single" w:sz="4" w:space="0" w:color="auto"/>
            </w:tcBorders>
            <w:shd w:val="clear" w:color="auto" w:fill="auto"/>
            <w:hideMark/>
          </w:tcPr>
          <w:p w14:paraId="47400213"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Assistant Commissioner, People Capability </w:t>
            </w:r>
          </w:p>
        </w:tc>
        <w:tc>
          <w:tcPr>
            <w:tcW w:w="3826" w:type="dxa"/>
            <w:tcBorders>
              <w:top w:val="nil"/>
              <w:left w:val="nil"/>
              <w:bottom w:val="single" w:sz="4" w:space="0" w:color="auto"/>
              <w:right w:val="single" w:sz="4" w:space="0" w:color="auto"/>
            </w:tcBorders>
            <w:shd w:val="clear" w:color="auto" w:fill="auto"/>
            <w:hideMark/>
          </w:tcPr>
          <w:p w14:paraId="7D9C7355" w14:textId="77777777" w:rsidR="005F4B6D" w:rsidRPr="004E7E1A" w:rsidRDefault="005F4B6D" w:rsidP="005F4B6D">
            <w:pPr>
              <w:pStyle w:val="ListParagraph"/>
              <w:numPr>
                <w:ilvl w:val="0"/>
                <w:numId w:val="8"/>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QCS will have a state-wide direction for secondment opportunities.</w:t>
            </w:r>
          </w:p>
          <w:p w14:paraId="76017B50" w14:textId="77777777" w:rsidR="005F4B6D" w:rsidRPr="004E7E1A" w:rsidRDefault="005F4B6D" w:rsidP="005F4B6D">
            <w:pPr>
              <w:pStyle w:val="ListParagraph"/>
              <w:numPr>
                <w:ilvl w:val="0"/>
                <w:numId w:val="8"/>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QCS will have adopted a multi</w:t>
            </w:r>
            <w:r w:rsidRPr="004E7E1A">
              <w:rPr>
                <w:rFonts w:eastAsia="Times New Roman" w:cs="Arial"/>
                <w:color w:val="auto"/>
                <w:sz w:val="20"/>
                <w:lang w:eastAsia="en-AU"/>
              </w:rPr>
              <w:noBreakHyphen/>
              <w:t>layered, performance-based approach to building capability in leaders.</w:t>
            </w:r>
          </w:p>
          <w:p w14:paraId="31E49A95" w14:textId="77777777" w:rsidR="005F4B6D" w:rsidRPr="004E7E1A" w:rsidRDefault="005F4B6D" w:rsidP="005F4B6D">
            <w:pPr>
              <w:pStyle w:val="ListParagraph"/>
              <w:numPr>
                <w:ilvl w:val="0"/>
                <w:numId w:val="8"/>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Additional leadership courses are available at the QCS Academy.</w:t>
            </w:r>
          </w:p>
          <w:p w14:paraId="2A0B1CF9" w14:textId="77777777" w:rsidR="005F4B6D" w:rsidRPr="004E7E1A" w:rsidRDefault="005F4B6D" w:rsidP="005F4B6D">
            <w:pPr>
              <w:pStyle w:val="ListParagraph"/>
              <w:numPr>
                <w:ilvl w:val="0"/>
                <w:numId w:val="8"/>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Increase in the number of staff undertaking developmental programs.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6343F1"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063232F8"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1,4,7,8,10</w:t>
            </w:r>
          </w:p>
        </w:tc>
      </w:tr>
      <w:tr w:rsidR="00D5453C" w14:paraId="106D91B0"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F248969"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Continue to implement recommendations of the Crime and Corruption Commission’s (CCC) Taskforce Flaxton.</w:t>
            </w:r>
          </w:p>
          <w:p w14:paraId="57B83957"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hideMark/>
          </w:tcPr>
          <w:p w14:paraId="517CA149" w14:textId="77777777" w:rsidR="005F4B6D" w:rsidRPr="004E7E1A" w:rsidRDefault="005F4B6D" w:rsidP="005F4B6D">
            <w:pPr>
              <w:pStyle w:val="ListParagraph"/>
              <w:numPr>
                <w:ilvl w:val="0"/>
                <w:numId w:val="10"/>
              </w:numPr>
              <w:autoSpaceDE w:val="0"/>
              <w:autoSpaceDN w:val="0"/>
              <w:adjustRightInd w:val="0"/>
              <w:spacing w:before="0" w:after="0" w:line="240" w:lineRule="auto"/>
              <w:ind w:left="361" w:hanging="361"/>
              <w:rPr>
                <w:rFonts w:eastAsia="Times New Roman" w:cs="Arial"/>
                <w:color w:val="auto"/>
                <w:sz w:val="20"/>
                <w:lang w:eastAsia="en-AU"/>
              </w:rPr>
            </w:pPr>
            <w:r w:rsidRPr="004E7E1A">
              <w:rPr>
                <w:rFonts w:eastAsia="Times New Roman" w:cs="Arial"/>
                <w:b/>
                <w:color w:val="auto"/>
                <w:sz w:val="20"/>
                <w:lang w:eastAsia="en-AU"/>
              </w:rPr>
              <w:t>Organisational Capability</w:t>
            </w:r>
          </w:p>
          <w:p w14:paraId="35444FD4" w14:textId="77777777" w:rsidR="005F4B6D" w:rsidRPr="004E7E1A" w:rsidRDefault="005F4B6D" w:rsidP="005F4B6D">
            <w:pPr>
              <w:pStyle w:val="ListParagraph"/>
              <w:numPr>
                <w:ilvl w:val="0"/>
                <w:numId w:val="10"/>
              </w:numPr>
              <w:autoSpaceDE w:val="0"/>
              <w:autoSpaceDN w:val="0"/>
              <w:adjustRightInd w:val="0"/>
              <w:spacing w:before="0" w:after="0" w:line="240" w:lineRule="auto"/>
              <w:ind w:left="361" w:hanging="361"/>
              <w:rPr>
                <w:rFonts w:eastAsia="Times New Roman" w:cs="Arial"/>
                <w:color w:val="auto"/>
                <w:sz w:val="20"/>
                <w:lang w:eastAsia="en-AU"/>
              </w:rPr>
            </w:pPr>
            <w:r w:rsidRPr="004E7E1A">
              <w:rPr>
                <w:rFonts w:eastAsia="Times New Roman" w:cs="Arial"/>
                <w:color w:val="auto"/>
                <w:sz w:val="20"/>
                <w:lang w:eastAsia="en-AU"/>
              </w:rPr>
              <w:t>Community Corrections and Specialist Operations</w:t>
            </w:r>
          </w:p>
          <w:p w14:paraId="18B7377C" w14:textId="77777777" w:rsidR="005F4B6D" w:rsidRPr="004E7E1A" w:rsidRDefault="005F4B6D" w:rsidP="005F4B6D">
            <w:pPr>
              <w:pStyle w:val="ListParagraph"/>
              <w:numPr>
                <w:ilvl w:val="0"/>
                <w:numId w:val="10"/>
              </w:numPr>
              <w:autoSpaceDE w:val="0"/>
              <w:autoSpaceDN w:val="0"/>
              <w:adjustRightInd w:val="0"/>
              <w:spacing w:before="0" w:after="0" w:line="240" w:lineRule="auto"/>
              <w:ind w:left="361" w:hanging="361"/>
              <w:rPr>
                <w:rFonts w:eastAsia="Times New Roman" w:cs="Arial"/>
                <w:color w:val="auto"/>
                <w:sz w:val="20"/>
                <w:lang w:eastAsia="en-AU"/>
              </w:rPr>
            </w:pPr>
            <w:r w:rsidRPr="004E7E1A">
              <w:rPr>
                <w:rFonts w:eastAsia="Times New Roman" w:cs="Arial"/>
                <w:color w:val="auto"/>
                <w:sz w:val="20"/>
                <w:lang w:eastAsia="en-AU"/>
              </w:rPr>
              <w:t>Custodial Operations</w:t>
            </w:r>
          </w:p>
        </w:tc>
        <w:tc>
          <w:tcPr>
            <w:tcW w:w="1986" w:type="dxa"/>
            <w:tcBorders>
              <w:top w:val="single" w:sz="4" w:space="0" w:color="auto"/>
              <w:left w:val="nil"/>
              <w:bottom w:val="single" w:sz="4" w:space="0" w:color="auto"/>
              <w:right w:val="single" w:sz="4" w:space="0" w:color="auto"/>
            </w:tcBorders>
            <w:shd w:val="clear" w:color="auto" w:fill="auto"/>
            <w:hideMark/>
          </w:tcPr>
          <w:p w14:paraId="4EF4016C" w14:textId="3C6400A7" w:rsidR="006323E6" w:rsidRPr="006323E6" w:rsidRDefault="006323E6" w:rsidP="006323E6">
            <w:pPr>
              <w:spacing w:before="0" w:after="0" w:line="240" w:lineRule="auto"/>
              <w:rPr>
                <w:rFonts w:eastAsia="Times New Roman" w:cs="Arial"/>
                <w:color w:val="auto"/>
                <w:sz w:val="20"/>
                <w:lang w:eastAsia="en-AU"/>
              </w:rPr>
            </w:pPr>
            <w:r w:rsidRPr="006323E6">
              <w:rPr>
                <w:rFonts w:eastAsia="Times New Roman" w:cs="Arial"/>
                <w:color w:val="auto"/>
                <w:sz w:val="20"/>
                <w:lang w:eastAsia="en-AU"/>
              </w:rPr>
              <w:t xml:space="preserve">Deputy Commissioner, Community Corrections </w:t>
            </w:r>
            <w:r w:rsidR="00442150">
              <w:rPr>
                <w:rFonts w:eastAsia="Times New Roman" w:cs="Arial"/>
                <w:color w:val="auto"/>
                <w:sz w:val="20"/>
                <w:lang w:eastAsia="en-AU"/>
              </w:rPr>
              <w:t>and</w:t>
            </w:r>
            <w:r w:rsidRPr="006323E6">
              <w:rPr>
                <w:rFonts w:eastAsia="Times New Roman" w:cs="Arial"/>
                <w:color w:val="auto"/>
                <w:sz w:val="20"/>
                <w:lang w:eastAsia="en-AU"/>
              </w:rPr>
              <w:t xml:space="preserve"> Specialist Operations </w:t>
            </w:r>
          </w:p>
          <w:p w14:paraId="01E764F4" w14:textId="77777777" w:rsidR="006323E6" w:rsidRPr="006323E6" w:rsidRDefault="006323E6" w:rsidP="006323E6">
            <w:pPr>
              <w:spacing w:before="0" w:after="0" w:line="240" w:lineRule="auto"/>
              <w:rPr>
                <w:rFonts w:eastAsia="Times New Roman" w:cs="Arial"/>
                <w:color w:val="auto"/>
                <w:sz w:val="20"/>
                <w:lang w:eastAsia="en-AU"/>
              </w:rPr>
            </w:pPr>
          </w:p>
          <w:p w14:paraId="25189A84" w14:textId="77777777" w:rsidR="006323E6" w:rsidRPr="006323E6" w:rsidRDefault="006323E6" w:rsidP="006323E6">
            <w:pPr>
              <w:spacing w:before="0" w:after="0" w:line="240" w:lineRule="auto"/>
              <w:rPr>
                <w:rFonts w:eastAsia="Times New Roman" w:cs="Arial"/>
                <w:color w:val="auto"/>
                <w:sz w:val="20"/>
                <w:lang w:eastAsia="en-AU"/>
              </w:rPr>
            </w:pPr>
            <w:r w:rsidRPr="006323E6">
              <w:rPr>
                <w:rFonts w:eastAsia="Times New Roman" w:cs="Arial"/>
                <w:color w:val="auto"/>
                <w:sz w:val="20"/>
                <w:lang w:eastAsia="en-AU"/>
              </w:rPr>
              <w:t>Deputy Commissioner, Custodial Operations</w:t>
            </w:r>
          </w:p>
          <w:p w14:paraId="3BEC846F" w14:textId="77777777" w:rsidR="006323E6" w:rsidRPr="006323E6" w:rsidRDefault="006323E6" w:rsidP="006323E6">
            <w:pPr>
              <w:spacing w:before="0" w:after="0" w:line="240" w:lineRule="auto"/>
              <w:rPr>
                <w:rFonts w:eastAsia="Times New Roman" w:cs="Arial"/>
                <w:color w:val="auto"/>
                <w:sz w:val="20"/>
                <w:lang w:eastAsia="en-AU"/>
              </w:rPr>
            </w:pPr>
          </w:p>
          <w:p w14:paraId="32ACB0F7" w14:textId="77777777" w:rsidR="006323E6" w:rsidRDefault="006323E6" w:rsidP="006323E6">
            <w:pPr>
              <w:spacing w:before="0" w:after="0" w:line="240" w:lineRule="auto"/>
              <w:rPr>
                <w:rFonts w:eastAsia="Times New Roman" w:cs="Arial"/>
                <w:color w:val="auto"/>
                <w:sz w:val="20"/>
                <w:lang w:eastAsia="en-AU"/>
              </w:rPr>
            </w:pPr>
          </w:p>
          <w:p w14:paraId="7BA175EE" w14:textId="7F852A17" w:rsidR="006323E6" w:rsidRPr="006323E6" w:rsidRDefault="006323E6" w:rsidP="006323E6">
            <w:pPr>
              <w:spacing w:before="0" w:after="0" w:line="240" w:lineRule="auto"/>
              <w:rPr>
                <w:rFonts w:eastAsia="Times New Roman" w:cs="Arial"/>
                <w:color w:val="auto"/>
                <w:sz w:val="20"/>
                <w:lang w:eastAsia="en-AU"/>
              </w:rPr>
            </w:pPr>
            <w:r w:rsidRPr="006323E6">
              <w:rPr>
                <w:rFonts w:eastAsia="Times New Roman" w:cs="Arial"/>
                <w:color w:val="auto"/>
                <w:sz w:val="20"/>
                <w:lang w:eastAsia="en-AU"/>
              </w:rPr>
              <w:t>Assistant Commissioner, Professional Standards and Governance</w:t>
            </w:r>
          </w:p>
          <w:p w14:paraId="7C3622F8" w14:textId="77777777" w:rsidR="006323E6" w:rsidRPr="006323E6" w:rsidRDefault="006323E6" w:rsidP="006323E6">
            <w:pPr>
              <w:spacing w:before="0" w:after="0" w:line="240" w:lineRule="auto"/>
              <w:rPr>
                <w:rFonts w:eastAsia="Times New Roman" w:cs="Arial"/>
                <w:color w:val="auto"/>
                <w:sz w:val="20"/>
                <w:lang w:eastAsia="en-AU"/>
              </w:rPr>
            </w:pPr>
          </w:p>
          <w:p w14:paraId="43E87982" w14:textId="77777777" w:rsidR="006323E6" w:rsidRPr="006323E6" w:rsidRDefault="006323E6" w:rsidP="006323E6">
            <w:pPr>
              <w:spacing w:before="0" w:after="0" w:line="240" w:lineRule="auto"/>
              <w:rPr>
                <w:rFonts w:eastAsia="Times New Roman" w:cs="Arial"/>
                <w:color w:val="auto"/>
                <w:sz w:val="20"/>
                <w:lang w:eastAsia="en-AU"/>
              </w:rPr>
            </w:pPr>
            <w:r w:rsidRPr="006323E6">
              <w:rPr>
                <w:rFonts w:eastAsia="Times New Roman" w:cs="Arial"/>
                <w:color w:val="auto"/>
                <w:sz w:val="20"/>
                <w:lang w:eastAsia="en-AU"/>
              </w:rPr>
              <w:t>Assistant Commissioner, People Capability Command</w:t>
            </w:r>
          </w:p>
          <w:p w14:paraId="7A2BD828" w14:textId="77777777" w:rsidR="006323E6" w:rsidRPr="006323E6" w:rsidRDefault="006323E6" w:rsidP="006323E6">
            <w:pPr>
              <w:spacing w:before="0" w:after="0" w:line="240" w:lineRule="auto"/>
              <w:rPr>
                <w:rFonts w:eastAsia="Times New Roman" w:cs="Arial"/>
                <w:color w:val="auto"/>
                <w:sz w:val="20"/>
                <w:lang w:eastAsia="en-AU"/>
              </w:rPr>
            </w:pPr>
          </w:p>
          <w:p w14:paraId="47D83DC1" w14:textId="6632E0AF" w:rsidR="005F4B6D" w:rsidRPr="004E7E1A" w:rsidRDefault="005F4B6D" w:rsidP="006323E6">
            <w:pPr>
              <w:spacing w:before="0" w:after="0" w:line="240" w:lineRule="auto"/>
              <w:rPr>
                <w:rFonts w:eastAsia="Times New Roman" w:cs="Arial"/>
                <w:color w:val="auto"/>
                <w:sz w:val="20"/>
                <w:lang w:eastAsia="en-AU"/>
              </w:rPr>
            </w:pPr>
          </w:p>
        </w:tc>
        <w:tc>
          <w:tcPr>
            <w:tcW w:w="3826" w:type="dxa"/>
            <w:tcBorders>
              <w:top w:val="single" w:sz="4" w:space="0" w:color="auto"/>
              <w:left w:val="nil"/>
              <w:bottom w:val="single" w:sz="4" w:space="0" w:color="auto"/>
              <w:right w:val="single" w:sz="4" w:space="0" w:color="auto"/>
            </w:tcBorders>
            <w:shd w:val="clear" w:color="auto" w:fill="auto"/>
            <w:hideMark/>
          </w:tcPr>
          <w:p w14:paraId="6088A3BB" w14:textId="48E28000" w:rsidR="005F4B6D" w:rsidRDefault="005F4B6D" w:rsidP="005F4B6D">
            <w:pPr>
              <w:pStyle w:val="ListParagraph"/>
              <w:numPr>
                <w:ilvl w:val="0"/>
                <w:numId w:val="11"/>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Work continues on supported recommendations</w:t>
            </w:r>
            <w:r w:rsidR="006323E6">
              <w:rPr>
                <w:rFonts w:eastAsia="Times New Roman" w:cs="Arial"/>
                <w:color w:val="auto"/>
                <w:sz w:val="20"/>
                <w:lang w:eastAsia="en-AU"/>
              </w:rPr>
              <w:t>:</w:t>
            </w:r>
          </w:p>
          <w:p w14:paraId="74FE289A" w14:textId="69B9B772" w:rsidR="006323E6" w:rsidRPr="00C91A50" w:rsidRDefault="006323E6" w:rsidP="005B3FC5">
            <w:pPr>
              <w:pStyle w:val="ListParagraph"/>
              <w:numPr>
                <w:ilvl w:val="0"/>
                <w:numId w:val="11"/>
              </w:numPr>
              <w:autoSpaceDE w:val="0"/>
              <w:autoSpaceDN w:val="0"/>
              <w:adjustRightInd w:val="0"/>
              <w:spacing w:before="0" w:after="0" w:line="240" w:lineRule="auto"/>
              <w:rPr>
                <w:rFonts w:eastAsia="Times New Roman" w:cs="Arial"/>
                <w:color w:val="auto"/>
                <w:sz w:val="20"/>
                <w:lang w:eastAsia="en-AU"/>
              </w:rPr>
            </w:pPr>
            <w:r w:rsidRPr="00C91A50">
              <w:rPr>
                <w:rFonts w:eastAsia="Times New Roman" w:cs="Arial"/>
                <w:color w:val="auto"/>
                <w:sz w:val="20"/>
                <w:lang w:eastAsia="en-AU"/>
              </w:rPr>
              <w:t>Custodial Operations (Rec</w:t>
            </w:r>
            <w:r w:rsidR="00442150">
              <w:rPr>
                <w:rFonts w:eastAsia="Times New Roman" w:cs="Arial"/>
                <w:color w:val="auto"/>
                <w:sz w:val="20"/>
                <w:lang w:eastAsia="en-AU"/>
              </w:rPr>
              <w:t>ommendation</w:t>
            </w:r>
            <w:r w:rsidRPr="00C91A50">
              <w:rPr>
                <w:rFonts w:eastAsia="Times New Roman" w:cs="Arial"/>
                <w:color w:val="auto"/>
                <w:sz w:val="20"/>
                <w:lang w:eastAsia="en-AU"/>
              </w:rPr>
              <w:t xml:space="preserve"> 15)</w:t>
            </w:r>
          </w:p>
          <w:p w14:paraId="55689CD2" w14:textId="4B21EABB" w:rsidR="006323E6" w:rsidRPr="00C91A50" w:rsidRDefault="006323E6" w:rsidP="005B3FC5">
            <w:pPr>
              <w:pStyle w:val="ListParagraph"/>
              <w:numPr>
                <w:ilvl w:val="0"/>
                <w:numId w:val="11"/>
              </w:numPr>
              <w:autoSpaceDE w:val="0"/>
              <w:autoSpaceDN w:val="0"/>
              <w:adjustRightInd w:val="0"/>
              <w:spacing w:before="0" w:after="0" w:line="240" w:lineRule="auto"/>
              <w:rPr>
                <w:rFonts w:eastAsia="Times New Roman" w:cs="Arial"/>
                <w:color w:val="auto"/>
                <w:sz w:val="20"/>
                <w:lang w:eastAsia="en-AU"/>
              </w:rPr>
            </w:pPr>
            <w:r w:rsidRPr="00C91A50">
              <w:rPr>
                <w:rFonts w:eastAsia="Times New Roman" w:cs="Arial"/>
                <w:color w:val="auto"/>
                <w:sz w:val="20"/>
                <w:lang w:eastAsia="en-AU"/>
              </w:rPr>
              <w:t xml:space="preserve">Community Corrections </w:t>
            </w:r>
            <w:r w:rsidR="00442150">
              <w:rPr>
                <w:rFonts w:eastAsia="Times New Roman" w:cs="Arial"/>
                <w:color w:val="auto"/>
                <w:sz w:val="20"/>
                <w:lang w:eastAsia="en-AU"/>
              </w:rPr>
              <w:t>and</w:t>
            </w:r>
            <w:r w:rsidRPr="00C91A50">
              <w:rPr>
                <w:rFonts w:eastAsia="Times New Roman" w:cs="Arial"/>
                <w:color w:val="auto"/>
                <w:sz w:val="20"/>
                <w:lang w:eastAsia="en-AU"/>
              </w:rPr>
              <w:t xml:space="preserve"> Spec</w:t>
            </w:r>
            <w:r w:rsidR="00442150">
              <w:rPr>
                <w:rFonts w:eastAsia="Times New Roman" w:cs="Arial"/>
                <w:color w:val="auto"/>
                <w:sz w:val="20"/>
                <w:lang w:eastAsia="en-AU"/>
              </w:rPr>
              <w:t>ialist</w:t>
            </w:r>
            <w:r w:rsidRPr="00C91A50">
              <w:rPr>
                <w:rFonts w:eastAsia="Times New Roman" w:cs="Arial"/>
                <w:color w:val="auto"/>
                <w:sz w:val="20"/>
                <w:lang w:eastAsia="en-AU"/>
              </w:rPr>
              <w:t xml:space="preserve"> Op</w:t>
            </w:r>
            <w:r w:rsidR="00442150">
              <w:rPr>
                <w:rFonts w:eastAsia="Times New Roman" w:cs="Arial"/>
                <w:color w:val="auto"/>
                <w:sz w:val="20"/>
                <w:lang w:eastAsia="en-AU"/>
              </w:rPr>
              <w:t>eration</w:t>
            </w:r>
            <w:r w:rsidRPr="00C91A50">
              <w:rPr>
                <w:rFonts w:eastAsia="Times New Roman" w:cs="Arial"/>
                <w:color w:val="auto"/>
                <w:sz w:val="20"/>
                <w:lang w:eastAsia="en-AU"/>
              </w:rPr>
              <w:t>s (</w:t>
            </w:r>
            <w:r w:rsidR="00442150" w:rsidRPr="00C91A50">
              <w:rPr>
                <w:rFonts w:eastAsia="Times New Roman" w:cs="Arial"/>
                <w:color w:val="auto"/>
                <w:sz w:val="20"/>
                <w:lang w:eastAsia="en-AU"/>
              </w:rPr>
              <w:t>Rec</w:t>
            </w:r>
            <w:r w:rsidR="00442150">
              <w:rPr>
                <w:rFonts w:eastAsia="Times New Roman" w:cs="Arial"/>
                <w:color w:val="auto"/>
                <w:sz w:val="20"/>
                <w:lang w:eastAsia="en-AU"/>
              </w:rPr>
              <w:t>ommendations</w:t>
            </w:r>
            <w:r w:rsidRPr="00C91A50">
              <w:rPr>
                <w:rFonts w:eastAsia="Times New Roman" w:cs="Arial"/>
                <w:color w:val="auto"/>
                <w:sz w:val="20"/>
                <w:lang w:eastAsia="en-AU"/>
              </w:rPr>
              <w:t xml:space="preserve"> 31 and 32)</w:t>
            </w:r>
          </w:p>
          <w:p w14:paraId="29550E50" w14:textId="6F36EEBC" w:rsidR="006323E6" w:rsidRPr="00C91A50" w:rsidRDefault="006323E6" w:rsidP="005B3FC5">
            <w:pPr>
              <w:pStyle w:val="ListParagraph"/>
              <w:numPr>
                <w:ilvl w:val="0"/>
                <w:numId w:val="11"/>
              </w:numPr>
              <w:autoSpaceDE w:val="0"/>
              <w:autoSpaceDN w:val="0"/>
              <w:adjustRightInd w:val="0"/>
              <w:spacing w:before="0" w:after="0" w:line="240" w:lineRule="auto"/>
              <w:rPr>
                <w:rFonts w:eastAsia="Times New Roman" w:cs="Arial"/>
                <w:color w:val="auto"/>
                <w:sz w:val="20"/>
                <w:lang w:eastAsia="en-AU"/>
              </w:rPr>
            </w:pPr>
            <w:r w:rsidRPr="00C91A50">
              <w:rPr>
                <w:rFonts w:eastAsia="Times New Roman" w:cs="Arial"/>
                <w:color w:val="auto"/>
                <w:sz w:val="20"/>
                <w:lang w:eastAsia="en-AU"/>
              </w:rPr>
              <w:t>P</w:t>
            </w:r>
            <w:r w:rsidR="00442150">
              <w:rPr>
                <w:rFonts w:eastAsia="Times New Roman" w:cs="Arial"/>
                <w:color w:val="auto"/>
                <w:sz w:val="20"/>
                <w:lang w:eastAsia="en-AU"/>
              </w:rPr>
              <w:t xml:space="preserve">rofessional </w:t>
            </w:r>
            <w:r w:rsidRPr="00C91A50">
              <w:rPr>
                <w:rFonts w:eastAsia="Times New Roman" w:cs="Arial"/>
                <w:color w:val="auto"/>
                <w:sz w:val="20"/>
                <w:lang w:eastAsia="en-AU"/>
              </w:rPr>
              <w:t>S</w:t>
            </w:r>
            <w:r w:rsidR="00442150">
              <w:rPr>
                <w:rFonts w:eastAsia="Times New Roman" w:cs="Arial"/>
                <w:color w:val="auto"/>
                <w:sz w:val="20"/>
                <w:lang w:eastAsia="en-AU"/>
              </w:rPr>
              <w:t xml:space="preserve">tandards and </w:t>
            </w:r>
            <w:r w:rsidR="00442150" w:rsidRPr="00C91A50">
              <w:rPr>
                <w:rFonts w:eastAsia="Times New Roman" w:cs="Arial"/>
                <w:color w:val="auto"/>
                <w:sz w:val="20"/>
                <w:lang w:eastAsia="en-AU"/>
              </w:rPr>
              <w:t>G</w:t>
            </w:r>
            <w:r w:rsidR="00442150">
              <w:rPr>
                <w:rFonts w:eastAsia="Times New Roman" w:cs="Arial"/>
                <w:color w:val="auto"/>
                <w:sz w:val="20"/>
                <w:lang w:eastAsia="en-AU"/>
              </w:rPr>
              <w:t xml:space="preserve">overnance </w:t>
            </w:r>
            <w:r w:rsidRPr="00C91A50">
              <w:rPr>
                <w:rFonts w:eastAsia="Times New Roman" w:cs="Arial"/>
                <w:color w:val="auto"/>
                <w:sz w:val="20"/>
                <w:lang w:eastAsia="en-AU"/>
              </w:rPr>
              <w:t>C</w:t>
            </w:r>
            <w:r w:rsidR="00442150">
              <w:rPr>
                <w:rFonts w:eastAsia="Times New Roman" w:cs="Arial"/>
                <w:color w:val="auto"/>
                <w:sz w:val="20"/>
                <w:lang w:eastAsia="en-AU"/>
              </w:rPr>
              <w:t>ommand</w:t>
            </w:r>
            <w:r w:rsidRPr="00C91A50">
              <w:rPr>
                <w:rFonts w:eastAsia="Times New Roman" w:cs="Arial"/>
                <w:color w:val="auto"/>
                <w:sz w:val="20"/>
                <w:lang w:eastAsia="en-AU"/>
              </w:rPr>
              <w:t xml:space="preserve"> (Rec</w:t>
            </w:r>
            <w:r w:rsidR="00442150">
              <w:rPr>
                <w:rFonts w:eastAsia="Times New Roman" w:cs="Arial"/>
                <w:color w:val="auto"/>
                <w:sz w:val="20"/>
                <w:lang w:eastAsia="en-AU"/>
              </w:rPr>
              <w:t>ommendations</w:t>
            </w:r>
            <w:r w:rsidRPr="00C91A50">
              <w:rPr>
                <w:rFonts w:eastAsia="Times New Roman" w:cs="Arial"/>
                <w:color w:val="auto"/>
                <w:sz w:val="20"/>
                <w:lang w:eastAsia="en-AU"/>
              </w:rPr>
              <w:t xml:space="preserve"> 3, 11, 17 and 19)</w:t>
            </w:r>
          </w:p>
          <w:p w14:paraId="4DC5E74F" w14:textId="2576FB88" w:rsidR="006323E6" w:rsidRPr="004E7E1A" w:rsidRDefault="006323E6" w:rsidP="005B3FC5">
            <w:pPr>
              <w:pStyle w:val="ListParagraph"/>
              <w:numPr>
                <w:ilvl w:val="0"/>
                <w:numId w:val="11"/>
              </w:numPr>
              <w:autoSpaceDE w:val="0"/>
              <w:autoSpaceDN w:val="0"/>
              <w:adjustRightInd w:val="0"/>
              <w:spacing w:before="0" w:after="0" w:line="240" w:lineRule="auto"/>
              <w:rPr>
                <w:rFonts w:eastAsia="Times New Roman" w:cs="Arial"/>
                <w:color w:val="auto"/>
                <w:sz w:val="20"/>
                <w:lang w:eastAsia="en-AU"/>
              </w:rPr>
            </w:pPr>
            <w:r w:rsidRPr="00C91A50">
              <w:rPr>
                <w:rFonts w:eastAsia="Times New Roman" w:cs="Arial"/>
                <w:color w:val="auto"/>
                <w:sz w:val="20"/>
                <w:lang w:eastAsia="en-AU"/>
              </w:rPr>
              <w:t>P</w:t>
            </w:r>
            <w:r w:rsidR="00442150">
              <w:rPr>
                <w:rFonts w:eastAsia="Times New Roman" w:cs="Arial"/>
                <w:color w:val="auto"/>
                <w:sz w:val="20"/>
                <w:lang w:eastAsia="en-AU"/>
              </w:rPr>
              <w:t xml:space="preserve">eople </w:t>
            </w:r>
            <w:r w:rsidRPr="00C91A50">
              <w:rPr>
                <w:rFonts w:eastAsia="Times New Roman" w:cs="Arial"/>
                <w:color w:val="auto"/>
                <w:sz w:val="20"/>
                <w:lang w:eastAsia="en-AU"/>
              </w:rPr>
              <w:t>C</w:t>
            </w:r>
            <w:r w:rsidR="00442150">
              <w:rPr>
                <w:rFonts w:eastAsia="Times New Roman" w:cs="Arial"/>
                <w:color w:val="auto"/>
                <w:sz w:val="20"/>
                <w:lang w:eastAsia="en-AU"/>
              </w:rPr>
              <w:t xml:space="preserve">apability </w:t>
            </w:r>
            <w:r w:rsidRPr="00C91A50">
              <w:rPr>
                <w:rFonts w:eastAsia="Times New Roman" w:cs="Arial"/>
                <w:color w:val="auto"/>
                <w:sz w:val="20"/>
                <w:lang w:eastAsia="en-AU"/>
              </w:rPr>
              <w:t>C</w:t>
            </w:r>
            <w:r w:rsidR="00442150">
              <w:rPr>
                <w:rFonts w:eastAsia="Times New Roman" w:cs="Arial"/>
                <w:color w:val="auto"/>
                <w:sz w:val="20"/>
                <w:lang w:eastAsia="en-AU"/>
              </w:rPr>
              <w:t>ommand</w:t>
            </w:r>
            <w:r w:rsidRPr="00C91A50">
              <w:rPr>
                <w:rFonts w:eastAsia="Times New Roman" w:cs="Arial"/>
                <w:color w:val="auto"/>
                <w:sz w:val="20"/>
                <w:lang w:eastAsia="en-AU"/>
              </w:rPr>
              <w:t xml:space="preserve"> (Rec</w:t>
            </w:r>
            <w:r w:rsidR="00442150">
              <w:rPr>
                <w:rFonts w:eastAsia="Times New Roman" w:cs="Arial"/>
                <w:color w:val="auto"/>
                <w:sz w:val="20"/>
                <w:lang w:eastAsia="en-AU"/>
              </w:rPr>
              <w:t>ommendations</w:t>
            </w:r>
            <w:r w:rsidRPr="00C91A50">
              <w:rPr>
                <w:rFonts w:eastAsia="Times New Roman" w:cs="Arial"/>
                <w:color w:val="auto"/>
                <w:sz w:val="20"/>
                <w:lang w:eastAsia="en-AU"/>
              </w:rPr>
              <w:t xml:space="preserve"> 12, 13, 14 and 16)</w:t>
            </w:r>
            <w:r w:rsidR="00442150">
              <w:rPr>
                <w:rFonts w:eastAsia="Times New Roman" w:cs="Arial"/>
                <w:color w:val="auto"/>
                <w:sz w:val="20"/>
                <w:lang w:eastAsia="en-A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47A581"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23A51D9B"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4</w:t>
            </w:r>
          </w:p>
        </w:tc>
      </w:tr>
      <w:tr w:rsidR="00D5453C" w14:paraId="58906548"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567AC043"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Develop and implement a new Community Corrections training model through the QCS Academy.</w:t>
            </w:r>
          </w:p>
          <w:p w14:paraId="3E2EB470"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hideMark/>
          </w:tcPr>
          <w:p w14:paraId="20CD0E52" w14:textId="77777777" w:rsidR="005F4B6D" w:rsidRPr="004E7E1A" w:rsidRDefault="005F4B6D" w:rsidP="005F4B6D">
            <w:pPr>
              <w:pStyle w:val="ListParagraph"/>
              <w:numPr>
                <w:ilvl w:val="0"/>
                <w:numId w:val="10"/>
              </w:numPr>
              <w:autoSpaceDE w:val="0"/>
              <w:autoSpaceDN w:val="0"/>
              <w:adjustRightInd w:val="0"/>
              <w:spacing w:before="0" w:after="0" w:line="240" w:lineRule="auto"/>
              <w:ind w:left="361" w:hanging="361"/>
              <w:rPr>
                <w:rFonts w:eastAsia="Times New Roman" w:cs="Arial"/>
                <w:b/>
                <w:color w:val="auto"/>
                <w:sz w:val="20"/>
                <w:lang w:eastAsia="en-AU"/>
              </w:rPr>
            </w:pPr>
            <w:r w:rsidRPr="004E7E1A">
              <w:rPr>
                <w:rFonts w:eastAsia="Times New Roman" w:cs="Arial"/>
                <w:b/>
                <w:color w:val="auto"/>
                <w:sz w:val="20"/>
                <w:lang w:eastAsia="en-AU"/>
              </w:rPr>
              <w:t>Organisational Capability</w:t>
            </w:r>
          </w:p>
          <w:p w14:paraId="75AB2D43" w14:textId="77777777" w:rsidR="005F4B6D" w:rsidRPr="004E7E1A" w:rsidRDefault="005F4B6D" w:rsidP="005F4B6D">
            <w:pPr>
              <w:pStyle w:val="ListParagraph"/>
              <w:numPr>
                <w:ilvl w:val="0"/>
                <w:numId w:val="10"/>
              </w:numPr>
              <w:autoSpaceDE w:val="0"/>
              <w:autoSpaceDN w:val="0"/>
              <w:adjustRightInd w:val="0"/>
              <w:spacing w:before="0" w:after="0" w:line="240" w:lineRule="auto"/>
              <w:ind w:left="361" w:hanging="361"/>
              <w:rPr>
                <w:rFonts w:eastAsia="Times New Roman" w:cs="Arial"/>
                <w:b/>
                <w:color w:val="auto"/>
                <w:sz w:val="20"/>
                <w:lang w:eastAsia="en-AU"/>
              </w:rPr>
            </w:pPr>
            <w:r w:rsidRPr="004E7E1A">
              <w:rPr>
                <w:rFonts w:eastAsia="Times New Roman" w:cs="Arial"/>
                <w:bCs/>
                <w:color w:val="auto"/>
                <w:sz w:val="20"/>
                <w:lang w:eastAsia="en-AU"/>
              </w:rPr>
              <w:t>Community Corrections and Specialist Operations (QPSR)</w:t>
            </w:r>
          </w:p>
        </w:tc>
        <w:tc>
          <w:tcPr>
            <w:tcW w:w="1986" w:type="dxa"/>
            <w:tcBorders>
              <w:top w:val="nil"/>
              <w:left w:val="nil"/>
              <w:bottom w:val="single" w:sz="4" w:space="0" w:color="auto"/>
              <w:right w:val="single" w:sz="4" w:space="0" w:color="auto"/>
            </w:tcBorders>
            <w:shd w:val="clear" w:color="auto" w:fill="auto"/>
            <w:hideMark/>
          </w:tcPr>
          <w:p w14:paraId="42F45C8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Assistant Commissioner, People Capability </w:t>
            </w:r>
          </w:p>
        </w:tc>
        <w:tc>
          <w:tcPr>
            <w:tcW w:w="3826" w:type="dxa"/>
            <w:tcBorders>
              <w:top w:val="nil"/>
              <w:left w:val="nil"/>
              <w:bottom w:val="single" w:sz="4" w:space="0" w:color="auto"/>
              <w:right w:val="single" w:sz="4" w:space="0" w:color="auto"/>
            </w:tcBorders>
            <w:shd w:val="clear" w:color="auto" w:fill="auto"/>
            <w:hideMark/>
          </w:tcPr>
          <w:p w14:paraId="338D6967" w14:textId="77777777" w:rsidR="005F4B6D" w:rsidRPr="004E7E1A" w:rsidRDefault="005F4B6D" w:rsidP="005F4B6D">
            <w:pPr>
              <w:pStyle w:val="ListParagraph"/>
              <w:numPr>
                <w:ilvl w:val="0"/>
                <w:numId w:val="11"/>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Community Corrections training model developed.</w:t>
            </w:r>
          </w:p>
          <w:p w14:paraId="53115228" w14:textId="77777777" w:rsidR="005F4B6D" w:rsidRPr="004E7E1A" w:rsidRDefault="005F4B6D" w:rsidP="005F4B6D">
            <w:pPr>
              <w:pStyle w:val="ListParagraph"/>
              <w:numPr>
                <w:ilvl w:val="0"/>
                <w:numId w:val="11"/>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Workforce planning and recruitment processes complete.</w:t>
            </w:r>
          </w:p>
          <w:p w14:paraId="5A89BC25" w14:textId="77777777" w:rsidR="005F4B6D" w:rsidRPr="004E7E1A" w:rsidRDefault="005F4B6D" w:rsidP="005F4B6D">
            <w:pPr>
              <w:pStyle w:val="ListParagraph"/>
              <w:numPr>
                <w:ilvl w:val="0"/>
                <w:numId w:val="11"/>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New Community Corrections training model implemented.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3BBB1"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374476DA"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1,2,4,5,8,9</w:t>
            </w:r>
          </w:p>
        </w:tc>
      </w:tr>
      <w:tr w:rsidR="00D5453C" w14:paraId="6363EE09"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368A5E1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Develop a contemporary QCS Workforce Strategy that responds to agency priorities to become a top-tier public safety agency and aligns to </w:t>
            </w:r>
            <w:r w:rsidRPr="004E7E1A">
              <w:rPr>
                <w:rFonts w:eastAsia="Times New Roman" w:cs="Arial"/>
                <w:i/>
                <w:color w:val="auto"/>
                <w:sz w:val="20"/>
                <w:lang w:eastAsia="en-AU"/>
              </w:rPr>
              <w:t>Corrections 2030</w:t>
            </w:r>
            <w:r w:rsidRPr="004E7E1A">
              <w:rPr>
                <w:rFonts w:eastAsia="Times New Roman" w:cs="Arial"/>
                <w:color w:val="auto"/>
                <w:sz w:val="20"/>
                <w:lang w:eastAsia="en-AU"/>
              </w:rPr>
              <w:t xml:space="preserve"> principles.</w:t>
            </w:r>
          </w:p>
          <w:p w14:paraId="75475CA8"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hideMark/>
          </w:tcPr>
          <w:p w14:paraId="4DBA98DC" w14:textId="77777777" w:rsidR="005F4B6D" w:rsidRPr="004E7E1A" w:rsidRDefault="005F4B6D" w:rsidP="005F4B6D">
            <w:pPr>
              <w:pStyle w:val="ListParagraph"/>
              <w:numPr>
                <w:ilvl w:val="0"/>
                <w:numId w:val="12"/>
              </w:numPr>
              <w:autoSpaceDE w:val="0"/>
              <w:autoSpaceDN w:val="0"/>
              <w:adjustRightInd w:val="0"/>
              <w:spacing w:before="0" w:after="0" w:line="240" w:lineRule="auto"/>
              <w:ind w:left="361" w:hanging="361"/>
              <w:rPr>
                <w:rFonts w:eastAsia="Times New Roman" w:cs="Arial"/>
                <w:color w:val="auto"/>
                <w:sz w:val="20"/>
                <w:lang w:eastAsia="en-AU"/>
              </w:rPr>
            </w:pPr>
            <w:r w:rsidRPr="004E7E1A">
              <w:rPr>
                <w:rFonts w:eastAsia="Times New Roman" w:cs="Arial"/>
                <w:b/>
                <w:color w:val="auto"/>
                <w:sz w:val="20"/>
                <w:lang w:eastAsia="en-AU"/>
              </w:rPr>
              <w:t>Organisational Capability</w:t>
            </w:r>
          </w:p>
        </w:tc>
        <w:tc>
          <w:tcPr>
            <w:tcW w:w="1986" w:type="dxa"/>
            <w:tcBorders>
              <w:top w:val="nil"/>
              <w:left w:val="nil"/>
              <w:bottom w:val="single" w:sz="4" w:space="0" w:color="auto"/>
              <w:right w:val="single" w:sz="4" w:space="0" w:color="auto"/>
            </w:tcBorders>
            <w:shd w:val="clear" w:color="auto" w:fill="auto"/>
            <w:hideMark/>
          </w:tcPr>
          <w:p w14:paraId="0A870545"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People Capability</w:t>
            </w:r>
          </w:p>
        </w:tc>
        <w:tc>
          <w:tcPr>
            <w:tcW w:w="3826" w:type="dxa"/>
            <w:tcBorders>
              <w:top w:val="nil"/>
              <w:left w:val="nil"/>
              <w:bottom w:val="single" w:sz="4" w:space="0" w:color="auto"/>
              <w:right w:val="single" w:sz="4" w:space="0" w:color="auto"/>
            </w:tcBorders>
            <w:shd w:val="clear" w:color="auto" w:fill="auto"/>
            <w:hideMark/>
          </w:tcPr>
          <w:p w14:paraId="78E1D745" w14:textId="77777777" w:rsidR="005F4B6D" w:rsidRPr="004E7E1A" w:rsidRDefault="005F4B6D" w:rsidP="005F4B6D">
            <w:pPr>
              <w:pStyle w:val="ListParagraph"/>
              <w:numPr>
                <w:ilvl w:val="0"/>
                <w:numId w:val="13"/>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A new QCS Workforce Strategy, supported by a measurable action plan, has been developed.</w:t>
            </w:r>
          </w:p>
          <w:p w14:paraId="0B0C5C8B" w14:textId="77777777" w:rsidR="005F4B6D" w:rsidRPr="004E7E1A" w:rsidRDefault="005F4B6D" w:rsidP="005F4B6D">
            <w:pPr>
              <w:pStyle w:val="ListParagraph"/>
              <w:numPr>
                <w:ilvl w:val="0"/>
                <w:numId w:val="13"/>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Key performance indicators are aligned to each action item.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46F851"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December 2021</w:t>
            </w:r>
          </w:p>
        </w:tc>
        <w:tc>
          <w:tcPr>
            <w:tcW w:w="1701" w:type="dxa"/>
            <w:tcBorders>
              <w:top w:val="single" w:sz="4" w:space="0" w:color="auto"/>
              <w:left w:val="single" w:sz="4" w:space="0" w:color="auto"/>
              <w:bottom w:val="single" w:sz="4" w:space="0" w:color="auto"/>
              <w:right w:val="single" w:sz="4" w:space="0" w:color="auto"/>
            </w:tcBorders>
          </w:tcPr>
          <w:p w14:paraId="61B121A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1,4,5</w:t>
            </w:r>
          </w:p>
        </w:tc>
      </w:tr>
      <w:tr w:rsidR="00D5453C" w14:paraId="75293A3A"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0BAFB33A" w14:textId="77777777" w:rsidR="005F4B6D" w:rsidRPr="004E7E1A" w:rsidRDefault="005F4B6D" w:rsidP="005F4B6D">
            <w:pPr>
              <w:spacing w:before="0" w:after="0" w:line="240" w:lineRule="auto"/>
              <w:rPr>
                <w:rFonts w:eastAsia="Times New Roman" w:cs="Arial"/>
                <w:color w:val="auto"/>
                <w:sz w:val="20"/>
                <w:lang w:eastAsia="en-AU"/>
              </w:rPr>
            </w:pPr>
            <w:bookmarkStart w:id="15" w:name="_Hlk76978210"/>
            <w:r w:rsidRPr="004E7E1A">
              <w:rPr>
                <w:rFonts w:eastAsia="Times New Roman" w:cs="Arial"/>
                <w:color w:val="auto"/>
                <w:sz w:val="20"/>
                <w:lang w:eastAsia="en-AU"/>
              </w:rPr>
              <w:t>Design and develop a new front</w:t>
            </w:r>
            <w:r w:rsidRPr="004E7E1A">
              <w:rPr>
                <w:rFonts w:eastAsia="Times New Roman" w:cs="Arial"/>
                <w:color w:val="auto"/>
                <w:sz w:val="20"/>
                <w:lang w:eastAsia="en-AU"/>
              </w:rPr>
              <w:noBreakHyphen/>
              <w:t>end recruitment process for Community Corrections.</w:t>
            </w:r>
          </w:p>
          <w:p w14:paraId="6E7B7762" w14:textId="77777777" w:rsidR="005F4B6D" w:rsidRPr="004E7E1A" w:rsidRDefault="005F4B6D" w:rsidP="005F4B6D">
            <w:pPr>
              <w:spacing w:before="0" w:after="0" w:line="240" w:lineRule="auto"/>
              <w:rPr>
                <w:rFonts w:eastAsia="Times New Roman" w:cs="Arial"/>
                <w:color w:val="auto"/>
                <w:sz w:val="20"/>
                <w:lang w:eastAsia="en-AU"/>
              </w:rPr>
            </w:pPr>
          </w:p>
          <w:p w14:paraId="119FD71A"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hideMark/>
          </w:tcPr>
          <w:p w14:paraId="3C0BB485" w14:textId="77777777" w:rsidR="005F4B6D" w:rsidRPr="004E7E1A" w:rsidRDefault="005F4B6D" w:rsidP="005F4B6D">
            <w:pPr>
              <w:pStyle w:val="ListParagraph"/>
              <w:numPr>
                <w:ilvl w:val="0"/>
                <w:numId w:val="12"/>
              </w:numPr>
              <w:autoSpaceDE w:val="0"/>
              <w:autoSpaceDN w:val="0"/>
              <w:adjustRightInd w:val="0"/>
              <w:spacing w:before="0" w:after="0" w:line="240" w:lineRule="auto"/>
              <w:ind w:left="361" w:hanging="361"/>
              <w:rPr>
                <w:rFonts w:eastAsia="Times New Roman" w:cs="Arial"/>
                <w:b/>
                <w:color w:val="auto"/>
                <w:sz w:val="20"/>
                <w:lang w:eastAsia="en-AU"/>
              </w:rPr>
            </w:pPr>
            <w:r w:rsidRPr="004E7E1A">
              <w:rPr>
                <w:rFonts w:eastAsia="Times New Roman" w:cs="Arial"/>
                <w:b/>
                <w:color w:val="auto"/>
                <w:sz w:val="20"/>
                <w:lang w:eastAsia="en-AU"/>
              </w:rPr>
              <w:t>Community Corrections and Specialist Operations (QPSR)</w:t>
            </w:r>
          </w:p>
          <w:p w14:paraId="28193560" w14:textId="77777777" w:rsidR="005F4B6D" w:rsidRPr="004E7E1A" w:rsidRDefault="005F4B6D" w:rsidP="005F4B6D">
            <w:pPr>
              <w:pStyle w:val="ListParagraph"/>
              <w:numPr>
                <w:ilvl w:val="0"/>
                <w:numId w:val="12"/>
              </w:numPr>
              <w:autoSpaceDE w:val="0"/>
              <w:autoSpaceDN w:val="0"/>
              <w:adjustRightInd w:val="0"/>
              <w:spacing w:before="0" w:after="0" w:line="240" w:lineRule="auto"/>
              <w:ind w:left="361" w:hanging="361"/>
              <w:rPr>
                <w:rFonts w:eastAsia="Times New Roman" w:cs="Arial"/>
                <w:bCs/>
                <w:color w:val="auto"/>
                <w:sz w:val="20"/>
                <w:lang w:eastAsia="en-AU"/>
              </w:rPr>
            </w:pPr>
            <w:r w:rsidRPr="004E7E1A">
              <w:rPr>
                <w:rFonts w:eastAsia="Times New Roman" w:cs="Arial"/>
                <w:bCs/>
                <w:color w:val="auto"/>
                <w:sz w:val="20"/>
                <w:lang w:eastAsia="en-AU"/>
              </w:rPr>
              <w:t xml:space="preserve">Organisational Capability </w:t>
            </w:r>
          </w:p>
          <w:p w14:paraId="6A215C4B" w14:textId="77777777" w:rsidR="005F4B6D" w:rsidRPr="004E7E1A" w:rsidRDefault="005F4B6D" w:rsidP="005F4B6D">
            <w:pPr>
              <w:autoSpaceDE w:val="0"/>
              <w:autoSpaceDN w:val="0"/>
              <w:adjustRightInd w:val="0"/>
              <w:spacing w:before="0" w:after="0" w:line="240" w:lineRule="auto"/>
              <w:ind w:left="361" w:hanging="361"/>
              <w:rPr>
                <w:rFonts w:eastAsia="Times New Roman" w:cs="Arial"/>
                <w:b/>
                <w:color w:val="auto"/>
                <w:sz w:val="20"/>
                <w:lang w:eastAsia="en-AU"/>
              </w:rPr>
            </w:pPr>
          </w:p>
        </w:tc>
        <w:tc>
          <w:tcPr>
            <w:tcW w:w="1986" w:type="dxa"/>
            <w:tcBorders>
              <w:top w:val="nil"/>
              <w:left w:val="nil"/>
              <w:bottom w:val="single" w:sz="4" w:space="0" w:color="auto"/>
              <w:right w:val="single" w:sz="4" w:space="0" w:color="auto"/>
            </w:tcBorders>
            <w:shd w:val="clear" w:color="auto" w:fill="auto"/>
            <w:hideMark/>
          </w:tcPr>
          <w:p w14:paraId="1CDEA0D6"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Community Corrections</w:t>
            </w:r>
          </w:p>
        </w:tc>
        <w:tc>
          <w:tcPr>
            <w:tcW w:w="3826" w:type="dxa"/>
            <w:tcBorders>
              <w:top w:val="nil"/>
              <w:left w:val="nil"/>
              <w:bottom w:val="single" w:sz="4" w:space="0" w:color="auto"/>
              <w:right w:val="single" w:sz="4" w:space="0" w:color="auto"/>
            </w:tcBorders>
            <w:shd w:val="clear" w:color="auto" w:fill="auto"/>
            <w:hideMark/>
          </w:tcPr>
          <w:p w14:paraId="23CCE153" w14:textId="77777777" w:rsidR="005F4B6D" w:rsidRPr="004E7E1A" w:rsidRDefault="005F4B6D" w:rsidP="005F4B6D">
            <w:pPr>
              <w:pStyle w:val="ListParagraph"/>
              <w:numPr>
                <w:ilvl w:val="0"/>
                <w:numId w:val="13"/>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Develop Community Corrections front-end recruitment model.</w:t>
            </w:r>
          </w:p>
          <w:p w14:paraId="05ECEDBF" w14:textId="77777777" w:rsidR="005F4B6D" w:rsidRPr="004E7E1A" w:rsidRDefault="005F4B6D" w:rsidP="005F4B6D">
            <w:pPr>
              <w:autoSpaceDE w:val="0"/>
              <w:autoSpaceDN w:val="0"/>
              <w:adjustRightInd w:val="0"/>
              <w:spacing w:before="0" w:after="0" w:line="240" w:lineRule="auto"/>
              <w:ind w:left="338" w:hanging="338"/>
              <w:rPr>
                <w:rFonts w:eastAsia="Times New Roman" w:cs="Arial"/>
                <w:color w:val="auto"/>
                <w:sz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95B87"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December 2021</w:t>
            </w:r>
          </w:p>
        </w:tc>
        <w:tc>
          <w:tcPr>
            <w:tcW w:w="1701" w:type="dxa"/>
            <w:tcBorders>
              <w:top w:val="single" w:sz="4" w:space="0" w:color="auto"/>
              <w:left w:val="single" w:sz="4" w:space="0" w:color="auto"/>
              <w:bottom w:val="single" w:sz="4" w:space="0" w:color="auto"/>
              <w:right w:val="single" w:sz="4" w:space="0" w:color="auto"/>
            </w:tcBorders>
          </w:tcPr>
          <w:p w14:paraId="7DE92B26"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1,2,7</w:t>
            </w:r>
          </w:p>
        </w:tc>
      </w:tr>
      <w:tr w:rsidR="00D5453C" w14:paraId="5C5BE35C"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49ABB2CA" w14:textId="5FB538A1" w:rsidR="005F4B6D" w:rsidRPr="004E7E1A" w:rsidRDefault="005F4B6D" w:rsidP="005F4B6D">
            <w:pPr>
              <w:spacing w:before="0" w:after="0" w:line="240" w:lineRule="auto"/>
              <w:rPr>
                <w:rFonts w:eastAsia="Times New Roman" w:cs="Arial"/>
                <w:color w:val="auto"/>
                <w:sz w:val="20"/>
                <w:lang w:eastAsia="en-AU"/>
              </w:rPr>
            </w:pPr>
            <w:bookmarkStart w:id="16" w:name="_Hlk76639885"/>
            <w:bookmarkEnd w:id="15"/>
            <w:r w:rsidRPr="004E7E1A">
              <w:rPr>
                <w:rFonts w:eastAsia="Times New Roman" w:cs="Arial"/>
                <w:color w:val="auto"/>
                <w:sz w:val="20"/>
                <w:lang w:eastAsia="en-AU"/>
              </w:rPr>
              <w:t>Develop and implement a QCS End</w:t>
            </w:r>
            <w:r w:rsidR="00E5788A">
              <w:rPr>
                <w:rFonts w:eastAsia="Times New Roman" w:cs="Arial"/>
                <w:color w:val="auto"/>
                <w:sz w:val="20"/>
                <w:lang w:eastAsia="en-AU"/>
              </w:rPr>
              <w:t>-</w:t>
            </w:r>
            <w:r w:rsidRPr="004E7E1A">
              <w:rPr>
                <w:rFonts w:eastAsia="Times New Roman" w:cs="Arial"/>
                <w:color w:val="auto"/>
                <w:sz w:val="20"/>
                <w:lang w:eastAsia="en-AU"/>
              </w:rPr>
              <w:t>to</w:t>
            </w:r>
            <w:r w:rsidR="00E5788A">
              <w:rPr>
                <w:rFonts w:eastAsia="Times New Roman" w:cs="Arial"/>
                <w:color w:val="auto"/>
                <w:sz w:val="20"/>
                <w:lang w:eastAsia="en-AU"/>
              </w:rPr>
              <w:t>-</w:t>
            </w:r>
            <w:r w:rsidR="001543C3">
              <w:rPr>
                <w:rFonts w:eastAsia="Times New Roman" w:cs="Arial"/>
                <w:color w:val="auto"/>
                <w:sz w:val="20"/>
                <w:lang w:eastAsia="en-AU"/>
              </w:rPr>
              <w:t>E</w:t>
            </w:r>
            <w:r w:rsidRPr="004E7E1A">
              <w:rPr>
                <w:rFonts w:eastAsia="Times New Roman" w:cs="Arial"/>
                <w:color w:val="auto"/>
                <w:sz w:val="20"/>
                <w:lang w:eastAsia="en-AU"/>
              </w:rPr>
              <w:t>nd Practice Leadership Model.</w:t>
            </w:r>
          </w:p>
          <w:p w14:paraId="5AF6C2A0" w14:textId="77777777" w:rsidR="005F4B6D" w:rsidRPr="004E7E1A" w:rsidRDefault="005F4B6D" w:rsidP="005F4B6D">
            <w:pPr>
              <w:spacing w:before="0" w:after="0" w:line="240" w:lineRule="auto"/>
              <w:rPr>
                <w:rFonts w:eastAsia="Times New Roman" w:cs="Arial"/>
                <w:color w:val="auto"/>
                <w:sz w:val="20"/>
                <w:lang w:eastAsia="en-AU"/>
              </w:rPr>
            </w:pPr>
          </w:p>
          <w:p w14:paraId="47956CC2"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hideMark/>
          </w:tcPr>
          <w:p w14:paraId="4A7A3940" w14:textId="77777777" w:rsidR="005F4B6D" w:rsidRPr="004E7E1A" w:rsidRDefault="005F4B6D" w:rsidP="005F4B6D">
            <w:pPr>
              <w:pStyle w:val="ListParagraph"/>
              <w:numPr>
                <w:ilvl w:val="0"/>
                <w:numId w:val="12"/>
              </w:numPr>
              <w:autoSpaceDE w:val="0"/>
              <w:autoSpaceDN w:val="0"/>
              <w:adjustRightInd w:val="0"/>
              <w:spacing w:before="0" w:after="0" w:line="240" w:lineRule="auto"/>
              <w:ind w:left="361" w:hanging="361"/>
              <w:rPr>
                <w:rFonts w:eastAsia="Times New Roman" w:cs="Arial"/>
                <w:b/>
                <w:color w:val="auto"/>
                <w:sz w:val="20"/>
                <w:lang w:eastAsia="en-AU"/>
              </w:rPr>
            </w:pPr>
            <w:r w:rsidRPr="004E7E1A">
              <w:rPr>
                <w:rFonts w:eastAsia="Times New Roman" w:cs="Arial"/>
                <w:b/>
                <w:color w:val="auto"/>
                <w:sz w:val="20"/>
                <w:lang w:eastAsia="en-AU"/>
              </w:rPr>
              <w:t>Community Corrections and Specialist Operations (QPSR)</w:t>
            </w:r>
          </w:p>
        </w:tc>
        <w:tc>
          <w:tcPr>
            <w:tcW w:w="1986" w:type="dxa"/>
            <w:tcBorders>
              <w:top w:val="nil"/>
              <w:left w:val="nil"/>
              <w:bottom w:val="single" w:sz="4" w:space="0" w:color="auto"/>
              <w:right w:val="single" w:sz="4" w:space="0" w:color="auto"/>
            </w:tcBorders>
            <w:shd w:val="clear" w:color="auto" w:fill="auto"/>
            <w:hideMark/>
          </w:tcPr>
          <w:p w14:paraId="4DF31FDF"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Deputy Commissioner, Community Corrections and Specialist Operations</w:t>
            </w:r>
          </w:p>
        </w:tc>
        <w:tc>
          <w:tcPr>
            <w:tcW w:w="3826" w:type="dxa"/>
            <w:tcBorders>
              <w:top w:val="nil"/>
              <w:left w:val="nil"/>
              <w:bottom w:val="single" w:sz="4" w:space="0" w:color="auto"/>
              <w:right w:val="single" w:sz="4" w:space="0" w:color="auto"/>
            </w:tcBorders>
            <w:shd w:val="clear" w:color="auto" w:fill="auto"/>
            <w:hideMark/>
          </w:tcPr>
          <w:p w14:paraId="031A7CC4" w14:textId="7BBA9083" w:rsidR="005F4B6D" w:rsidRPr="004E7E1A" w:rsidRDefault="005F4B6D" w:rsidP="005F4B6D">
            <w:pPr>
              <w:pStyle w:val="ListParagraph"/>
              <w:numPr>
                <w:ilvl w:val="0"/>
                <w:numId w:val="13"/>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Development of an End</w:t>
            </w:r>
            <w:r w:rsidR="00E5788A">
              <w:rPr>
                <w:rFonts w:eastAsia="Times New Roman" w:cs="Arial"/>
                <w:color w:val="auto"/>
                <w:sz w:val="20"/>
                <w:lang w:eastAsia="en-AU"/>
              </w:rPr>
              <w:t>-</w:t>
            </w:r>
            <w:r w:rsidRPr="004E7E1A">
              <w:rPr>
                <w:rFonts w:eastAsia="Times New Roman" w:cs="Arial"/>
                <w:color w:val="auto"/>
                <w:sz w:val="20"/>
                <w:lang w:eastAsia="en-AU"/>
              </w:rPr>
              <w:t>to</w:t>
            </w:r>
            <w:r w:rsidR="00E5788A">
              <w:rPr>
                <w:rFonts w:eastAsia="Times New Roman" w:cs="Arial"/>
                <w:color w:val="auto"/>
                <w:sz w:val="20"/>
                <w:lang w:eastAsia="en-AU"/>
              </w:rPr>
              <w:t>-</w:t>
            </w:r>
            <w:r w:rsidRPr="004E7E1A">
              <w:rPr>
                <w:rFonts w:eastAsia="Times New Roman" w:cs="Arial"/>
                <w:color w:val="auto"/>
                <w:sz w:val="20"/>
                <w:lang w:eastAsia="en-AU"/>
              </w:rPr>
              <w:t>End Practice Leadership Model for use across QCS.</w:t>
            </w:r>
          </w:p>
          <w:p w14:paraId="2A311B02" w14:textId="77777777" w:rsidR="005F4B6D" w:rsidRPr="004E7E1A" w:rsidRDefault="005F4B6D" w:rsidP="005F4B6D">
            <w:pPr>
              <w:pStyle w:val="ListParagraph"/>
              <w:numPr>
                <w:ilvl w:val="0"/>
                <w:numId w:val="13"/>
              </w:numPr>
              <w:autoSpaceDE w:val="0"/>
              <w:autoSpaceDN w:val="0"/>
              <w:adjustRightInd w:val="0"/>
              <w:spacing w:before="0" w:after="0" w:line="240" w:lineRule="auto"/>
              <w:ind w:left="338" w:hanging="338"/>
              <w:rPr>
                <w:rFonts w:eastAsia="Times New Roman" w:cs="Arial"/>
                <w:color w:val="auto"/>
                <w:sz w:val="20"/>
                <w:lang w:eastAsia="en-AU"/>
              </w:rPr>
            </w:pPr>
            <w:r w:rsidRPr="004E7E1A">
              <w:rPr>
                <w:rFonts w:eastAsia="Times New Roman" w:cs="Arial"/>
                <w:color w:val="auto"/>
                <w:sz w:val="20"/>
                <w:lang w:eastAsia="en-AU"/>
              </w:rPr>
              <w:t>Implementation of the model across Practice Leaders in Community Corrections and within Case Management Unit environments.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E5F139"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December 2021</w:t>
            </w:r>
          </w:p>
        </w:tc>
        <w:tc>
          <w:tcPr>
            <w:tcW w:w="1701" w:type="dxa"/>
            <w:tcBorders>
              <w:top w:val="single" w:sz="4" w:space="0" w:color="auto"/>
              <w:left w:val="single" w:sz="4" w:space="0" w:color="auto"/>
              <w:bottom w:val="single" w:sz="4" w:space="0" w:color="auto"/>
              <w:right w:val="single" w:sz="4" w:space="0" w:color="auto"/>
            </w:tcBorders>
          </w:tcPr>
          <w:p w14:paraId="6863EBD9"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1,2,7</w:t>
            </w:r>
          </w:p>
        </w:tc>
      </w:tr>
      <w:tr w:rsidR="00D5453C" w14:paraId="4CE6C7CC"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C2E201B" w14:textId="77777777" w:rsidR="005F4B6D" w:rsidRPr="004E7E1A" w:rsidRDefault="005F4B6D" w:rsidP="005F4B6D">
            <w:pPr>
              <w:spacing w:before="0" w:after="0" w:line="240" w:lineRule="auto"/>
              <w:rPr>
                <w:rFonts w:eastAsia="Times New Roman" w:cs="Arial"/>
                <w:color w:val="auto"/>
                <w:sz w:val="20"/>
                <w:lang w:eastAsia="en-AU"/>
              </w:rPr>
            </w:pPr>
            <w:bookmarkStart w:id="17" w:name="_Hlk77171313"/>
            <w:bookmarkEnd w:id="16"/>
            <w:r w:rsidRPr="004E7E1A">
              <w:rPr>
                <w:rFonts w:eastAsia="Times New Roman" w:cs="Arial"/>
                <w:color w:val="auto"/>
                <w:sz w:val="20"/>
                <w:lang w:eastAsia="en-AU"/>
              </w:rPr>
              <w:t xml:space="preserve">Implement a QCS Cultural Change Program and Framework. </w:t>
            </w:r>
          </w:p>
          <w:p w14:paraId="209283ED"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hideMark/>
          </w:tcPr>
          <w:p w14:paraId="2FDBE5F4" w14:textId="77777777" w:rsidR="005F4B6D" w:rsidRPr="004E7E1A" w:rsidRDefault="005F4B6D" w:rsidP="005F4B6D">
            <w:pPr>
              <w:pStyle w:val="ListParagraph"/>
              <w:numPr>
                <w:ilvl w:val="0"/>
                <w:numId w:val="12"/>
              </w:numPr>
              <w:autoSpaceDE w:val="0"/>
              <w:autoSpaceDN w:val="0"/>
              <w:adjustRightInd w:val="0"/>
              <w:spacing w:before="0" w:after="0" w:line="240" w:lineRule="auto"/>
              <w:ind w:left="361" w:hanging="361"/>
              <w:rPr>
                <w:rFonts w:eastAsia="Times New Roman" w:cs="Arial"/>
                <w:b/>
                <w:bCs/>
                <w:color w:val="auto"/>
                <w:sz w:val="20"/>
                <w:lang w:eastAsia="en-AU"/>
              </w:rPr>
            </w:pPr>
            <w:r w:rsidRPr="004E7E1A">
              <w:rPr>
                <w:rFonts w:eastAsia="Times New Roman" w:cs="Arial"/>
                <w:b/>
                <w:color w:val="auto"/>
                <w:sz w:val="20"/>
                <w:lang w:eastAsia="en-AU"/>
              </w:rPr>
              <w:t>Organisational Capability</w:t>
            </w:r>
            <w:r w:rsidRPr="004E7E1A">
              <w:rPr>
                <w:rFonts w:eastAsia="Times New Roman" w:cs="Arial"/>
                <w:b/>
                <w:bCs/>
                <w:color w:val="auto"/>
                <w:sz w:val="20"/>
                <w:lang w:eastAsia="en-AU"/>
              </w:rPr>
              <w:t xml:space="preserve"> </w:t>
            </w:r>
          </w:p>
        </w:tc>
        <w:tc>
          <w:tcPr>
            <w:tcW w:w="1986" w:type="dxa"/>
            <w:tcBorders>
              <w:top w:val="single" w:sz="4" w:space="0" w:color="auto"/>
              <w:left w:val="nil"/>
              <w:bottom w:val="single" w:sz="4" w:space="0" w:color="auto"/>
              <w:right w:val="single" w:sz="4" w:space="0" w:color="auto"/>
            </w:tcBorders>
            <w:shd w:val="clear" w:color="auto" w:fill="auto"/>
            <w:hideMark/>
          </w:tcPr>
          <w:p w14:paraId="221186BA"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Assistant Commissioner, People Capability </w:t>
            </w:r>
            <w:r w:rsidRPr="004E7E1A">
              <w:rPr>
                <w:rFonts w:eastAsia="Times New Roman" w:cs="Arial"/>
                <w:color w:val="auto"/>
                <w:sz w:val="20"/>
                <w:lang w:eastAsia="en-AU"/>
              </w:rPr>
              <w:br/>
            </w:r>
          </w:p>
        </w:tc>
        <w:tc>
          <w:tcPr>
            <w:tcW w:w="3826" w:type="dxa"/>
            <w:tcBorders>
              <w:top w:val="single" w:sz="4" w:space="0" w:color="auto"/>
              <w:left w:val="nil"/>
              <w:bottom w:val="single" w:sz="4" w:space="0" w:color="auto"/>
              <w:right w:val="single" w:sz="4" w:space="0" w:color="auto"/>
            </w:tcBorders>
            <w:shd w:val="clear" w:color="auto" w:fill="auto"/>
            <w:hideMark/>
          </w:tcPr>
          <w:p w14:paraId="156A532E" w14:textId="77777777" w:rsidR="005F4B6D" w:rsidRPr="004E7E1A" w:rsidRDefault="005F4B6D" w:rsidP="005F4B6D">
            <w:pPr>
              <w:pStyle w:val="ListParagraph"/>
              <w:numPr>
                <w:ilvl w:val="0"/>
                <w:numId w:val="13"/>
              </w:numPr>
              <w:autoSpaceDE w:val="0"/>
              <w:autoSpaceDN w:val="0"/>
              <w:adjustRightInd w:val="0"/>
              <w:spacing w:before="0" w:after="0" w:line="240" w:lineRule="auto"/>
              <w:ind w:left="338" w:hanging="338"/>
              <w:rPr>
                <w:color w:val="auto"/>
                <w:sz w:val="20"/>
              </w:rPr>
            </w:pPr>
            <w:r w:rsidRPr="004E7E1A">
              <w:rPr>
                <w:color w:val="auto"/>
                <w:sz w:val="20"/>
              </w:rPr>
              <w:t>Complete an independent cultural analysis by an external and trusted expert.</w:t>
            </w:r>
          </w:p>
          <w:p w14:paraId="2B05DBBC" w14:textId="3F46F9CF" w:rsidR="005F4B6D" w:rsidRPr="004E7E1A" w:rsidRDefault="005F4B6D" w:rsidP="005F4B6D">
            <w:pPr>
              <w:pStyle w:val="ListParagraph"/>
              <w:numPr>
                <w:ilvl w:val="0"/>
                <w:numId w:val="13"/>
              </w:numPr>
              <w:autoSpaceDE w:val="0"/>
              <w:autoSpaceDN w:val="0"/>
              <w:adjustRightInd w:val="0"/>
              <w:spacing w:before="0" w:after="0" w:line="240" w:lineRule="auto"/>
              <w:ind w:left="338" w:hanging="338"/>
              <w:rPr>
                <w:color w:val="auto"/>
                <w:sz w:val="20"/>
              </w:rPr>
            </w:pPr>
            <w:r w:rsidRPr="004E7E1A">
              <w:rPr>
                <w:color w:val="auto"/>
                <w:sz w:val="20"/>
              </w:rPr>
              <w:t xml:space="preserve">Identify additional culture measures and indicators (in addition to the </w:t>
            </w:r>
            <w:r w:rsidRPr="003D003B">
              <w:rPr>
                <w:i/>
                <w:iCs/>
                <w:color w:val="auto"/>
                <w:sz w:val="20"/>
              </w:rPr>
              <w:t xml:space="preserve">Working for Queensland </w:t>
            </w:r>
            <w:r w:rsidR="00E5788A">
              <w:rPr>
                <w:i/>
                <w:iCs/>
                <w:color w:val="auto"/>
                <w:sz w:val="20"/>
              </w:rPr>
              <w:t>S</w:t>
            </w:r>
            <w:r w:rsidRPr="003D003B">
              <w:rPr>
                <w:i/>
                <w:iCs/>
                <w:color w:val="auto"/>
                <w:sz w:val="20"/>
              </w:rPr>
              <w:t>urvey</w:t>
            </w:r>
            <w:r w:rsidRPr="004E7E1A">
              <w:rPr>
                <w:color w:val="auto"/>
                <w:sz w:val="20"/>
              </w:rPr>
              <w:t>).</w:t>
            </w:r>
          </w:p>
          <w:p w14:paraId="1ACB94D7" w14:textId="77777777" w:rsidR="005F4B6D" w:rsidRPr="004E7E1A" w:rsidRDefault="005F4B6D" w:rsidP="005F4B6D">
            <w:pPr>
              <w:pStyle w:val="ListParagraph"/>
              <w:numPr>
                <w:ilvl w:val="0"/>
                <w:numId w:val="13"/>
              </w:numPr>
              <w:autoSpaceDE w:val="0"/>
              <w:autoSpaceDN w:val="0"/>
              <w:adjustRightInd w:val="0"/>
              <w:spacing w:before="0" w:after="0" w:line="240" w:lineRule="auto"/>
              <w:ind w:left="338" w:hanging="338"/>
              <w:rPr>
                <w:color w:val="auto"/>
                <w:sz w:val="20"/>
              </w:rPr>
            </w:pPr>
            <w:r w:rsidRPr="004E7E1A">
              <w:rPr>
                <w:color w:val="auto"/>
                <w:sz w:val="20"/>
              </w:rPr>
              <w:t>Update and release key workforce policies.</w:t>
            </w:r>
          </w:p>
          <w:p w14:paraId="0F19B1E8" w14:textId="77777777" w:rsidR="005F4B6D" w:rsidRPr="004E7E1A" w:rsidRDefault="005F4B6D" w:rsidP="005F4B6D">
            <w:pPr>
              <w:autoSpaceDE w:val="0"/>
              <w:autoSpaceDN w:val="0"/>
              <w:adjustRightInd w:val="0"/>
              <w:spacing w:before="0" w:after="0" w:line="240" w:lineRule="auto"/>
              <w:ind w:left="338" w:hanging="338"/>
              <w:rPr>
                <w:rFonts w:eastAsia="Times New Roman" w:cs="Arial"/>
                <w:color w:val="auto"/>
                <w:sz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CAD4CA"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6B523C78"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1,4,9</w:t>
            </w:r>
          </w:p>
        </w:tc>
      </w:tr>
      <w:tr w:rsidR="00D5453C" w14:paraId="2C3B50B7"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tcPr>
          <w:p w14:paraId="4C8BAEDB" w14:textId="77777777" w:rsidR="005F4B6D" w:rsidRPr="004E7E1A" w:rsidRDefault="005F4B6D" w:rsidP="005F4B6D">
            <w:pPr>
              <w:spacing w:before="0" w:after="0" w:line="240" w:lineRule="auto"/>
              <w:rPr>
                <w:rFonts w:eastAsia="Times New Roman" w:cs="Arial"/>
                <w:color w:val="auto"/>
                <w:sz w:val="20"/>
                <w:lang w:eastAsia="en-AU"/>
              </w:rPr>
            </w:pPr>
            <w:bookmarkStart w:id="18" w:name="_Hlk44499606"/>
            <w:bookmarkStart w:id="19" w:name="_Hlk44499359"/>
            <w:bookmarkEnd w:id="17"/>
            <w:r w:rsidRPr="004E7E1A">
              <w:rPr>
                <w:rFonts w:eastAsia="Times New Roman" w:cs="Arial"/>
                <w:color w:val="auto"/>
                <w:sz w:val="20"/>
                <w:lang w:eastAsia="en-AU"/>
              </w:rPr>
              <w:t xml:space="preserve">Expand infrastructure by continuing to progress Stage 2 - Southern Queensland Correctional Precinct. </w:t>
            </w:r>
          </w:p>
          <w:p w14:paraId="25BFE7EB"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tcPr>
          <w:p w14:paraId="4E30EC7A" w14:textId="77777777" w:rsidR="005F4B6D" w:rsidRPr="004E7E1A" w:rsidRDefault="005F4B6D" w:rsidP="005F4B6D">
            <w:pPr>
              <w:pStyle w:val="ListParagraph"/>
              <w:numPr>
                <w:ilvl w:val="0"/>
                <w:numId w:val="15"/>
              </w:numPr>
              <w:autoSpaceDE w:val="0"/>
              <w:autoSpaceDN w:val="0"/>
              <w:adjustRightInd w:val="0"/>
              <w:spacing w:before="0" w:after="0" w:line="240" w:lineRule="auto"/>
              <w:ind w:left="361" w:hanging="361"/>
              <w:rPr>
                <w:rFonts w:eastAsia="Times New Roman" w:cs="Arial"/>
                <w:b/>
                <w:bCs/>
                <w:color w:val="auto"/>
                <w:sz w:val="20"/>
                <w:lang w:eastAsia="en-AU"/>
              </w:rPr>
            </w:pPr>
            <w:r w:rsidRPr="004E7E1A">
              <w:rPr>
                <w:rFonts w:eastAsia="Times New Roman" w:cs="Arial"/>
                <w:b/>
                <w:color w:val="auto"/>
                <w:sz w:val="20"/>
                <w:lang w:eastAsia="en-AU"/>
              </w:rPr>
              <w:t>Organisational Capability</w:t>
            </w:r>
          </w:p>
          <w:p w14:paraId="45ECD073" w14:textId="77777777" w:rsidR="005F4B6D" w:rsidRPr="004E7E1A" w:rsidRDefault="005F4B6D" w:rsidP="005F4B6D">
            <w:pPr>
              <w:pStyle w:val="ListParagraph"/>
              <w:numPr>
                <w:ilvl w:val="0"/>
                <w:numId w:val="15"/>
              </w:numPr>
              <w:autoSpaceDE w:val="0"/>
              <w:autoSpaceDN w:val="0"/>
              <w:adjustRightInd w:val="0"/>
              <w:spacing w:before="0" w:after="0" w:line="240" w:lineRule="auto"/>
              <w:ind w:left="361" w:hanging="361"/>
              <w:rPr>
                <w:rFonts w:eastAsia="Times New Roman" w:cs="Arial"/>
                <w:color w:val="auto"/>
                <w:sz w:val="20"/>
                <w:lang w:eastAsia="en-AU"/>
              </w:rPr>
            </w:pPr>
            <w:r w:rsidRPr="004E7E1A">
              <w:rPr>
                <w:rFonts w:eastAsia="Times New Roman" w:cs="Arial"/>
                <w:color w:val="auto"/>
                <w:sz w:val="20"/>
                <w:lang w:eastAsia="en-AU"/>
              </w:rPr>
              <w:t>Custodial Operations</w:t>
            </w:r>
          </w:p>
        </w:tc>
        <w:tc>
          <w:tcPr>
            <w:tcW w:w="1986" w:type="dxa"/>
            <w:tcBorders>
              <w:top w:val="nil"/>
              <w:left w:val="nil"/>
              <w:bottom w:val="single" w:sz="4" w:space="0" w:color="auto"/>
              <w:right w:val="single" w:sz="4" w:space="0" w:color="auto"/>
            </w:tcBorders>
            <w:shd w:val="clear" w:color="auto" w:fill="auto"/>
          </w:tcPr>
          <w:p w14:paraId="2905943C"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Infrastructure, Asset Services and Major Capital Works</w:t>
            </w:r>
          </w:p>
        </w:tc>
        <w:tc>
          <w:tcPr>
            <w:tcW w:w="3826" w:type="dxa"/>
            <w:tcBorders>
              <w:top w:val="nil"/>
              <w:left w:val="nil"/>
              <w:bottom w:val="single" w:sz="4" w:space="0" w:color="auto"/>
              <w:right w:val="single" w:sz="4" w:space="0" w:color="auto"/>
            </w:tcBorders>
            <w:shd w:val="clear" w:color="auto" w:fill="auto"/>
          </w:tcPr>
          <w:p w14:paraId="56148E13" w14:textId="77777777" w:rsidR="005F4B6D" w:rsidRPr="004E7E1A" w:rsidRDefault="005F4B6D" w:rsidP="005F4B6D">
            <w:pPr>
              <w:pStyle w:val="ListParagraph"/>
              <w:numPr>
                <w:ilvl w:val="0"/>
                <w:numId w:val="14"/>
              </w:numPr>
              <w:autoSpaceDE w:val="0"/>
              <w:autoSpaceDN w:val="0"/>
              <w:adjustRightInd w:val="0"/>
              <w:spacing w:before="0" w:after="0" w:line="240" w:lineRule="auto"/>
              <w:ind w:left="338" w:hanging="338"/>
              <w:rPr>
                <w:color w:val="auto"/>
                <w:sz w:val="20"/>
              </w:rPr>
            </w:pPr>
            <w:r w:rsidRPr="004E7E1A">
              <w:rPr>
                <w:color w:val="auto"/>
                <w:sz w:val="20"/>
              </w:rPr>
              <w:t xml:space="preserve">Construction on site continues as per schedule. </w:t>
            </w:r>
          </w:p>
          <w:p w14:paraId="6D9B454B" w14:textId="77777777" w:rsidR="005F4B6D" w:rsidRPr="004E7E1A" w:rsidRDefault="005F4B6D" w:rsidP="005F4B6D">
            <w:pPr>
              <w:autoSpaceDE w:val="0"/>
              <w:autoSpaceDN w:val="0"/>
              <w:adjustRightInd w:val="0"/>
              <w:spacing w:before="0" w:after="0" w:line="240" w:lineRule="auto"/>
              <w:rPr>
                <w:rFonts w:eastAsia="Times New Roman" w:cs="Arial"/>
                <w:color w:val="auto"/>
                <w:sz w:val="20"/>
                <w:lang w:eastAsia="en-AU"/>
              </w:rPr>
            </w:pPr>
          </w:p>
          <w:p w14:paraId="78BE38A4" w14:textId="77777777" w:rsidR="005F4B6D" w:rsidRPr="004E7E1A" w:rsidRDefault="005F4B6D" w:rsidP="005F4B6D">
            <w:pPr>
              <w:autoSpaceDE w:val="0"/>
              <w:autoSpaceDN w:val="0"/>
              <w:adjustRightInd w:val="0"/>
              <w:spacing w:before="0" w:after="0" w:line="240" w:lineRule="auto"/>
              <w:ind w:left="360"/>
              <w:rPr>
                <w:rFonts w:eastAsia="Times New Roman" w:cs="Arial"/>
                <w:color w:val="auto"/>
                <w:sz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8FE916" w14:textId="77777777" w:rsidR="005F4B6D" w:rsidRPr="004E7E1A" w:rsidRDefault="005F4B6D" w:rsidP="005F4B6D">
            <w:pPr>
              <w:spacing w:before="0" w:after="0" w:line="240" w:lineRule="auto"/>
              <w:rPr>
                <w:rFonts w:eastAsia="Times New Roman" w:cs="Arial"/>
                <w:color w:val="auto"/>
                <w:sz w:val="20"/>
                <w:highlight w:val="yellow"/>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0FEDAE1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7,8</w:t>
            </w:r>
          </w:p>
        </w:tc>
      </w:tr>
      <w:bookmarkEnd w:id="18"/>
      <w:bookmarkEnd w:id="19"/>
      <w:tr w:rsidR="00D5453C" w14:paraId="0865104A"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tcPr>
          <w:p w14:paraId="7A943918"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Deliver options analysis for prison capacity, health services capacity and demand management for the increasing prison population.</w:t>
            </w:r>
          </w:p>
        </w:tc>
        <w:tc>
          <w:tcPr>
            <w:tcW w:w="2714" w:type="dxa"/>
            <w:tcBorders>
              <w:top w:val="nil"/>
              <w:left w:val="nil"/>
              <w:bottom w:val="single" w:sz="4" w:space="0" w:color="auto"/>
              <w:right w:val="single" w:sz="4" w:space="0" w:color="auto"/>
            </w:tcBorders>
            <w:shd w:val="clear" w:color="auto" w:fill="auto"/>
          </w:tcPr>
          <w:p w14:paraId="235F4BE6" w14:textId="77777777" w:rsidR="005F4B6D" w:rsidRPr="004E7E1A" w:rsidRDefault="005F4B6D" w:rsidP="005F4B6D">
            <w:pPr>
              <w:pStyle w:val="ListParagraph"/>
              <w:numPr>
                <w:ilvl w:val="0"/>
                <w:numId w:val="14"/>
              </w:numPr>
              <w:autoSpaceDE w:val="0"/>
              <w:autoSpaceDN w:val="0"/>
              <w:adjustRightInd w:val="0"/>
              <w:spacing w:before="0" w:after="0" w:line="240" w:lineRule="auto"/>
              <w:ind w:left="361" w:hanging="361"/>
              <w:rPr>
                <w:rFonts w:eastAsia="Times New Roman" w:cs="Arial"/>
                <w:b/>
                <w:color w:val="auto"/>
                <w:sz w:val="20"/>
                <w:lang w:eastAsia="en-AU"/>
              </w:rPr>
            </w:pPr>
            <w:r w:rsidRPr="004E7E1A">
              <w:rPr>
                <w:rFonts w:eastAsia="Times New Roman" w:cs="Arial"/>
                <w:b/>
                <w:color w:val="auto"/>
                <w:sz w:val="20"/>
                <w:lang w:eastAsia="en-AU"/>
              </w:rPr>
              <w:t>Organisational Capability</w:t>
            </w:r>
          </w:p>
        </w:tc>
        <w:tc>
          <w:tcPr>
            <w:tcW w:w="1986" w:type="dxa"/>
            <w:tcBorders>
              <w:top w:val="nil"/>
              <w:left w:val="nil"/>
              <w:bottom w:val="single" w:sz="4" w:space="0" w:color="auto"/>
              <w:right w:val="single" w:sz="4" w:space="0" w:color="auto"/>
            </w:tcBorders>
            <w:shd w:val="clear" w:color="auto" w:fill="auto"/>
          </w:tcPr>
          <w:p w14:paraId="19EF8BE7"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Infrastructure, Asset Services and Major Capital Works</w:t>
            </w:r>
          </w:p>
        </w:tc>
        <w:tc>
          <w:tcPr>
            <w:tcW w:w="3826" w:type="dxa"/>
            <w:tcBorders>
              <w:top w:val="nil"/>
              <w:left w:val="nil"/>
              <w:bottom w:val="single" w:sz="4" w:space="0" w:color="auto"/>
              <w:right w:val="single" w:sz="4" w:space="0" w:color="auto"/>
            </w:tcBorders>
            <w:shd w:val="clear" w:color="auto" w:fill="auto"/>
          </w:tcPr>
          <w:p w14:paraId="15D6CC20" w14:textId="77777777" w:rsidR="005F4B6D" w:rsidRPr="00EC013E" w:rsidRDefault="005F4B6D" w:rsidP="005F4B6D">
            <w:pPr>
              <w:pStyle w:val="ListParagraph"/>
              <w:numPr>
                <w:ilvl w:val="0"/>
                <w:numId w:val="14"/>
              </w:numPr>
              <w:autoSpaceDE w:val="0"/>
              <w:autoSpaceDN w:val="0"/>
              <w:adjustRightInd w:val="0"/>
              <w:spacing w:before="0" w:after="0" w:line="240" w:lineRule="auto"/>
              <w:ind w:left="338" w:hanging="338"/>
              <w:rPr>
                <w:color w:val="auto"/>
                <w:sz w:val="20"/>
              </w:rPr>
            </w:pPr>
            <w:r w:rsidRPr="00EC013E">
              <w:rPr>
                <w:rFonts w:eastAsia="Times New Roman" w:cs="Arial"/>
                <w:color w:val="auto"/>
                <w:sz w:val="20"/>
                <w:lang w:eastAsia="en-AU"/>
              </w:rPr>
              <w:t>Options analysis developed for:</w:t>
            </w:r>
          </w:p>
          <w:p w14:paraId="6C61ABBC" w14:textId="77777777" w:rsidR="005F4B6D" w:rsidRPr="004E7E1A" w:rsidRDefault="005F4B6D" w:rsidP="005F4B6D">
            <w:pPr>
              <w:numPr>
                <w:ilvl w:val="1"/>
                <w:numId w:val="6"/>
              </w:numPr>
              <w:autoSpaceDE w:val="0"/>
              <w:autoSpaceDN w:val="0"/>
              <w:adjustRightInd w:val="0"/>
              <w:spacing w:before="0" w:after="0" w:line="240" w:lineRule="auto"/>
              <w:ind w:left="786"/>
              <w:rPr>
                <w:rFonts w:eastAsia="Times New Roman" w:cs="Arial"/>
                <w:color w:val="auto"/>
                <w:sz w:val="20"/>
                <w:lang w:eastAsia="en-AU"/>
              </w:rPr>
            </w:pPr>
            <w:r w:rsidRPr="004E7E1A">
              <w:rPr>
                <w:rFonts w:eastAsia="Times New Roman" w:cs="Arial"/>
                <w:color w:val="auto"/>
                <w:sz w:val="20"/>
                <w:lang w:eastAsia="en-AU"/>
              </w:rPr>
              <w:t xml:space="preserve">Prison Capacity (North and South). </w:t>
            </w:r>
          </w:p>
          <w:p w14:paraId="7A062967" w14:textId="77777777" w:rsidR="005F4B6D" w:rsidRPr="004E7E1A" w:rsidRDefault="005F4B6D" w:rsidP="005F4B6D">
            <w:pPr>
              <w:numPr>
                <w:ilvl w:val="1"/>
                <w:numId w:val="6"/>
              </w:numPr>
              <w:autoSpaceDE w:val="0"/>
              <w:autoSpaceDN w:val="0"/>
              <w:adjustRightInd w:val="0"/>
              <w:spacing w:before="0" w:after="0" w:line="240" w:lineRule="auto"/>
              <w:ind w:left="786"/>
              <w:rPr>
                <w:rFonts w:eastAsia="Times New Roman" w:cs="Arial"/>
                <w:color w:val="auto"/>
                <w:sz w:val="20"/>
                <w:lang w:eastAsia="en-AU"/>
              </w:rPr>
            </w:pPr>
            <w:r w:rsidRPr="004E7E1A">
              <w:rPr>
                <w:rFonts w:eastAsia="Times New Roman" w:cs="Arial"/>
                <w:color w:val="auto"/>
                <w:sz w:val="20"/>
                <w:lang w:eastAsia="en-AU"/>
              </w:rPr>
              <w:t>Prisoner Health Services Capacity.</w:t>
            </w:r>
          </w:p>
          <w:p w14:paraId="1FDD2033" w14:textId="20EA5CBB" w:rsidR="005F4B6D" w:rsidRPr="00E5788A" w:rsidRDefault="005F4B6D" w:rsidP="003D003B">
            <w:pPr>
              <w:numPr>
                <w:ilvl w:val="1"/>
                <w:numId w:val="6"/>
              </w:numPr>
              <w:autoSpaceDE w:val="0"/>
              <w:autoSpaceDN w:val="0"/>
              <w:adjustRightInd w:val="0"/>
              <w:spacing w:before="0" w:after="0" w:line="240" w:lineRule="auto"/>
              <w:ind w:left="786"/>
              <w:rPr>
                <w:rFonts w:eastAsia="Times New Roman" w:cs="Arial"/>
                <w:color w:val="auto"/>
                <w:sz w:val="20"/>
                <w:lang w:eastAsia="en-AU"/>
              </w:rPr>
            </w:pPr>
            <w:r w:rsidRPr="004E7E1A">
              <w:rPr>
                <w:rFonts w:eastAsia="Times New Roman" w:cs="Arial"/>
                <w:color w:val="auto"/>
                <w:sz w:val="20"/>
                <w:lang w:eastAsia="en-AU"/>
              </w:rPr>
              <w:t>Security Management Systems Lifecycle Management.</w:t>
            </w:r>
          </w:p>
          <w:p w14:paraId="012908B7" w14:textId="77777777" w:rsidR="005F4B6D" w:rsidRPr="00EC013E" w:rsidRDefault="005F4B6D" w:rsidP="005F4B6D">
            <w:pPr>
              <w:pStyle w:val="ListParagraph"/>
              <w:numPr>
                <w:ilvl w:val="0"/>
                <w:numId w:val="14"/>
              </w:numPr>
              <w:autoSpaceDE w:val="0"/>
              <w:autoSpaceDN w:val="0"/>
              <w:adjustRightInd w:val="0"/>
              <w:spacing w:before="0" w:after="0" w:line="240" w:lineRule="auto"/>
              <w:ind w:left="338" w:hanging="338"/>
              <w:rPr>
                <w:color w:val="auto"/>
                <w:sz w:val="20"/>
              </w:rPr>
            </w:pPr>
            <w:r w:rsidRPr="00EC013E">
              <w:rPr>
                <w:rFonts w:eastAsia="Times New Roman" w:cs="Arial"/>
                <w:color w:val="auto"/>
                <w:sz w:val="20"/>
                <w:lang w:eastAsia="en-AU"/>
              </w:rPr>
              <w:t>Strategic assessment completed for:</w:t>
            </w:r>
          </w:p>
          <w:p w14:paraId="1E401333" w14:textId="77777777" w:rsidR="005F4B6D" w:rsidRPr="004E7E1A" w:rsidRDefault="005F4B6D" w:rsidP="005F4B6D">
            <w:pPr>
              <w:numPr>
                <w:ilvl w:val="1"/>
                <w:numId w:val="6"/>
              </w:numPr>
              <w:autoSpaceDE w:val="0"/>
              <w:autoSpaceDN w:val="0"/>
              <w:adjustRightInd w:val="0"/>
              <w:spacing w:before="0" w:after="0" w:line="240" w:lineRule="auto"/>
              <w:ind w:left="786"/>
              <w:rPr>
                <w:rFonts w:eastAsia="Times New Roman" w:cs="Arial"/>
                <w:color w:val="auto"/>
                <w:sz w:val="20"/>
                <w:lang w:eastAsia="en-AU"/>
              </w:rPr>
            </w:pPr>
            <w:r w:rsidRPr="004E7E1A">
              <w:rPr>
                <w:rFonts w:eastAsia="Times New Roman" w:cs="Arial"/>
                <w:color w:val="auto"/>
                <w:sz w:val="20"/>
                <w:lang w:eastAsia="en-AU"/>
              </w:rPr>
              <w:t>Facility life cycle management of Stage 2 - Southern Queensland Correctional Precinct.</w:t>
            </w:r>
          </w:p>
          <w:p w14:paraId="1B2D4048" w14:textId="77777777" w:rsidR="005F4B6D" w:rsidRPr="004E7E1A" w:rsidRDefault="005F4B6D" w:rsidP="005F4B6D">
            <w:pPr>
              <w:numPr>
                <w:ilvl w:val="1"/>
                <w:numId w:val="6"/>
              </w:numPr>
              <w:autoSpaceDE w:val="0"/>
              <w:autoSpaceDN w:val="0"/>
              <w:adjustRightInd w:val="0"/>
              <w:spacing w:before="0" w:after="0" w:line="240" w:lineRule="auto"/>
              <w:ind w:left="786"/>
              <w:rPr>
                <w:rFonts w:eastAsia="Times New Roman" w:cs="Arial"/>
                <w:color w:val="auto"/>
                <w:sz w:val="20"/>
                <w:lang w:eastAsia="en-AU"/>
              </w:rPr>
            </w:pPr>
            <w:r w:rsidRPr="004E7E1A">
              <w:rPr>
                <w:rFonts w:eastAsia="Times New Roman" w:cs="Arial"/>
                <w:color w:val="auto"/>
                <w:sz w:val="20"/>
                <w:lang w:eastAsia="en-AU"/>
              </w:rPr>
              <w:t>Reducing Suicide and Self</w:t>
            </w:r>
            <w:r w:rsidRPr="004E7E1A">
              <w:rPr>
                <w:rFonts w:eastAsia="Times New Roman" w:cs="Arial"/>
                <w:color w:val="auto"/>
                <w:sz w:val="20"/>
                <w:lang w:eastAsia="en-AU"/>
              </w:rPr>
              <w:noBreakHyphen/>
              <w:t>Harm.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7C457"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March 2022</w:t>
            </w:r>
          </w:p>
        </w:tc>
        <w:tc>
          <w:tcPr>
            <w:tcW w:w="1701" w:type="dxa"/>
            <w:tcBorders>
              <w:top w:val="single" w:sz="4" w:space="0" w:color="auto"/>
              <w:left w:val="single" w:sz="4" w:space="0" w:color="auto"/>
              <w:bottom w:val="single" w:sz="4" w:space="0" w:color="auto"/>
              <w:right w:val="single" w:sz="4" w:space="0" w:color="auto"/>
            </w:tcBorders>
          </w:tcPr>
          <w:p w14:paraId="6F0405F2"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7,8</w:t>
            </w:r>
          </w:p>
        </w:tc>
      </w:tr>
      <w:tr w:rsidR="00D5453C" w14:paraId="524E33F5"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tcPr>
          <w:p w14:paraId="282E8A07" w14:textId="77777777" w:rsidR="005F4B6D" w:rsidRPr="004E7E1A" w:rsidRDefault="005F4B6D" w:rsidP="005F4B6D">
            <w:pPr>
              <w:spacing w:before="0" w:after="0" w:line="240" w:lineRule="auto"/>
              <w:rPr>
                <w:rFonts w:eastAsia="Times New Roman" w:cs="Arial"/>
                <w:color w:val="auto"/>
                <w:sz w:val="20"/>
                <w:lang w:eastAsia="en-AU"/>
              </w:rPr>
            </w:pPr>
            <w:bookmarkStart w:id="20" w:name="_Hlk74574259"/>
            <w:bookmarkStart w:id="21" w:name="_Hlk74578989"/>
            <w:r w:rsidRPr="004E7E1A">
              <w:rPr>
                <w:rFonts w:eastAsia="Times New Roman" w:cs="Arial"/>
                <w:color w:val="auto"/>
                <w:sz w:val="20"/>
                <w:lang w:eastAsia="en-AU"/>
              </w:rPr>
              <w:t xml:space="preserve">Complete initial planning to conduct program of research work around the mental health of Custodial Correctional Officers. </w:t>
            </w:r>
          </w:p>
          <w:bookmarkEnd w:id="20"/>
          <w:p w14:paraId="1C71E94A"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tcPr>
          <w:p w14:paraId="590F7EF1" w14:textId="77777777" w:rsidR="005F4B6D" w:rsidRPr="004E7E1A" w:rsidRDefault="005F4B6D" w:rsidP="005F4B6D">
            <w:pPr>
              <w:pStyle w:val="ListParagraph"/>
              <w:numPr>
                <w:ilvl w:val="0"/>
                <w:numId w:val="14"/>
              </w:numPr>
              <w:autoSpaceDE w:val="0"/>
              <w:autoSpaceDN w:val="0"/>
              <w:adjustRightInd w:val="0"/>
              <w:spacing w:before="0" w:after="0" w:line="240" w:lineRule="auto"/>
              <w:ind w:left="361" w:hanging="361"/>
              <w:rPr>
                <w:rFonts w:eastAsia="Times New Roman" w:cs="Arial"/>
                <w:b/>
                <w:bCs/>
                <w:color w:val="auto"/>
                <w:sz w:val="20"/>
                <w:lang w:eastAsia="en-AU"/>
              </w:rPr>
            </w:pPr>
            <w:r w:rsidRPr="004E7E1A">
              <w:rPr>
                <w:rFonts w:eastAsia="Times New Roman" w:cs="Arial"/>
                <w:b/>
                <w:color w:val="auto"/>
                <w:sz w:val="20"/>
                <w:lang w:eastAsia="en-AU"/>
              </w:rPr>
              <w:t>Organisational Capability</w:t>
            </w:r>
          </w:p>
          <w:p w14:paraId="4285D332" w14:textId="77777777" w:rsidR="005F4B6D" w:rsidRPr="004E7E1A" w:rsidRDefault="005F4B6D" w:rsidP="005F4B6D">
            <w:pPr>
              <w:autoSpaceDE w:val="0"/>
              <w:autoSpaceDN w:val="0"/>
              <w:adjustRightInd w:val="0"/>
              <w:spacing w:before="0" w:after="0" w:line="240" w:lineRule="auto"/>
              <w:ind w:left="361" w:hanging="361"/>
              <w:rPr>
                <w:rFonts w:eastAsia="Times New Roman" w:cs="Arial"/>
                <w:b/>
                <w:color w:val="auto"/>
                <w:sz w:val="20"/>
                <w:lang w:eastAsia="en-AU"/>
              </w:rPr>
            </w:pPr>
          </w:p>
        </w:tc>
        <w:tc>
          <w:tcPr>
            <w:tcW w:w="1986" w:type="dxa"/>
            <w:tcBorders>
              <w:top w:val="nil"/>
              <w:left w:val="nil"/>
              <w:bottom w:val="single" w:sz="4" w:space="0" w:color="auto"/>
              <w:right w:val="single" w:sz="4" w:space="0" w:color="auto"/>
            </w:tcBorders>
            <w:shd w:val="clear" w:color="auto" w:fill="auto"/>
          </w:tcPr>
          <w:p w14:paraId="2303F15E"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Assistant Commissioner, Strategic Futures </w:t>
            </w:r>
          </w:p>
        </w:tc>
        <w:tc>
          <w:tcPr>
            <w:tcW w:w="3826" w:type="dxa"/>
            <w:tcBorders>
              <w:top w:val="nil"/>
              <w:left w:val="nil"/>
              <w:bottom w:val="single" w:sz="4" w:space="0" w:color="auto"/>
              <w:right w:val="single" w:sz="4" w:space="0" w:color="auto"/>
            </w:tcBorders>
            <w:shd w:val="clear" w:color="auto" w:fill="auto"/>
          </w:tcPr>
          <w:p w14:paraId="694F7292" w14:textId="77777777" w:rsidR="005F4B6D" w:rsidRPr="004E7E1A" w:rsidRDefault="005F4B6D" w:rsidP="005F4B6D">
            <w:pPr>
              <w:pStyle w:val="ListParagraph"/>
              <w:numPr>
                <w:ilvl w:val="0"/>
                <w:numId w:val="14"/>
              </w:numPr>
              <w:autoSpaceDE w:val="0"/>
              <w:autoSpaceDN w:val="0"/>
              <w:adjustRightInd w:val="0"/>
              <w:spacing w:before="0" w:after="0" w:line="240" w:lineRule="auto"/>
              <w:ind w:left="338" w:hanging="338"/>
              <w:rPr>
                <w:color w:val="auto"/>
                <w:sz w:val="20"/>
              </w:rPr>
            </w:pPr>
            <w:r w:rsidRPr="004E7E1A">
              <w:rPr>
                <w:rFonts w:eastAsia="Times New Roman" w:cs="Arial"/>
                <w:color w:val="auto"/>
                <w:sz w:val="20"/>
                <w:lang w:eastAsia="en-AU"/>
              </w:rPr>
              <w:t>Continuing collaboration across correctional jurisdictions in Australia for a national body of work in this area (part of a commitment of the Corrective Services Administrators Council (CSAC) Research Working Group).</w:t>
            </w:r>
          </w:p>
          <w:p w14:paraId="27EB398F" w14:textId="77777777" w:rsidR="005F4B6D" w:rsidRPr="004E7E1A" w:rsidRDefault="005F4B6D" w:rsidP="005F4B6D">
            <w:pPr>
              <w:pStyle w:val="ListParagraph"/>
              <w:numPr>
                <w:ilvl w:val="0"/>
                <w:numId w:val="14"/>
              </w:numPr>
              <w:autoSpaceDE w:val="0"/>
              <w:autoSpaceDN w:val="0"/>
              <w:adjustRightInd w:val="0"/>
              <w:spacing w:before="0" w:after="0" w:line="240" w:lineRule="auto"/>
              <w:ind w:left="338" w:hanging="338"/>
              <w:rPr>
                <w:color w:val="auto"/>
                <w:sz w:val="20"/>
              </w:rPr>
            </w:pPr>
            <w:r w:rsidRPr="004E7E1A">
              <w:rPr>
                <w:rFonts w:eastAsia="Times New Roman" w:cs="Arial"/>
                <w:color w:val="auto"/>
                <w:sz w:val="20"/>
                <w:lang w:eastAsia="en-AU"/>
              </w:rPr>
              <w:t>Initial planning of program of work presented to CSAC.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0BF9B8"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1477C85C"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1,5,9</w:t>
            </w:r>
          </w:p>
        </w:tc>
      </w:tr>
      <w:tr w:rsidR="00D5453C" w14:paraId="6CFD4313"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1D2C233C" w14:textId="148AAE7D" w:rsidR="005F4B6D" w:rsidRPr="004E7E1A" w:rsidRDefault="005F4B6D" w:rsidP="005F4B6D">
            <w:pPr>
              <w:spacing w:before="0" w:after="0" w:line="240" w:lineRule="auto"/>
              <w:rPr>
                <w:rFonts w:eastAsia="Times New Roman" w:cs="Arial"/>
                <w:color w:val="auto"/>
                <w:sz w:val="20"/>
                <w:lang w:eastAsia="en-AU"/>
              </w:rPr>
            </w:pPr>
            <w:bookmarkStart w:id="22" w:name="_Hlk74578535"/>
            <w:bookmarkEnd w:id="21"/>
            <w:r w:rsidRPr="004E7E1A">
              <w:rPr>
                <w:rFonts w:eastAsia="Times New Roman" w:cs="Arial"/>
                <w:color w:val="auto"/>
                <w:sz w:val="20"/>
                <w:lang w:eastAsia="en-AU"/>
              </w:rPr>
              <w:t>Review Safety Orders and Individual Management Plans</w:t>
            </w:r>
            <w:r w:rsidR="006323E6" w:rsidRPr="00C91A50">
              <w:rPr>
                <w:rFonts w:eastAsia="Times New Roman" w:cs="Arial"/>
                <w:color w:val="auto"/>
                <w:sz w:val="20"/>
                <w:lang w:eastAsia="en-AU"/>
              </w:rPr>
              <w:t xml:space="preserve"> and Maximum Security Unit Re-Integration Plans</w:t>
            </w:r>
            <w:r w:rsidRPr="004E7E1A">
              <w:rPr>
                <w:rFonts w:eastAsia="Times New Roman" w:cs="Arial"/>
                <w:color w:val="auto"/>
                <w:sz w:val="20"/>
                <w:lang w:eastAsia="en-AU"/>
              </w:rPr>
              <w:t>.</w:t>
            </w:r>
          </w:p>
          <w:bookmarkEnd w:id="22"/>
          <w:p w14:paraId="4150777C"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tcPr>
          <w:p w14:paraId="47049CD9" w14:textId="77777777" w:rsidR="005F4B6D" w:rsidRPr="004E7E1A" w:rsidRDefault="005F4B6D" w:rsidP="005F4B6D">
            <w:pPr>
              <w:pStyle w:val="ListParagraph"/>
              <w:numPr>
                <w:ilvl w:val="0"/>
                <w:numId w:val="14"/>
              </w:numPr>
              <w:autoSpaceDE w:val="0"/>
              <w:autoSpaceDN w:val="0"/>
              <w:adjustRightInd w:val="0"/>
              <w:spacing w:before="0" w:after="0" w:line="240" w:lineRule="auto"/>
              <w:ind w:left="361" w:hanging="361"/>
              <w:rPr>
                <w:rFonts w:eastAsia="Times New Roman" w:cs="Arial"/>
                <w:b/>
                <w:bCs/>
                <w:color w:val="auto"/>
                <w:sz w:val="20"/>
                <w:lang w:eastAsia="en-AU"/>
              </w:rPr>
            </w:pPr>
            <w:r w:rsidRPr="004E7E1A">
              <w:rPr>
                <w:rFonts w:eastAsia="Times New Roman" w:cs="Arial"/>
                <w:b/>
                <w:bCs/>
                <w:color w:val="auto"/>
                <w:sz w:val="20"/>
                <w:lang w:eastAsia="en-AU"/>
              </w:rPr>
              <w:t>Custodial Operations</w:t>
            </w:r>
          </w:p>
          <w:p w14:paraId="08241AB8" w14:textId="77777777" w:rsidR="005F4B6D" w:rsidRDefault="005F4B6D" w:rsidP="005F4B6D">
            <w:pPr>
              <w:pStyle w:val="ListParagraph"/>
              <w:numPr>
                <w:ilvl w:val="0"/>
                <w:numId w:val="14"/>
              </w:numPr>
              <w:autoSpaceDE w:val="0"/>
              <w:autoSpaceDN w:val="0"/>
              <w:adjustRightInd w:val="0"/>
              <w:spacing w:before="0" w:after="0" w:line="240" w:lineRule="auto"/>
              <w:ind w:left="361" w:hanging="361"/>
              <w:rPr>
                <w:rFonts w:eastAsia="Times New Roman" w:cs="Arial"/>
                <w:bCs/>
                <w:color w:val="auto"/>
                <w:sz w:val="20"/>
                <w:lang w:eastAsia="en-AU"/>
              </w:rPr>
            </w:pPr>
            <w:r w:rsidRPr="004E7E1A">
              <w:rPr>
                <w:rFonts w:eastAsia="Times New Roman" w:cs="Arial"/>
                <w:bCs/>
                <w:color w:val="auto"/>
                <w:sz w:val="20"/>
                <w:lang w:eastAsia="en-AU"/>
              </w:rPr>
              <w:t>Organisational Capability</w:t>
            </w:r>
          </w:p>
          <w:p w14:paraId="170211A4" w14:textId="6C21CAE6" w:rsidR="006323E6" w:rsidRPr="004E7E1A" w:rsidRDefault="006323E6" w:rsidP="005F4B6D">
            <w:pPr>
              <w:pStyle w:val="ListParagraph"/>
              <w:numPr>
                <w:ilvl w:val="0"/>
                <w:numId w:val="14"/>
              </w:numPr>
              <w:autoSpaceDE w:val="0"/>
              <w:autoSpaceDN w:val="0"/>
              <w:adjustRightInd w:val="0"/>
              <w:spacing w:before="0" w:after="0" w:line="240" w:lineRule="auto"/>
              <w:ind w:left="361" w:hanging="361"/>
              <w:rPr>
                <w:rFonts w:eastAsia="Times New Roman" w:cs="Arial"/>
                <w:bCs/>
                <w:color w:val="auto"/>
                <w:sz w:val="20"/>
                <w:lang w:eastAsia="en-AU"/>
              </w:rPr>
            </w:pPr>
            <w:r w:rsidRPr="00C91A50">
              <w:rPr>
                <w:rFonts w:eastAsia="Times New Roman" w:cs="Arial"/>
                <w:bCs/>
                <w:color w:val="auto"/>
                <w:sz w:val="20"/>
                <w:lang w:eastAsia="en-AU"/>
              </w:rPr>
              <w:t>Specialist Operations</w:t>
            </w:r>
          </w:p>
        </w:tc>
        <w:tc>
          <w:tcPr>
            <w:tcW w:w="1986" w:type="dxa"/>
            <w:tcBorders>
              <w:top w:val="single" w:sz="4" w:space="0" w:color="auto"/>
              <w:left w:val="nil"/>
              <w:bottom w:val="single" w:sz="4" w:space="0" w:color="auto"/>
              <w:right w:val="single" w:sz="4" w:space="0" w:color="auto"/>
            </w:tcBorders>
            <w:shd w:val="clear" w:color="auto" w:fill="auto"/>
          </w:tcPr>
          <w:p w14:paraId="456B8E21" w14:textId="77777777" w:rsidR="005F4B6D" w:rsidRPr="004E7E1A" w:rsidRDefault="005F4B6D" w:rsidP="005F4B6D">
            <w:pPr>
              <w:spacing w:before="0" w:after="0" w:line="240" w:lineRule="auto"/>
              <w:rPr>
                <w:rFonts w:eastAsia="Times New Roman" w:cs="Arial"/>
                <w:b/>
                <w:bCs/>
                <w:color w:val="auto"/>
                <w:sz w:val="20"/>
                <w:lang w:eastAsia="en-AU"/>
              </w:rPr>
            </w:pPr>
            <w:r w:rsidRPr="004E7E1A">
              <w:rPr>
                <w:rFonts w:eastAsia="Times New Roman" w:cs="Arial"/>
                <w:b/>
                <w:bCs/>
                <w:color w:val="auto"/>
                <w:sz w:val="20"/>
                <w:lang w:eastAsia="en-AU"/>
              </w:rPr>
              <w:t xml:space="preserve">Assistant Commissioner, Southern Region </w:t>
            </w:r>
          </w:p>
          <w:p w14:paraId="4A3861C1" w14:textId="77777777" w:rsidR="005F4B6D" w:rsidRPr="004E7E1A" w:rsidRDefault="005F4B6D" w:rsidP="005F4B6D">
            <w:pPr>
              <w:spacing w:before="0" w:after="0" w:line="240" w:lineRule="auto"/>
              <w:rPr>
                <w:rFonts w:eastAsia="Times New Roman" w:cs="Arial"/>
                <w:color w:val="auto"/>
                <w:sz w:val="20"/>
                <w:lang w:eastAsia="en-AU"/>
              </w:rPr>
            </w:pPr>
          </w:p>
          <w:p w14:paraId="04D67D4D" w14:textId="77777777" w:rsidR="005F4B6D"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Assistant Commissioner, Policy and Legal </w:t>
            </w:r>
          </w:p>
          <w:p w14:paraId="7571DE08" w14:textId="77777777" w:rsidR="006323E6" w:rsidRDefault="006323E6" w:rsidP="005F4B6D">
            <w:pPr>
              <w:spacing w:before="0" w:after="0" w:line="240" w:lineRule="auto"/>
              <w:rPr>
                <w:rFonts w:eastAsia="Times New Roman" w:cs="Arial"/>
                <w:color w:val="auto"/>
                <w:sz w:val="20"/>
                <w:lang w:eastAsia="en-AU"/>
              </w:rPr>
            </w:pPr>
          </w:p>
          <w:p w14:paraId="700AF3D0" w14:textId="2C5FDE5B" w:rsidR="006323E6" w:rsidRPr="004E7E1A" w:rsidRDefault="006323E6" w:rsidP="005F4B6D">
            <w:pPr>
              <w:spacing w:before="0" w:after="0" w:line="240" w:lineRule="auto"/>
              <w:rPr>
                <w:rFonts w:eastAsia="Times New Roman" w:cs="Arial"/>
                <w:color w:val="auto"/>
                <w:sz w:val="20"/>
                <w:lang w:eastAsia="en-AU"/>
              </w:rPr>
            </w:pPr>
            <w:r w:rsidRPr="00C91A50">
              <w:rPr>
                <w:rFonts w:eastAsia="Times New Roman" w:cs="Arial"/>
                <w:color w:val="auto"/>
                <w:sz w:val="20"/>
                <w:lang w:eastAsia="en-AU"/>
              </w:rPr>
              <w:t>Assistant Commissioner, Specialist Operations</w:t>
            </w:r>
          </w:p>
        </w:tc>
        <w:tc>
          <w:tcPr>
            <w:tcW w:w="3826" w:type="dxa"/>
            <w:tcBorders>
              <w:top w:val="single" w:sz="4" w:space="0" w:color="auto"/>
              <w:left w:val="nil"/>
              <w:bottom w:val="single" w:sz="4" w:space="0" w:color="auto"/>
              <w:right w:val="single" w:sz="4" w:space="0" w:color="auto"/>
            </w:tcBorders>
            <w:shd w:val="clear" w:color="auto" w:fill="auto"/>
          </w:tcPr>
          <w:p w14:paraId="6F38766F" w14:textId="77777777" w:rsidR="005F4B6D" w:rsidRPr="004E7E1A" w:rsidRDefault="005F4B6D" w:rsidP="005F4B6D">
            <w:pPr>
              <w:pStyle w:val="ListParagraph"/>
              <w:numPr>
                <w:ilvl w:val="0"/>
                <w:numId w:val="14"/>
              </w:numPr>
              <w:autoSpaceDE w:val="0"/>
              <w:autoSpaceDN w:val="0"/>
              <w:adjustRightInd w:val="0"/>
              <w:spacing w:before="0" w:after="0" w:line="240" w:lineRule="auto"/>
              <w:ind w:left="338" w:hanging="338"/>
              <w:rPr>
                <w:color w:val="auto"/>
                <w:sz w:val="20"/>
              </w:rPr>
            </w:pPr>
            <w:r w:rsidRPr="004E7E1A">
              <w:rPr>
                <w:rFonts w:eastAsia="Times New Roman" w:cs="Arial"/>
                <w:color w:val="auto"/>
                <w:sz w:val="20"/>
                <w:lang w:eastAsia="en-AU"/>
              </w:rPr>
              <w:t xml:space="preserve">Review undertaken of all individual offender management plan templates to ensure compliance with the </w:t>
            </w:r>
            <w:r w:rsidRPr="003D003B">
              <w:rPr>
                <w:rFonts w:eastAsia="Times New Roman" w:cs="Arial"/>
                <w:i/>
                <w:iCs/>
                <w:color w:val="auto"/>
                <w:sz w:val="20"/>
                <w:lang w:eastAsia="en-AU"/>
              </w:rPr>
              <w:t>Optional Protocol to the Convention against Torture and Other Cruel, Inhuman or Degrading Treatment or Punishment</w:t>
            </w:r>
            <w:r w:rsidRPr="004E7E1A">
              <w:rPr>
                <w:rFonts w:eastAsia="Times New Roman" w:cs="Arial"/>
                <w:color w:val="auto"/>
                <w:sz w:val="20"/>
                <w:lang w:eastAsia="en-AU"/>
              </w:rPr>
              <w:t xml:space="preserve"> obligations and the</w:t>
            </w:r>
            <w:r w:rsidRPr="004E7E1A">
              <w:rPr>
                <w:rFonts w:eastAsia="Times New Roman" w:cs="Arial"/>
                <w:i/>
                <w:color w:val="auto"/>
                <w:sz w:val="20"/>
                <w:lang w:eastAsia="en-AU"/>
              </w:rPr>
              <w:t xml:space="preserve"> Humans Rights Act 2019 </w:t>
            </w:r>
            <w:r w:rsidRPr="004E7E1A">
              <w:rPr>
                <w:rFonts w:eastAsia="Times New Roman" w:cs="Arial"/>
                <w:iCs/>
                <w:color w:val="auto"/>
                <w:sz w:val="20"/>
                <w:lang w:eastAsia="en-AU"/>
              </w:rPr>
              <w:t>(Qld)</w:t>
            </w:r>
            <w:r w:rsidRPr="004E7E1A">
              <w:rPr>
                <w:rFonts w:eastAsia="Times New Roman" w:cs="Arial"/>
                <w:i/>
                <w:color w:val="auto"/>
                <w:sz w:val="20"/>
                <w:lang w:eastAsia="en-AU"/>
              </w:rPr>
              <w:t>.</w:t>
            </w:r>
          </w:p>
          <w:p w14:paraId="64247489" w14:textId="77777777" w:rsidR="005F4B6D" w:rsidRPr="004E7E1A" w:rsidRDefault="005F4B6D" w:rsidP="005F4B6D">
            <w:pPr>
              <w:pStyle w:val="ListParagraph"/>
              <w:numPr>
                <w:ilvl w:val="0"/>
                <w:numId w:val="14"/>
              </w:numPr>
              <w:autoSpaceDE w:val="0"/>
              <w:autoSpaceDN w:val="0"/>
              <w:adjustRightInd w:val="0"/>
              <w:spacing w:before="0" w:after="0" w:line="240" w:lineRule="auto"/>
              <w:ind w:left="338" w:hanging="338"/>
              <w:rPr>
                <w:color w:val="auto"/>
                <w:sz w:val="20"/>
              </w:rPr>
            </w:pPr>
            <w:r w:rsidRPr="004E7E1A">
              <w:rPr>
                <w:rFonts w:eastAsia="Times New Roman" w:cs="Arial"/>
                <w:color w:val="auto"/>
                <w:sz w:val="20"/>
                <w:lang w:eastAsia="en-AU"/>
              </w:rPr>
              <w:t>Creation of a holistic package of prisoner centric, incentivised templates and supporting processes (including Maximum Security Unit Re-Integration Plans, Safe Engagement Strategy Plans, Individual Management Plans and Safety Orders) to constructively achieve behavioural modification and change.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97A17B"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051AD33D"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1,3,5,7,9</w:t>
            </w:r>
          </w:p>
          <w:p w14:paraId="71267FAF" w14:textId="77777777" w:rsidR="005F4B6D" w:rsidRPr="004E7E1A" w:rsidRDefault="005F4B6D" w:rsidP="005F4B6D">
            <w:pPr>
              <w:spacing w:before="0" w:after="0" w:line="240" w:lineRule="auto"/>
              <w:rPr>
                <w:rFonts w:eastAsia="Times New Roman" w:cs="Arial"/>
                <w:color w:val="auto"/>
                <w:sz w:val="20"/>
                <w:lang w:eastAsia="en-AU"/>
              </w:rPr>
            </w:pPr>
          </w:p>
        </w:tc>
      </w:tr>
      <w:tr w:rsidR="00D5453C" w14:paraId="1EBC34CA" w14:textId="77777777" w:rsidTr="005F4B6D">
        <w:trPr>
          <w:trHeight w:val="1237"/>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4B031C53"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Install additional beds under the Bunk Bed Program.</w:t>
            </w:r>
          </w:p>
          <w:p w14:paraId="51626FB2"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tcPr>
          <w:p w14:paraId="4863EDCF" w14:textId="77777777" w:rsidR="005F4B6D" w:rsidRPr="00DC421F" w:rsidRDefault="005F4B6D" w:rsidP="005F4B6D">
            <w:pPr>
              <w:pStyle w:val="ListParagraph"/>
              <w:numPr>
                <w:ilvl w:val="0"/>
                <w:numId w:val="34"/>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Organisational Capability</w:t>
            </w:r>
          </w:p>
          <w:p w14:paraId="3CA6F87D" w14:textId="77777777" w:rsidR="005F4B6D" w:rsidRPr="00DC421F" w:rsidRDefault="005F4B6D" w:rsidP="005F4B6D">
            <w:pPr>
              <w:pStyle w:val="ListParagraph"/>
              <w:numPr>
                <w:ilvl w:val="0"/>
                <w:numId w:val="34"/>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color w:val="auto"/>
                <w:sz w:val="20"/>
                <w:lang w:eastAsia="en-AU"/>
              </w:rPr>
              <w:t>Custodial Operations</w:t>
            </w:r>
          </w:p>
        </w:tc>
        <w:tc>
          <w:tcPr>
            <w:tcW w:w="1986" w:type="dxa"/>
            <w:tcBorders>
              <w:top w:val="single" w:sz="4" w:space="0" w:color="auto"/>
              <w:left w:val="nil"/>
              <w:bottom w:val="single" w:sz="4" w:space="0" w:color="auto"/>
              <w:right w:val="single" w:sz="4" w:space="0" w:color="auto"/>
            </w:tcBorders>
            <w:shd w:val="clear" w:color="auto" w:fill="auto"/>
          </w:tcPr>
          <w:p w14:paraId="6C97A887"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Infrastructure, Asset Services and Major Capital Works</w:t>
            </w:r>
          </w:p>
        </w:tc>
        <w:tc>
          <w:tcPr>
            <w:tcW w:w="3826" w:type="dxa"/>
            <w:tcBorders>
              <w:top w:val="single" w:sz="4" w:space="0" w:color="auto"/>
              <w:left w:val="nil"/>
              <w:bottom w:val="single" w:sz="4" w:space="0" w:color="auto"/>
              <w:right w:val="single" w:sz="4" w:space="0" w:color="auto"/>
            </w:tcBorders>
            <w:shd w:val="clear" w:color="auto" w:fill="auto"/>
          </w:tcPr>
          <w:p w14:paraId="11292A13" w14:textId="77777777" w:rsidR="005F4B6D" w:rsidRPr="00DC421F" w:rsidRDefault="005F4B6D" w:rsidP="005F4B6D">
            <w:pPr>
              <w:pStyle w:val="ListParagraph"/>
              <w:numPr>
                <w:ilvl w:val="0"/>
                <w:numId w:val="35"/>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Complete Fire Engineering Solution reviews.</w:t>
            </w:r>
          </w:p>
          <w:p w14:paraId="733FC516" w14:textId="77777777" w:rsidR="005F4B6D" w:rsidRPr="00DC421F" w:rsidRDefault="005F4B6D" w:rsidP="005F4B6D">
            <w:pPr>
              <w:pStyle w:val="ListParagraph"/>
              <w:numPr>
                <w:ilvl w:val="0"/>
                <w:numId w:val="35"/>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Commission additional accommodation capacity (bunk beds).</w:t>
            </w:r>
          </w:p>
          <w:p w14:paraId="7078C0F2" w14:textId="77777777" w:rsidR="005F4B6D" w:rsidRPr="004E7E1A" w:rsidRDefault="005F4B6D" w:rsidP="005F4B6D">
            <w:pPr>
              <w:autoSpaceDE w:val="0"/>
              <w:autoSpaceDN w:val="0"/>
              <w:adjustRightInd w:val="0"/>
              <w:spacing w:before="0" w:after="0" w:line="240" w:lineRule="auto"/>
              <w:ind w:left="338" w:hanging="338"/>
              <w:rPr>
                <w:rFonts w:eastAsia="Times New Roman" w:cs="Arial"/>
                <w:color w:val="auto"/>
                <w:sz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8EE9BD"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7CA9F22A"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3,9</w:t>
            </w:r>
          </w:p>
        </w:tc>
      </w:tr>
      <w:tr w:rsidR="00D5453C" w14:paraId="1D8DB222" w14:textId="77777777" w:rsidTr="005F4B6D">
        <w:trPr>
          <w:trHeight w:val="1237"/>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3541E2DB"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Expand corrections infrastructure - commission Capricornia Correctional Centre.</w:t>
            </w:r>
          </w:p>
          <w:p w14:paraId="3BA8AB40"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tcPr>
          <w:p w14:paraId="50BE78DC" w14:textId="77777777" w:rsidR="005F4B6D" w:rsidRPr="00DC421F" w:rsidRDefault="005F4B6D" w:rsidP="005F4B6D">
            <w:pPr>
              <w:pStyle w:val="ListParagraph"/>
              <w:numPr>
                <w:ilvl w:val="0"/>
                <w:numId w:val="34"/>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Organisational Capability</w:t>
            </w:r>
          </w:p>
          <w:p w14:paraId="362F7C1F" w14:textId="77777777" w:rsidR="005F4B6D" w:rsidRPr="00DC421F" w:rsidRDefault="005F4B6D" w:rsidP="005F4B6D">
            <w:pPr>
              <w:pStyle w:val="ListParagraph"/>
              <w:numPr>
                <w:ilvl w:val="0"/>
                <w:numId w:val="34"/>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color w:val="auto"/>
                <w:sz w:val="20"/>
                <w:lang w:eastAsia="en-AU"/>
              </w:rPr>
              <w:t>Custodial Operations</w:t>
            </w:r>
          </w:p>
        </w:tc>
        <w:tc>
          <w:tcPr>
            <w:tcW w:w="1986" w:type="dxa"/>
            <w:tcBorders>
              <w:top w:val="single" w:sz="4" w:space="0" w:color="auto"/>
              <w:left w:val="nil"/>
              <w:bottom w:val="single" w:sz="4" w:space="0" w:color="auto"/>
              <w:right w:val="single" w:sz="4" w:space="0" w:color="auto"/>
            </w:tcBorders>
            <w:shd w:val="clear" w:color="auto" w:fill="auto"/>
          </w:tcPr>
          <w:p w14:paraId="56B96FD3"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Infrastructure, Asset Services and Major Capital Works</w:t>
            </w:r>
          </w:p>
        </w:tc>
        <w:tc>
          <w:tcPr>
            <w:tcW w:w="3826" w:type="dxa"/>
            <w:tcBorders>
              <w:top w:val="single" w:sz="4" w:space="0" w:color="auto"/>
              <w:left w:val="nil"/>
              <w:bottom w:val="single" w:sz="4" w:space="0" w:color="auto"/>
              <w:right w:val="single" w:sz="4" w:space="0" w:color="auto"/>
            </w:tcBorders>
            <w:shd w:val="clear" w:color="auto" w:fill="auto"/>
          </w:tcPr>
          <w:p w14:paraId="2303E532" w14:textId="77777777" w:rsidR="005F4B6D" w:rsidRPr="00DC421F" w:rsidRDefault="005F4B6D" w:rsidP="005F4B6D">
            <w:pPr>
              <w:pStyle w:val="ListParagraph"/>
              <w:numPr>
                <w:ilvl w:val="0"/>
                <w:numId w:val="35"/>
              </w:numPr>
              <w:autoSpaceDE w:val="0"/>
              <w:autoSpaceDN w:val="0"/>
              <w:adjustRightInd w:val="0"/>
              <w:spacing w:before="0" w:after="0" w:line="240" w:lineRule="auto"/>
              <w:ind w:left="338" w:hanging="338"/>
              <w:rPr>
                <w:rFonts w:eastAsia="Calibri" w:cs="Arial"/>
                <w:color w:val="auto"/>
                <w:sz w:val="20"/>
              </w:rPr>
            </w:pPr>
            <w:r w:rsidRPr="00DC421F">
              <w:rPr>
                <w:rFonts w:eastAsia="Times New Roman" w:cs="Arial"/>
                <w:color w:val="auto"/>
                <w:sz w:val="20"/>
                <w:lang w:eastAsia="en-AU"/>
              </w:rPr>
              <w:t>Medical Centre and masterplan kitchen completed.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7C6616"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2A65394D"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8</w:t>
            </w:r>
          </w:p>
          <w:p w14:paraId="08541A9D" w14:textId="77777777" w:rsidR="005F4B6D" w:rsidRPr="004E7E1A" w:rsidRDefault="005F4B6D" w:rsidP="005F4B6D">
            <w:pPr>
              <w:spacing w:before="0" w:after="0" w:line="240" w:lineRule="auto"/>
              <w:rPr>
                <w:rFonts w:eastAsia="Times New Roman" w:cs="Arial"/>
                <w:color w:val="auto"/>
                <w:sz w:val="20"/>
                <w:lang w:eastAsia="en-AU"/>
              </w:rPr>
            </w:pPr>
          </w:p>
        </w:tc>
      </w:tr>
      <w:tr w:rsidR="00D5453C" w14:paraId="07751DA7" w14:textId="77777777" w:rsidTr="005F4B6D">
        <w:trPr>
          <w:trHeight w:val="1237"/>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5FF7859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Develop model and business case for implementation of in-cell technology.</w:t>
            </w:r>
          </w:p>
        </w:tc>
        <w:tc>
          <w:tcPr>
            <w:tcW w:w="2714" w:type="dxa"/>
            <w:tcBorders>
              <w:top w:val="single" w:sz="4" w:space="0" w:color="auto"/>
              <w:left w:val="nil"/>
              <w:bottom w:val="single" w:sz="4" w:space="0" w:color="auto"/>
              <w:right w:val="single" w:sz="4" w:space="0" w:color="auto"/>
            </w:tcBorders>
            <w:shd w:val="clear" w:color="auto" w:fill="auto"/>
          </w:tcPr>
          <w:p w14:paraId="35CBBC88" w14:textId="77777777" w:rsidR="005F4B6D" w:rsidRPr="00DC421F" w:rsidRDefault="005F4B6D" w:rsidP="005F4B6D">
            <w:pPr>
              <w:pStyle w:val="ListParagraph"/>
              <w:numPr>
                <w:ilvl w:val="0"/>
                <w:numId w:val="34"/>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Organisational Capability</w:t>
            </w:r>
          </w:p>
          <w:p w14:paraId="640C715D" w14:textId="77777777" w:rsidR="005F4B6D" w:rsidRPr="004E7E1A" w:rsidRDefault="005F4B6D" w:rsidP="005F4B6D">
            <w:pPr>
              <w:autoSpaceDE w:val="0"/>
              <w:autoSpaceDN w:val="0"/>
              <w:adjustRightInd w:val="0"/>
              <w:spacing w:before="0" w:after="0" w:line="240" w:lineRule="auto"/>
              <w:ind w:left="361" w:hanging="361"/>
              <w:rPr>
                <w:rFonts w:eastAsia="Times New Roman" w:cs="Arial"/>
                <w:b/>
                <w:color w:val="auto"/>
                <w:sz w:val="20"/>
                <w:lang w:eastAsia="en-AU"/>
              </w:rPr>
            </w:pPr>
          </w:p>
        </w:tc>
        <w:tc>
          <w:tcPr>
            <w:tcW w:w="1986" w:type="dxa"/>
            <w:tcBorders>
              <w:top w:val="single" w:sz="4" w:space="0" w:color="auto"/>
              <w:left w:val="nil"/>
              <w:bottom w:val="single" w:sz="4" w:space="0" w:color="auto"/>
              <w:right w:val="single" w:sz="4" w:space="0" w:color="auto"/>
            </w:tcBorders>
            <w:shd w:val="clear" w:color="auto" w:fill="auto"/>
          </w:tcPr>
          <w:p w14:paraId="4C65F352"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Strategic Futures</w:t>
            </w:r>
          </w:p>
        </w:tc>
        <w:tc>
          <w:tcPr>
            <w:tcW w:w="3826" w:type="dxa"/>
            <w:tcBorders>
              <w:top w:val="single" w:sz="4" w:space="0" w:color="auto"/>
              <w:left w:val="nil"/>
              <w:bottom w:val="single" w:sz="4" w:space="0" w:color="auto"/>
              <w:right w:val="single" w:sz="4" w:space="0" w:color="auto"/>
            </w:tcBorders>
            <w:shd w:val="clear" w:color="auto" w:fill="auto"/>
          </w:tcPr>
          <w:p w14:paraId="7E347843" w14:textId="77777777" w:rsidR="005F4B6D" w:rsidRPr="00DC421F" w:rsidRDefault="005F4B6D" w:rsidP="005F4B6D">
            <w:pPr>
              <w:pStyle w:val="ListParagraph"/>
              <w:numPr>
                <w:ilvl w:val="0"/>
                <w:numId w:val="35"/>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 xml:space="preserve">Complete market sounding and preparation of a detailed business case, on in-cell technology for Government consideration.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F69CA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December 2021</w:t>
            </w:r>
          </w:p>
        </w:tc>
        <w:tc>
          <w:tcPr>
            <w:tcW w:w="1701" w:type="dxa"/>
            <w:tcBorders>
              <w:top w:val="single" w:sz="4" w:space="0" w:color="auto"/>
              <w:left w:val="single" w:sz="4" w:space="0" w:color="auto"/>
              <w:bottom w:val="single" w:sz="4" w:space="0" w:color="auto"/>
              <w:right w:val="single" w:sz="4" w:space="0" w:color="auto"/>
            </w:tcBorders>
          </w:tcPr>
          <w:p w14:paraId="38E36A63"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1,3,6,7,8</w:t>
            </w:r>
          </w:p>
        </w:tc>
      </w:tr>
      <w:tr w:rsidR="00D5453C" w14:paraId="0A0E9F6E"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32FF404C"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Ensure implementation of recommendations from the Data Improvement Project meet the intent of the Final Report.</w:t>
            </w:r>
          </w:p>
          <w:p w14:paraId="05527908" w14:textId="77777777" w:rsidR="005F4B6D" w:rsidRPr="004E7E1A" w:rsidRDefault="005F4B6D" w:rsidP="005F4B6D">
            <w:pPr>
              <w:spacing w:before="0" w:after="0" w:line="240" w:lineRule="auto"/>
              <w:rPr>
                <w:rFonts w:eastAsia="Times New Roman" w:cs="Arial"/>
                <w:color w:val="auto"/>
                <w:sz w:val="20"/>
                <w:lang w:eastAsia="en-AU"/>
              </w:rPr>
            </w:pPr>
          </w:p>
          <w:p w14:paraId="47F9DE14"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tcPr>
          <w:p w14:paraId="57C98B9E" w14:textId="77777777" w:rsidR="005F4B6D" w:rsidRPr="00DC421F" w:rsidRDefault="005F4B6D" w:rsidP="005F4B6D">
            <w:pPr>
              <w:pStyle w:val="ListParagraph"/>
              <w:numPr>
                <w:ilvl w:val="0"/>
                <w:numId w:val="34"/>
              </w:numPr>
              <w:autoSpaceDE w:val="0"/>
              <w:autoSpaceDN w:val="0"/>
              <w:adjustRightInd w:val="0"/>
              <w:spacing w:before="0" w:after="0" w:line="240" w:lineRule="auto"/>
              <w:ind w:left="361" w:hanging="361"/>
              <w:rPr>
                <w:rFonts w:eastAsia="Times New Roman" w:cs="Arial"/>
                <w:bCs/>
                <w:color w:val="auto"/>
                <w:sz w:val="20"/>
                <w:lang w:eastAsia="en-AU"/>
              </w:rPr>
            </w:pPr>
            <w:r w:rsidRPr="00DC421F">
              <w:rPr>
                <w:rFonts w:eastAsia="Times New Roman" w:cs="Arial"/>
                <w:b/>
                <w:color w:val="auto"/>
                <w:sz w:val="20"/>
                <w:lang w:eastAsia="en-AU"/>
              </w:rPr>
              <w:t>Organisational Capability</w:t>
            </w:r>
          </w:p>
          <w:p w14:paraId="69FE0AE1" w14:textId="77777777" w:rsidR="005F4B6D" w:rsidRPr="00DC421F" w:rsidRDefault="005F4B6D" w:rsidP="005F4B6D">
            <w:pPr>
              <w:pStyle w:val="ListParagraph"/>
              <w:numPr>
                <w:ilvl w:val="0"/>
                <w:numId w:val="34"/>
              </w:numPr>
              <w:autoSpaceDE w:val="0"/>
              <w:autoSpaceDN w:val="0"/>
              <w:adjustRightInd w:val="0"/>
              <w:spacing w:before="0" w:after="0" w:line="240" w:lineRule="auto"/>
              <w:ind w:left="361" w:hanging="361"/>
              <w:rPr>
                <w:rFonts w:eastAsia="Times New Roman" w:cs="Arial"/>
                <w:color w:val="auto"/>
                <w:sz w:val="20"/>
                <w:lang w:eastAsia="en-AU"/>
              </w:rPr>
            </w:pPr>
            <w:r w:rsidRPr="00DC421F">
              <w:rPr>
                <w:color w:val="auto"/>
                <w:sz w:val="20"/>
              </w:rPr>
              <w:t>Specialist Operations</w:t>
            </w:r>
          </w:p>
          <w:p w14:paraId="51F45BD0" w14:textId="77777777" w:rsidR="005F4B6D" w:rsidRPr="004E7E1A" w:rsidRDefault="005F4B6D" w:rsidP="005F4B6D">
            <w:pPr>
              <w:autoSpaceDE w:val="0"/>
              <w:autoSpaceDN w:val="0"/>
              <w:adjustRightInd w:val="0"/>
              <w:spacing w:before="0" w:after="0" w:line="240" w:lineRule="auto"/>
              <w:ind w:left="361" w:hanging="361"/>
              <w:rPr>
                <w:rFonts w:eastAsia="Times New Roman" w:cs="Arial"/>
                <w:bCs/>
                <w:color w:val="auto"/>
                <w:sz w:val="20"/>
                <w:lang w:eastAsia="en-AU"/>
              </w:rPr>
            </w:pPr>
          </w:p>
        </w:tc>
        <w:tc>
          <w:tcPr>
            <w:tcW w:w="1986" w:type="dxa"/>
            <w:tcBorders>
              <w:top w:val="single" w:sz="4" w:space="0" w:color="auto"/>
              <w:left w:val="nil"/>
              <w:bottom w:val="single" w:sz="4" w:space="0" w:color="auto"/>
              <w:right w:val="single" w:sz="4" w:space="0" w:color="auto"/>
            </w:tcBorders>
            <w:shd w:val="clear" w:color="auto" w:fill="auto"/>
          </w:tcPr>
          <w:p w14:paraId="267320FE" w14:textId="77777777" w:rsidR="005F4B6D" w:rsidRPr="004E7E1A" w:rsidRDefault="005F4B6D" w:rsidP="005F4B6D">
            <w:pPr>
              <w:spacing w:before="0" w:after="0" w:line="240" w:lineRule="auto"/>
              <w:rPr>
                <w:rFonts w:eastAsia="Times New Roman" w:cs="Arial"/>
                <w:b/>
                <w:bCs/>
                <w:color w:val="auto"/>
                <w:sz w:val="20"/>
                <w:lang w:eastAsia="en-AU"/>
              </w:rPr>
            </w:pPr>
            <w:r w:rsidRPr="004E7E1A">
              <w:rPr>
                <w:rFonts w:eastAsia="Times New Roman" w:cs="Arial"/>
                <w:b/>
                <w:bCs/>
                <w:color w:val="auto"/>
                <w:sz w:val="20"/>
                <w:lang w:eastAsia="en-AU"/>
              </w:rPr>
              <w:t>Assistant Commissioner, Strategic Futures</w:t>
            </w:r>
          </w:p>
          <w:p w14:paraId="29C56F5D" w14:textId="77777777" w:rsidR="005F4B6D" w:rsidRPr="004E7E1A" w:rsidRDefault="005F4B6D" w:rsidP="005F4B6D">
            <w:pPr>
              <w:spacing w:before="0" w:after="0" w:line="240" w:lineRule="auto"/>
              <w:rPr>
                <w:rFonts w:eastAsia="Times New Roman" w:cs="Arial"/>
                <w:color w:val="auto"/>
                <w:sz w:val="20"/>
                <w:lang w:eastAsia="en-AU"/>
              </w:rPr>
            </w:pPr>
          </w:p>
          <w:p w14:paraId="164E1A61"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Policy and Legal</w:t>
            </w:r>
          </w:p>
          <w:p w14:paraId="4D56BBAD" w14:textId="77777777" w:rsidR="005F4B6D" w:rsidRPr="004E7E1A" w:rsidRDefault="005F4B6D" w:rsidP="005F4B6D">
            <w:pPr>
              <w:spacing w:before="0" w:after="0" w:line="240" w:lineRule="auto"/>
              <w:rPr>
                <w:rFonts w:eastAsia="Times New Roman" w:cs="Arial"/>
                <w:color w:val="auto"/>
                <w:sz w:val="20"/>
                <w:lang w:eastAsia="en-AU"/>
              </w:rPr>
            </w:pPr>
          </w:p>
          <w:p w14:paraId="136ABDC8"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Infrastructure, Asset Services and Major Capital Works</w:t>
            </w:r>
          </w:p>
          <w:p w14:paraId="00FF64A5" w14:textId="77777777" w:rsidR="005F4B6D" w:rsidRPr="004E7E1A" w:rsidRDefault="005F4B6D" w:rsidP="005F4B6D">
            <w:pPr>
              <w:spacing w:before="0" w:after="0" w:line="240" w:lineRule="auto"/>
              <w:rPr>
                <w:rFonts w:eastAsia="Times New Roman" w:cs="Arial"/>
                <w:color w:val="auto"/>
                <w:sz w:val="20"/>
                <w:lang w:eastAsia="en-AU"/>
              </w:rPr>
            </w:pPr>
          </w:p>
          <w:p w14:paraId="60C4D04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People Capability</w:t>
            </w:r>
          </w:p>
          <w:p w14:paraId="79761DEF" w14:textId="77777777" w:rsidR="005F4B6D" w:rsidRPr="004E7E1A" w:rsidRDefault="005F4B6D" w:rsidP="005F4B6D">
            <w:pPr>
              <w:spacing w:before="0" w:after="0" w:line="240" w:lineRule="auto"/>
              <w:rPr>
                <w:rFonts w:eastAsia="Times New Roman" w:cs="Arial"/>
                <w:color w:val="auto"/>
                <w:sz w:val="20"/>
                <w:lang w:eastAsia="en-AU"/>
              </w:rPr>
            </w:pPr>
          </w:p>
          <w:p w14:paraId="43675AB3"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Chief Digital Officer</w:t>
            </w:r>
          </w:p>
          <w:p w14:paraId="6F0F6F0C" w14:textId="77777777" w:rsidR="005F4B6D" w:rsidRPr="004E7E1A" w:rsidRDefault="005F4B6D" w:rsidP="005F4B6D">
            <w:pPr>
              <w:spacing w:before="0" w:after="0" w:line="240" w:lineRule="auto"/>
              <w:rPr>
                <w:rFonts w:eastAsia="Times New Roman" w:cs="Arial"/>
                <w:color w:val="auto"/>
                <w:sz w:val="20"/>
                <w:lang w:eastAsia="en-AU"/>
              </w:rPr>
            </w:pPr>
          </w:p>
        </w:tc>
        <w:tc>
          <w:tcPr>
            <w:tcW w:w="3826" w:type="dxa"/>
            <w:tcBorders>
              <w:top w:val="single" w:sz="4" w:space="0" w:color="auto"/>
              <w:left w:val="nil"/>
              <w:bottom w:val="single" w:sz="4" w:space="0" w:color="auto"/>
              <w:right w:val="single" w:sz="4" w:space="0" w:color="auto"/>
            </w:tcBorders>
            <w:shd w:val="clear" w:color="auto" w:fill="auto"/>
          </w:tcPr>
          <w:p w14:paraId="3E242063" w14:textId="09D87CFB" w:rsidR="005F4B6D" w:rsidRPr="00DC421F" w:rsidRDefault="005F4B6D" w:rsidP="005F4B6D">
            <w:pPr>
              <w:pStyle w:val="ListParagraph"/>
              <w:numPr>
                <w:ilvl w:val="0"/>
                <w:numId w:val="35"/>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 xml:space="preserve">Relevant recommendations are </w:t>
            </w:r>
            <w:r w:rsidR="00C22110" w:rsidRPr="00DC421F">
              <w:rPr>
                <w:rFonts w:eastAsia="Times New Roman" w:cs="Arial"/>
                <w:color w:val="auto"/>
                <w:sz w:val="20"/>
                <w:lang w:eastAsia="en-AU"/>
              </w:rPr>
              <w:t>closed,</w:t>
            </w:r>
            <w:r w:rsidRPr="00DC421F">
              <w:rPr>
                <w:rFonts w:eastAsia="Times New Roman" w:cs="Arial"/>
                <w:color w:val="auto"/>
                <w:sz w:val="20"/>
                <w:lang w:eastAsia="en-AU"/>
              </w:rPr>
              <w:t xml:space="preserve"> and implementation action meets the intent of the Final Report.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FB47B7"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FAF179"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1,9</w:t>
            </w:r>
          </w:p>
        </w:tc>
      </w:tr>
      <w:tr w:rsidR="00D5453C" w14:paraId="66943803"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6E06E4B9" w14:textId="77777777" w:rsidR="005F4B6D"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Implement improvements in the Integrated Offender Management System (IOMS) application to address identified extreme and high risks associated with outdated components of the application. </w:t>
            </w:r>
          </w:p>
          <w:p w14:paraId="19817C07"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tcPr>
          <w:p w14:paraId="177FE4E6" w14:textId="77777777" w:rsidR="005F4B6D" w:rsidRPr="00DC421F" w:rsidRDefault="005F4B6D" w:rsidP="005F4B6D">
            <w:pPr>
              <w:pStyle w:val="ListParagraph"/>
              <w:numPr>
                <w:ilvl w:val="0"/>
                <w:numId w:val="33"/>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Organisational Capability</w:t>
            </w:r>
          </w:p>
        </w:tc>
        <w:tc>
          <w:tcPr>
            <w:tcW w:w="1986" w:type="dxa"/>
            <w:tcBorders>
              <w:top w:val="single" w:sz="4" w:space="0" w:color="auto"/>
              <w:left w:val="nil"/>
              <w:bottom w:val="single" w:sz="4" w:space="0" w:color="auto"/>
              <w:right w:val="single" w:sz="4" w:space="0" w:color="auto"/>
            </w:tcBorders>
            <w:shd w:val="clear" w:color="auto" w:fill="auto"/>
          </w:tcPr>
          <w:p w14:paraId="207D028E" w14:textId="77777777" w:rsidR="005F4B6D" w:rsidRPr="004E7E1A" w:rsidRDefault="005F4B6D" w:rsidP="005F4B6D">
            <w:pPr>
              <w:spacing w:before="0" w:after="0" w:line="240" w:lineRule="auto"/>
              <w:rPr>
                <w:rFonts w:eastAsia="Times New Roman" w:cs="Arial"/>
                <w:b/>
                <w:bCs/>
                <w:color w:val="auto"/>
                <w:sz w:val="20"/>
                <w:lang w:eastAsia="en-AU"/>
              </w:rPr>
            </w:pPr>
            <w:r w:rsidRPr="004E7E1A">
              <w:rPr>
                <w:rFonts w:eastAsia="Times New Roman" w:cs="Arial"/>
                <w:color w:val="auto"/>
                <w:sz w:val="20"/>
                <w:lang w:eastAsia="en-AU"/>
              </w:rPr>
              <w:t xml:space="preserve">Chief Digital Officer </w:t>
            </w:r>
          </w:p>
        </w:tc>
        <w:tc>
          <w:tcPr>
            <w:tcW w:w="3826" w:type="dxa"/>
            <w:tcBorders>
              <w:top w:val="single" w:sz="4" w:space="0" w:color="auto"/>
              <w:left w:val="nil"/>
              <w:bottom w:val="single" w:sz="4" w:space="0" w:color="auto"/>
              <w:right w:val="single" w:sz="4" w:space="0" w:color="auto"/>
            </w:tcBorders>
            <w:shd w:val="clear" w:color="auto" w:fill="auto"/>
          </w:tcPr>
          <w:p w14:paraId="76D7C17F" w14:textId="77777777" w:rsidR="005F4B6D" w:rsidRPr="00DC421F" w:rsidRDefault="005F4B6D" w:rsidP="005F4B6D">
            <w:pPr>
              <w:pStyle w:val="ListParagraph"/>
              <w:numPr>
                <w:ilvl w:val="0"/>
                <w:numId w:val="32"/>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 xml:space="preserve">A reduction in the Enterprise Risk ‘Lack of resilience, recoverability and currency of the IOMS application environment’ residual risk rating has reduced to medium. </w:t>
            </w:r>
          </w:p>
          <w:p w14:paraId="4E272304" w14:textId="77777777" w:rsidR="005F4B6D" w:rsidRPr="004E7E1A" w:rsidRDefault="005F4B6D" w:rsidP="005F4B6D">
            <w:pPr>
              <w:autoSpaceDE w:val="0"/>
              <w:autoSpaceDN w:val="0"/>
              <w:adjustRightInd w:val="0"/>
              <w:spacing w:before="0" w:after="0" w:line="240" w:lineRule="auto"/>
              <w:ind w:left="338" w:hanging="338"/>
              <w:rPr>
                <w:rFonts w:eastAsia="Times New Roman" w:cs="Arial"/>
                <w:color w:val="auto"/>
                <w:sz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773049"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844692"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1,4</w:t>
            </w:r>
          </w:p>
        </w:tc>
      </w:tr>
      <w:tr w:rsidR="00D5453C" w14:paraId="65B82044"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5F35B749" w14:textId="77777777" w:rsidR="005F4B6D"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Continue to progress improvements to QCS cyber security posture, including immediate mitigation of high-risk areas.</w:t>
            </w:r>
          </w:p>
          <w:p w14:paraId="2AC55073"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tcPr>
          <w:p w14:paraId="6EAC18F3" w14:textId="77777777" w:rsidR="005F4B6D" w:rsidRPr="00DC421F" w:rsidRDefault="005F4B6D" w:rsidP="005F4B6D">
            <w:pPr>
              <w:pStyle w:val="ListParagraph"/>
              <w:numPr>
                <w:ilvl w:val="0"/>
                <w:numId w:val="33"/>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Organisational Capability</w:t>
            </w:r>
          </w:p>
        </w:tc>
        <w:tc>
          <w:tcPr>
            <w:tcW w:w="1986" w:type="dxa"/>
            <w:tcBorders>
              <w:top w:val="single" w:sz="4" w:space="0" w:color="auto"/>
              <w:left w:val="nil"/>
              <w:bottom w:val="single" w:sz="4" w:space="0" w:color="auto"/>
              <w:right w:val="single" w:sz="4" w:space="0" w:color="auto"/>
            </w:tcBorders>
            <w:shd w:val="clear" w:color="auto" w:fill="auto"/>
          </w:tcPr>
          <w:p w14:paraId="5B4625ED" w14:textId="77777777" w:rsidR="005F4B6D" w:rsidRPr="004E7E1A" w:rsidRDefault="005F4B6D" w:rsidP="005F4B6D">
            <w:pPr>
              <w:spacing w:before="0" w:after="0" w:line="240" w:lineRule="auto"/>
              <w:rPr>
                <w:rFonts w:eastAsia="Times New Roman" w:cs="Arial"/>
                <w:b/>
                <w:bCs/>
                <w:color w:val="auto"/>
                <w:sz w:val="20"/>
                <w:lang w:eastAsia="en-AU"/>
              </w:rPr>
            </w:pPr>
            <w:r w:rsidRPr="004E7E1A">
              <w:rPr>
                <w:rFonts w:eastAsia="Times New Roman" w:cs="Arial"/>
                <w:color w:val="auto"/>
                <w:sz w:val="20"/>
                <w:lang w:eastAsia="en-AU"/>
              </w:rPr>
              <w:t>Chief Digital Officer</w:t>
            </w:r>
          </w:p>
        </w:tc>
        <w:tc>
          <w:tcPr>
            <w:tcW w:w="3826" w:type="dxa"/>
            <w:tcBorders>
              <w:top w:val="single" w:sz="4" w:space="0" w:color="auto"/>
              <w:left w:val="nil"/>
              <w:bottom w:val="single" w:sz="4" w:space="0" w:color="auto"/>
              <w:right w:val="single" w:sz="4" w:space="0" w:color="auto"/>
            </w:tcBorders>
            <w:shd w:val="clear" w:color="auto" w:fill="auto"/>
          </w:tcPr>
          <w:p w14:paraId="2D29D47C" w14:textId="77777777" w:rsidR="005F4B6D" w:rsidRPr="00DC421F" w:rsidRDefault="005F4B6D" w:rsidP="005F4B6D">
            <w:pPr>
              <w:pStyle w:val="ListParagraph"/>
              <w:numPr>
                <w:ilvl w:val="0"/>
                <w:numId w:val="32"/>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Annual attestation statement signed by the Commissioner.</w:t>
            </w:r>
          </w:p>
          <w:p w14:paraId="38C9554A" w14:textId="77777777" w:rsidR="005F4B6D" w:rsidRPr="004E7E1A" w:rsidRDefault="005F4B6D" w:rsidP="005F4B6D">
            <w:pPr>
              <w:autoSpaceDE w:val="0"/>
              <w:autoSpaceDN w:val="0"/>
              <w:adjustRightInd w:val="0"/>
              <w:spacing w:before="0" w:after="0" w:line="240" w:lineRule="auto"/>
              <w:ind w:left="338" w:hanging="338"/>
              <w:rPr>
                <w:rFonts w:eastAsia="Times New Roman" w:cs="Arial"/>
                <w:color w:val="auto"/>
                <w:sz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D9D339"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88F54B"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1,8</w:t>
            </w:r>
          </w:p>
          <w:p w14:paraId="123711F2" w14:textId="77777777" w:rsidR="005F4B6D" w:rsidRPr="004E7E1A" w:rsidRDefault="005F4B6D" w:rsidP="005F4B6D">
            <w:pPr>
              <w:spacing w:before="0" w:after="0" w:line="240" w:lineRule="auto"/>
              <w:rPr>
                <w:rFonts w:eastAsia="Times New Roman" w:cs="Arial"/>
                <w:color w:val="auto"/>
                <w:sz w:val="20"/>
                <w:lang w:eastAsia="en-AU"/>
              </w:rPr>
            </w:pPr>
          </w:p>
        </w:tc>
      </w:tr>
      <w:tr w:rsidR="00D5453C" w14:paraId="3AA31253"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63BAC91C"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Implement selected recommendations from the Intelligence Review Report. </w:t>
            </w:r>
          </w:p>
        </w:tc>
        <w:tc>
          <w:tcPr>
            <w:tcW w:w="2714" w:type="dxa"/>
            <w:tcBorders>
              <w:top w:val="single" w:sz="4" w:space="0" w:color="auto"/>
              <w:left w:val="nil"/>
              <w:bottom w:val="single" w:sz="4" w:space="0" w:color="auto"/>
              <w:right w:val="single" w:sz="4" w:space="0" w:color="auto"/>
            </w:tcBorders>
            <w:shd w:val="clear" w:color="auto" w:fill="auto"/>
          </w:tcPr>
          <w:p w14:paraId="0FC23368" w14:textId="77777777" w:rsidR="005F4B6D" w:rsidRPr="00DC421F" w:rsidRDefault="005F4B6D" w:rsidP="005F4B6D">
            <w:pPr>
              <w:pStyle w:val="ListParagraph"/>
              <w:numPr>
                <w:ilvl w:val="0"/>
                <w:numId w:val="33"/>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 xml:space="preserve">Community Corrections and Specialist Operations </w:t>
            </w:r>
          </w:p>
        </w:tc>
        <w:tc>
          <w:tcPr>
            <w:tcW w:w="1986" w:type="dxa"/>
            <w:tcBorders>
              <w:top w:val="single" w:sz="4" w:space="0" w:color="auto"/>
              <w:left w:val="nil"/>
              <w:bottom w:val="single" w:sz="4" w:space="0" w:color="auto"/>
              <w:right w:val="single" w:sz="4" w:space="0" w:color="auto"/>
            </w:tcBorders>
            <w:shd w:val="clear" w:color="auto" w:fill="auto"/>
          </w:tcPr>
          <w:p w14:paraId="283AD667"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Deputy Commissioner, Community Corrections and Specialist Operations</w:t>
            </w:r>
          </w:p>
        </w:tc>
        <w:tc>
          <w:tcPr>
            <w:tcW w:w="3826" w:type="dxa"/>
            <w:tcBorders>
              <w:top w:val="single" w:sz="4" w:space="0" w:color="auto"/>
              <w:left w:val="nil"/>
              <w:bottom w:val="single" w:sz="4" w:space="0" w:color="auto"/>
              <w:right w:val="single" w:sz="4" w:space="0" w:color="auto"/>
            </w:tcBorders>
            <w:shd w:val="clear" w:color="auto" w:fill="auto"/>
          </w:tcPr>
          <w:p w14:paraId="743FFB0A" w14:textId="59F4464D" w:rsidR="005F4B6D" w:rsidRPr="00DC421F" w:rsidRDefault="005F4B6D" w:rsidP="005F4B6D">
            <w:pPr>
              <w:pStyle w:val="ListParagraph"/>
              <w:numPr>
                <w:ilvl w:val="0"/>
                <w:numId w:val="32"/>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Successful implementation (as noted in ‘definition of done’) of accepted recommendations.</w:t>
            </w:r>
            <w:r w:rsidR="008F14F4">
              <w:rPr>
                <w:rFonts w:eastAsia="Times New Roman" w:cs="Arial"/>
                <w:color w:val="auto"/>
                <w:sz w:val="20"/>
                <w:lang w:eastAsia="en-AU"/>
              </w:rPr>
              <w:t xml:space="preserve"> </w:t>
            </w:r>
          </w:p>
          <w:p w14:paraId="558EB5BA" w14:textId="77777777" w:rsidR="005F4B6D" w:rsidRPr="004E7E1A" w:rsidRDefault="005F4B6D" w:rsidP="005F4B6D">
            <w:pPr>
              <w:autoSpaceDE w:val="0"/>
              <w:autoSpaceDN w:val="0"/>
              <w:adjustRightInd w:val="0"/>
              <w:spacing w:before="0" w:after="0" w:line="240" w:lineRule="auto"/>
              <w:ind w:left="338" w:hanging="338"/>
              <w:rPr>
                <w:rFonts w:eastAsia="Times New Roman" w:cs="Arial"/>
                <w:color w:val="auto"/>
                <w:sz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DE8D97"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EABEB6"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4,8,9</w:t>
            </w:r>
          </w:p>
        </w:tc>
      </w:tr>
      <w:tr w:rsidR="00D5453C" w14:paraId="0C4F740B" w14:textId="77777777" w:rsidTr="005F4B6D">
        <w:trPr>
          <w:trHeight w:val="725"/>
        </w:trPr>
        <w:tc>
          <w:tcPr>
            <w:tcW w:w="15310" w:type="dxa"/>
            <w:gridSpan w:val="6"/>
            <w:tcBorders>
              <w:top w:val="nil"/>
              <w:left w:val="single" w:sz="4" w:space="0" w:color="auto"/>
              <w:bottom w:val="single" w:sz="4" w:space="0" w:color="auto"/>
              <w:right w:val="single" w:sz="4" w:space="0" w:color="auto"/>
            </w:tcBorders>
            <w:shd w:val="clear" w:color="000000" w:fill="DAEEF3"/>
            <w:noWrap/>
            <w:hideMark/>
          </w:tcPr>
          <w:p w14:paraId="1D02DB90" w14:textId="77777777" w:rsidR="005F4B6D" w:rsidRPr="004E7E1A" w:rsidRDefault="005F4B6D" w:rsidP="005F4B6D">
            <w:pPr>
              <w:spacing w:before="0" w:after="0" w:line="240" w:lineRule="auto"/>
              <w:rPr>
                <w:rFonts w:eastAsia="Times New Roman" w:cs="Arial"/>
                <w:color w:val="auto"/>
                <w:sz w:val="20"/>
                <w:lang w:eastAsia="en-AU"/>
              </w:rPr>
            </w:pPr>
          </w:p>
          <w:p w14:paraId="11ADDBE3" w14:textId="77777777" w:rsidR="005F4B6D" w:rsidRPr="004E7E1A" w:rsidRDefault="005F4B6D" w:rsidP="005F4B6D">
            <w:pPr>
              <w:spacing w:before="0" w:after="0" w:line="240" w:lineRule="auto"/>
              <w:jc w:val="center"/>
              <w:rPr>
                <w:rFonts w:eastAsia="Times New Roman" w:cs="Arial"/>
                <w:b/>
                <w:bCs/>
                <w:color w:val="auto"/>
                <w:sz w:val="20"/>
                <w:lang w:eastAsia="en-AU"/>
              </w:rPr>
            </w:pPr>
            <w:r w:rsidRPr="004E7E1A">
              <w:rPr>
                <w:rFonts w:eastAsia="Times New Roman" w:cs="Arial"/>
                <w:b/>
                <w:bCs/>
                <w:color w:val="auto"/>
                <w:sz w:val="20"/>
                <w:lang w:eastAsia="en-AU"/>
              </w:rPr>
              <w:t>Humane management of prisoners and offenders</w:t>
            </w:r>
            <w:r w:rsidRPr="004E7E1A">
              <w:rPr>
                <w:rFonts w:eastAsia="Times New Roman" w:cs="Arial"/>
                <w:b/>
                <w:bCs/>
                <w:color w:val="auto"/>
                <w:sz w:val="20"/>
                <w:lang w:eastAsia="en-AU"/>
              </w:rPr>
              <w:br/>
            </w:r>
          </w:p>
          <w:p w14:paraId="55D94C42" w14:textId="77777777" w:rsidR="005F4B6D" w:rsidRPr="004E7E1A" w:rsidRDefault="005F4B6D" w:rsidP="005F4B6D">
            <w:pPr>
              <w:spacing w:before="0" w:after="0" w:line="240" w:lineRule="auto"/>
              <w:rPr>
                <w:rFonts w:eastAsia="Times New Roman" w:cs="Arial"/>
                <w:color w:val="auto"/>
                <w:sz w:val="20"/>
                <w:lang w:eastAsia="en-AU"/>
              </w:rPr>
            </w:pPr>
          </w:p>
        </w:tc>
      </w:tr>
      <w:tr w:rsidR="00D5453C" w14:paraId="6B0E3021"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5F238B55"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Ensure that projects delivered as part of the QPSR are fit for purpose and meet the intent of the Final Report.</w:t>
            </w:r>
          </w:p>
        </w:tc>
        <w:tc>
          <w:tcPr>
            <w:tcW w:w="2714" w:type="dxa"/>
            <w:tcBorders>
              <w:top w:val="nil"/>
              <w:left w:val="nil"/>
              <w:bottom w:val="single" w:sz="4" w:space="0" w:color="auto"/>
              <w:right w:val="single" w:sz="4" w:space="0" w:color="auto"/>
            </w:tcBorders>
            <w:shd w:val="clear" w:color="auto" w:fill="auto"/>
            <w:hideMark/>
          </w:tcPr>
          <w:p w14:paraId="71A524B3" w14:textId="77777777" w:rsidR="005F4B6D" w:rsidRPr="00DC421F" w:rsidRDefault="005F4B6D" w:rsidP="005F4B6D">
            <w:pPr>
              <w:pStyle w:val="ListParagraph"/>
              <w:numPr>
                <w:ilvl w:val="0"/>
                <w:numId w:val="30"/>
              </w:numPr>
              <w:autoSpaceDE w:val="0"/>
              <w:autoSpaceDN w:val="0"/>
              <w:adjustRightInd w:val="0"/>
              <w:spacing w:before="0" w:after="0" w:line="240" w:lineRule="auto"/>
              <w:ind w:left="361" w:hanging="361"/>
              <w:rPr>
                <w:rFonts w:eastAsia="Times New Roman" w:cs="Arial"/>
                <w:b/>
                <w:bCs/>
                <w:color w:val="auto"/>
                <w:sz w:val="20"/>
                <w:lang w:eastAsia="en-AU"/>
              </w:rPr>
            </w:pPr>
            <w:r w:rsidRPr="00DC421F">
              <w:rPr>
                <w:rFonts w:eastAsia="Times New Roman" w:cs="Arial"/>
                <w:b/>
                <w:color w:val="auto"/>
                <w:sz w:val="20"/>
                <w:lang w:eastAsia="en-AU"/>
              </w:rPr>
              <w:t>Community Corrections and Specialist Operations (QPSR)</w:t>
            </w:r>
          </w:p>
          <w:p w14:paraId="677DEBA6" w14:textId="77777777" w:rsidR="005F4B6D" w:rsidRPr="00DC421F" w:rsidRDefault="005F4B6D" w:rsidP="005F4B6D">
            <w:pPr>
              <w:pStyle w:val="ListParagraph"/>
              <w:numPr>
                <w:ilvl w:val="0"/>
                <w:numId w:val="30"/>
              </w:numPr>
              <w:autoSpaceDE w:val="0"/>
              <w:autoSpaceDN w:val="0"/>
              <w:adjustRightInd w:val="0"/>
              <w:spacing w:before="0" w:after="0" w:line="240" w:lineRule="auto"/>
              <w:ind w:left="361" w:hanging="361"/>
              <w:rPr>
                <w:rFonts w:eastAsia="Times New Roman" w:cs="Arial"/>
                <w:bCs/>
                <w:color w:val="auto"/>
                <w:sz w:val="20"/>
                <w:lang w:eastAsia="en-AU"/>
              </w:rPr>
            </w:pPr>
            <w:r w:rsidRPr="00DC421F">
              <w:rPr>
                <w:rFonts w:eastAsia="Times New Roman" w:cs="Arial"/>
                <w:color w:val="auto"/>
                <w:sz w:val="20"/>
                <w:lang w:eastAsia="en-AU"/>
              </w:rPr>
              <w:t>Organisational Capability</w:t>
            </w:r>
          </w:p>
          <w:p w14:paraId="64C62CA0" w14:textId="77777777" w:rsidR="005F4B6D" w:rsidRPr="00DC421F" w:rsidRDefault="005F4B6D" w:rsidP="005F4B6D">
            <w:pPr>
              <w:pStyle w:val="ListParagraph"/>
              <w:numPr>
                <w:ilvl w:val="0"/>
                <w:numId w:val="30"/>
              </w:numPr>
              <w:autoSpaceDE w:val="0"/>
              <w:autoSpaceDN w:val="0"/>
              <w:adjustRightInd w:val="0"/>
              <w:spacing w:before="0" w:after="0" w:line="240" w:lineRule="auto"/>
              <w:ind w:left="361" w:hanging="361"/>
              <w:rPr>
                <w:rFonts w:eastAsia="Times New Roman" w:cs="Arial"/>
                <w:bCs/>
                <w:color w:val="auto"/>
                <w:sz w:val="20"/>
                <w:lang w:eastAsia="en-AU"/>
              </w:rPr>
            </w:pPr>
            <w:r w:rsidRPr="00DC421F">
              <w:rPr>
                <w:rFonts w:eastAsia="Times New Roman" w:cs="Arial"/>
                <w:color w:val="auto"/>
                <w:sz w:val="20"/>
                <w:lang w:eastAsia="en-AU"/>
              </w:rPr>
              <w:t>Custodial Operations</w:t>
            </w:r>
          </w:p>
          <w:p w14:paraId="21AAD07E" w14:textId="77777777" w:rsidR="005F4B6D" w:rsidRPr="004E7E1A" w:rsidRDefault="005F4B6D" w:rsidP="005F4B6D">
            <w:pPr>
              <w:autoSpaceDE w:val="0"/>
              <w:autoSpaceDN w:val="0"/>
              <w:adjustRightInd w:val="0"/>
              <w:spacing w:before="0" w:after="0" w:line="240" w:lineRule="auto"/>
              <w:ind w:left="361" w:hanging="361"/>
              <w:rPr>
                <w:rFonts w:eastAsia="Times New Roman" w:cs="Arial"/>
                <w:b/>
                <w:bCs/>
                <w:color w:val="auto"/>
                <w:sz w:val="20"/>
                <w:lang w:eastAsia="en-AU"/>
              </w:rPr>
            </w:pPr>
          </w:p>
        </w:tc>
        <w:tc>
          <w:tcPr>
            <w:tcW w:w="1986" w:type="dxa"/>
            <w:tcBorders>
              <w:top w:val="nil"/>
              <w:left w:val="nil"/>
              <w:bottom w:val="single" w:sz="4" w:space="0" w:color="auto"/>
              <w:right w:val="single" w:sz="4" w:space="0" w:color="auto"/>
            </w:tcBorders>
            <w:shd w:val="clear" w:color="auto" w:fill="auto"/>
            <w:hideMark/>
          </w:tcPr>
          <w:p w14:paraId="310D278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Deputy Commissioner, Community Corrections and Specialist Operations</w:t>
            </w:r>
          </w:p>
          <w:p w14:paraId="60B1160A" w14:textId="77777777" w:rsidR="005F4B6D" w:rsidRPr="004E7E1A" w:rsidRDefault="005F4B6D" w:rsidP="005F4B6D">
            <w:pPr>
              <w:spacing w:before="0" w:after="0" w:line="240" w:lineRule="auto"/>
              <w:rPr>
                <w:rFonts w:eastAsia="Times New Roman" w:cs="Arial"/>
                <w:color w:val="auto"/>
                <w:sz w:val="20"/>
                <w:lang w:eastAsia="en-AU"/>
              </w:rPr>
            </w:pPr>
          </w:p>
        </w:tc>
        <w:tc>
          <w:tcPr>
            <w:tcW w:w="3826" w:type="dxa"/>
            <w:tcBorders>
              <w:top w:val="nil"/>
              <w:left w:val="nil"/>
              <w:bottom w:val="single" w:sz="4" w:space="0" w:color="auto"/>
              <w:right w:val="single" w:sz="4" w:space="0" w:color="auto"/>
            </w:tcBorders>
            <w:shd w:val="clear" w:color="auto" w:fill="auto"/>
            <w:hideMark/>
          </w:tcPr>
          <w:p w14:paraId="04A774D9" w14:textId="77777777" w:rsidR="005F4B6D" w:rsidRPr="00DC421F" w:rsidRDefault="005F4B6D" w:rsidP="005F4B6D">
            <w:pPr>
              <w:pStyle w:val="ListParagraph"/>
              <w:numPr>
                <w:ilvl w:val="0"/>
                <w:numId w:val="31"/>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Benefits delivered as defined in the QPSR portfolio plan.</w:t>
            </w:r>
          </w:p>
          <w:p w14:paraId="273A5BEF" w14:textId="77777777" w:rsidR="005F4B6D" w:rsidRPr="00DC421F" w:rsidRDefault="005F4B6D" w:rsidP="005F4B6D">
            <w:pPr>
              <w:pStyle w:val="ListParagraph"/>
              <w:numPr>
                <w:ilvl w:val="0"/>
                <w:numId w:val="31"/>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Relevant recommendations are closed in line with the ‘definitions of done’.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E5B506"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7B5E4872"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2</w:t>
            </w:r>
          </w:p>
        </w:tc>
      </w:tr>
      <w:tr w:rsidR="00D5453C" w14:paraId="272D0AAD"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1A593F6D" w14:textId="77777777" w:rsidR="005F4B6D" w:rsidRPr="004E7E1A" w:rsidRDefault="005F4B6D" w:rsidP="005F4B6D">
            <w:pPr>
              <w:spacing w:before="0" w:after="0" w:line="240" w:lineRule="auto"/>
              <w:rPr>
                <w:rFonts w:eastAsia="Times New Roman" w:cs="Arial"/>
                <w:color w:val="auto"/>
                <w:sz w:val="20"/>
                <w:lang w:eastAsia="en-AU"/>
              </w:rPr>
            </w:pPr>
            <w:bookmarkStart w:id="23" w:name="_Hlk44503042"/>
            <w:r w:rsidRPr="004E7E1A">
              <w:rPr>
                <w:rFonts w:eastAsia="Times New Roman" w:cs="Arial"/>
                <w:color w:val="auto"/>
                <w:sz w:val="20"/>
                <w:lang w:eastAsia="en-AU"/>
              </w:rPr>
              <w:t xml:space="preserve">Implement the organisational performance management framework. </w:t>
            </w:r>
          </w:p>
        </w:tc>
        <w:tc>
          <w:tcPr>
            <w:tcW w:w="2714" w:type="dxa"/>
            <w:tcBorders>
              <w:top w:val="nil"/>
              <w:left w:val="nil"/>
              <w:bottom w:val="single" w:sz="4" w:space="0" w:color="auto"/>
              <w:right w:val="single" w:sz="4" w:space="0" w:color="auto"/>
            </w:tcBorders>
            <w:shd w:val="clear" w:color="auto" w:fill="auto"/>
            <w:hideMark/>
          </w:tcPr>
          <w:p w14:paraId="6CE2FF8D" w14:textId="77777777" w:rsidR="005F4B6D" w:rsidRPr="00DC421F" w:rsidRDefault="005F4B6D" w:rsidP="005F4B6D">
            <w:pPr>
              <w:pStyle w:val="ListParagraph"/>
              <w:numPr>
                <w:ilvl w:val="0"/>
                <w:numId w:val="30"/>
              </w:numPr>
              <w:autoSpaceDE w:val="0"/>
              <w:autoSpaceDN w:val="0"/>
              <w:adjustRightInd w:val="0"/>
              <w:spacing w:before="0" w:after="0" w:line="240" w:lineRule="auto"/>
              <w:ind w:left="361" w:hanging="361"/>
              <w:rPr>
                <w:rFonts w:eastAsia="Times New Roman" w:cs="Arial"/>
                <w:b/>
                <w:bCs/>
                <w:color w:val="auto"/>
                <w:sz w:val="20"/>
                <w:lang w:eastAsia="en-AU"/>
              </w:rPr>
            </w:pPr>
            <w:r w:rsidRPr="00DC421F">
              <w:rPr>
                <w:rFonts w:eastAsia="Times New Roman" w:cs="Arial"/>
                <w:b/>
                <w:color w:val="auto"/>
                <w:sz w:val="20"/>
                <w:lang w:eastAsia="en-AU"/>
              </w:rPr>
              <w:t>Organisational Capability</w:t>
            </w:r>
            <w:r w:rsidRPr="00DC421F">
              <w:rPr>
                <w:rFonts w:eastAsia="Times New Roman" w:cs="Arial"/>
                <w:b/>
                <w:bCs/>
                <w:color w:val="auto"/>
                <w:sz w:val="20"/>
                <w:lang w:eastAsia="en-AU"/>
              </w:rPr>
              <w:t xml:space="preserve"> </w:t>
            </w:r>
          </w:p>
        </w:tc>
        <w:tc>
          <w:tcPr>
            <w:tcW w:w="1986" w:type="dxa"/>
            <w:tcBorders>
              <w:top w:val="nil"/>
              <w:left w:val="nil"/>
              <w:bottom w:val="single" w:sz="4" w:space="0" w:color="auto"/>
              <w:right w:val="single" w:sz="4" w:space="0" w:color="auto"/>
            </w:tcBorders>
            <w:shd w:val="clear" w:color="auto" w:fill="auto"/>
            <w:hideMark/>
          </w:tcPr>
          <w:p w14:paraId="5B72C4F3"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Strategic Futures</w:t>
            </w:r>
          </w:p>
        </w:tc>
        <w:tc>
          <w:tcPr>
            <w:tcW w:w="3826" w:type="dxa"/>
            <w:tcBorders>
              <w:top w:val="nil"/>
              <w:left w:val="nil"/>
              <w:bottom w:val="single" w:sz="4" w:space="0" w:color="auto"/>
              <w:right w:val="single" w:sz="4" w:space="0" w:color="auto"/>
            </w:tcBorders>
            <w:shd w:val="clear" w:color="auto" w:fill="auto"/>
            <w:hideMark/>
          </w:tcPr>
          <w:p w14:paraId="5CFA7A83" w14:textId="473B0751" w:rsidR="005F4B6D" w:rsidRPr="00DC421F" w:rsidRDefault="005F4B6D" w:rsidP="005F4B6D">
            <w:pPr>
              <w:pStyle w:val="ListParagraph"/>
              <w:numPr>
                <w:ilvl w:val="0"/>
                <w:numId w:val="31"/>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 xml:space="preserve">Operational </w:t>
            </w:r>
            <w:r>
              <w:rPr>
                <w:rFonts w:eastAsia="Times New Roman" w:cs="Arial"/>
                <w:color w:val="auto"/>
                <w:sz w:val="20"/>
                <w:lang w:eastAsia="en-AU"/>
              </w:rPr>
              <w:t>p</w:t>
            </w:r>
            <w:r w:rsidRPr="00DC421F">
              <w:rPr>
                <w:rFonts w:eastAsia="Times New Roman" w:cs="Arial"/>
                <w:color w:val="auto"/>
                <w:sz w:val="20"/>
                <w:lang w:eastAsia="en-AU"/>
              </w:rPr>
              <w:t xml:space="preserve">erformance </w:t>
            </w:r>
            <w:r>
              <w:rPr>
                <w:rFonts w:eastAsia="Times New Roman" w:cs="Arial"/>
                <w:color w:val="auto"/>
                <w:sz w:val="20"/>
                <w:lang w:eastAsia="en-AU"/>
              </w:rPr>
              <w:t>r</w:t>
            </w:r>
            <w:r w:rsidRPr="00DC421F">
              <w:rPr>
                <w:rFonts w:eastAsia="Times New Roman" w:cs="Arial"/>
                <w:color w:val="auto"/>
                <w:sz w:val="20"/>
                <w:lang w:eastAsia="en-AU"/>
              </w:rPr>
              <w:t>eviews conducted across Custodial Operations and commenced for Community Corrections and Specialist Operations and Organisational Capability divisions.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3AE46F"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5A3EEE"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1,4</w:t>
            </w:r>
          </w:p>
        </w:tc>
      </w:tr>
      <w:tr w:rsidR="00D5453C" w14:paraId="5D0BAF79"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05FF5D00" w14:textId="77777777" w:rsidR="005F4B6D" w:rsidRPr="004E7E1A" w:rsidRDefault="005F4B6D" w:rsidP="005F4B6D">
            <w:pPr>
              <w:spacing w:before="0" w:after="0" w:line="240" w:lineRule="auto"/>
              <w:rPr>
                <w:color w:val="auto"/>
                <w:sz w:val="20"/>
                <w:lang w:eastAsia="en-AU"/>
              </w:rPr>
            </w:pPr>
            <w:bookmarkStart w:id="24" w:name="_Hlk77171428"/>
            <w:bookmarkStart w:id="25" w:name="_Hlk44502091"/>
            <w:bookmarkEnd w:id="23"/>
            <w:r w:rsidRPr="004E7E1A">
              <w:rPr>
                <w:color w:val="auto"/>
                <w:sz w:val="20"/>
                <w:lang w:eastAsia="en-AU"/>
              </w:rPr>
              <w:t>Develop a Community Corrections workforce demand and funding model.</w:t>
            </w:r>
          </w:p>
          <w:p w14:paraId="309F8DC9" w14:textId="77777777" w:rsidR="005F4B6D" w:rsidRPr="004E7E1A" w:rsidRDefault="005F4B6D" w:rsidP="005F4B6D">
            <w:pPr>
              <w:spacing w:before="0" w:after="0" w:line="240" w:lineRule="auto"/>
              <w:rPr>
                <w:color w:val="auto"/>
                <w:sz w:val="20"/>
                <w:lang w:eastAsia="en-AU"/>
              </w:rPr>
            </w:pP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40F281D" w14:textId="77777777" w:rsidR="005F4B6D" w:rsidRPr="00DC421F" w:rsidRDefault="005F4B6D" w:rsidP="005F4B6D">
            <w:pPr>
              <w:pStyle w:val="ListParagraph"/>
              <w:numPr>
                <w:ilvl w:val="0"/>
                <w:numId w:val="30"/>
              </w:numPr>
              <w:autoSpaceDE w:val="0"/>
              <w:autoSpaceDN w:val="0"/>
              <w:spacing w:before="0" w:after="0" w:line="240" w:lineRule="auto"/>
              <w:ind w:left="361" w:hanging="361"/>
              <w:rPr>
                <w:rFonts w:ascii="Calibri" w:eastAsia="Times New Roman" w:hAnsi="Calibri"/>
                <w:b/>
                <w:bCs/>
                <w:color w:val="auto"/>
                <w:sz w:val="20"/>
                <w:lang w:eastAsia="en-AU"/>
              </w:rPr>
            </w:pPr>
            <w:r w:rsidRPr="00DC421F">
              <w:rPr>
                <w:rFonts w:eastAsia="Times New Roman"/>
                <w:b/>
                <w:bCs/>
                <w:color w:val="auto"/>
                <w:sz w:val="20"/>
                <w:lang w:eastAsia="en-AU"/>
              </w:rPr>
              <w:t>Community Corrections and Specialist Operations (QPSR)</w:t>
            </w:r>
          </w:p>
          <w:p w14:paraId="0482E769" w14:textId="77777777" w:rsidR="005F4B6D" w:rsidRPr="00DC421F" w:rsidRDefault="005F4B6D" w:rsidP="005F4B6D">
            <w:pPr>
              <w:pStyle w:val="ListParagraph"/>
              <w:numPr>
                <w:ilvl w:val="0"/>
                <w:numId w:val="30"/>
              </w:numPr>
              <w:spacing w:before="0" w:after="0" w:line="240" w:lineRule="auto"/>
              <w:ind w:left="361" w:hanging="361"/>
              <w:rPr>
                <w:rFonts w:eastAsia="Times New Roman"/>
                <w:b/>
                <w:bCs/>
                <w:color w:val="auto"/>
                <w:sz w:val="20"/>
                <w:lang w:eastAsia="en-AU"/>
              </w:rPr>
            </w:pPr>
            <w:r w:rsidRPr="00DC421F">
              <w:rPr>
                <w:rFonts w:eastAsia="Times New Roman"/>
                <w:color w:val="auto"/>
                <w:sz w:val="20"/>
                <w:lang w:eastAsia="en-AU"/>
              </w:rPr>
              <w:t xml:space="preserve">Organisational Capability </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CF458D3" w14:textId="77777777" w:rsidR="005F4B6D" w:rsidRPr="004E7E1A" w:rsidRDefault="005F4B6D" w:rsidP="005F4B6D">
            <w:pPr>
              <w:spacing w:before="0" w:after="0" w:line="240" w:lineRule="auto"/>
              <w:rPr>
                <w:color w:val="auto"/>
                <w:sz w:val="20"/>
                <w:lang w:eastAsia="en-AU"/>
              </w:rPr>
            </w:pPr>
            <w:r w:rsidRPr="004E7E1A">
              <w:rPr>
                <w:rFonts w:eastAsia="Times New Roman" w:cs="Arial"/>
                <w:color w:val="auto"/>
                <w:sz w:val="20"/>
                <w:lang w:eastAsia="en-AU"/>
              </w:rPr>
              <w:t>Assistant Commissioner, Community Corrections</w:t>
            </w:r>
          </w:p>
        </w:tc>
        <w:tc>
          <w:tcPr>
            <w:tcW w:w="3826" w:type="dxa"/>
            <w:tcBorders>
              <w:top w:val="single" w:sz="4" w:space="0" w:color="auto"/>
              <w:left w:val="single" w:sz="4" w:space="0" w:color="auto"/>
              <w:bottom w:val="single" w:sz="4" w:space="0" w:color="auto"/>
              <w:right w:val="single" w:sz="4" w:space="0" w:color="auto"/>
            </w:tcBorders>
            <w:shd w:val="clear" w:color="auto" w:fill="auto"/>
          </w:tcPr>
          <w:p w14:paraId="35005A8A" w14:textId="77777777" w:rsidR="005F4B6D" w:rsidRPr="00DC421F" w:rsidRDefault="005F4B6D" w:rsidP="005F4B6D">
            <w:pPr>
              <w:pStyle w:val="ListParagraph"/>
              <w:numPr>
                <w:ilvl w:val="0"/>
                <w:numId w:val="31"/>
              </w:numPr>
              <w:autoSpaceDE w:val="0"/>
              <w:autoSpaceDN w:val="0"/>
              <w:spacing w:before="0" w:after="0" w:line="240" w:lineRule="auto"/>
              <w:ind w:left="338" w:hanging="338"/>
              <w:rPr>
                <w:rFonts w:eastAsia="Times New Roman"/>
                <w:color w:val="auto"/>
                <w:sz w:val="20"/>
                <w:lang w:eastAsia="en-AU"/>
              </w:rPr>
            </w:pPr>
            <w:r w:rsidRPr="00DC421F">
              <w:rPr>
                <w:rFonts w:eastAsia="Times New Roman"/>
                <w:color w:val="auto"/>
                <w:sz w:val="20"/>
                <w:lang w:eastAsia="en-AU"/>
              </w:rPr>
              <w:t>Review of Community Corrections core business, role and functions informed by completion of a large</w:t>
            </w:r>
            <w:r w:rsidRPr="00DC421F">
              <w:rPr>
                <w:rFonts w:eastAsia="Times New Roman"/>
                <w:color w:val="auto"/>
                <w:sz w:val="20"/>
                <w:lang w:eastAsia="en-AU"/>
              </w:rPr>
              <w:noBreakHyphen/>
              <w:t>scale time in motion study of activities and functions.</w:t>
            </w:r>
          </w:p>
          <w:p w14:paraId="699E2956" w14:textId="77777777" w:rsidR="005F4B6D" w:rsidRPr="00DC421F" w:rsidRDefault="005F4B6D" w:rsidP="005F4B6D">
            <w:pPr>
              <w:pStyle w:val="ListParagraph"/>
              <w:numPr>
                <w:ilvl w:val="0"/>
                <w:numId w:val="31"/>
              </w:numPr>
              <w:autoSpaceDE w:val="0"/>
              <w:autoSpaceDN w:val="0"/>
              <w:spacing w:before="0" w:after="0" w:line="240" w:lineRule="auto"/>
              <w:ind w:left="338" w:hanging="338"/>
              <w:rPr>
                <w:rFonts w:eastAsia="Times New Roman"/>
                <w:color w:val="auto"/>
                <w:sz w:val="20"/>
                <w:lang w:eastAsia="en-AU"/>
              </w:rPr>
            </w:pPr>
            <w:r w:rsidRPr="00DC421F">
              <w:rPr>
                <w:rFonts w:eastAsia="Times New Roman"/>
                <w:color w:val="auto"/>
                <w:sz w:val="20"/>
                <w:lang w:eastAsia="en-AU"/>
              </w:rPr>
              <w:t>Implementation of any changes arising from the review.</w:t>
            </w:r>
          </w:p>
          <w:p w14:paraId="73A4B3D6" w14:textId="77777777" w:rsidR="005F4B6D" w:rsidRPr="00DC421F" w:rsidRDefault="005F4B6D" w:rsidP="005F4B6D">
            <w:pPr>
              <w:pStyle w:val="ListParagraph"/>
              <w:numPr>
                <w:ilvl w:val="0"/>
                <w:numId w:val="31"/>
              </w:numPr>
              <w:autoSpaceDE w:val="0"/>
              <w:autoSpaceDN w:val="0"/>
              <w:spacing w:before="0" w:after="0" w:line="240" w:lineRule="auto"/>
              <w:ind w:left="338" w:hanging="338"/>
              <w:rPr>
                <w:rFonts w:eastAsia="Times New Roman"/>
                <w:color w:val="auto"/>
                <w:sz w:val="20"/>
                <w:lang w:eastAsia="en-AU"/>
              </w:rPr>
            </w:pPr>
            <w:r w:rsidRPr="00DC421F">
              <w:rPr>
                <w:rFonts w:eastAsia="Times New Roman"/>
                <w:color w:val="auto"/>
                <w:sz w:val="20"/>
                <w:lang w:eastAsia="en-AU"/>
              </w:rPr>
              <w:t>Delivery of a Community Corrections funding model.</w:t>
            </w:r>
          </w:p>
          <w:p w14:paraId="109412A7" w14:textId="77777777" w:rsidR="005F4B6D" w:rsidRPr="00DC421F" w:rsidRDefault="005F4B6D" w:rsidP="005F4B6D">
            <w:pPr>
              <w:pStyle w:val="ListParagraph"/>
              <w:numPr>
                <w:ilvl w:val="0"/>
                <w:numId w:val="31"/>
              </w:numPr>
              <w:autoSpaceDE w:val="0"/>
              <w:autoSpaceDN w:val="0"/>
              <w:spacing w:before="0" w:after="0" w:line="240" w:lineRule="auto"/>
              <w:ind w:left="338" w:hanging="338"/>
              <w:rPr>
                <w:rFonts w:eastAsia="Times New Roman"/>
                <w:color w:val="auto"/>
                <w:sz w:val="20"/>
                <w:lang w:eastAsia="en-AU"/>
              </w:rPr>
            </w:pPr>
            <w:r w:rsidRPr="00DC421F">
              <w:rPr>
                <w:rFonts w:eastAsia="Times New Roman"/>
                <w:color w:val="auto"/>
                <w:sz w:val="20"/>
                <w:lang w:eastAsia="en-AU"/>
              </w:rPr>
              <w:t>Development of a demand assessment and resource allocation tool.</w:t>
            </w:r>
          </w:p>
          <w:p w14:paraId="1B9C5887" w14:textId="77777777" w:rsidR="005F4B6D" w:rsidRPr="00DC421F" w:rsidRDefault="005F4B6D" w:rsidP="005F4B6D">
            <w:pPr>
              <w:pStyle w:val="ListParagraph"/>
              <w:numPr>
                <w:ilvl w:val="0"/>
                <w:numId w:val="31"/>
              </w:numPr>
              <w:autoSpaceDE w:val="0"/>
              <w:autoSpaceDN w:val="0"/>
              <w:spacing w:before="0" w:after="0" w:line="240" w:lineRule="auto"/>
              <w:ind w:left="338" w:hanging="338"/>
              <w:rPr>
                <w:rFonts w:eastAsia="Times New Roman"/>
                <w:color w:val="auto"/>
                <w:sz w:val="20"/>
                <w:lang w:eastAsia="en-AU"/>
              </w:rPr>
            </w:pPr>
            <w:r w:rsidRPr="00DC421F">
              <w:rPr>
                <w:rFonts w:eastAsia="Times New Roman"/>
                <w:color w:val="auto"/>
                <w:sz w:val="20"/>
                <w:lang w:eastAsia="en-AU"/>
              </w:rPr>
              <w:t>Design of entry level recruitment strategy.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FCEDEF"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September 2021</w:t>
            </w:r>
          </w:p>
        </w:tc>
        <w:tc>
          <w:tcPr>
            <w:tcW w:w="1701" w:type="dxa"/>
            <w:tcBorders>
              <w:top w:val="single" w:sz="4" w:space="0" w:color="auto"/>
              <w:left w:val="single" w:sz="4" w:space="0" w:color="auto"/>
              <w:bottom w:val="single" w:sz="4" w:space="0" w:color="auto"/>
              <w:right w:val="single" w:sz="4" w:space="0" w:color="auto"/>
            </w:tcBorders>
          </w:tcPr>
          <w:p w14:paraId="1D40E130" w14:textId="77777777" w:rsidR="005F4B6D" w:rsidRPr="004E7E1A" w:rsidRDefault="005F4B6D" w:rsidP="005F4B6D">
            <w:pPr>
              <w:spacing w:before="0" w:after="0" w:line="240" w:lineRule="auto"/>
              <w:rPr>
                <w:color w:val="auto"/>
                <w:sz w:val="20"/>
                <w:lang w:eastAsia="en-AU"/>
              </w:rPr>
            </w:pPr>
            <w:r w:rsidRPr="004E7E1A">
              <w:rPr>
                <w:color w:val="auto"/>
                <w:sz w:val="20"/>
                <w:lang w:eastAsia="en-AU"/>
              </w:rPr>
              <w:t>2,7,8</w:t>
            </w:r>
          </w:p>
        </w:tc>
      </w:tr>
      <w:bookmarkEnd w:id="24"/>
      <w:tr w:rsidR="00D5453C" w14:paraId="5DE4E5FB"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2457A846" w14:textId="77777777" w:rsidR="005F4B6D" w:rsidRDefault="005F4B6D" w:rsidP="005F4B6D">
            <w:pPr>
              <w:spacing w:before="0" w:after="0" w:line="240" w:lineRule="auto"/>
              <w:rPr>
                <w:color w:val="auto"/>
                <w:sz w:val="20"/>
                <w:lang w:eastAsia="en-AU"/>
              </w:rPr>
            </w:pPr>
            <w:r w:rsidRPr="004E7E1A">
              <w:rPr>
                <w:color w:val="auto"/>
                <w:sz w:val="20"/>
                <w:lang w:eastAsia="en-AU"/>
              </w:rPr>
              <w:t>Review options for replacement of the current Biometric Offender Reporting Information System (BORIS) for Community Corrections.</w:t>
            </w:r>
          </w:p>
          <w:p w14:paraId="51DF4DCF" w14:textId="77777777" w:rsidR="005F4B6D" w:rsidRPr="004E7E1A" w:rsidRDefault="005F4B6D" w:rsidP="005F4B6D">
            <w:pPr>
              <w:spacing w:before="0" w:after="0" w:line="240" w:lineRule="auto"/>
              <w:rPr>
                <w:color w:val="auto"/>
                <w:sz w:val="20"/>
                <w:lang w:eastAsia="en-AU"/>
              </w:rPr>
            </w:pP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EB8E9DE" w14:textId="77777777" w:rsidR="005F4B6D" w:rsidRPr="00DC421F" w:rsidRDefault="005F4B6D" w:rsidP="005F4B6D">
            <w:pPr>
              <w:pStyle w:val="ListParagraph"/>
              <w:numPr>
                <w:ilvl w:val="0"/>
                <w:numId w:val="28"/>
              </w:numPr>
              <w:autoSpaceDE w:val="0"/>
              <w:autoSpaceDN w:val="0"/>
              <w:spacing w:before="0" w:after="0" w:line="240" w:lineRule="auto"/>
              <w:ind w:left="361" w:hanging="361"/>
              <w:rPr>
                <w:rFonts w:eastAsia="Times New Roman"/>
                <w:b/>
                <w:bCs/>
                <w:color w:val="auto"/>
                <w:sz w:val="20"/>
                <w:lang w:eastAsia="en-AU"/>
              </w:rPr>
            </w:pPr>
            <w:r w:rsidRPr="00DC421F">
              <w:rPr>
                <w:rFonts w:eastAsia="Times New Roman"/>
                <w:b/>
                <w:bCs/>
                <w:color w:val="auto"/>
                <w:sz w:val="20"/>
                <w:lang w:eastAsia="en-AU"/>
              </w:rPr>
              <w:t xml:space="preserve">Organisational Capability </w:t>
            </w:r>
          </w:p>
          <w:p w14:paraId="16F0EA87" w14:textId="77777777" w:rsidR="005F4B6D" w:rsidRPr="00DC421F" w:rsidRDefault="005F4B6D" w:rsidP="005F4B6D">
            <w:pPr>
              <w:pStyle w:val="ListParagraph"/>
              <w:numPr>
                <w:ilvl w:val="0"/>
                <w:numId w:val="28"/>
              </w:numPr>
              <w:autoSpaceDE w:val="0"/>
              <w:autoSpaceDN w:val="0"/>
              <w:spacing w:before="0" w:after="0" w:line="240" w:lineRule="auto"/>
              <w:ind w:left="361" w:hanging="361"/>
              <w:rPr>
                <w:rFonts w:eastAsia="Times New Roman"/>
                <w:b/>
                <w:bCs/>
                <w:color w:val="auto"/>
                <w:sz w:val="20"/>
                <w:lang w:eastAsia="en-AU"/>
              </w:rPr>
            </w:pPr>
            <w:r w:rsidRPr="00DC421F">
              <w:rPr>
                <w:rFonts w:eastAsia="Times New Roman"/>
                <w:color w:val="auto"/>
                <w:sz w:val="20"/>
                <w:lang w:eastAsia="en-AU"/>
              </w:rPr>
              <w:t>Community Corrections and Specialist Operations</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36200B4"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Chief Digital Officer</w:t>
            </w:r>
          </w:p>
        </w:tc>
        <w:tc>
          <w:tcPr>
            <w:tcW w:w="3826" w:type="dxa"/>
            <w:tcBorders>
              <w:top w:val="single" w:sz="4" w:space="0" w:color="auto"/>
              <w:left w:val="single" w:sz="4" w:space="0" w:color="auto"/>
              <w:bottom w:val="single" w:sz="4" w:space="0" w:color="auto"/>
              <w:right w:val="single" w:sz="4" w:space="0" w:color="auto"/>
            </w:tcBorders>
            <w:shd w:val="clear" w:color="auto" w:fill="auto"/>
          </w:tcPr>
          <w:p w14:paraId="51C1D40E" w14:textId="77777777" w:rsidR="005F4B6D" w:rsidRPr="00DC421F" w:rsidRDefault="005F4B6D" w:rsidP="005F4B6D">
            <w:pPr>
              <w:pStyle w:val="ListParagraph"/>
              <w:numPr>
                <w:ilvl w:val="0"/>
                <w:numId w:val="29"/>
              </w:numPr>
              <w:autoSpaceDE w:val="0"/>
              <w:autoSpaceDN w:val="0"/>
              <w:spacing w:before="0" w:after="0" w:line="240" w:lineRule="auto"/>
              <w:ind w:left="338" w:hanging="338"/>
              <w:rPr>
                <w:rFonts w:eastAsia="Times New Roman"/>
                <w:color w:val="auto"/>
                <w:sz w:val="20"/>
                <w:lang w:eastAsia="en-AU"/>
              </w:rPr>
            </w:pPr>
            <w:r w:rsidRPr="00DC421F">
              <w:rPr>
                <w:rFonts w:eastAsia="Times New Roman"/>
                <w:color w:val="auto"/>
                <w:sz w:val="20"/>
                <w:lang w:eastAsia="en-AU"/>
              </w:rPr>
              <w:t>Fit for purpose biometric reporting solution identified for Community Corrections service delivery.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F0EEB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June 2022 </w:t>
            </w:r>
          </w:p>
        </w:tc>
        <w:tc>
          <w:tcPr>
            <w:tcW w:w="1701" w:type="dxa"/>
            <w:tcBorders>
              <w:top w:val="single" w:sz="4" w:space="0" w:color="auto"/>
              <w:left w:val="single" w:sz="4" w:space="0" w:color="auto"/>
              <w:bottom w:val="single" w:sz="4" w:space="0" w:color="auto"/>
              <w:right w:val="single" w:sz="4" w:space="0" w:color="auto"/>
            </w:tcBorders>
          </w:tcPr>
          <w:p w14:paraId="1D0181FF" w14:textId="4317CA87" w:rsidR="005F4B6D" w:rsidRPr="004E7E1A" w:rsidRDefault="00767F86" w:rsidP="005F4B6D">
            <w:pPr>
              <w:spacing w:before="0" w:after="0" w:line="240" w:lineRule="auto"/>
              <w:rPr>
                <w:color w:val="auto"/>
                <w:sz w:val="20"/>
                <w:lang w:eastAsia="en-AU"/>
              </w:rPr>
            </w:pPr>
            <w:r>
              <w:rPr>
                <w:color w:val="auto"/>
                <w:sz w:val="20"/>
                <w:lang w:eastAsia="en-AU"/>
              </w:rPr>
              <w:t>3,8,9</w:t>
            </w:r>
          </w:p>
        </w:tc>
      </w:tr>
      <w:tr w:rsidR="00D5453C" w14:paraId="34A69013"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3157BFED" w14:textId="297543CF" w:rsidR="005F4B6D" w:rsidRPr="004E7E1A" w:rsidRDefault="005F4B6D" w:rsidP="005F4B6D">
            <w:pPr>
              <w:spacing w:before="0" w:after="0" w:line="240" w:lineRule="auto"/>
              <w:rPr>
                <w:color w:val="auto"/>
                <w:sz w:val="20"/>
                <w:lang w:eastAsia="en-AU"/>
              </w:rPr>
            </w:pPr>
            <w:bookmarkStart w:id="26" w:name="_Hlk43184906"/>
            <w:bookmarkEnd w:id="25"/>
            <w:r w:rsidRPr="004E7E1A">
              <w:rPr>
                <w:color w:val="auto"/>
                <w:sz w:val="20"/>
                <w:lang w:eastAsia="en-AU"/>
              </w:rPr>
              <w:t xml:space="preserve">Develop a QCS </w:t>
            </w:r>
            <w:r w:rsidR="006323E6" w:rsidRPr="00442150">
              <w:rPr>
                <w:color w:val="auto"/>
                <w:sz w:val="20"/>
                <w:lang w:eastAsia="en-AU"/>
              </w:rPr>
              <w:t>Disability and Mental Health Strategy</w:t>
            </w:r>
            <w:r w:rsidRPr="004E7E1A">
              <w:rPr>
                <w:color w:val="auto"/>
                <w:sz w:val="20"/>
                <w:lang w:eastAsia="en-AU"/>
              </w:rPr>
              <w:t>.</w:t>
            </w:r>
          </w:p>
          <w:p w14:paraId="0E6AB69A" w14:textId="77777777" w:rsidR="005F4B6D" w:rsidRPr="004E7E1A" w:rsidRDefault="005F4B6D" w:rsidP="005F4B6D">
            <w:pPr>
              <w:spacing w:before="0" w:after="0" w:line="240" w:lineRule="auto"/>
              <w:rPr>
                <w:rFonts w:eastAsia="Times New Roman" w:cs="Arial"/>
                <w:color w:val="auto"/>
                <w:sz w:val="21"/>
                <w:szCs w:val="21"/>
                <w:lang w:eastAsia="en-AU"/>
              </w:rPr>
            </w:pP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2EEBDAB5" w14:textId="77777777" w:rsidR="005F4B6D" w:rsidRPr="00DC421F" w:rsidRDefault="005F4B6D" w:rsidP="005F4B6D">
            <w:pPr>
              <w:pStyle w:val="ListParagraph"/>
              <w:numPr>
                <w:ilvl w:val="0"/>
                <w:numId w:val="28"/>
              </w:numPr>
              <w:spacing w:before="0" w:after="0" w:line="240" w:lineRule="auto"/>
              <w:ind w:left="361" w:hanging="361"/>
              <w:rPr>
                <w:rFonts w:ascii="Calibri" w:eastAsia="Times New Roman" w:hAnsi="Calibri"/>
                <w:b/>
                <w:bCs/>
                <w:color w:val="auto"/>
                <w:sz w:val="20"/>
                <w:lang w:eastAsia="en-AU"/>
              </w:rPr>
            </w:pPr>
            <w:r w:rsidRPr="00DC421F">
              <w:rPr>
                <w:rFonts w:eastAsia="Times New Roman"/>
                <w:b/>
                <w:bCs/>
                <w:color w:val="auto"/>
                <w:sz w:val="20"/>
                <w:lang w:eastAsia="en-AU"/>
              </w:rPr>
              <w:t>Organisational Capability</w:t>
            </w:r>
          </w:p>
          <w:p w14:paraId="29322467" w14:textId="77777777" w:rsidR="005F4B6D" w:rsidRPr="00DC421F" w:rsidRDefault="005F4B6D" w:rsidP="005F4B6D">
            <w:pPr>
              <w:pStyle w:val="ListParagraph"/>
              <w:numPr>
                <w:ilvl w:val="0"/>
                <w:numId w:val="28"/>
              </w:numPr>
              <w:spacing w:before="0" w:after="0" w:line="240" w:lineRule="auto"/>
              <w:ind w:left="361" w:hanging="361"/>
              <w:rPr>
                <w:rFonts w:eastAsia="Times New Roman"/>
                <w:color w:val="auto"/>
                <w:sz w:val="20"/>
                <w:lang w:eastAsia="en-AU"/>
              </w:rPr>
            </w:pPr>
            <w:r w:rsidRPr="00DC421F">
              <w:rPr>
                <w:rFonts w:eastAsia="Times New Roman"/>
                <w:color w:val="auto"/>
                <w:sz w:val="20"/>
                <w:lang w:eastAsia="en-AU"/>
              </w:rPr>
              <w:t>Community Corrections and Specialist Operations</w:t>
            </w:r>
          </w:p>
          <w:p w14:paraId="03AB444F" w14:textId="77777777" w:rsidR="005F4B6D" w:rsidRPr="00DC421F" w:rsidRDefault="005F4B6D" w:rsidP="005F4B6D">
            <w:pPr>
              <w:pStyle w:val="ListParagraph"/>
              <w:numPr>
                <w:ilvl w:val="0"/>
                <w:numId w:val="28"/>
              </w:numPr>
              <w:spacing w:before="0" w:after="0" w:line="240" w:lineRule="auto"/>
              <w:ind w:left="361" w:hanging="361"/>
              <w:rPr>
                <w:rFonts w:eastAsia="Times New Roman"/>
                <w:color w:val="auto"/>
                <w:sz w:val="20"/>
                <w:lang w:eastAsia="en-AU"/>
              </w:rPr>
            </w:pPr>
            <w:r w:rsidRPr="00DC421F">
              <w:rPr>
                <w:rFonts w:eastAsia="Times New Roman"/>
                <w:color w:val="auto"/>
                <w:sz w:val="20"/>
                <w:lang w:eastAsia="en-AU"/>
              </w:rPr>
              <w:t>Custodial Operations</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5C6849B6"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Strategic Futures</w:t>
            </w:r>
          </w:p>
          <w:p w14:paraId="27E0C21B" w14:textId="77777777" w:rsidR="005F4B6D" w:rsidRPr="004E7E1A" w:rsidRDefault="005F4B6D" w:rsidP="005F4B6D">
            <w:pPr>
              <w:spacing w:before="0" w:after="0" w:line="240" w:lineRule="auto"/>
              <w:rPr>
                <w:rFonts w:eastAsia="Times New Roman" w:cs="Arial"/>
                <w:color w:val="auto"/>
                <w:sz w:val="20"/>
                <w:lang w:eastAsia="en-AU"/>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14:paraId="74834A5D" w14:textId="6C253412" w:rsidR="005F4B6D" w:rsidRPr="00DC421F" w:rsidRDefault="006323E6" w:rsidP="005F4B6D">
            <w:pPr>
              <w:pStyle w:val="ListParagraph"/>
              <w:numPr>
                <w:ilvl w:val="0"/>
                <w:numId w:val="29"/>
              </w:numPr>
              <w:autoSpaceDE w:val="0"/>
              <w:autoSpaceDN w:val="0"/>
              <w:spacing w:before="0" w:after="0" w:line="240" w:lineRule="auto"/>
              <w:ind w:left="338" w:hanging="338"/>
              <w:rPr>
                <w:rFonts w:eastAsia="Times New Roman"/>
                <w:color w:val="auto"/>
                <w:sz w:val="21"/>
                <w:szCs w:val="21"/>
                <w:lang w:eastAsia="en-AU"/>
              </w:rPr>
            </w:pPr>
            <w:r w:rsidRPr="00442150">
              <w:rPr>
                <w:rFonts w:eastAsia="Times New Roman"/>
                <w:color w:val="auto"/>
                <w:sz w:val="20"/>
                <w:lang w:eastAsia="en-AU"/>
              </w:rPr>
              <w:t>Disability and Mental Health Strategy</w:t>
            </w:r>
            <w:r w:rsidRPr="00442150">
              <w:rPr>
                <w:rFonts w:eastAsia="Times New Roman"/>
                <w:i/>
                <w:iCs/>
                <w:color w:val="auto"/>
                <w:sz w:val="20"/>
                <w:lang w:eastAsia="en-AU"/>
              </w:rPr>
              <w:t xml:space="preserve"> </w:t>
            </w:r>
            <w:r w:rsidR="005F4B6D" w:rsidRPr="00DC421F">
              <w:rPr>
                <w:rFonts w:eastAsia="Times New Roman"/>
                <w:color w:val="auto"/>
                <w:sz w:val="20"/>
                <w:lang w:eastAsia="en-AU"/>
              </w:rPr>
              <w:t>developed.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C8D9B4" w14:textId="6EFE2762"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March 202</w:t>
            </w:r>
            <w:r w:rsidR="003F4D7D">
              <w:rPr>
                <w:rFonts w:eastAsia="Times New Roman" w:cs="Arial"/>
                <w:color w:val="auto"/>
                <w:sz w:val="20"/>
                <w:lang w:eastAsia="en-AU"/>
              </w:rPr>
              <w:t>2</w:t>
            </w:r>
          </w:p>
        </w:tc>
        <w:tc>
          <w:tcPr>
            <w:tcW w:w="1701" w:type="dxa"/>
            <w:tcBorders>
              <w:top w:val="single" w:sz="4" w:space="0" w:color="auto"/>
              <w:left w:val="single" w:sz="4" w:space="0" w:color="auto"/>
              <w:bottom w:val="single" w:sz="4" w:space="0" w:color="auto"/>
              <w:right w:val="single" w:sz="4" w:space="0" w:color="auto"/>
            </w:tcBorders>
          </w:tcPr>
          <w:p w14:paraId="1354BB6A" w14:textId="77777777" w:rsidR="005F4B6D" w:rsidRPr="004E7E1A" w:rsidRDefault="005F4B6D" w:rsidP="005F4B6D">
            <w:pPr>
              <w:spacing w:before="0" w:after="0" w:line="240" w:lineRule="auto"/>
              <w:rPr>
                <w:rFonts w:eastAsia="Times New Roman" w:cs="Arial"/>
                <w:color w:val="auto"/>
                <w:sz w:val="20"/>
                <w:lang w:eastAsia="en-AU"/>
              </w:rPr>
            </w:pPr>
            <w:r w:rsidRPr="004E7E1A">
              <w:rPr>
                <w:color w:val="auto"/>
                <w:sz w:val="20"/>
                <w:lang w:eastAsia="en-AU"/>
              </w:rPr>
              <w:t>4,6,7</w:t>
            </w:r>
          </w:p>
        </w:tc>
      </w:tr>
      <w:bookmarkEnd w:id="26"/>
      <w:tr w:rsidR="00D5453C" w14:paraId="58A828B6"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4F1F613"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Undertake research into predictive factors in attempted and completed suicides in Queensland correctional centres.</w:t>
            </w:r>
          </w:p>
          <w:p w14:paraId="017A3A8E"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hideMark/>
          </w:tcPr>
          <w:p w14:paraId="4925129B" w14:textId="77777777" w:rsidR="005F4B6D" w:rsidRPr="00DC421F" w:rsidRDefault="005F4B6D" w:rsidP="005F4B6D">
            <w:pPr>
              <w:pStyle w:val="ListParagraph"/>
              <w:numPr>
                <w:ilvl w:val="0"/>
                <w:numId w:val="28"/>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b/>
                <w:color w:val="auto"/>
                <w:sz w:val="20"/>
                <w:lang w:eastAsia="en-AU"/>
              </w:rPr>
              <w:t>Organisational Capability</w:t>
            </w:r>
          </w:p>
          <w:p w14:paraId="2E47A6EB" w14:textId="77777777" w:rsidR="005F4B6D" w:rsidRPr="00DC421F" w:rsidRDefault="005F4B6D" w:rsidP="005F4B6D">
            <w:pPr>
              <w:pStyle w:val="ListParagraph"/>
              <w:numPr>
                <w:ilvl w:val="0"/>
                <w:numId w:val="28"/>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color w:val="auto"/>
                <w:sz w:val="20"/>
                <w:lang w:eastAsia="en-AU"/>
              </w:rPr>
              <w:t>Custodial Operations</w:t>
            </w:r>
          </w:p>
          <w:p w14:paraId="0DDB45D0" w14:textId="77777777" w:rsidR="005F4B6D" w:rsidRPr="004E7E1A" w:rsidRDefault="005F4B6D" w:rsidP="005F4B6D">
            <w:pPr>
              <w:autoSpaceDE w:val="0"/>
              <w:autoSpaceDN w:val="0"/>
              <w:adjustRightInd w:val="0"/>
              <w:spacing w:before="0" w:after="0" w:line="240" w:lineRule="auto"/>
              <w:ind w:left="361" w:hanging="361"/>
              <w:rPr>
                <w:rFonts w:eastAsia="Times New Roman" w:cs="Arial"/>
                <w:b/>
                <w:color w:val="auto"/>
                <w:sz w:val="20"/>
                <w:lang w:eastAsia="en-AU"/>
              </w:rPr>
            </w:pPr>
          </w:p>
        </w:tc>
        <w:tc>
          <w:tcPr>
            <w:tcW w:w="1986" w:type="dxa"/>
            <w:tcBorders>
              <w:top w:val="single" w:sz="4" w:space="0" w:color="auto"/>
              <w:left w:val="nil"/>
              <w:bottom w:val="single" w:sz="4" w:space="0" w:color="auto"/>
              <w:right w:val="single" w:sz="4" w:space="0" w:color="auto"/>
            </w:tcBorders>
            <w:shd w:val="clear" w:color="auto" w:fill="auto"/>
            <w:hideMark/>
          </w:tcPr>
          <w:p w14:paraId="3011F822"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Assistant Commissioner, Strategic Futures</w:t>
            </w:r>
          </w:p>
        </w:tc>
        <w:tc>
          <w:tcPr>
            <w:tcW w:w="3826" w:type="dxa"/>
            <w:tcBorders>
              <w:top w:val="single" w:sz="4" w:space="0" w:color="auto"/>
              <w:left w:val="nil"/>
              <w:bottom w:val="single" w:sz="4" w:space="0" w:color="auto"/>
              <w:right w:val="single" w:sz="4" w:space="0" w:color="auto"/>
            </w:tcBorders>
            <w:shd w:val="clear" w:color="auto" w:fill="auto"/>
            <w:hideMark/>
          </w:tcPr>
          <w:p w14:paraId="3C68F357" w14:textId="77777777" w:rsidR="005F4B6D" w:rsidRPr="00DC421F" w:rsidRDefault="005F4B6D" w:rsidP="005F4B6D">
            <w:pPr>
              <w:pStyle w:val="ListParagraph"/>
              <w:numPr>
                <w:ilvl w:val="0"/>
                <w:numId w:val="29"/>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Research completed and disseminated to staff via research paper.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C12EB"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7E7E91B1"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9</w:t>
            </w:r>
          </w:p>
        </w:tc>
      </w:tr>
      <w:tr w:rsidR="00D5453C" w14:paraId="38EF6A97"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tcPr>
          <w:p w14:paraId="462EC03C" w14:textId="77777777" w:rsidR="005F4B6D" w:rsidRPr="004E7E1A" w:rsidRDefault="005F4B6D" w:rsidP="005F4B6D">
            <w:pPr>
              <w:spacing w:before="0" w:after="0" w:line="240" w:lineRule="auto"/>
              <w:rPr>
                <w:rFonts w:eastAsia="Times New Roman" w:cs="Arial"/>
                <w:color w:val="auto"/>
                <w:sz w:val="20"/>
                <w:lang w:eastAsia="en-AU"/>
              </w:rPr>
            </w:pPr>
            <w:bookmarkStart w:id="27" w:name="_Hlk76643498"/>
            <w:r w:rsidRPr="004E7E1A">
              <w:rPr>
                <w:rFonts w:eastAsia="Times New Roman" w:cs="Arial"/>
                <w:color w:val="auto"/>
                <w:sz w:val="20"/>
                <w:lang w:eastAsia="en-AU"/>
              </w:rPr>
              <w:t>Develop and implement an enhanced Earned Incentive Scheme.</w:t>
            </w:r>
            <w:bookmarkEnd w:id="27"/>
          </w:p>
        </w:tc>
        <w:tc>
          <w:tcPr>
            <w:tcW w:w="2714" w:type="dxa"/>
            <w:tcBorders>
              <w:top w:val="nil"/>
              <w:left w:val="nil"/>
              <w:bottom w:val="single" w:sz="4" w:space="0" w:color="auto"/>
              <w:right w:val="single" w:sz="4" w:space="0" w:color="auto"/>
            </w:tcBorders>
            <w:shd w:val="clear" w:color="auto" w:fill="auto"/>
          </w:tcPr>
          <w:p w14:paraId="0A9189C7" w14:textId="77777777" w:rsidR="005F4B6D" w:rsidRPr="00DC421F" w:rsidRDefault="005F4B6D" w:rsidP="005F4B6D">
            <w:pPr>
              <w:pStyle w:val="ListParagraph"/>
              <w:numPr>
                <w:ilvl w:val="0"/>
                <w:numId w:val="28"/>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Custodial Operations</w:t>
            </w:r>
          </w:p>
        </w:tc>
        <w:tc>
          <w:tcPr>
            <w:tcW w:w="1986" w:type="dxa"/>
            <w:tcBorders>
              <w:top w:val="nil"/>
              <w:left w:val="nil"/>
              <w:bottom w:val="single" w:sz="4" w:space="0" w:color="auto"/>
              <w:right w:val="single" w:sz="4" w:space="0" w:color="auto"/>
            </w:tcBorders>
            <w:shd w:val="clear" w:color="auto" w:fill="auto"/>
          </w:tcPr>
          <w:p w14:paraId="0C5F51D1"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 xml:space="preserve">Assistant Commissioner, Central and Northern Region </w:t>
            </w:r>
          </w:p>
        </w:tc>
        <w:tc>
          <w:tcPr>
            <w:tcW w:w="3826" w:type="dxa"/>
            <w:tcBorders>
              <w:top w:val="nil"/>
              <w:left w:val="nil"/>
              <w:bottom w:val="single" w:sz="4" w:space="0" w:color="auto"/>
              <w:right w:val="single" w:sz="4" w:space="0" w:color="auto"/>
            </w:tcBorders>
            <w:shd w:val="clear" w:color="auto" w:fill="auto"/>
          </w:tcPr>
          <w:p w14:paraId="3FD26D15" w14:textId="77777777" w:rsidR="005F4B6D" w:rsidRPr="00DC421F" w:rsidRDefault="005F4B6D" w:rsidP="005F4B6D">
            <w:pPr>
              <w:pStyle w:val="ListParagraph"/>
              <w:numPr>
                <w:ilvl w:val="0"/>
                <w:numId w:val="26"/>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Current state-wide Earned Incentive Schemes reviewed.</w:t>
            </w:r>
          </w:p>
          <w:p w14:paraId="06AF9447" w14:textId="77777777" w:rsidR="005F4B6D" w:rsidRPr="00DC421F" w:rsidRDefault="005F4B6D" w:rsidP="005F4B6D">
            <w:pPr>
              <w:pStyle w:val="ListParagraph"/>
              <w:numPr>
                <w:ilvl w:val="0"/>
                <w:numId w:val="26"/>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An enhanced Earned Incentive Scheme which considers prisoner profile, centre role and function, infrastructure constraints and progression opportunities has been developed and implemented.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D80C83" w14:textId="77777777" w:rsidR="005F4B6D" w:rsidRPr="004E7E1A" w:rsidRDefault="005F4B6D" w:rsidP="005F4B6D">
            <w:pPr>
              <w:spacing w:before="0" w:after="0" w:line="240" w:lineRule="auto"/>
              <w:rPr>
                <w:rFonts w:eastAsia="Times New Roman" w:cs="Arial"/>
                <w:color w:val="auto"/>
                <w:sz w:val="20"/>
                <w:highlight w:val="cyan"/>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3364B137" w14:textId="77777777" w:rsidR="005F4B6D" w:rsidRPr="004E7E1A" w:rsidRDefault="005F4B6D" w:rsidP="005F4B6D">
            <w:pPr>
              <w:spacing w:before="0" w:after="0" w:line="240" w:lineRule="auto"/>
              <w:rPr>
                <w:rFonts w:eastAsia="Times New Roman" w:cs="Arial"/>
                <w:color w:val="auto"/>
                <w:sz w:val="20"/>
                <w:highlight w:val="cyan"/>
                <w:lang w:eastAsia="en-AU"/>
              </w:rPr>
            </w:pPr>
            <w:r w:rsidRPr="004E7E1A">
              <w:rPr>
                <w:rFonts w:eastAsia="Times New Roman" w:cs="Arial"/>
                <w:color w:val="auto"/>
                <w:sz w:val="20"/>
                <w:lang w:eastAsia="en-AU"/>
              </w:rPr>
              <w:t>1,4,9</w:t>
            </w:r>
          </w:p>
        </w:tc>
      </w:tr>
      <w:tr w:rsidR="00D5453C" w14:paraId="0084A338" w14:textId="77777777" w:rsidTr="005F4B6D">
        <w:trPr>
          <w:trHeight w:val="315"/>
        </w:trPr>
        <w:tc>
          <w:tcPr>
            <w:tcW w:w="15310" w:type="dxa"/>
            <w:gridSpan w:val="6"/>
            <w:tcBorders>
              <w:top w:val="nil"/>
              <w:left w:val="single" w:sz="4" w:space="0" w:color="auto"/>
              <w:bottom w:val="single" w:sz="4" w:space="0" w:color="auto"/>
              <w:right w:val="single" w:sz="4" w:space="0" w:color="auto"/>
            </w:tcBorders>
            <w:shd w:val="clear" w:color="000000" w:fill="DAEEF3"/>
            <w:noWrap/>
            <w:vAlign w:val="center"/>
            <w:hideMark/>
          </w:tcPr>
          <w:p w14:paraId="53D8F400" w14:textId="77777777" w:rsidR="005F4B6D" w:rsidRPr="004E7E1A" w:rsidRDefault="005F4B6D" w:rsidP="005F4B6D">
            <w:pPr>
              <w:spacing w:before="0" w:after="0" w:line="240" w:lineRule="auto"/>
              <w:jc w:val="center"/>
              <w:rPr>
                <w:rFonts w:eastAsia="Times New Roman" w:cs="Arial"/>
                <w:b/>
                <w:bCs/>
                <w:color w:val="auto"/>
                <w:sz w:val="20"/>
                <w:lang w:eastAsia="en-AU"/>
              </w:rPr>
            </w:pPr>
          </w:p>
          <w:p w14:paraId="45159956" w14:textId="77777777" w:rsidR="005F4B6D" w:rsidRPr="004E7E1A" w:rsidRDefault="005F4B6D" w:rsidP="005F4B6D">
            <w:pPr>
              <w:spacing w:before="0" w:after="0" w:line="240" w:lineRule="auto"/>
              <w:jc w:val="center"/>
              <w:rPr>
                <w:rFonts w:eastAsia="Times New Roman" w:cs="Arial"/>
                <w:b/>
                <w:bCs/>
                <w:color w:val="auto"/>
                <w:sz w:val="20"/>
                <w:lang w:eastAsia="en-AU"/>
              </w:rPr>
            </w:pPr>
            <w:r w:rsidRPr="004E7E1A">
              <w:rPr>
                <w:rFonts w:eastAsia="Times New Roman" w:cs="Arial"/>
                <w:b/>
                <w:bCs/>
                <w:color w:val="auto"/>
                <w:sz w:val="20"/>
                <w:lang w:eastAsia="en-AU"/>
              </w:rPr>
              <w:t>Partnering and community collaboration</w:t>
            </w:r>
          </w:p>
          <w:p w14:paraId="68A86350" w14:textId="77777777" w:rsidR="005F4B6D" w:rsidRPr="004E7E1A" w:rsidRDefault="005F4B6D" w:rsidP="005F4B6D">
            <w:pPr>
              <w:spacing w:before="0" w:after="0" w:line="240" w:lineRule="auto"/>
              <w:jc w:val="center"/>
              <w:rPr>
                <w:rFonts w:eastAsia="Times New Roman" w:cs="Arial"/>
                <w:b/>
                <w:bCs/>
                <w:color w:val="auto"/>
                <w:sz w:val="20"/>
                <w:lang w:eastAsia="en-AU"/>
              </w:rPr>
            </w:pPr>
          </w:p>
          <w:p w14:paraId="1EF6E38F" w14:textId="77777777" w:rsidR="005F4B6D" w:rsidRPr="004E7E1A" w:rsidRDefault="005F4B6D" w:rsidP="005F4B6D">
            <w:pPr>
              <w:spacing w:before="0" w:after="0" w:line="240" w:lineRule="auto"/>
              <w:jc w:val="center"/>
              <w:rPr>
                <w:rFonts w:eastAsia="Times New Roman" w:cs="Arial"/>
                <w:b/>
                <w:bCs/>
                <w:color w:val="auto"/>
                <w:sz w:val="20"/>
                <w:lang w:eastAsia="en-AU"/>
              </w:rPr>
            </w:pPr>
          </w:p>
        </w:tc>
      </w:tr>
      <w:tr w:rsidR="00D5453C" w14:paraId="7B53F599"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7B764CA5" w14:textId="77777777" w:rsidR="005F4B6D" w:rsidRPr="004E7E1A" w:rsidRDefault="005F4B6D" w:rsidP="005F4B6D">
            <w:pPr>
              <w:spacing w:before="0" w:after="0" w:line="240" w:lineRule="auto"/>
              <w:rPr>
                <w:rFonts w:eastAsia="Calibri" w:cs="Arial"/>
                <w:color w:val="auto"/>
                <w:sz w:val="20"/>
              </w:rPr>
            </w:pPr>
            <w:bookmarkStart w:id="28" w:name="_Hlk74575670"/>
            <w:r w:rsidRPr="004E7E1A">
              <w:rPr>
                <w:rFonts w:eastAsia="Calibri" w:cs="Arial"/>
                <w:color w:val="auto"/>
                <w:sz w:val="20"/>
              </w:rPr>
              <w:t>Collaborate with Queensland Health to commence roll-out of Opioid Substitution Treatment (OST) at Phase 2 centres.</w:t>
            </w:r>
          </w:p>
          <w:bookmarkEnd w:id="28"/>
          <w:p w14:paraId="046743B7"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hideMark/>
          </w:tcPr>
          <w:p w14:paraId="089D868C" w14:textId="77777777" w:rsidR="005F4B6D" w:rsidRPr="00DC421F" w:rsidRDefault="005F4B6D" w:rsidP="005F4B6D">
            <w:pPr>
              <w:pStyle w:val="ListParagraph"/>
              <w:numPr>
                <w:ilvl w:val="0"/>
                <w:numId w:val="27"/>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Community Corrections and Specialist Operations (QPSR)</w:t>
            </w:r>
          </w:p>
          <w:p w14:paraId="1E3F4BC7" w14:textId="77777777" w:rsidR="005F4B6D" w:rsidRPr="00DC421F" w:rsidRDefault="005F4B6D" w:rsidP="005F4B6D">
            <w:pPr>
              <w:pStyle w:val="ListParagraph"/>
              <w:numPr>
                <w:ilvl w:val="0"/>
                <w:numId w:val="27"/>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color w:val="auto"/>
                <w:sz w:val="20"/>
                <w:lang w:eastAsia="en-AU"/>
              </w:rPr>
              <w:t>Custodial Operations</w:t>
            </w:r>
          </w:p>
          <w:p w14:paraId="7D4ADD7E" w14:textId="77777777" w:rsidR="005F4B6D" w:rsidRPr="004E7E1A" w:rsidRDefault="005F4B6D" w:rsidP="005F4B6D">
            <w:pPr>
              <w:autoSpaceDE w:val="0"/>
              <w:autoSpaceDN w:val="0"/>
              <w:adjustRightInd w:val="0"/>
              <w:spacing w:before="0" w:after="0" w:line="240" w:lineRule="auto"/>
              <w:rPr>
                <w:rFonts w:eastAsia="Times New Roman" w:cs="Arial"/>
                <w:color w:val="auto"/>
                <w:sz w:val="20"/>
                <w:lang w:eastAsia="en-AU"/>
              </w:rPr>
            </w:pPr>
          </w:p>
        </w:tc>
        <w:tc>
          <w:tcPr>
            <w:tcW w:w="1986" w:type="dxa"/>
            <w:tcBorders>
              <w:top w:val="nil"/>
              <w:left w:val="nil"/>
              <w:bottom w:val="single" w:sz="4" w:space="0" w:color="auto"/>
              <w:right w:val="single" w:sz="4" w:space="0" w:color="auto"/>
            </w:tcBorders>
            <w:shd w:val="clear" w:color="auto" w:fill="auto"/>
            <w:hideMark/>
          </w:tcPr>
          <w:p w14:paraId="3C20209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Deputy Commissioner, Community Corrections and Specialist Operations</w:t>
            </w:r>
          </w:p>
        </w:tc>
        <w:tc>
          <w:tcPr>
            <w:tcW w:w="3826" w:type="dxa"/>
            <w:tcBorders>
              <w:top w:val="nil"/>
              <w:left w:val="nil"/>
              <w:bottom w:val="single" w:sz="4" w:space="0" w:color="auto"/>
              <w:right w:val="single" w:sz="4" w:space="0" w:color="auto"/>
            </w:tcBorders>
            <w:shd w:val="clear" w:color="auto" w:fill="auto"/>
            <w:hideMark/>
          </w:tcPr>
          <w:p w14:paraId="378DFC78" w14:textId="77777777" w:rsidR="005F4B6D" w:rsidRPr="00DC421F" w:rsidRDefault="005F4B6D" w:rsidP="005F4B6D">
            <w:pPr>
              <w:pStyle w:val="ListParagraph"/>
              <w:numPr>
                <w:ilvl w:val="0"/>
                <w:numId w:val="25"/>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Development of a governance framework for roll-out of OST to Phase 2 centres.</w:t>
            </w:r>
          </w:p>
          <w:p w14:paraId="5D1B5E5C" w14:textId="77777777" w:rsidR="005F4B6D" w:rsidRPr="00DC421F" w:rsidRDefault="005F4B6D" w:rsidP="005F4B6D">
            <w:pPr>
              <w:pStyle w:val="ListParagraph"/>
              <w:numPr>
                <w:ilvl w:val="0"/>
                <w:numId w:val="25"/>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Implementation of OST at Phase 2 centres.</w:t>
            </w:r>
          </w:p>
          <w:p w14:paraId="7DFFD64C" w14:textId="77777777" w:rsidR="005F4B6D" w:rsidRPr="004E7E1A" w:rsidRDefault="005F4B6D" w:rsidP="005F4B6D">
            <w:pPr>
              <w:autoSpaceDE w:val="0"/>
              <w:autoSpaceDN w:val="0"/>
              <w:adjustRightInd w:val="0"/>
              <w:spacing w:before="0" w:after="0" w:line="240" w:lineRule="auto"/>
              <w:ind w:left="360"/>
              <w:rPr>
                <w:rFonts w:eastAsia="Calibri" w:cs="Arial"/>
                <w:color w:val="auto"/>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CD0A82"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07190275"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2,3,6,7,9</w:t>
            </w:r>
          </w:p>
          <w:p w14:paraId="65800530" w14:textId="77777777" w:rsidR="005F4B6D" w:rsidRPr="004E7E1A" w:rsidRDefault="005F4B6D" w:rsidP="005F4B6D">
            <w:pPr>
              <w:spacing w:before="0" w:after="0" w:line="240" w:lineRule="auto"/>
              <w:rPr>
                <w:rFonts w:eastAsia="Times New Roman" w:cs="Arial"/>
                <w:color w:val="auto"/>
                <w:sz w:val="20"/>
                <w:lang w:eastAsia="en-AU"/>
              </w:rPr>
            </w:pPr>
          </w:p>
        </w:tc>
      </w:tr>
      <w:tr w:rsidR="00D5453C" w14:paraId="22281063" w14:textId="77777777" w:rsidTr="005F4B6D">
        <w:trPr>
          <w:trHeight w:val="315"/>
        </w:trPr>
        <w:tc>
          <w:tcPr>
            <w:tcW w:w="15310" w:type="dxa"/>
            <w:gridSpan w:val="6"/>
            <w:tcBorders>
              <w:top w:val="single" w:sz="4" w:space="0" w:color="auto"/>
              <w:left w:val="single" w:sz="4" w:space="0" w:color="auto"/>
              <w:bottom w:val="single" w:sz="4" w:space="0" w:color="auto"/>
              <w:right w:val="single" w:sz="4" w:space="0" w:color="auto"/>
            </w:tcBorders>
            <w:shd w:val="clear" w:color="000000" w:fill="DAEEF3"/>
            <w:noWrap/>
            <w:vAlign w:val="center"/>
          </w:tcPr>
          <w:p w14:paraId="5F01F5C0" w14:textId="77777777" w:rsidR="005F4B6D" w:rsidRPr="00667EA0" w:rsidRDefault="005F4B6D" w:rsidP="005F4B6D">
            <w:pPr>
              <w:spacing w:before="0" w:after="0" w:line="240" w:lineRule="auto"/>
              <w:jc w:val="center"/>
              <w:rPr>
                <w:rFonts w:eastAsia="Times New Roman" w:cs="Arial"/>
                <w:b/>
                <w:bCs/>
                <w:color w:val="auto"/>
                <w:sz w:val="20"/>
                <w:lang w:eastAsia="en-AU"/>
              </w:rPr>
            </w:pPr>
          </w:p>
          <w:p w14:paraId="693DBAA9" w14:textId="77777777" w:rsidR="005F4B6D" w:rsidRPr="004E7E1A" w:rsidRDefault="005F4B6D" w:rsidP="005F4B6D">
            <w:pPr>
              <w:spacing w:before="0" w:after="0" w:line="240" w:lineRule="auto"/>
              <w:jc w:val="center"/>
              <w:rPr>
                <w:rFonts w:eastAsia="Times New Roman" w:cs="Arial"/>
                <w:b/>
                <w:bCs/>
                <w:color w:val="auto"/>
                <w:sz w:val="20"/>
                <w:lang w:eastAsia="en-AU"/>
              </w:rPr>
            </w:pPr>
            <w:r w:rsidRPr="004E7E1A">
              <w:rPr>
                <w:rFonts w:eastAsia="Times New Roman" w:cs="Arial"/>
                <w:b/>
                <w:bCs/>
                <w:color w:val="auto"/>
                <w:sz w:val="20"/>
                <w:lang w:eastAsia="en-AU"/>
              </w:rPr>
              <w:t>Reduce crime</w:t>
            </w:r>
          </w:p>
          <w:p w14:paraId="002EE587" w14:textId="77777777" w:rsidR="005F4B6D" w:rsidRPr="00973D04" w:rsidRDefault="005F4B6D" w:rsidP="005F4B6D">
            <w:pPr>
              <w:spacing w:before="0" w:after="0" w:line="240" w:lineRule="auto"/>
              <w:rPr>
                <w:rFonts w:eastAsia="Times New Roman" w:cs="Arial"/>
                <w:b/>
                <w:bCs/>
                <w:sz w:val="20"/>
                <w:lang w:eastAsia="en-AU"/>
              </w:rPr>
            </w:pPr>
          </w:p>
        </w:tc>
      </w:tr>
      <w:tr w:rsidR="00D5453C" w14:paraId="719F7B80"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tcPr>
          <w:p w14:paraId="76095D1C" w14:textId="63256B68"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Progress implementation of end</w:t>
            </w:r>
            <w:r w:rsidR="00E5788A">
              <w:rPr>
                <w:rFonts w:eastAsia="Times New Roman" w:cs="Arial"/>
                <w:color w:val="auto"/>
                <w:sz w:val="20"/>
                <w:lang w:eastAsia="en-AU"/>
              </w:rPr>
              <w:t>-</w:t>
            </w:r>
            <w:r w:rsidRPr="004E7E1A">
              <w:rPr>
                <w:rFonts w:eastAsia="Times New Roman" w:cs="Arial"/>
                <w:color w:val="auto"/>
                <w:sz w:val="20"/>
                <w:lang w:eastAsia="en-AU"/>
              </w:rPr>
              <w:t>to</w:t>
            </w:r>
            <w:r w:rsidR="00E5788A">
              <w:rPr>
                <w:rFonts w:eastAsia="Times New Roman" w:cs="Arial"/>
                <w:color w:val="auto"/>
                <w:sz w:val="20"/>
                <w:lang w:eastAsia="en-AU"/>
              </w:rPr>
              <w:t>-</w:t>
            </w:r>
            <w:r w:rsidRPr="004E7E1A">
              <w:rPr>
                <w:rFonts w:eastAsia="Times New Roman" w:cs="Arial"/>
                <w:color w:val="auto"/>
                <w:sz w:val="20"/>
                <w:lang w:eastAsia="en-AU"/>
              </w:rPr>
              <w:t>end case management across QCS.</w:t>
            </w:r>
          </w:p>
          <w:p w14:paraId="6045FDC5" w14:textId="77777777" w:rsidR="005F4B6D" w:rsidRPr="004E7E1A"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tcPr>
          <w:p w14:paraId="78255F7B" w14:textId="77777777" w:rsidR="005F4B6D" w:rsidRPr="00DC421F" w:rsidRDefault="005F4B6D" w:rsidP="005F4B6D">
            <w:pPr>
              <w:pStyle w:val="ListParagraph"/>
              <w:numPr>
                <w:ilvl w:val="0"/>
                <w:numId w:val="23"/>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Community Corrections and Specialist Operations</w:t>
            </w:r>
          </w:p>
          <w:p w14:paraId="4CCCE79F" w14:textId="77777777" w:rsidR="005F4B6D" w:rsidRPr="00DC421F" w:rsidRDefault="005F4B6D" w:rsidP="005F4B6D">
            <w:pPr>
              <w:pStyle w:val="ListParagraph"/>
              <w:numPr>
                <w:ilvl w:val="0"/>
                <w:numId w:val="23"/>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color w:val="auto"/>
                <w:sz w:val="20"/>
                <w:lang w:eastAsia="en-AU"/>
              </w:rPr>
              <w:t>Custodial Operations</w:t>
            </w:r>
          </w:p>
          <w:p w14:paraId="6BDE9500" w14:textId="77777777" w:rsidR="005F4B6D" w:rsidRPr="00DC421F" w:rsidRDefault="005F4B6D" w:rsidP="005F4B6D">
            <w:pPr>
              <w:pStyle w:val="ListParagraph"/>
              <w:numPr>
                <w:ilvl w:val="0"/>
                <w:numId w:val="23"/>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color w:val="auto"/>
                <w:sz w:val="20"/>
                <w:lang w:eastAsia="en-AU"/>
              </w:rPr>
              <w:t>Organisational Capability</w:t>
            </w:r>
          </w:p>
          <w:p w14:paraId="550723D3" w14:textId="77777777" w:rsidR="005F4B6D" w:rsidRPr="004E7E1A" w:rsidRDefault="005F4B6D" w:rsidP="005F4B6D">
            <w:pPr>
              <w:autoSpaceDE w:val="0"/>
              <w:autoSpaceDN w:val="0"/>
              <w:adjustRightInd w:val="0"/>
              <w:spacing w:before="0" w:after="0" w:line="240" w:lineRule="auto"/>
              <w:ind w:left="361" w:hanging="361"/>
              <w:rPr>
                <w:rFonts w:eastAsia="Times New Roman" w:cs="Arial"/>
                <w:color w:val="auto"/>
                <w:sz w:val="20"/>
                <w:lang w:eastAsia="en-AU"/>
              </w:rPr>
            </w:pPr>
          </w:p>
        </w:tc>
        <w:tc>
          <w:tcPr>
            <w:tcW w:w="1986" w:type="dxa"/>
            <w:tcBorders>
              <w:top w:val="nil"/>
              <w:left w:val="nil"/>
              <w:bottom w:val="single" w:sz="4" w:space="0" w:color="auto"/>
              <w:right w:val="single" w:sz="4" w:space="0" w:color="auto"/>
            </w:tcBorders>
            <w:shd w:val="clear" w:color="auto" w:fill="auto"/>
          </w:tcPr>
          <w:p w14:paraId="0DF63530"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Deputy Commissioner, Community Corrections and Specialist Operations</w:t>
            </w:r>
          </w:p>
        </w:tc>
        <w:tc>
          <w:tcPr>
            <w:tcW w:w="3826" w:type="dxa"/>
            <w:tcBorders>
              <w:top w:val="nil"/>
              <w:left w:val="nil"/>
              <w:bottom w:val="single" w:sz="4" w:space="0" w:color="auto"/>
              <w:right w:val="single" w:sz="4" w:space="0" w:color="auto"/>
            </w:tcBorders>
            <w:shd w:val="clear" w:color="auto" w:fill="auto"/>
          </w:tcPr>
          <w:p w14:paraId="39633C9E" w14:textId="77777777" w:rsidR="005F4B6D" w:rsidRPr="00DC421F" w:rsidRDefault="005F4B6D" w:rsidP="005F4B6D">
            <w:pPr>
              <w:pStyle w:val="ListParagraph"/>
              <w:numPr>
                <w:ilvl w:val="0"/>
                <w:numId w:val="24"/>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Implementation of new offender pathways, validated assessment tools and new engagement plan for use across Community Corrections.</w:t>
            </w:r>
          </w:p>
          <w:p w14:paraId="2F194C7F" w14:textId="77777777" w:rsidR="005F4B6D" w:rsidRPr="00DC421F" w:rsidRDefault="005F4B6D" w:rsidP="005F4B6D">
            <w:pPr>
              <w:pStyle w:val="ListParagraph"/>
              <w:numPr>
                <w:ilvl w:val="0"/>
                <w:numId w:val="24"/>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Launch of Case Management Unit (CMU) at Lotus Glen Correctional Centre.</w:t>
            </w:r>
          </w:p>
          <w:p w14:paraId="78986878" w14:textId="77777777" w:rsidR="005F4B6D" w:rsidRPr="00DC421F" w:rsidRDefault="005F4B6D" w:rsidP="005F4B6D">
            <w:pPr>
              <w:pStyle w:val="ListParagraph"/>
              <w:numPr>
                <w:ilvl w:val="0"/>
                <w:numId w:val="24"/>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Development of a roadmap for CMU roll-out.</w:t>
            </w:r>
          </w:p>
          <w:p w14:paraId="09ECB69D" w14:textId="77777777" w:rsidR="005F4B6D" w:rsidRPr="00DC421F" w:rsidRDefault="005F4B6D" w:rsidP="005F4B6D">
            <w:pPr>
              <w:pStyle w:val="ListParagraph"/>
              <w:numPr>
                <w:ilvl w:val="0"/>
                <w:numId w:val="24"/>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Offender Management Framework rolled out across QCS.</w:t>
            </w:r>
          </w:p>
          <w:p w14:paraId="5926519E" w14:textId="77777777" w:rsidR="005F4B6D" w:rsidRPr="00DC421F" w:rsidRDefault="005F4B6D" w:rsidP="005F4B6D">
            <w:pPr>
              <w:pStyle w:val="ListParagraph"/>
              <w:numPr>
                <w:ilvl w:val="0"/>
                <w:numId w:val="24"/>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Post-implementation review of the CMU undertaken in conjunction with QCS Research and Evaluation Group.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15F729"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1BB7B4CA" w14:textId="77777777" w:rsidR="005F4B6D" w:rsidRPr="004E7E1A" w:rsidRDefault="005F4B6D" w:rsidP="005F4B6D">
            <w:pPr>
              <w:spacing w:before="0" w:after="0" w:line="240" w:lineRule="auto"/>
              <w:rPr>
                <w:rFonts w:eastAsia="Times New Roman" w:cs="Arial"/>
                <w:color w:val="auto"/>
                <w:sz w:val="20"/>
                <w:lang w:eastAsia="en-AU"/>
              </w:rPr>
            </w:pPr>
            <w:r w:rsidRPr="004E7E1A">
              <w:rPr>
                <w:rFonts w:eastAsia="Times New Roman" w:cs="Arial"/>
                <w:color w:val="auto"/>
                <w:sz w:val="20"/>
                <w:lang w:eastAsia="en-AU"/>
              </w:rPr>
              <w:t>1,2,4,7,8</w:t>
            </w:r>
          </w:p>
        </w:tc>
      </w:tr>
      <w:tr w:rsidR="00D5453C" w14:paraId="3ADB5CFD"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FFFFFF" w:themeFill="background1"/>
          </w:tcPr>
          <w:p w14:paraId="0E51E0B4"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Explore how best to facilitate a growing demand for electronic monitoring.</w:t>
            </w:r>
          </w:p>
        </w:tc>
        <w:tc>
          <w:tcPr>
            <w:tcW w:w="2714" w:type="dxa"/>
            <w:tcBorders>
              <w:top w:val="nil"/>
              <w:left w:val="nil"/>
              <w:bottom w:val="single" w:sz="4" w:space="0" w:color="auto"/>
              <w:right w:val="single" w:sz="4" w:space="0" w:color="auto"/>
            </w:tcBorders>
            <w:shd w:val="clear" w:color="auto" w:fill="FFFFFF" w:themeFill="background1"/>
          </w:tcPr>
          <w:p w14:paraId="76260EF6" w14:textId="77777777" w:rsidR="005F4B6D" w:rsidRPr="00DC421F" w:rsidRDefault="005F4B6D" w:rsidP="005F4B6D">
            <w:pPr>
              <w:pStyle w:val="ListParagraph"/>
              <w:numPr>
                <w:ilvl w:val="0"/>
                <w:numId w:val="23"/>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Organisational Capability</w:t>
            </w:r>
          </w:p>
        </w:tc>
        <w:tc>
          <w:tcPr>
            <w:tcW w:w="1986" w:type="dxa"/>
            <w:tcBorders>
              <w:top w:val="nil"/>
              <w:left w:val="nil"/>
              <w:bottom w:val="single" w:sz="4" w:space="0" w:color="auto"/>
              <w:right w:val="single" w:sz="4" w:space="0" w:color="auto"/>
            </w:tcBorders>
            <w:shd w:val="clear" w:color="auto" w:fill="FFFFFF" w:themeFill="background1"/>
          </w:tcPr>
          <w:p w14:paraId="2D18EEB3"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Assistant Commissioner, Strategic Futures</w:t>
            </w:r>
          </w:p>
          <w:p w14:paraId="308A2245" w14:textId="77777777" w:rsidR="005F4B6D" w:rsidRPr="00DC421F" w:rsidRDefault="005F4B6D" w:rsidP="005F4B6D">
            <w:pPr>
              <w:spacing w:before="0" w:after="0" w:line="240" w:lineRule="auto"/>
              <w:rPr>
                <w:rFonts w:eastAsia="Times New Roman" w:cs="Arial"/>
                <w:color w:val="auto"/>
                <w:sz w:val="20"/>
                <w:lang w:eastAsia="en-AU"/>
              </w:rPr>
            </w:pPr>
          </w:p>
        </w:tc>
        <w:tc>
          <w:tcPr>
            <w:tcW w:w="3826" w:type="dxa"/>
            <w:tcBorders>
              <w:top w:val="nil"/>
              <w:left w:val="nil"/>
              <w:bottom w:val="single" w:sz="4" w:space="0" w:color="auto"/>
              <w:right w:val="single" w:sz="4" w:space="0" w:color="auto"/>
            </w:tcBorders>
            <w:shd w:val="clear" w:color="auto" w:fill="FFFFFF" w:themeFill="background1"/>
          </w:tcPr>
          <w:p w14:paraId="3E51715B" w14:textId="77777777" w:rsidR="005F4B6D" w:rsidRPr="00DC421F" w:rsidRDefault="005F4B6D" w:rsidP="005F4B6D">
            <w:pPr>
              <w:pStyle w:val="ListParagraph"/>
              <w:numPr>
                <w:ilvl w:val="0"/>
                <w:numId w:val="24"/>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 xml:space="preserve">Options explored.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576840D"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B4D850"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1,6,7,8</w:t>
            </w:r>
          </w:p>
        </w:tc>
      </w:tr>
      <w:tr w:rsidR="00D5453C" w14:paraId="705C299B"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0C8B2D48" w14:textId="77777777" w:rsidR="005F4B6D" w:rsidRPr="00DC421F" w:rsidRDefault="005F4B6D" w:rsidP="005F4B6D">
            <w:pPr>
              <w:spacing w:before="0" w:after="0" w:line="240" w:lineRule="auto"/>
              <w:rPr>
                <w:rFonts w:eastAsia="Times New Roman" w:cs="Arial"/>
                <w:color w:val="auto"/>
                <w:sz w:val="20"/>
                <w:lang w:eastAsia="en-AU"/>
              </w:rPr>
            </w:pPr>
            <w:bookmarkStart w:id="29" w:name="_Hlk43194853"/>
            <w:r w:rsidRPr="00DC421F">
              <w:rPr>
                <w:color w:val="auto"/>
                <w:sz w:val="20"/>
                <w:lang w:eastAsia="en-AU"/>
              </w:rPr>
              <w:t>Develop a QCS Domestic and Family Violence Strategy.</w:t>
            </w:r>
          </w:p>
        </w:tc>
        <w:tc>
          <w:tcPr>
            <w:tcW w:w="2714" w:type="dxa"/>
            <w:tcBorders>
              <w:top w:val="single" w:sz="4" w:space="0" w:color="auto"/>
              <w:left w:val="nil"/>
              <w:bottom w:val="single" w:sz="4" w:space="0" w:color="auto"/>
              <w:right w:val="single" w:sz="4" w:space="0" w:color="auto"/>
            </w:tcBorders>
            <w:shd w:val="clear" w:color="auto" w:fill="auto"/>
          </w:tcPr>
          <w:p w14:paraId="5254CEB0" w14:textId="77777777" w:rsidR="005F4B6D" w:rsidRPr="00DC421F" w:rsidRDefault="005F4B6D" w:rsidP="005F4B6D">
            <w:pPr>
              <w:pStyle w:val="ListParagraph"/>
              <w:numPr>
                <w:ilvl w:val="0"/>
                <w:numId w:val="23"/>
              </w:numPr>
              <w:spacing w:before="0" w:after="0" w:line="240" w:lineRule="auto"/>
              <w:ind w:left="361" w:hanging="361"/>
              <w:rPr>
                <w:rFonts w:ascii="Calibri" w:eastAsia="Times New Roman" w:hAnsi="Calibri"/>
                <w:b/>
                <w:bCs/>
                <w:color w:val="auto"/>
                <w:sz w:val="20"/>
                <w:lang w:eastAsia="en-AU"/>
              </w:rPr>
            </w:pPr>
            <w:r w:rsidRPr="00DC421F">
              <w:rPr>
                <w:rFonts w:eastAsia="Times New Roman"/>
                <w:b/>
                <w:bCs/>
                <w:color w:val="auto"/>
                <w:sz w:val="20"/>
                <w:lang w:eastAsia="en-AU"/>
              </w:rPr>
              <w:t>Organisational Capability</w:t>
            </w:r>
          </w:p>
          <w:p w14:paraId="1A8A243C" w14:textId="77777777" w:rsidR="005F4B6D" w:rsidRPr="00DC421F" w:rsidRDefault="005F4B6D" w:rsidP="005F4B6D">
            <w:pPr>
              <w:pStyle w:val="ListParagraph"/>
              <w:numPr>
                <w:ilvl w:val="0"/>
                <w:numId w:val="23"/>
              </w:numPr>
              <w:spacing w:before="0" w:after="0" w:line="240" w:lineRule="auto"/>
              <w:ind w:left="361" w:hanging="361"/>
              <w:rPr>
                <w:rFonts w:eastAsia="Times New Roman"/>
                <w:color w:val="auto"/>
                <w:sz w:val="20"/>
                <w:lang w:eastAsia="en-AU"/>
              </w:rPr>
            </w:pPr>
            <w:r w:rsidRPr="00DC421F">
              <w:rPr>
                <w:rFonts w:eastAsia="Times New Roman"/>
                <w:color w:val="auto"/>
                <w:sz w:val="20"/>
                <w:lang w:eastAsia="en-AU"/>
              </w:rPr>
              <w:t>Community Corrections and Specialist Operations</w:t>
            </w:r>
          </w:p>
          <w:p w14:paraId="409CD3A9" w14:textId="77777777" w:rsidR="005F4B6D" w:rsidRPr="00DC421F" w:rsidRDefault="005F4B6D" w:rsidP="005F4B6D">
            <w:pPr>
              <w:pStyle w:val="ListParagraph"/>
              <w:numPr>
                <w:ilvl w:val="0"/>
                <w:numId w:val="23"/>
              </w:numPr>
              <w:spacing w:before="0" w:after="0" w:line="240" w:lineRule="auto"/>
              <w:ind w:left="361" w:hanging="361"/>
              <w:rPr>
                <w:rFonts w:eastAsia="Times New Roman"/>
                <w:color w:val="auto"/>
                <w:sz w:val="20"/>
                <w:lang w:eastAsia="en-AU"/>
              </w:rPr>
            </w:pPr>
            <w:r w:rsidRPr="00DC421F">
              <w:rPr>
                <w:rFonts w:eastAsia="Times New Roman"/>
                <w:color w:val="auto"/>
                <w:sz w:val="20"/>
                <w:lang w:eastAsia="en-AU"/>
              </w:rPr>
              <w:t>Custodial Operations</w:t>
            </w:r>
          </w:p>
        </w:tc>
        <w:tc>
          <w:tcPr>
            <w:tcW w:w="1986" w:type="dxa"/>
            <w:tcBorders>
              <w:top w:val="single" w:sz="4" w:space="0" w:color="auto"/>
              <w:left w:val="nil"/>
              <w:bottom w:val="single" w:sz="4" w:space="0" w:color="auto"/>
              <w:right w:val="single" w:sz="4" w:space="0" w:color="auto"/>
            </w:tcBorders>
            <w:shd w:val="clear" w:color="auto" w:fill="auto"/>
          </w:tcPr>
          <w:p w14:paraId="5B70C745"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Assistant Commissioner, Strategic Futures</w:t>
            </w:r>
          </w:p>
          <w:p w14:paraId="109989D8" w14:textId="77777777" w:rsidR="005F4B6D" w:rsidRPr="00DC421F" w:rsidRDefault="005F4B6D" w:rsidP="005F4B6D">
            <w:pPr>
              <w:spacing w:before="0" w:after="0" w:line="240" w:lineRule="auto"/>
              <w:rPr>
                <w:rFonts w:eastAsia="Times New Roman" w:cs="Arial"/>
                <w:color w:val="auto"/>
                <w:sz w:val="20"/>
                <w:lang w:eastAsia="en-AU"/>
              </w:rPr>
            </w:pPr>
          </w:p>
        </w:tc>
        <w:tc>
          <w:tcPr>
            <w:tcW w:w="3826" w:type="dxa"/>
            <w:tcBorders>
              <w:top w:val="single" w:sz="4" w:space="0" w:color="auto"/>
              <w:left w:val="nil"/>
              <w:bottom w:val="single" w:sz="4" w:space="0" w:color="auto"/>
              <w:right w:val="single" w:sz="4" w:space="0" w:color="auto"/>
            </w:tcBorders>
            <w:shd w:val="clear" w:color="auto" w:fill="auto"/>
          </w:tcPr>
          <w:p w14:paraId="6D49ECE5" w14:textId="6A525FDE" w:rsidR="005F4B6D" w:rsidRPr="00DC421F" w:rsidRDefault="005F4B6D" w:rsidP="005F4B6D">
            <w:pPr>
              <w:pStyle w:val="ListParagraph"/>
              <w:numPr>
                <w:ilvl w:val="0"/>
                <w:numId w:val="24"/>
              </w:numPr>
              <w:autoSpaceDE w:val="0"/>
              <w:autoSpaceDN w:val="0"/>
              <w:spacing w:before="0" w:after="0" w:line="240" w:lineRule="auto"/>
              <w:ind w:left="338" w:hanging="338"/>
              <w:rPr>
                <w:rFonts w:ascii="Calibri" w:eastAsia="Times New Roman" w:hAnsi="Calibri"/>
                <w:color w:val="auto"/>
                <w:sz w:val="20"/>
                <w:lang w:eastAsia="en-AU"/>
              </w:rPr>
            </w:pPr>
            <w:r w:rsidRPr="00DC421F">
              <w:rPr>
                <w:rFonts w:eastAsia="Times New Roman"/>
                <w:color w:val="auto"/>
                <w:sz w:val="20"/>
                <w:lang w:eastAsia="en-AU"/>
              </w:rPr>
              <w:t xml:space="preserve">Domestic and Family Violence </w:t>
            </w:r>
            <w:r w:rsidR="00AE3666">
              <w:rPr>
                <w:rFonts w:eastAsia="Times New Roman"/>
                <w:color w:val="auto"/>
                <w:sz w:val="20"/>
                <w:lang w:eastAsia="en-AU"/>
              </w:rPr>
              <w:t xml:space="preserve">(DFV) </w:t>
            </w:r>
            <w:r w:rsidRPr="00DC421F">
              <w:rPr>
                <w:rFonts w:eastAsia="Times New Roman"/>
                <w:color w:val="auto"/>
                <w:sz w:val="20"/>
                <w:lang w:eastAsia="en-AU"/>
              </w:rPr>
              <w:t xml:space="preserve">Strategy developed.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120DB1"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77A42CEB" w14:textId="77777777" w:rsidR="005F4B6D" w:rsidRPr="00DC421F" w:rsidRDefault="005F4B6D" w:rsidP="005F4B6D">
            <w:pPr>
              <w:spacing w:before="0" w:after="0" w:line="240" w:lineRule="auto"/>
              <w:rPr>
                <w:rFonts w:eastAsia="Times New Roman" w:cs="Arial"/>
                <w:color w:val="auto"/>
                <w:sz w:val="20"/>
                <w:lang w:eastAsia="en-AU"/>
              </w:rPr>
            </w:pPr>
            <w:r w:rsidRPr="00DC421F">
              <w:rPr>
                <w:color w:val="auto"/>
                <w:sz w:val="20"/>
                <w:lang w:eastAsia="en-AU"/>
              </w:rPr>
              <w:t>3,6,7</w:t>
            </w:r>
          </w:p>
        </w:tc>
      </w:tr>
      <w:tr w:rsidR="00D5453C" w14:paraId="390E2AB1"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1AB5116D" w14:textId="77777777" w:rsidR="005F4B6D" w:rsidRPr="00DC421F" w:rsidRDefault="005F4B6D" w:rsidP="005F4B6D">
            <w:pPr>
              <w:spacing w:before="0" w:after="0" w:line="240" w:lineRule="auto"/>
              <w:rPr>
                <w:color w:val="auto"/>
                <w:sz w:val="20"/>
                <w:lang w:eastAsia="en-AU"/>
              </w:rPr>
            </w:pPr>
            <w:r w:rsidRPr="00DC421F">
              <w:rPr>
                <w:color w:val="auto"/>
                <w:sz w:val="20"/>
                <w:lang w:eastAsia="en-AU"/>
              </w:rPr>
              <w:t>Review Community Corrections’ program service delivery models.</w:t>
            </w:r>
          </w:p>
          <w:p w14:paraId="2F6A4EA7" w14:textId="77777777" w:rsidR="005F4B6D" w:rsidRPr="00DC421F" w:rsidRDefault="005F4B6D" w:rsidP="005F4B6D">
            <w:pPr>
              <w:spacing w:before="0" w:after="0" w:line="240" w:lineRule="auto"/>
              <w:rPr>
                <w:color w:val="auto"/>
                <w:sz w:val="20"/>
                <w:lang w:eastAsia="en-AU"/>
              </w:rPr>
            </w:pPr>
          </w:p>
          <w:p w14:paraId="1C581E28" w14:textId="77777777" w:rsidR="005F4B6D" w:rsidRPr="00DC421F" w:rsidRDefault="005F4B6D" w:rsidP="005F4B6D">
            <w:pPr>
              <w:spacing w:before="0" w:after="0" w:line="240" w:lineRule="auto"/>
              <w:rPr>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tcPr>
          <w:p w14:paraId="7B89B4ED" w14:textId="77777777" w:rsidR="005F4B6D" w:rsidRPr="00DC421F" w:rsidRDefault="005F4B6D" w:rsidP="005F4B6D">
            <w:pPr>
              <w:pStyle w:val="ListParagraph"/>
              <w:numPr>
                <w:ilvl w:val="0"/>
                <w:numId w:val="23"/>
              </w:numPr>
              <w:spacing w:before="0" w:after="0" w:line="240" w:lineRule="auto"/>
              <w:ind w:left="361" w:hanging="361"/>
              <w:rPr>
                <w:rFonts w:eastAsia="Times New Roman"/>
                <w:b/>
                <w:bCs/>
                <w:color w:val="auto"/>
                <w:sz w:val="20"/>
                <w:lang w:eastAsia="en-AU"/>
              </w:rPr>
            </w:pPr>
            <w:r w:rsidRPr="00DC421F">
              <w:rPr>
                <w:rFonts w:eastAsia="Times New Roman"/>
                <w:color w:val="auto"/>
                <w:sz w:val="20"/>
                <w:lang w:eastAsia="en-AU"/>
              </w:rPr>
              <w:t>Community Corrections and</w:t>
            </w:r>
            <w:r w:rsidRPr="00DC421F">
              <w:rPr>
                <w:rFonts w:eastAsia="Times New Roman"/>
                <w:b/>
                <w:bCs/>
                <w:color w:val="auto"/>
                <w:sz w:val="20"/>
                <w:lang w:eastAsia="en-AU"/>
              </w:rPr>
              <w:t xml:space="preserve"> </w:t>
            </w:r>
            <w:r w:rsidRPr="00DC421F">
              <w:rPr>
                <w:rFonts w:eastAsia="Times New Roman"/>
                <w:color w:val="auto"/>
                <w:sz w:val="20"/>
                <w:lang w:eastAsia="en-AU"/>
              </w:rPr>
              <w:t>Specialist Operations</w:t>
            </w:r>
          </w:p>
        </w:tc>
        <w:tc>
          <w:tcPr>
            <w:tcW w:w="1986" w:type="dxa"/>
            <w:tcBorders>
              <w:top w:val="single" w:sz="4" w:space="0" w:color="auto"/>
              <w:left w:val="nil"/>
              <w:bottom w:val="single" w:sz="4" w:space="0" w:color="auto"/>
              <w:right w:val="single" w:sz="4" w:space="0" w:color="auto"/>
            </w:tcBorders>
            <w:shd w:val="clear" w:color="auto" w:fill="auto"/>
          </w:tcPr>
          <w:p w14:paraId="6CEEE47A"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Assistant Commissioner, Community Corrections</w:t>
            </w:r>
          </w:p>
          <w:p w14:paraId="23C00A3E" w14:textId="77777777" w:rsidR="005F4B6D" w:rsidRPr="00DC421F" w:rsidRDefault="005F4B6D" w:rsidP="005F4B6D">
            <w:pPr>
              <w:spacing w:before="0" w:after="0" w:line="240" w:lineRule="auto"/>
              <w:rPr>
                <w:rFonts w:eastAsia="Times New Roman" w:cs="Arial"/>
                <w:color w:val="auto"/>
                <w:sz w:val="20"/>
                <w:lang w:eastAsia="en-AU"/>
              </w:rPr>
            </w:pPr>
          </w:p>
          <w:p w14:paraId="1955B1FC"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Assistant Commissioner, Specialist Operations</w:t>
            </w:r>
          </w:p>
        </w:tc>
        <w:tc>
          <w:tcPr>
            <w:tcW w:w="3826" w:type="dxa"/>
            <w:tcBorders>
              <w:top w:val="single" w:sz="4" w:space="0" w:color="auto"/>
              <w:left w:val="nil"/>
              <w:bottom w:val="single" w:sz="4" w:space="0" w:color="auto"/>
              <w:right w:val="single" w:sz="4" w:space="0" w:color="auto"/>
            </w:tcBorders>
            <w:shd w:val="clear" w:color="auto" w:fill="auto"/>
          </w:tcPr>
          <w:p w14:paraId="0799D2A3" w14:textId="77777777" w:rsidR="005F4B6D" w:rsidRPr="00DC421F" w:rsidRDefault="005F4B6D" w:rsidP="005F4B6D">
            <w:pPr>
              <w:pStyle w:val="ListParagraph"/>
              <w:numPr>
                <w:ilvl w:val="0"/>
                <w:numId w:val="24"/>
              </w:numPr>
              <w:autoSpaceDE w:val="0"/>
              <w:autoSpaceDN w:val="0"/>
              <w:spacing w:before="0" w:after="0" w:line="240" w:lineRule="auto"/>
              <w:ind w:left="338" w:hanging="338"/>
              <w:rPr>
                <w:rFonts w:eastAsia="Times New Roman"/>
                <w:color w:val="auto"/>
                <w:sz w:val="20"/>
                <w:lang w:eastAsia="en-AU"/>
              </w:rPr>
            </w:pPr>
            <w:r w:rsidRPr="00DC421F">
              <w:rPr>
                <w:rFonts w:eastAsia="Times New Roman"/>
                <w:color w:val="auto"/>
                <w:sz w:val="20"/>
                <w:lang w:eastAsia="en-AU"/>
              </w:rPr>
              <w:t>Review into the provision of program service delivery in Community Corrections is completed.</w:t>
            </w:r>
          </w:p>
          <w:p w14:paraId="333272A2" w14:textId="2D966F24" w:rsidR="005F4B6D" w:rsidRPr="00DC421F" w:rsidRDefault="005F4B6D" w:rsidP="005F4B6D">
            <w:pPr>
              <w:pStyle w:val="ListParagraph"/>
              <w:numPr>
                <w:ilvl w:val="0"/>
                <w:numId w:val="24"/>
              </w:numPr>
              <w:autoSpaceDE w:val="0"/>
              <w:autoSpaceDN w:val="0"/>
              <w:spacing w:before="0" w:after="0" w:line="240" w:lineRule="auto"/>
              <w:ind w:left="338" w:hanging="338"/>
              <w:rPr>
                <w:rFonts w:eastAsia="Times New Roman"/>
                <w:color w:val="auto"/>
                <w:sz w:val="20"/>
                <w:lang w:eastAsia="en-AU"/>
              </w:rPr>
            </w:pPr>
            <w:r w:rsidRPr="00DC421F">
              <w:rPr>
                <w:rFonts w:eastAsia="Times New Roman"/>
                <w:color w:val="auto"/>
                <w:sz w:val="20"/>
                <w:lang w:eastAsia="en-AU"/>
              </w:rPr>
              <w:t>A model within current state resources, which is fit for purpose and evidence-based has been developed.</w:t>
            </w:r>
            <w:r w:rsidR="008F14F4">
              <w:rPr>
                <w:rFonts w:eastAsia="Times New Roman"/>
                <w:color w:val="auto"/>
                <w:sz w:val="20"/>
                <w:lang w:eastAsia="en-A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648C44"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7965D741" w14:textId="77777777" w:rsidR="005F4B6D" w:rsidRPr="00DC421F" w:rsidRDefault="005F4B6D" w:rsidP="005F4B6D">
            <w:pPr>
              <w:spacing w:before="0" w:after="0" w:line="240" w:lineRule="auto"/>
              <w:rPr>
                <w:color w:val="auto"/>
                <w:sz w:val="20"/>
                <w:lang w:eastAsia="en-AU"/>
              </w:rPr>
            </w:pPr>
            <w:r w:rsidRPr="00DC421F">
              <w:rPr>
                <w:color w:val="auto"/>
                <w:sz w:val="20"/>
                <w:lang w:eastAsia="en-AU"/>
              </w:rPr>
              <w:t>7,9</w:t>
            </w:r>
          </w:p>
          <w:p w14:paraId="52FFCE8D" w14:textId="77777777" w:rsidR="005F4B6D" w:rsidRPr="00DC421F" w:rsidRDefault="005F4B6D" w:rsidP="005F4B6D">
            <w:pPr>
              <w:spacing w:before="0" w:after="0" w:line="240" w:lineRule="auto"/>
              <w:rPr>
                <w:color w:val="auto"/>
                <w:sz w:val="20"/>
                <w:lang w:eastAsia="en-AU"/>
              </w:rPr>
            </w:pPr>
          </w:p>
          <w:p w14:paraId="3AA3CD77" w14:textId="77777777" w:rsidR="005F4B6D" w:rsidRPr="00DC421F" w:rsidRDefault="005F4B6D" w:rsidP="005F4B6D">
            <w:pPr>
              <w:spacing w:before="0" w:after="0" w:line="240" w:lineRule="auto"/>
              <w:rPr>
                <w:color w:val="auto"/>
                <w:sz w:val="20"/>
                <w:lang w:eastAsia="en-AU"/>
              </w:rPr>
            </w:pPr>
          </w:p>
        </w:tc>
      </w:tr>
      <w:tr w:rsidR="00D5453C" w14:paraId="5717BF71"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6F88A7AF" w14:textId="083CC0C6" w:rsidR="005F4B6D" w:rsidRPr="00DC421F" w:rsidRDefault="005F4B6D" w:rsidP="005F4B6D">
            <w:pPr>
              <w:spacing w:before="0" w:after="0" w:line="240" w:lineRule="auto"/>
              <w:rPr>
                <w:rFonts w:eastAsia="Times New Roman" w:cs="Arial"/>
                <w:color w:val="auto"/>
                <w:sz w:val="20"/>
                <w:lang w:eastAsia="en-AU"/>
              </w:rPr>
            </w:pPr>
            <w:bookmarkStart w:id="30" w:name="_Hlk45011959"/>
            <w:bookmarkEnd w:id="29"/>
            <w:r w:rsidRPr="00DC421F">
              <w:rPr>
                <w:rFonts w:eastAsia="Times New Roman" w:cs="Arial"/>
                <w:color w:val="auto"/>
                <w:sz w:val="20"/>
                <w:lang w:eastAsia="en-AU"/>
              </w:rPr>
              <w:t xml:space="preserve">Enhance DFV information sharing practices. </w:t>
            </w:r>
          </w:p>
          <w:p w14:paraId="6895C72D" w14:textId="77777777" w:rsidR="005F4B6D" w:rsidRPr="00DC421F"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tcPr>
          <w:p w14:paraId="55070B0C" w14:textId="77777777" w:rsidR="005F4B6D" w:rsidRPr="00DC421F" w:rsidRDefault="005F4B6D" w:rsidP="005F4B6D">
            <w:pPr>
              <w:pStyle w:val="ListParagraph"/>
              <w:numPr>
                <w:ilvl w:val="0"/>
                <w:numId w:val="21"/>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b/>
                <w:color w:val="auto"/>
                <w:sz w:val="20"/>
                <w:lang w:eastAsia="en-AU"/>
              </w:rPr>
              <w:t xml:space="preserve">Community Corrections and Specialist Operations (QPSR) </w:t>
            </w:r>
          </w:p>
          <w:p w14:paraId="0A3FB550" w14:textId="77777777" w:rsidR="005F4B6D" w:rsidRPr="00DC421F" w:rsidRDefault="005F4B6D" w:rsidP="005F4B6D">
            <w:pPr>
              <w:pStyle w:val="ListParagraph"/>
              <w:numPr>
                <w:ilvl w:val="0"/>
                <w:numId w:val="21"/>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color w:val="auto"/>
                <w:sz w:val="20"/>
                <w:lang w:eastAsia="en-AU"/>
              </w:rPr>
              <w:t>Custodial Operations</w:t>
            </w:r>
          </w:p>
          <w:p w14:paraId="491B6B65" w14:textId="77777777" w:rsidR="005F4B6D" w:rsidRPr="00DC421F" w:rsidRDefault="005F4B6D" w:rsidP="005F4B6D">
            <w:pPr>
              <w:pStyle w:val="ListParagraph"/>
              <w:numPr>
                <w:ilvl w:val="0"/>
                <w:numId w:val="21"/>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color w:val="auto"/>
                <w:sz w:val="20"/>
                <w:lang w:eastAsia="en-AU"/>
              </w:rPr>
              <w:t>Organisational Capability</w:t>
            </w:r>
          </w:p>
        </w:tc>
        <w:tc>
          <w:tcPr>
            <w:tcW w:w="1986" w:type="dxa"/>
            <w:tcBorders>
              <w:top w:val="single" w:sz="4" w:space="0" w:color="auto"/>
              <w:left w:val="nil"/>
              <w:bottom w:val="single" w:sz="4" w:space="0" w:color="auto"/>
              <w:right w:val="single" w:sz="4" w:space="0" w:color="auto"/>
            </w:tcBorders>
            <w:shd w:val="clear" w:color="auto" w:fill="auto"/>
          </w:tcPr>
          <w:p w14:paraId="3BF3D769" w14:textId="77777777" w:rsidR="005F4B6D" w:rsidRPr="00DC421F" w:rsidRDefault="005F4B6D" w:rsidP="005F4B6D">
            <w:pPr>
              <w:spacing w:before="0" w:after="0" w:line="240" w:lineRule="auto"/>
              <w:rPr>
                <w:rFonts w:eastAsia="Times New Roman" w:cs="Arial"/>
                <w:b/>
                <w:bCs/>
                <w:color w:val="auto"/>
                <w:sz w:val="20"/>
                <w:lang w:eastAsia="en-AU"/>
              </w:rPr>
            </w:pPr>
            <w:r w:rsidRPr="00DC421F">
              <w:rPr>
                <w:rFonts w:eastAsia="Times New Roman" w:cs="Arial"/>
                <w:b/>
                <w:bCs/>
                <w:color w:val="auto"/>
                <w:sz w:val="20"/>
                <w:lang w:eastAsia="en-AU"/>
              </w:rPr>
              <w:t>Assistant Commissioner, Specialist Operations</w:t>
            </w:r>
          </w:p>
          <w:p w14:paraId="149BA932"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br/>
              <w:t>Assistant Commissioner, Community Corrections</w:t>
            </w:r>
          </w:p>
          <w:p w14:paraId="32B692AB"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br/>
              <w:t>Assistant Commissioner, Southern Region</w:t>
            </w:r>
          </w:p>
          <w:p w14:paraId="21258A1B" w14:textId="77777777" w:rsidR="005F4B6D" w:rsidRPr="00DC421F" w:rsidRDefault="005F4B6D" w:rsidP="005F4B6D">
            <w:pPr>
              <w:spacing w:before="0" w:after="0" w:line="240" w:lineRule="auto"/>
              <w:rPr>
                <w:rFonts w:eastAsia="Times New Roman" w:cs="Arial"/>
                <w:color w:val="auto"/>
                <w:sz w:val="20"/>
                <w:lang w:eastAsia="en-AU"/>
              </w:rPr>
            </w:pPr>
          </w:p>
          <w:p w14:paraId="382FFB6F"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Chief Digital Officer</w:t>
            </w:r>
          </w:p>
          <w:p w14:paraId="23CDB20F" w14:textId="77777777" w:rsidR="005F4B6D" w:rsidRPr="00DC421F" w:rsidRDefault="005F4B6D" w:rsidP="005F4B6D">
            <w:pPr>
              <w:spacing w:before="0" w:after="0" w:line="240" w:lineRule="auto"/>
              <w:rPr>
                <w:rFonts w:eastAsia="Times New Roman" w:cs="Arial"/>
                <w:color w:val="auto"/>
                <w:sz w:val="20"/>
                <w:lang w:eastAsia="en-AU"/>
              </w:rPr>
            </w:pPr>
          </w:p>
          <w:p w14:paraId="2534B009"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Assistant Commissioner, Policy and Legal</w:t>
            </w:r>
          </w:p>
        </w:tc>
        <w:tc>
          <w:tcPr>
            <w:tcW w:w="3826" w:type="dxa"/>
            <w:tcBorders>
              <w:top w:val="single" w:sz="4" w:space="0" w:color="auto"/>
              <w:left w:val="nil"/>
              <w:bottom w:val="single" w:sz="4" w:space="0" w:color="auto"/>
              <w:right w:val="single" w:sz="4" w:space="0" w:color="auto"/>
            </w:tcBorders>
            <w:shd w:val="clear" w:color="auto" w:fill="auto"/>
          </w:tcPr>
          <w:p w14:paraId="715200CA" w14:textId="77777777" w:rsidR="005F4B6D" w:rsidRPr="00DC421F" w:rsidRDefault="005F4B6D" w:rsidP="005F4B6D">
            <w:pPr>
              <w:pStyle w:val="ListParagraph"/>
              <w:numPr>
                <w:ilvl w:val="0"/>
                <w:numId w:val="22"/>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Information sharing processes are in place between the Queensland Police Service (QPS), Parole Board Queensland and QCS for information regarding victims and perpetrators of DFV.</w:t>
            </w:r>
          </w:p>
          <w:p w14:paraId="71F53612" w14:textId="77777777" w:rsidR="005F4B6D" w:rsidRPr="00DC421F" w:rsidRDefault="005F4B6D" w:rsidP="005F4B6D">
            <w:pPr>
              <w:pStyle w:val="ListParagraph"/>
              <w:numPr>
                <w:ilvl w:val="0"/>
                <w:numId w:val="22"/>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Explore an IOMS automated technical solution for populating all relevant Domestic Violence Order information.</w:t>
            </w:r>
          </w:p>
          <w:p w14:paraId="672857EF" w14:textId="77777777" w:rsidR="005F4B6D" w:rsidRPr="00DC421F" w:rsidRDefault="005F4B6D" w:rsidP="005F4B6D">
            <w:pPr>
              <w:pStyle w:val="ListParagraph"/>
              <w:numPr>
                <w:ilvl w:val="0"/>
                <w:numId w:val="22"/>
              </w:numPr>
              <w:autoSpaceDE w:val="0"/>
              <w:autoSpaceDN w:val="0"/>
              <w:adjustRightInd w:val="0"/>
              <w:spacing w:before="0" w:after="0" w:line="240" w:lineRule="auto"/>
              <w:ind w:left="338" w:hanging="338"/>
              <w:rPr>
                <w:rFonts w:eastAsia="Times New Roman" w:cs="Arial"/>
                <w:color w:val="auto"/>
                <w:sz w:val="20"/>
                <w:lang w:eastAsia="en-AU"/>
              </w:rPr>
            </w:pPr>
            <w:bookmarkStart w:id="31" w:name="_Hlk44910614"/>
            <w:r w:rsidRPr="00DC421F">
              <w:rPr>
                <w:rFonts w:eastAsia="Times New Roman" w:cs="Arial"/>
                <w:color w:val="auto"/>
                <w:sz w:val="20"/>
                <w:lang w:eastAsia="en-AU"/>
              </w:rPr>
              <w:t>Develop IOMS enhancements to mitigate risk associated with compliance with DFV order conditions in custody.</w:t>
            </w:r>
          </w:p>
          <w:p w14:paraId="11C24E5C" w14:textId="77777777" w:rsidR="005F4B6D" w:rsidRPr="00DC421F" w:rsidRDefault="005F4B6D" w:rsidP="005F4B6D">
            <w:pPr>
              <w:pStyle w:val="ListParagraph"/>
              <w:numPr>
                <w:ilvl w:val="0"/>
                <w:numId w:val="22"/>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Practice frameworks/policies developed to support implementation of information sharing solutions.</w:t>
            </w:r>
            <w:bookmarkEnd w:id="31"/>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4CD6D" w14:textId="2149BCA0" w:rsidR="005F4B6D" w:rsidRPr="00DC421F" w:rsidRDefault="008141D4" w:rsidP="005F4B6D">
            <w:pPr>
              <w:spacing w:before="0" w:after="0" w:line="240" w:lineRule="auto"/>
              <w:rPr>
                <w:rFonts w:eastAsia="Times New Roman" w:cs="Arial"/>
                <w:color w:val="auto"/>
                <w:sz w:val="20"/>
                <w:lang w:eastAsia="en-AU"/>
              </w:rPr>
            </w:pPr>
            <w:r>
              <w:rPr>
                <w:rFonts w:eastAsia="Times New Roman" w:cs="Arial"/>
                <w:color w:val="auto"/>
                <w:sz w:val="20"/>
                <w:lang w:eastAsia="en-AU"/>
              </w:rPr>
              <w:t>June</w:t>
            </w:r>
            <w:r w:rsidRPr="00DC421F">
              <w:rPr>
                <w:rFonts w:eastAsia="Times New Roman" w:cs="Arial"/>
                <w:color w:val="auto"/>
                <w:sz w:val="20"/>
                <w:lang w:eastAsia="en-AU"/>
              </w:rPr>
              <w:t xml:space="preserve"> </w:t>
            </w:r>
            <w:r w:rsidR="005F4B6D" w:rsidRPr="00DC421F">
              <w:rPr>
                <w:rFonts w:eastAsia="Times New Roman" w:cs="Arial"/>
                <w:color w:val="auto"/>
                <w:sz w:val="20"/>
                <w:lang w:eastAsia="en-AU"/>
              </w:rPr>
              <w:t>2022</w:t>
            </w:r>
          </w:p>
        </w:tc>
        <w:tc>
          <w:tcPr>
            <w:tcW w:w="1701" w:type="dxa"/>
            <w:tcBorders>
              <w:top w:val="single" w:sz="4" w:space="0" w:color="auto"/>
              <w:left w:val="single" w:sz="4" w:space="0" w:color="auto"/>
              <w:bottom w:val="single" w:sz="4" w:space="0" w:color="auto"/>
              <w:right w:val="single" w:sz="4" w:space="0" w:color="auto"/>
            </w:tcBorders>
          </w:tcPr>
          <w:p w14:paraId="7889BCAA"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1,2,3,6,7</w:t>
            </w:r>
          </w:p>
        </w:tc>
      </w:tr>
      <w:tr w:rsidR="00D5453C" w14:paraId="5145D557"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45182B4A" w14:textId="77777777" w:rsidR="005F4B6D" w:rsidRPr="00DC421F" w:rsidRDefault="005F4B6D" w:rsidP="005F4B6D">
            <w:pPr>
              <w:spacing w:before="0" w:after="0" w:line="240" w:lineRule="auto"/>
              <w:rPr>
                <w:rFonts w:eastAsia="Times New Roman" w:cs="Arial"/>
                <w:color w:val="auto"/>
                <w:sz w:val="20"/>
                <w:lang w:eastAsia="en-AU"/>
              </w:rPr>
            </w:pPr>
            <w:bookmarkStart w:id="32" w:name="_Hlk41475898"/>
            <w:bookmarkStart w:id="33" w:name="_Hlk77249240"/>
            <w:bookmarkEnd w:id="30"/>
            <w:r w:rsidRPr="00DC421F">
              <w:rPr>
                <w:rFonts w:eastAsia="Times New Roman" w:cs="Arial"/>
                <w:color w:val="auto"/>
                <w:sz w:val="20"/>
                <w:lang w:eastAsia="en-AU"/>
              </w:rPr>
              <w:t>Continue to deliver enhanced services for people with disability and mental illness in contact with QCS.</w:t>
            </w:r>
            <w:bookmarkEnd w:id="32"/>
          </w:p>
          <w:p w14:paraId="4B419C89" w14:textId="77777777" w:rsidR="005F4B6D" w:rsidRPr="00DC421F"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hideMark/>
          </w:tcPr>
          <w:p w14:paraId="2F1F07C4" w14:textId="77777777" w:rsidR="005F4B6D" w:rsidRPr="00DC421F" w:rsidRDefault="005F4B6D" w:rsidP="005F4B6D">
            <w:pPr>
              <w:pStyle w:val="ListParagraph"/>
              <w:numPr>
                <w:ilvl w:val="0"/>
                <w:numId w:val="21"/>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b/>
                <w:color w:val="auto"/>
                <w:sz w:val="20"/>
                <w:lang w:eastAsia="en-AU"/>
              </w:rPr>
              <w:t>Community Corrections and Specialist Operations</w:t>
            </w:r>
          </w:p>
          <w:p w14:paraId="5479B56E" w14:textId="77777777" w:rsidR="005F4B6D" w:rsidRPr="00DC421F" w:rsidRDefault="005F4B6D" w:rsidP="005F4B6D">
            <w:pPr>
              <w:pStyle w:val="ListParagraph"/>
              <w:numPr>
                <w:ilvl w:val="0"/>
                <w:numId w:val="21"/>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color w:val="auto"/>
                <w:sz w:val="20"/>
                <w:lang w:eastAsia="en-AU"/>
              </w:rPr>
              <w:t>Custodial Operations</w:t>
            </w:r>
          </w:p>
          <w:p w14:paraId="5C3224E3" w14:textId="77777777" w:rsidR="005F4B6D" w:rsidRPr="00DC421F" w:rsidRDefault="005F4B6D" w:rsidP="005F4B6D">
            <w:pPr>
              <w:pStyle w:val="ListParagraph"/>
              <w:numPr>
                <w:ilvl w:val="0"/>
                <w:numId w:val="21"/>
              </w:numPr>
              <w:autoSpaceDE w:val="0"/>
              <w:autoSpaceDN w:val="0"/>
              <w:adjustRightInd w:val="0"/>
              <w:spacing w:before="0" w:after="0" w:line="240" w:lineRule="auto"/>
              <w:ind w:left="361" w:hanging="361"/>
              <w:rPr>
                <w:rFonts w:eastAsia="Times New Roman" w:cs="Arial"/>
                <w:b/>
                <w:bCs/>
                <w:color w:val="auto"/>
                <w:sz w:val="20"/>
                <w:lang w:eastAsia="en-AU"/>
              </w:rPr>
            </w:pPr>
            <w:r w:rsidRPr="00DC421F">
              <w:rPr>
                <w:rFonts w:eastAsia="Times New Roman" w:cs="Arial"/>
                <w:color w:val="auto"/>
                <w:sz w:val="20"/>
                <w:lang w:eastAsia="en-AU"/>
              </w:rPr>
              <w:t>Organisational Capability</w:t>
            </w:r>
          </w:p>
        </w:tc>
        <w:tc>
          <w:tcPr>
            <w:tcW w:w="1986" w:type="dxa"/>
            <w:tcBorders>
              <w:top w:val="nil"/>
              <w:left w:val="nil"/>
              <w:bottom w:val="single" w:sz="4" w:space="0" w:color="auto"/>
              <w:right w:val="single" w:sz="4" w:space="0" w:color="auto"/>
            </w:tcBorders>
            <w:shd w:val="clear" w:color="auto" w:fill="auto"/>
            <w:hideMark/>
          </w:tcPr>
          <w:p w14:paraId="0ABDEFD6"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 xml:space="preserve">Assistant Commissioner, Specialist Operations </w:t>
            </w:r>
          </w:p>
        </w:tc>
        <w:tc>
          <w:tcPr>
            <w:tcW w:w="3826" w:type="dxa"/>
            <w:tcBorders>
              <w:top w:val="nil"/>
              <w:left w:val="nil"/>
              <w:bottom w:val="single" w:sz="4" w:space="0" w:color="auto"/>
              <w:right w:val="single" w:sz="4" w:space="0" w:color="auto"/>
            </w:tcBorders>
            <w:shd w:val="clear" w:color="auto" w:fill="auto"/>
            <w:hideMark/>
          </w:tcPr>
          <w:p w14:paraId="33A69047" w14:textId="77777777" w:rsidR="005F4B6D" w:rsidRPr="00DC421F" w:rsidRDefault="005F4B6D" w:rsidP="005F4B6D">
            <w:pPr>
              <w:pStyle w:val="ListParagraph"/>
              <w:numPr>
                <w:ilvl w:val="0"/>
                <w:numId w:val="22"/>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Eligible prisoners/offenders gain access to the National Disability Insurance Scheme (NDIS).</w:t>
            </w:r>
          </w:p>
          <w:p w14:paraId="17F9BBBA" w14:textId="77777777" w:rsidR="005F4B6D" w:rsidRPr="00DC421F" w:rsidRDefault="005F4B6D" w:rsidP="005F4B6D">
            <w:pPr>
              <w:pStyle w:val="ListParagraph"/>
              <w:numPr>
                <w:ilvl w:val="0"/>
                <w:numId w:val="22"/>
              </w:numPr>
              <w:autoSpaceDE w:val="0"/>
              <w:autoSpaceDN w:val="0"/>
              <w:adjustRightInd w:val="0"/>
              <w:spacing w:before="0" w:after="0" w:line="240" w:lineRule="auto"/>
              <w:ind w:left="338" w:hanging="338"/>
              <w:rPr>
                <w:rFonts w:eastAsia="Times New Roman" w:cs="Arial"/>
                <w:color w:val="auto"/>
                <w:sz w:val="20"/>
                <w:lang w:eastAsia="en-AU"/>
              </w:rPr>
            </w:pPr>
            <w:bookmarkStart w:id="34" w:name="_Hlk74569818"/>
            <w:r w:rsidRPr="00DC421F">
              <w:rPr>
                <w:rFonts w:eastAsia="Times New Roman" w:cs="Arial"/>
                <w:color w:val="auto"/>
                <w:sz w:val="20"/>
                <w:lang w:eastAsia="en-AU"/>
              </w:rPr>
              <w:t>Development and implementation of a sustainable, state-wide model for psychological and disability services.</w:t>
            </w:r>
          </w:p>
          <w:bookmarkEnd w:id="34"/>
          <w:p w14:paraId="62A3906E" w14:textId="77777777" w:rsidR="005F4B6D" w:rsidRPr="00DC421F" w:rsidRDefault="005F4B6D" w:rsidP="005F4B6D">
            <w:pPr>
              <w:pStyle w:val="ListParagraph"/>
              <w:numPr>
                <w:ilvl w:val="0"/>
                <w:numId w:val="22"/>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 xml:space="preserve">Formal approval received to implement recommendations from the Psychological and Disability Services Re-design Project. </w:t>
            </w:r>
          </w:p>
          <w:p w14:paraId="37E8BF34" w14:textId="77777777" w:rsidR="005F4B6D" w:rsidRPr="00DC421F" w:rsidRDefault="005F4B6D" w:rsidP="005F4B6D">
            <w:pPr>
              <w:autoSpaceDE w:val="0"/>
              <w:autoSpaceDN w:val="0"/>
              <w:adjustRightInd w:val="0"/>
              <w:spacing w:before="0" w:after="0" w:line="240" w:lineRule="auto"/>
              <w:ind w:left="338" w:hanging="338"/>
              <w:rPr>
                <w:rFonts w:eastAsia="Times New Roman" w:cs="Arial"/>
                <w:color w:val="auto"/>
                <w:sz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FBEF4D"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3A184CC4"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6,7,8</w:t>
            </w:r>
          </w:p>
        </w:tc>
      </w:tr>
      <w:bookmarkEnd w:id="33"/>
      <w:tr w:rsidR="00D5453C" w14:paraId="756E5417" w14:textId="77777777" w:rsidTr="005F4B6D">
        <w:trPr>
          <w:trHeight w:val="2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F165826"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Improve the range and access to rehabilitation programs designed for Aboriginal and Torres Strait Islander people</w:t>
            </w:r>
            <w:r w:rsidR="00730C69">
              <w:rPr>
                <w:rFonts w:eastAsia="Times New Roman" w:cs="Arial"/>
                <w:color w:val="auto"/>
                <w:sz w:val="20"/>
                <w:lang w:eastAsia="en-AU"/>
              </w:rPr>
              <w:t>s</w:t>
            </w:r>
            <w:r w:rsidRPr="00DC421F">
              <w:rPr>
                <w:rFonts w:eastAsia="Times New Roman" w:cs="Arial"/>
                <w:color w:val="auto"/>
                <w:sz w:val="20"/>
                <w:lang w:eastAsia="en-AU"/>
              </w:rPr>
              <w:t>, by Aboriginal and Torres Strait Islander people</w:t>
            </w:r>
            <w:r w:rsidR="00730C69">
              <w:rPr>
                <w:rFonts w:eastAsia="Times New Roman" w:cs="Arial"/>
                <w:color w:val="auto"/>
                <w:sz w:val="20"/>
                <w:lang w:eastAsia="en-AU"/>
              </w:rPr>
              <w:t>s</w:t>
            </w:r>
            <w:r w:rsidRPr="00DC421F">
              <w:rPr>
                <w:rFonts w:eastAsia="Times New Roman" w:cs="Arial"/>
                <w:color w:val="auto"/>
                <w:sz w:val="20"/>
                <w:lang w:eastAsia="en-AU"/>
              </w:rPr>
              <w:t xml:space="preserve">. </w:t>
            </w:r>
          </w:p>
          <w:p w14:paraId="17409913" w14:textId="77777777" w:rsidR="005F4B6D" w:rsidRPr="00DC421F" w:rsidRDefault="005F4B6D" w:rsidP="005F4B6D">
            <w:pPr>
              <w:spacing w:before="0" w:after="0" w:line="240" w:lineRule="auto"/>
              <w:rPr>
                <w:rFonts w:eastAsia="Times New Roman" w:cs="Arial"/>
                <w:color w:val="auto"/>
                <w:sz w:val="20"/>
                <w:lang w:eastAsia="en-AU"/>
              </w:rPr>
            </w:pPr>
          </w:p>
          <w:p w14:paraId="243D3DB4" w14:textId="77777777" w:rsidR="005F4B6D" w:rsidRPr="00DC421F" w:rsidRDefault="005F4B6D" w:rsidP="005F4B6D">
            <w:pPr>
              <w:spacing w:before="0" w:after="0" w:line="240" w:lineRule="auto"/>
              <w:rPr>
                <w:rFonts w:eastAsia="Times New Roman" w:cs="Arial"/>
                <w:color w:val="auto"/>
                <w:sz w:val="20"/>
                <w:lang w:eastAsia="en-AU"/>
              </w:rPr>
            </w:pPr>
          </w:p>
        </w:tc>
        <w:tc>
          <w:tcPr>
            <w:tcW w:w="2714" w:type="dxa"/>
            <w:tcBorders>
              <w:top w:val="single" w:sz="4" w:space="0" w:color="auto"/>
              <w:left w:val="nil"/>
              <w:bottom w:val="single" w:sz="4" w:space="0" w:color="auto"/>
              <w:right w:val="single" w:sz="4" w:space="0" w:color="auto"/>
            </w:tcBorders>
            <w:shd w:val="clear" w:color="auto" w:fill="auto"/>
            <w:hideMark/>
          </w:tcPr>
          <w:p w14:paraId="5C74E706" w14:textId="77777777" w:rsidR="005F4B6D" w:rsidRPr="00DC421F" w:rsidRDefault="005F4B6D" w:rsidP="005F4B6D">
            <w:pPr>
              <w:pStyle w:val="ListParagraph"/>
              <w:numPr>
                <w:ilvl w:val="0"/>
                <w:numId w:val="20"/>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b/>
                <w:color w:val="auto"/>
                <w:sz w:val="20"/>
                <w:lang w:eastAsia="en-AU"/>
              </w:rPr>
              <w:t>Community Corrections and Specialist Operations</w:t>
            </w:r>
          </w:p>
          <w:p w14:paraId="0BCFB9B5" w14:textId="77777777" w:rsidR="005F4B6D" w:rsidRPr="00DC421F" w:rsidRDefault="005F4B6D" w:rsidP="005F4B6D">
            <w:pPr>
              <w:pStyle w:val="ListParagraph"/>
              <w:numPr>
                <w:ilvl w:val="0"/>
                <w:numId w:val="20"/>
              </w:numPr>
              <w:autoSpaceDE w:val="0"/>
              <w:autoSpaceDN w:val="0"/>
              <w:adjustRightInd w:val="0"/>
              <w:spacing w:before="0" w:after="0" w:line="240" w:lineRule="auto"/>
              <w:ind w:left="361" w:hanging="361"/>
              <w:rPr>
                <w:rFonts w:eastAsia="Times New Roman" w:cs="Arial"/>
                <w:b/>
                <w:bCs/>
                <w:color w:val="auto"/>
                <w:sz w:val="20"/>
                <w:lang w:eastAsia="en-AU"/>
              </w:rPr>
            </w:pPr>
            <w:r w:rsidRPr="00DC421F">
              <w:rPr>
                <w:rFonts w:eastAsia="Times New Roman" w:cs="Arial"/>
                <w:color w:val="auto"/>
                <w:sz w:val="20"/>
                <w:lang w:eastAsia="en-AU"/>
              </w:rPr>
              <w:t xml:space="preserve">Organisational Capability </w:t>
            </w:r>
          </w:p>
        </w:tc>
        <w:tc>
          <w:tcPr>
            <w:tcW w:w="1986" w:type="dxa"/>
            <w:tcBorders>
              <w:top w:val="single" w:sz="4" w:space="0" w:color="auto"/>
              <w:left w:val="nil"/>
              <w:bottom w:val="single" w:sz="4" w:space="0" w:color="auto"/>
              <w:right w:val="single" w:sz="4" w:space="0" w:color="auto"/>
            </w:tcBorders>
            <w:shd w:val="clear" w:color="auto" w:fill="auto"/>
            <w:hideMark/>
          </w:tcPr>
          <w:p w14:paraId="3B141724" w14:textId="77777777" w:rsidR="005F4B6D" w:rsidRPr="00DC421F" w:rsidRDefault="005F4B6D" w:rsidP="005F4B6D">
            <w:pPr>
              <w:spacing w:before="0" w:after="0" w:line="240" w:lineRule="auto"/>
              <w:rPr>
                <w:rFonts w:eastAsia="Times New Roman" w:cs="Arial"/>
                <w:b/>
                <w:bCs/>
                <w:color w:val="auto"/>
                <w:sz w:val="20"/>
                <w:lang w:eastAsia="en-AU"/>
              </w:rPr>
            </w:pPr>
            <w:r w:rsidRPr="00DC421F">
              <w:rPr>
                <w:rFonts w:eastAsia="Times New Roman" w:cs="Arial"/>
                <w:b/>
                <w:bCs/>
                <w:color w:val="auto"/>
                <w:sz w:val="20"/>
                <w:lang w:eastAsia="en-AU"/>
              </w:rPr>
              <w:t>Assistant Commissioner, Specialist Operations</w:t>
            </w:r>
          </w:p>
          <w:p w14:paraId="0CC8975F" w14:textId="77777777" w:rsidR="005F4B6D" w:rsidRPr="00DC421F" w:rsidRDefault="005F4B6D" w:rsidP="005F4B6D">
            <w:pPr>
              <w:spacing w:before="0" w:after="0" w:line="240" w:lineRule="auto"/>
              <w:rPr>
                <w:rFonts w:eastAsia="Times New Roman" w:cs="Arial"/>
                <w:b/>
                <w:bCs/>
                <w:color w:val="auto"/>
                <w:sz w:val="20"/>
                <w:lang w:eastAsia="en-AU"/>
              </w:rPr>
            </w:pPr>
          </w:p>
          <w:p w14:paraId="0663E272" w14:textId="77777777" w:rsidR="005F4B6D" w:rsidRPr="00DC421F" w:rsidRDefault="005F4B6D" w:rsidP="005F4B6D">
            <w:pPr>
              <w:spacing w:before="0" w:after="0" w:line="240" w:lineRule="auto"/>
              <w:rPr>
                <w:rFonts w:eastAsia="Times New Roman" w:cs="Arial"/>
                <w:b/>
                <w:bCs/>
                <w:color w:val="auto"/>
                <w:sz w:val="20"/>
                <w:lang w:eastAsia="en-AU"/>
              </w:rPr>
            </w:pPr>
          </w:p>
        </w:tc>
        <w:tc>
          <w:tcPr>
            <w:tcW w:w="3826" w:type="dxa"/>
            <w:tcBorders>
              <w:top w:val="single" w:sz="4" w:space="0" w:color="auto"/>
              <w:left w:val="nil"/>
              <w:bottom w:val="single" w:sz="4" w:space="0" w:color="auto"/>
              <w:right w:val="single" w:sz="4" w:space="0" w:color="auto"/>
            </w:tcBorders>
            <w:shd w:val="clear" w:color="auto" w:fill="auto"/>
            <w:hideMark/>
          </w:tcPr>
          <w:p w14:paraId="40F2D51A" w14:textId="77777777" w:rsidR="005F4B6D" w:rsidRPr="00DC421F" w:rsidRDefault="005F4B6D" w:rsidP="005F4B6D">
            <w:pPr>
              <w:pStyle w:val="ListParagraph"/>
              <w:numPr>
                <w:ilvl w:val="0"/>
                <w:numId w:val="19"/>
              </w:numPr>
              <w:autoSpaceDE w:val="0"/>
              <w:autoSpaceDN w:val="0"/>
              <w:adjustRightInd w:val="0"/>
              <w:spacing w:before="0" w:after="0" w:line="240" w:lineRule="auto"/>
              <w:ind w:left="338" w:hanging="338"/>
              <w:rPr>
                <w:rFonts w:eastAsia="Times New Roman" w:cs="Arial"/>
                <w:color w:val="auto"/>
                <w:sz w:val="20"/>
                <w:lang w:eastAsia="en-AU"/>
              </w:rPr>
            </w:pPr>
            <w:bookmarkStart w:id="35" w:name="_Hlk74570112"/>
            <w:r w:rsidRPr="00DC421F">
              <w:rPr>
                <w:rFonts w:eastAsia="Times New Roman" w:cs="Arial"/>
                <w:color w:val="auto"/>
                <w:sz w:val="20"/>
                <w:lang w:eastAsia="en-AU"/>
              </w:rPr>
              <w:t xml:space="preserve">Redevelopment of the existing Aboriginal and Torres Strait Islander Sexual Offender Program in partnership with the University of the Sunshine Coast, </w:t>
            </w:r>
            <w:proofErr w:type="spellStart"/>
            <w:r w:rsidRPr="00DC421F">
              <w:rPr>
                <w:rFonts w:eastAsia="Times New Roman" w:cs="Arial"/>
                <w:color w:val="auto"/>
                <w:sz w:val="20"/>
                <w:lang w:eastAsia="en-AU"/>
              </w:rPr>
              <w:t>Murridhagun</w:t>
            </w:r>
            <w:proofErr w:type="spellEnd"/>
            <w:r w:rsidRPr="00DC421F">
              <w:rPr>
                <w:rFonts w:eastAsia="Times New Roman" w:cs="Arial"/>
                <w:color w:val="auto"/>
                <w:sz w:val="20"/>
                <w:lang w:eastAsia="en-AU"/>
              </w:rPr>
              <w:t xml:space="preserve"> Cultural Centre and stakeholders including community Elders</w:t>
            </w:r>
            <w:bookmarkEnd w:id="35"/>
            <w:r w:rsidRPr="00DC421F">
              <w:rPr>
                <w:rFonts w:eastAsia="Times New Roman" w:cs="Arial"/>
                <w:color w:val="auto"/>
                <w:sz w:val="20"/>
                <w:lang w:eastAsia="en-AU"/>
              </w:rPr>
              <w:t xml:space="preserve">. </w:t>
            </w:r>
          </w:p>
          <w:p w14:paraId="3EE62E4C" w14:textId="77777777" w:rsidR="005F4B6D" w:rsidRPr="00DC421F" w:rsidRDefault="005F4B6D" w:rsidP="005F4B6D">
            <w:pPr>
              <w:pStyle w:val="ListParagraph"/>
              <w:numPr>
                <w:ilvl w:val="0"/>
                <w:numId w:val="19"/>
              </w:numPr>
              <w:autoSpaceDE w:val="0"/>
              <w:autoSpaceDN w:val="0"/>
              <w:adjustRightInd w:val="0"/>
              <w:spacing w:before="0" w:after="0" w:line="240" w:lineRule="auto"/>
              <w:ind w:left="338" w:hanging="338"/>
              <w:rPr>
                <w:rFonts w:eastAsia="Times New Roman" w:cs="Arial"/>
                <w:color w:val="auto"/>
                <w:sz w:val="20"/>
                <w:lang w:eastAsia="en-AU"/>
              </w:rPr>
            </w:pPr>
            <w:bookmarkStart w:id="36" w:name="_Hlk74571988"/>
            <w:r w:rsidRPr="00DC421F">
              <w:rPr>
                <w:rFonts w:eastAsia="Times New Roman" w:cs="Arial"/>
                <w:color w:val="auto"/>
                <w:sz w:val="20"/>
                <w:lang w:eastAsia="en-AU"/>
              </w:rPr>
              <w:t>Aboriginal and Torres Strait Islander specific alcohol and other drugs programs are being delivered.</w:t>
            </w:r>
          </w:p>
          <w:bookmarkEnd w:id="36"/>
          <w:p w14:paraId="1F8AEA02" w14:textId="77777777" w:rsidR="005F4B6D" w:rsidRPr="00DC421F" w:rsidRDefault="005F4B6D" w:rsidP="005F4B6D">
            <w:pPr>
              <w:autoSpaceDE w:val="0"/>
              <w:autoSpaceDN w:val="0"/>
              <w:adjustRightInd w:val="0"/>
              <w:spacing w:before="0" w:after="0" w:line="240" w:lineRule="auto"/>
              <w:ind w:left="338" w:hanging="338"/>
              <w:rPr>
                <w:rFonts w:eastAsia="Times New Roman" w:cs="Arial"/>
                <w:color w:val="auto"/>
                <w:sz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024BF"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December 2021</w:t>
            </w:r>
          </w:p>
        </w:tc>
        <w:tc>
          <w:tcPr>
            <w:tcW w:w="1701" w:type="dxa"/>
            <w:tcBorders>
              <w:top w:val="single" w:sz="4" w:space="0" w:color="auto"/>
              <w:left w:val="single" w:sz="4" w:space="0" w:color="auto"/>
              <w:bottom w:val="single" w:sz="4" w:space="0" w:color="auto"/>
              <w:right w:val="single" w:sz="4" w:space="0" w:color="auto"/>
            </w:tcBorders>
          </w:tcPr>
          <w:p w14:paraId="4ACE7AF1"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5,6,7,8</w:t>
            </w:r>
          </w:p>
          <w:p w14:paraId="6E4F5B4C" w14:textId="77777777" w:rsidR="005F4B6D" w:rsidRPr="00DC421F" w:rsidRDefault="005F4B6D" w:rsidP="005F4B6D">
            <w:pPr>
              <w:spacing w:before="0" w:after="0" w:line="240" w:lineRule="auto"/>
              <w:rPr>
                <w:rFonts w:eastAsia="Times New Roman" w:cs="Arial"/>
                <w:color w:val="auto"/>
                <w:sz w:val="20"/>
                <w:lang w:eastAsia="en-AU"/>
              </w:rPr>
            </w:pPr>
          </w:p>
        </w:tc>
      </w:tr>
      <w:tr w:rsidR="00D5453C" w14:paraId="58592D7B"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249CDC56" w14:textId="77777777" w:rsidR="005F4B6D" w:rsidRPr="00DC421F" w:rsidRDefault="005F4B6D" w:rsidP="005F4B6D">
            <w:pPr>
              <w:spacing w:before="0" w:after="0" w:line="240" w:lineRule="auto"/>
              <w:rPr>
                <w:rFonts w:eastAsia="Times New Roman" w:cs="Arial"/>
                <w:color w:val="auto"/>
                <w:sz w:val="20"/>
                <w:lang w:eastAsia="en-AU"/>
              </w:rPr>
            </w:pPr>
            <w:bookmarkStart w:id="37" w:name="_Hlk74572991"/>
            <w:bookmarkStart w:id="38" w:name="_Hlk43195786"/>
            <w:r w:rsidRPr="00DC421F">
              <w:rPr>
                <w:rFonts w:eastAsia="Times New Roman" w:cs="Arial"/>
                <w:color w:val="auto"/>
                <w:sz w:val="20"/>
                <w:lang w:eastAsia="en-AU"/>
              </w:rPr>
              <w:t>Evaluate the effectiveness of programs as per the Evaluation Schedule</w:t>
            </w:r>
            <w:bookmarkEnd w:id="37"/>
            <w:r w:rsidRPr="00DC421F">
              <w:rPr>
                <w:rFonts w:eastAsia="Times New Roman" w:cs="Arial"/>
                <w:color w:val="auto"/>
                <w:sz w:val="20"/>
                <w:lang w:eastAsia="en-AU"/>
              </w:rPr>
              <w:t xml:space="preserve">. </w:t>
            </w:r>
          </w:p>
          <w:p w14:paraId="30BD8AF6" w14:textId="77777777" w:rsidR="005F4B6D" w:rsidRPr="00DC421F"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hideMark/>
          </w:tcPr>
          <w:p w14:paraId="7288D049" w14:textId="77777777" w:rsidR="005F4B6D" w:rsidRPr="00DC421F" w:rsidRDefault="005F4B6D" w:rsidP="005F4B6D">
            <w:pPr>
              <w:pStyle w:val="ListParagraph"/>
              <w:numPr>
                <w:ilvl w:val="0"/>
                <w:numId w:val="18"/>
              </w:numPr>
              <w:autoSpaceDE w:val="0"/>
              <w:autoSpaceDN w:val="0"/>
              <w:adjustRightInd w:val="0"/>
              <w:spacing w:before="0" w:after="0" w:line="240" w:lineRule="auto"/>
              <w:ind w:left="361" w:hanging="361"/>
              <w:rPr>
                <w:rFonts w:eastAsia="Times New Roman" w:cs="Arial"/>
                <w:color w:val="auto"/>
                <w:sz w:val="20"/>
                <w:lang w:eastAsia="en-AU"/>
              </w:rPr>
            </w:pPr>
            <w:r w:rsidRPr="00DC421F">
              <w:rPr>
                <w:rFonts w:eastAsia="Times New Roman" w:cs="Arial"/>
                <w:b/>
                <w:color w:val="auto"/>
                <w:sz w:val="20"/>
                <w:lang w:eastAsia="en-AU"/>
              </w:rPr>
              <w:t>Organisational Capability</w:t>
            </w:r>
          </w:p>
        </w:tc>
        <w:tc>
          <w:tcPr>
            <w:tcW w:w="1986" w:type="dxa"/>
            <w:tcBorders>
              <w:top w:val="nil"/>
              <w:left w:val="nil"/>
              <w:bottom w:val="single" w:sz="4" w:space="0" w:color="auto"/>
              <w:right w:val="single" w:sz="4" w:space="0" w:color="auto"/>
            </w:tcBorders>
            <w:shd w:val="clear" w:color="auto" w:fill="auto"/>
            <w:hideMark/>
          </w:tcPr>
          <w:p w14:paraId="05AB8752"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Assistant Commissioner, Strategic Futures</w:t>
            </w:r>
          </w:p>
        </w:tc>
        <w:tc>
          <w:tcPr>
            <w:tcW w:w="3826" w:type="dxa"/>
            <w:tcBorders>
              <w:top w:val="nil"/>
              <w:left w:val="nil"/>
              <w:bottom w:val="single" w:sz="4" w:space="0" w:color="auto"/>
              <w:right w:val="single" w:sz="4" w:space="0" w:color="auto"/>
            </w:tcBorders>
            <w:shd w:val="clear" w:color="auto" w:fill="auto"/>
            <w:hideMark/>
          </w:tcPr>
          <w:p w14:paraId="2072FF93" w14:textId="77777777" w:rsidR="005F4B6D" w:rsidRPr="00DC421F" w:rsidRDefault="005F4B6D" w:rsidP="005F4B6D">
            <w:pPr>
              <w:pStyle w:val="ListParagraph"/>
              <w:numPr>
                <w:ilvl w:val="0"/>
                <w:numId w:val="19"/>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Evaluations completed.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C37960"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441442F3"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7,9</w:t>
            </w:r>
          </w:p>
        </w:tc>
      </w:tr>
      <w:bookmarkEnd w:id="38"/>
      <w:tr w:rsidR="00D5453C" w14:paraId="6F766A4E"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hideMark/>
          </w:tcPr>
          <w:p w14:paraId="7032B347" w14:textId="77777777" w:rsidR="005F4B6D" w:rsidRPr="00DC421F" w:rsidRDefault="005F4B6D" w:rsidP="005F4B6D">
            <w:pPr>
              <w:autoSpaceDE w:val="0"/>
              <w:autoSpaceDN w:val="0"/>
              <w:adjustRightInd w:val="0"/>
              <w:spacing w:before="0" w:after="0" w:line="240" w:lineRule="auto"/>
              <w:rPr>
                <w:rFonts w:eastAsia="Times New Roman" w:cs="Arial"/>
                <w:color w:val="auto"/>
                <w:sz w:val="20"/>
                <w:lang w:eastAsia="en-AU"/>
              </w:rPr>
            </w:pPr>
            <w:r w:rsidRPr="00DC421F">
              <w:rPr>
                <w:rFonts w:eastAsia="Times New Roman" w:cs="Arial"/>
                <w:color w:val="auto"/>
                <w:sz w:val="20"/>
                <w:lang w:eastAsia="en-AU"/>
              </w:rPr>
              <w:t>Develop and implement a QCS First Nations Strategy.</w:t>
            </w:r>
          </w:p>
        </w:tc>
        <w:tc>
          <w:tcPr>
            <w:tcW w:w="2714" w:type="dxa"/>
            <w:tcBorders>
              <w:top w:val="nil"/>
              <w:left w:val="nil"/>
              <w:bottom w:val="single" w:sz="4" w:space="0" w:color="auto"/>
              <w:right w:val="single" w:sz="4" w:space="0" w:color="auto"/>
            </w:tcBorders>
            <w:shd w:val="clear" w:color="auto" w:fill="auto"/>
            <w:hideMark/>
          </w:tcPr>
          <w:p w14:paraId="6414A4B3" w14:textId="77777777" w:rsidR="005F4B6D" w:rsidRPr="00DC421F" w:rsidRDefault="005F4B6D" w:rsidP="005F4B6D">
            <w:pPr>
              <w:pStyle w:val="ListParagraph"/>
              <w:numPr>
                <w:ilvl w:val="0"/>
                <w:numId w:val="18"/>
              </w:numPr>
              <w:autoSpaceDE w:val="0"/>
              <w:autoSpaceDN w:val="0"/>
              <w:adjustRightInd w:val="0"/>
              <w:spacing w:before="0" w:after="0" w:line="240" w:lineRule="auto"/>
              <w:ind w:left="361" w:hanging="361"/>
              <w:rPr>
                <w:rFonts w:eastAsia="Times New Roman" w:cs="Arial"/>
                <w:b/>
                <w:bCs/>
                <w:color w:val="auto"/>
                <w:sz w:val="20"/>
                <w:lang w:eastAsia="en-AU"/>
              </w:rPr>
            </w:pPr>
            <w:r w:rsidRPr="00DC421F">
              <w:rPr>
                <w:rFonts w:eastAsia="Times New Roman" w:cs="Arial"/>
                <w:b/>
                <w:color w:val="auto"/>
                <w:sz w:val="20"/>
                <w:lang w:eastAsia="en-AU"/>
              </w:rPr>
              <w:t>Organisational Capability</w:t>
            </w:r>
          </w:p>
        </w:tc>
        <w:tc>
          <w:tcPr>
            <w:tcW w:w="1986" w:type="dxa"/>
            <w:tcBorders>
              <w:top w:val="nil"/>
              <w:left w:val="nil"/>
              <w:bottom w:val="single" w:sz="4" w:space="0" w:color="auto"/>
              <w:right w:val="single" w:sz="4" w:space="0" w:color="auto"/>
            </w:tcBorders>
            <w:shd w:val="clear" w:color="auto" w:fill="auto"/>
            <w:hideMark/>
          </w:tcPr>
          <w:p w14:paraId="06FF5540"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Assistant Commissioner, Strategic Futures</w:t>
            </w:r>
          </w:p>
        </w:tc>
        <w:tc>
          <w:tcPr>
            <w:tcW w:w="3826" w:type="dxa"/>
            <w:tcBorders>
              <w:top w:val="nil"/>
              <w:left w:val="nil"/>
              <w:bottom w:val="single" w:sz="4" w:space="0" w:color="auto"/>
              <w:right w:val="single" w:sz="4" w:space="0" w:color="auto"/>
            </w:tcBorders>
            <w:shd w:val="clear" w:color="auto" w:fill="auto"/>
            <w:hideMark/>
          </w:tcPr>
          <w:p w14:paraId="0C763326" w14:textId="77777777" w:rsidR="005F4B6D" w:rsidRPr="00DC421F" w:rsidRDefault="005F4B6D" w:rsidP="005F4B6D">
            <w:pPr>
              <w:pStyle w:val="ListParagraph"/>
              <w:numPr>
                <w:ilvl w:val="0"/>
                <w:numId w:val="19"/>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 xml:space="preserve">First Nations Strategy developed.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94E371"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43E62717"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1,2,3,5,6,7</w:t>
            </w:r>
          </w:p>
        </w:tc>
      </w:tr>
      <w:tr w:rsidR="00D5453C" w14:paraId="53970EAD"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tcPr>
          <w:p w14:paraId="2CD92115"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Operationalise the Community Based Sentences (Interstate Transfer) framework.</w:t>
            </w:r>
          </w:p>
        </w:tc>
        <w:tc>
          <w:tcPr>
            <w:tcW w:w="2714" w:type="dxa"/>
            <w:tcBorders>
              <w:top w:val="nil"/>
              <w:left w:val="nil"/>
              <w:bottom w:val="single" w:sz="4" w:space="0" w:color="auto"/>
              <w:right w:val="single" w:sz="4" w:space="0" w:color="auto"/>
            </w:tcBorders>
            <w:shd w:val="clear" w:color="auto" w:fill="auto"/>
          </w:tcPr>
          <w:p w14:paraId="20D6E817" w14:textId="77777777" w:rsidR="005F4B6D" w:rsidRPr="00DC421F" w:rsidRDefault="005F4B6D" w:rsidP="005F4B6D">
            <w:pPr>
              <w:pStyle w:val="ListParagraph"/>
              <w:numPr>
                <w:ilvl w:val="0"/>
                <w:numId w:val="16"/>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Community Corrections and Specialist Operations</w:t>
            </w:r>
          </w:p>
          <w:p w14:paraId="6F927C71" w14:textId="77777777" w:rsidR="005F4B6D" w:rsidRPr="00DC421F" w:rsidRDefault="005F4B6D" w:rsidP="005F4B6D">
            <w:pPr>
              <w:pStyle w:val="ListParagraph"/>
              <w:numPr>
                <w:ilvl w:val="0"/>
                <w:numId w:val="16"/>
              </w:numPr>
              <w:autoSpaceDE w:val="0"/>
              <w:autoSpaceDN w:val="0"/>
              <w:adjustRightInd w:val="0"/>
              <w:spacing w:before="0" w:after="0" w:line="240" w:lineRule="auto"/>
              <w:ind w:left="361" w:hanging="361"/>
              <w:rPr>
                <w:rFonts w:eastAsia="Times New Roman" w:cs="Arial"/>
                <w:bCs/>
                <w:color w:val="auto"/>
                <w:sz w:val="20"/>
                <w:lang w:eastAsia="en-AU"/>
              </w:rPr>
            </w:pPr>
            <w:r w:rsidRPr="00DC421F">
              <w:rPr>
                <w:rFonts w:eastAsia="Times New Roman" w:cs="Arial"/>
                <w:bCs/>
                <w:color w:val="auto"/>
                <w:sz w:val="20"/>
                <w:lang w:eastAsia="en-AU"/>
              </w:rPr>
              <w:t>Organisational Capability</w:t>
            </w:r>
          </w:p>
          <w:p w14:paraId="61BCDCD5" w14:textId="77777777" w:rsidR="005F4B6D" w:rsidRPr="00DC421F" w:rsidRDefault="005F4B6D" w:rsidP="005F4B6D">
            <w:pPr>
              <w:autoSpaceDE w:val="0"/>
              <w:autoSpaceDN w:val="0"/>
              <w:adjustRightInd w:val="0"/>
              <w:spacing w:before="0" w:after="0" w:line="240" w:lineRule="auto"/>
              <w:ind w:left="361" w:hanging="361"/>
              <w:rPr>
                <w:rFonts w:eastAsia="Times New Roman" w:cs="Arial"/>
                <w:b/>
                <w:color w:val="auto"/>
                <w:sz w:val="20"/>
                <w:lang w:eastAsia="en-AU"/>
              </w:rPr>
            </w:pPr>
          </w:p>
        </w:tc>
        <w:tc>
          <w:tcPr>
            <w:tcW w:w="1986" w:type="dxa"/>
            <w:tcBorders>
              <w:top w:val="nil"/>
              <w:left w:val="nil"/>
              <w:bottom w:val="single" w:sz="4" w:space="0" w:color="auto"/>
              <w:right w:val="single" w:sz="4" w:space="0" w:color="auto"/>
            </w:tcBorders>
            <w:shd w:val="clear" w:color="auto" w:fill="auto"/>
          </w:tcPr>
          <w:p w14:paraId="2570B2DE" w14:textId="77777777" w:rsidR="005F4B6D" w:rsidRPr="00DC421F" w:rsidRDefault="005F4B6D" w:rsidP="005F4B6D">
            <w:pPr>
              <w:spacing w:before="0" w:after="0" w:line="240" w:lineRule="auto"/>
              <w:rPr>
                <w:rFonts w:eastAsia="Times New Roman" w:cs="Arial"/>
                <w:b/>
                <w:bCs/>
                <w:color w:val="auto"/>
                <w:sz w:val="20"/>
                <w:lang w:eastAsia="en-AU"/>
              </w:rPr>
            </w:pPr>
            <w:r w:rsidRPr="00DC421F">
              <w:rPr>
                <w:rFonts w:eastAsia="Times New Roman" w:cs="Arial"/>
                <w:b/>
                <w:bCs/>
                <w:color w:val="auto"/>
                <w:sz w:val="20"/>
                <w:lang w:eastAsia="en-AU"/>
              </w:rPr>
              <w:t>Assistant Commissioner, Community Corrections</w:t>
            </w:r>
          </w:p>
          <w:p w14:paraId="6F8AC02B" w14:textId="77777777" w:rsidR="005F4B6D" w:rsidRPr="00667EA0" w:rsidRDefault="005F4B6D" w:rsidP="005F4B6D">
            <w:pPr>
              <w:spacing w:before="0" w:after="0" w:line="240" w:lineRule="auto"/>
              <w:rPr>
                <w:rFonts w:eastAsia="Times New Roman" w:cs="Arial"/>
                <w:color w:val="auto"/>
                <w:sz w:val="16"/>
                <w:szCs w:val="16"/>
                <w:lang w:eastAsia="en-AU"/>
              </w:rPr>
            </w:pPr>
          </w:p>
          <w:p w14:paraId="38FB2370"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Chief Inspector</w:t>
            </w:r>
          </w:p>
          <w:p w14:paraId="158B563C" w14:textId="77777777" w:rsidR="005F4B6D" w:rsidRPr="00667EA0" w:rsidRDefault="005F4B6D" w:rsidP="005F4B6D">
            <w:pPr>
              <w:spacing w:before="0" w:after="0" w:line="240" w:lineRule="auto"/>
              <w:rPr>
                <w:rFonts w:eastAsia="Times New Roman" w:cs="Arial"/>
                <w:color w:val="auto"/>
                <w:sz w:val="16"/>
                <w:szCs w:val="16"/>
                <w:lang w:eastAsia="en-AU"/>
              </w:rPr>
            </w:pPr>
          </w:p>
          <w:p w14:paraId="1D77E768"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Assistant Commissioner, Policy and Legal</w:t>
            </w:r>
          </w:p>
          <w:p w14:paraId="1BF54FAF" w14:textId="77777777" w:rsidR="005F4B6D" w:rsidRPr="00667EA0" w:rsidRDefault="005F4B6D" w:rsidP="005F4B6D">
            <w:pPr>
              <w:spacing w:before="0" w:after="0" w:line="240" w:lineRule="auto"/>
              <w:rPr>
                <w:rFonts w:eastAsia="Times New Roman" w:cs="Arial"/>
                <w:color w:val="auto"/>
                <w:sz w:val="16"/>
                <w:szCs w:val="16"/>
                <w:lang w:eastAsia="en-AU"/>
              </w:rPr>
            </w:pPr>
          </w:p>
          <w:p w14:paraId="2CFEAA51"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Chief Digital Officer</w:t>
            </w:r>
          </w:p>
        </w:tc>
        <w:tc>
          <w:tcPr>
            <w:tcW w:w="3826" w:type="dxa"/>
            <w:tcBorders>
              <w:top w:val="nil"/>
              <w:left w:val="nil"/>
              <w:bottom w:val="single" w:sz="4" w:space="0" w:color="auto"/>
              <w:right w:val="single" w:sz="4" w:space="0" w:color="auto"/>
            </w:tcBorders>
            <w:shd w:val="clear" w:color="auto" w:fill="auto"/>
          </w:tcPr>
          <w:p w14:paraId="40D8B2AD" w14:textId="77777777" w:rsidR="005F4B6D" w:rsidRPr="00DC421F" w:rsidRDefault="005F4B6D" w:rsidP="005F4B6D">
            <w:pPr>
              <w:pStyle w:val="ListParagraph"/>
              <w:numPr>
                <w:ilvl w:val="0"/>
                <w:numId w:val="17"/>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 xml:space="preserve">Development of QCS policies and procedures to operationalise the national framework. </w:t>
            </w:r>
          </w:p>
          <w:p w14:paraId="544B7B1A" w14:textId="77777777" w:rsidR="005F4B6D" w:rsidRPr="00DC421F" w:rsidRDefault="005F4B6D" w:rsidP="005F4B6D">
            <w:pPr>
              <w:pStyle w:val="ListParagraph"/>
              <w:numPr>
                <w:ilvl w:val="0"/>
                <w:numId w:val="17"/>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 xml:space="preserve">Delegation changes made to operationalise the national framework. </w:t>
            </w:r>
          </w:p>
          <w:p w14:paraId="6EBE6FA1" w14:textId="77777777" w:rsidR="005F4B6D" w:rsidRPr="00DC421F" w:rsidRDefault="005F4B6D" w:rsidP="005F4B6D">
            <w:pPr>
              <w:pStyle w:val="ListParagraph"/>
              <w:numPr>
                <w:ilvl w:val="0"/>
                <w:numId w:val="17"/>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IOMS changes made to operationalise the national framework.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CD75DE"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December 2021</w:t>
            </w:r>
          </w:p>
        </w:tc>
        <w:tc>
          <w:tcPr>
            <w:tcW w:w="1701" w:type="dxa"/>
            <w:tcBorders>
              <w:top w:val="single" w:sz="4" w:space="0" w:color="auto"/>
              <w:left w:val="single" w:sz="4" w:space="0" w:color="auto"/>
              <w:bottom w:val="single" w:sz="4" w:space="0" w:color="auto"/>
              <w:right w:val="single" w:sz="4" w:space="0" w:color="auto"/>
            </w:tcBorders>
          </w:tcPr>
          <w:p w14:paraId="572F7B39"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6,7</w:t>
            </w:r>
          </w:p>
        </w:tc>
      </w:tr>
      <w:tr w:rsidR="00D5453C" w14:paraId="43B31549"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tcPr>
          <w:p w14:paraId="651ADBEF" w14:textId="77777777" w:rsidR="005F4B6D"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Progress Regulation amendments to Executive Council to support operations and emerging issues.</w:t>
            </w:r>
          </w:p>
          <w:p w14:paraId="52745EE7" w14:textId="77777777" w:rsidR="005F4B6D" w:rsidRPr="00DC421F"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tcPr>
          <w:p w14:paraId="5569A027" w14:textId="77777777" w:rsidR="005F4B6D" w:rsidRPr="00DC421F" w:rsidRDefault="005F4B6D" w:rsidP="005F4B6D">
            <w:pPr>
              <w:pStyle w:val="ListParagraph"/>
              <w:numPr>
                <w:ilvl w:val="0"/>
                <w:numId w:val="16"/>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Organisational Capability</w:t>
            </w:r>
          </w:p>
        </w:tc>
        <w:tc>
          <w:tcPr>
            <w:tcW w:w="1986" w:type="dxa"/>
            <w:tcBorders>
              <w:top w:val="nil"/>
              <w:left w:val="nil"/>
              <w:bottom w:val="single" w:sz="4" w:space="0" w:color="auto"/>
              <w:right w:val="single" w:sz="4" w:space="0" w:color="auto"/>
            </w:tcBorders>
            <w:shd w:val="clear" w:color="auto" w:fill="auto"/>
          </w:tcPr>
          <w:p w14:paraId="5031E902"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Chief Inspector</w:t>
            </w:r>
          </w:p>
          <w:p w14:paraId="25C4E0B3" w14:textId="77777777" w:rsidR="005F4B6D" w:rsidRPr="00DC421F" w:rsidRDefault="005F4B6D" w:rsidP="005F4B6D">
            <w:pPr>
              <w:spacing w:before="0" w:after="0" w:line="240" w:lineRule="auto"/>
              <w:rPr>
                <w:rFonts w:eastAsia="Times New Roman" w:cs="Arial"/>
                <w:color w:val="auto"/>
                <w:sz w:val="20"/>
                <w:lang w:eastAsia="en-AU"/>
              </w:rPr>
            </w:pPr>
          </w:p>
        </w:tc>
        <w:tc>
          <w:tcPr>
            <w:tcW w:w="3826" w:type="dxa"/>
            <w:tcBorders>
              <w:top w:val="nil"/>
              <w:left w:val="nil"/>
              <w:bottom w:val="single" w:sz="4" w:space="0" w:color="auto"/>
              <w:right w:val="single" w:sz="4" w:space="0" w:color="auto"/>
            </w:tcBorders>
            <w:shd w:val="clear" w:color="auto" w:fill="auto"/>
          </w:tcPr>
          <w:p w14:paraId="0CECE6E2" w14:textId="77777777" w:rsidR="005F4B6D" w:rsidRPr="00DC421F" w:rsidRDefault="005F4B6D" w:rsidP="005F4B6D">
            <w:pPr>
              <w:pStyle w:val="ListParagraph"/>
              <w:numPr>
                <w:ilvl w:val="0"/>
                <w:numId w:val="17"/>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Regulations endorsed by Governor in Council.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6213E3"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June 2022</w:t>
            </w:r>
          </w:p>
        </w:tc>
        <w:tc>
          <w:tcPr>
            <w:tcW w:w="1701" w:type="dxa"/>
            <w:tcBorders>
              <w:top w:val="single" w:sz="4" w:space="0" w:color="auto"/>
              <w:left w:val="single" w:sz="4" w:space="0" w:color="auto"/>
              <w:bottom w:val="single" w:sz="4" w:space="0" w:color="auto"/>
              <w:right w:val="single" w:sz="4" w:space="0" w:color="auto"/>
            </w:tcBorders>
          </w:tcPr>
          <w:p w14:paraId="08A1D69E" w14:textId="77777777" w:rsidR="005F4B6D" w:rsidRPr="00DC421F" w:rsidRDefault="005F4B6D" w:rsidP="005F4B6D">
            <w:pPr>
              <w:tabs>
                <w:tab w:val="left" w:pos="675"/>
                <w:tab w:val="center" w:pos="841"/>
              </w:tabs>
              <w:spacing w:before="0" w:after="0" w:line="240" w:lineRule="auto"/>
              <w:rPr>
                <w:rFonts w:eastAsia="Times New Roman" w:cs="Arial"/>
                <w:color w:val="auto"/>
                <w:sz w:val="20"/>
                <w:lang w:eastAsia="en-AU"/>
              </w:rPr>
            </w:pPr>
            <w:r w:rsidRPr="00DC421F">
              <w:rPr>
                <w:rFonts w:eastAsia="Times New Roman" w:cs="Arial"/>
                <w:color w:val="auto"/>
                <w:sz w:val="20"/>
                <w:lang w:eastAsia="en-AU"/>
              </w:rPr>
              <w:t>4,6</w:t>
            </w:r>
          </w:p>
        </w:tc>
      </w:tr>
      <w:tr w:rsidR="00D5453C" w14:paraId="689632C5" w14:textId="77777777" w:rsidTr="005F4B6D">
        <w:trPr>
          <w:trHeight w:val="20"/>
        </w:trPr>
        <w:tc>
          <w:tcPr>
            <w:tcW w:w="3240" w:type="dxa"/>
            <w:tcBorders>
              <w:top w:val="nil"/>
              <w:left w:val="single" w:sz="4" w:space="0" w:color="auto"/>
              <w:bottom w:val="single" w:sz="4" w:space="0" w:color="auto"/>
              <w:right w:val="single" w:sz="4" w:space="0" w:color="auto"/>
            </w:tcBorders>
            <w:shd w:val="clear" w:color="auto" w:fill="auto"/>
          </w:tcPr>
          <w:p w14:paraId="4844599A"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 xml:space="preserve">Introduce legislative amendments to Parliament to support operations and respond to emerging issues. </w:t>
            </w:r>
          </w:p>
          <w:p w14:paraId="012E38C0" w14:textId="77777777" w:rsidR="005F4B6D" w:rsidRPr="00DC421F" w:rsidRDefault="005F4B6D" w:rsidP="005F4B6D">
            <w:pPr>
              <w:spacing w:before="0" w:after="0" w:line="240" w:lineRule="auto"/>
              <w:rPr>
                <w:rFonts w:eastAsia="Times New Roman" w:cs="Arial"/>
                <w:color w:val="auto"/>
                <w:sz w:val="20"/>
                <w:lang w:eastAsia="en-AU"/>
              </w:rPr>
            </w:pPr>
          </w:p>
        </w:tc>
        <w:tc>
          <w:tcPr>
            <w:tcW w:w="2714" w:type="dxa"/>
            <w:tcBorders>
              <w:top w:val="nil"/>
              <w:left w:val="nil"/>
              <w:bottom w:val="single" w:sz="4" w:space="0" w:color="auto"/>
              <w:right w:val="single" w:sz="4" w:space="0" w:color="auto"/>
            </w:tcBorders>
            <w:shd w:val="clear" w:color="auto" w:fill="auto"/>
          </w:tcPr>
          <w:p w14:paraId="6543BC05" w14:textId="77777777" w:rsidR="005F4B6D" w:rsidRPr="00DC421F" w:rsidRDefault="005F4B6D" w:rsidP="005F4B6D">
            <w:pPr>
              <w:pStyle w:val="ListParagraph"/>
              <w:numPr>
                <w:ilvl w:val="0"/>
                <w:numId w:val="16"/>
              </w:numPr>
              <w:autoSpaceDE w:val="0"/>
              <w:autoSpaceDN w:val="0"/>
              <w:adjustRightInd w:val="0"/>
              <w:spacing w:before="0" w:after="0" w:line="240" w:lineRule="auto"/>
              <w:ind w:left="361" w:hanging="361"/>
              <w:rPr>
                <w:rFonts w:eastAsia="Times New Roman" w:cs="Arial"/>
                <w:b/>
                <w:color w:val="auto"/>
                <w:sz w:val="20"/>
                <w:lang w:eastAsia="en-AU"/>
              </w:rPr>
            </w:pPr>
            <w:r w:rsidRPr="00DC421F">
              <w:rPr>
                <w:rFonts w:eastAsia="Times New Roman" w:cs="Arial"/>
                <w:b/>
                <w:color w:val="auto"/>
                <w:sz w:val="20"/>
                <w:lang w:eastAsia="en-AU"/>
              </w:rPr>
              <w:t>Organisational Capability</w:t>
            </w:r>
          </w:p>
        </w:tc>
        <w:tc>
          <w:tcPr>
            <w:tcW w:w="1986" w:type="dxa"/>
            <w:tcBorders>
              <w:top w:val="nil"/>
              <w:left w:val="nil"/>
              <w:bottom w:val="single" w:sz="4" w:space="0" w:color="auto"/>
              <w:right w:val="single" w:sz="4" w:space="0" w:color="auto"/>
            </w:tcBorders>
            <w:shd w:val="clear" w:color="auto" w:fill="auto"/>
          </w:tcPr>
          <w:p w14:paraId="7290F457"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Chief Inspector</w:t>
            </w:r>
          </w:p>
          <w:p w14:paraId="3DFAA1D2" w14:textId="77777777" w:rsidR="005F4B6D" w:rsidRPr="00DC421F" w:rsidRDefault="005F4B6D" w:rsidP="005F4B6D">
            <w:pPr>
              <w:spacing w:before="0" w:after="0" w:line="240" w:lineRule="auto"/>
              <w:rPr>
                <w:rFonts w:eastAsia="Times New Roman" w:cs="Arial"/>
                <w:color w:val="auto"/>
                <w:sz w:val="20"/>
                <w:lang w:eastAsia="en-AU"/>
              </w:rPr>
            </w:pPr>
          </w:p>
          <w:p w14:paraId="531EC4A3" w14:textId="77777777" w:rsidR="005F4B6D" w:rsidRPr="00DC421F" w:rsidRDefault="005F4B6D" w:rsidP="005F4B6D">
            <w:pPr>
              <w:spacing w:before="0" w:after="0" w:line="240" w:lineRule="auto"/>
              <w:rPr>
                <w:rFonts w:eastAsia="Times New Roman" w:cs="Arial"/>
                <w:color w:val="auto"/>
                <w:sz w:val="20"/>
                <w:lang w:eastAsia="en-AU"/>
              </w:rPr>
            </w:pPr>
          </w:p>
        </w:tc>
        <w:tc>
          <w:tcPr>
            <w:tcW w:w="3826" w:type="dxa"/>
            <w:tcBorders>
              <w:top w:val="nil"/>
              <w:left w:val="nil"/>
              <w:bottom w:val="single" w:sz="4" w:space="0" w:color="auto"/>
              <w:right w:val="single" w:sz="4" w:space="0" w:color="auto"/>
            </w:tcBorders>
            <w:shd w:val="clear" w:color="auto" w:fill="auto"/>
          </w:tcPr>
          <w:p w14:paraId="5E6A88C4" w14:textId="77777777" w:rsidR="005F4B6D" w:rsidRPr="00DC421F" w:rsidRDefault="005F4B6D" w:rsidP="005F4B6D">
            <w:pPr>
              <w:pStyle w:val="ListParagraph"/>
              <w:numPr>
                <w:ilvl w:val="0"/>
                <w:numId w:val="17"/>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Policy work completed.</w:t>
            </w:r>
          </w:p>
          <w:p w14:paraId="380DA218" w14:textId="77777777" w:rsidR="005F4B6D" w:rsidRPr="00DC421F" w:rsidRDefault="005F4B6D" w:rsidP="005F4B6D">
            <w:pPr>
              <w:pStyle w:val="ListParagraph"/>
              <w:numPr>
                <w:ilvl w:val="0"/>
                <w:numId w:val="17"/>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Policy/Authority to Prepare submissions endorsed by Government.</w:t>
            </w:r>
          </w:p>
          <w:p w14:paraId="7E1032DB" w14:textId="77777777" w:rsidR="005F4B6D" w:rsidRPr="00DC421F" w:rsidRDefault="005F4B6D" w:rsidP="005F4B6D">
            <w:pPr>
              <w:pStyle w:val="ListParagraph"/>
              <w:numPr>
                <w:ilvl w:val="0"/>
                <w:numId w:val="17"/>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Authority to Introduce submissions endorsed by Government.</w:t>
            </w:r>
          </w:p>
          <w:p w14:paraId="4E7BE7FB" w14:textId="77777777" w:rsidR="005F4B6D" w:rsidRPr="00DC421F" w:rsidRDefault="005F4B6D" w:rsidP="005F4B6D">
            <w:pPr>
              <w:pStyle w:val="ListParagraph"/>
              <w:numPr>
                <w:ilvl w:val="0"/>
                <w:numId w:val="17"/>
              </w:numPr>
              <w:autoSpaceDE w:val="0"/>
              <w:autoSpaceDN w:val="0"/>
              <w:adjustRightInd w:val="0"/>
              <w:spacing w:before="0" w:after="0" w:line="240" w:lineRule="auto"/>
              <w:ind w:left="338" w:hanging="338"/>
              <w:rPr>
                <w:rFonts w:eastAsia="Times New Roman" w:cs="Arial"/>
                <w:color w:val="auto"/>
                <w:sz w:val="20"/>
                <w:lang w:eastAsia="en-AU"/>
              </w:rPr>
            </w:pPr>
            <w:r w:rsidRPr="00DC421F">
              <w:rPr>
                <w:rFonts w:eastAsia="Times New Roman" w:cs="Arial"/>
                <w:color w:val="auto"/>
                <w:sz w:val="20"/>
                <w:lang w:eastAsia="en-AU"/>
              </w:rPr>
              <w:t>Bills introduced to Parliament.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7F5BBC" w14:textId="77777777" w:rsidR="005F4B6D" w:rsidRPr="00DC421F" w:rsidRDefault="005F4B6D" w:rsidP="005F4B6D">
            <w:pPr>
              <w:spacing w:before="0" w:after="0" w:line="240" w:lineRule="auto"/>
              <w:rPr>
                <w:rFonts w:eastAsia="Times New Roman" w:cs="Arial"/>
                <w:color w:val="auto"/>
                <w:sz w:val="20"/>
                <w:lang w:eastAsia="en-AU"/>
              </w:rPr>
            </w:pPr>
            <w:r w:rsidRPr="00DC421F">
              <w:rPr>
                <w:rFonts w:eastAsia="Times New Roman" w:cs="Arial"/>
                <w:color w:val="auto"/>
                <w:sz w:val="20"/>
                <w:lang w:eastAsia="en-AU"/>
              </w:rPr>
              <w:t>December 2021</w:t>
            </w:r>
          </w:p>
        </w:tc>
        <w:tc>
          <w:tcPr>
            <w:tcW w:w="1701" w:type="dxa"/>
            <w:tcBorders>
              <w:top w:val="single" w:sz="4" w:space="0" w:color="auto"/>
              <w:left w:val="single" w:sz="4" w:space="0" w:color="auto"/>
              <w:bottom w:val="single" w:sz="4" w:space="0" w:color="auto"/>
              <w:right w:val="single" w:sz="4" w:space="0" w:color="auto"/>
            </w:tcBorders>
          </w:tcPr>
          <w:p w14:paraId="6AEEDCB6" w14:textId="77777777" w:rsidR="005F4B6D" w:rsidRPr="00DC421F" w:rsidRDefault="005F4B6D" w:rsidP="005F4B6D">
            <w:pPr>
              <w:tabs>
                <w:tab w:val="left" w:pos="675"/>
                <w:tab w:val="center" w:pos="841"/>
              </w:tabs>
              <w:spacing w:before="0" w:after="0" w:line="240" w:lineRule="auto"/>
              <w:rPr>
                <w:rFonts w:eastAsia="Times New Roman" w:cs="Arial"/>
                <w:color w:val="auto"/>
                <w:sz w:val="20"/>
                <w:lang w:eastAsia="en-AU"/>
              </w:rPr>
            </w:pPr>
            <w:r w:rsidRPr="00DC421F">
              <w:rPr>
                <w:rFonts w:eastAsia="Times New Roman" w:cs="Arial"/>
                <w:color w:val="auto"/>
                <w:sz w:val="20"/>
                <w:lang w:eastAsia="en-AU"/>
              </w:rPr>
              <w:t>4,6,10</w:t>
            </w:r>
          </w:p>
        </w:tc>
      </w:tr>
    </w:tbl>
    <w:p w14:paraId="65269BB0" w14:textId="77777777" w:rsidR="005F4B6D" w:rsidRDefault="005F4B6D" w:rsidP="005F4B6D">
      <w:pPr>
        <w:tabs>
          <w:tab w:val="left" w:pos="10042"/>
        </w:tabs>
      </w:pPr>
      <w:r>
        <w:tab/>
      </w:r>
    </w:p>
    <w:sectPr w:rsidR="005F4B6D" w:rsidSect="003D003B">
      <w:headerReference w:type="even" r:id="rId20"/>
      <w:headerReference w:type="default" r:id="rId21"/>
      <w:headerReference w:type="first" r:id="rId22"/>
      <w:pgSz w:w="16838" w:h="11906" w:orient="landscape"/>
      <w:pgMar w:top="1440" w:right="1440" w:bottom="1440" w:left="1440" w:header="283"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88971" w14:textId="77777777" w:rsidR="006851F3" w:rsidRDefault="006851F3">
      <w:pPr>
        <w:spacing w:before="0" w:after="0" w:line="240" w:lineRule="auto"/>
      </w:pPr>
      <w:r>
        <w:separator/>
      </w:r>
    </w:p>
  </w:endnote>
  <w:endnote w:type="continuationSeparator" w:id="0">
    <w:p w14:paraId="2B5B41F9" w14:textId="77777777" w:rsidR="006851F3" w:rsidRDefault="006851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80"/>
    <w:family w:val="roman"/>
    <w:notTrueType/>
    <w:pitch w:val="default"/>
    <w:sig w:usb0="00000003" w:usb1="08070000" w:usb2="00000010" w:usb3="00000000" w:csb0="00020001" w:csb1="00000000"/>
  </w:font>
  <w:font w:name="Lucida Grande">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9CC2E5" w:themeColor="accent1" w:themeTint="99"/>
      </w:rPr>
      <w:id w:val="1022057138"/>
      <w:docPartObj>
        <w:docPartGallery w:val="Page Numbers (Bottom of Page)"/>
        <w:docPartUnique/>
      </w:docPartObj>
    </w:sdtPr>
    <w:sdtEndPr/>
    <w:sdtContent>
      <w:p w14:paraId="3D4D9D4D" w14:textId="77777777" w:rsidR="006323E6" w:rsidRPr="00B51639" w:rsidRDefault="006323E6">
        <w:pPr>
          <w:pStyle w:val="Footer"/>
          <w:jc w:val="right"/>
          <w:rPr>
            <w:color w:val="9CC2E5" w:themeColor="accent1" w:themeTint="99"/>
          </w:rPr>
        </w:pPr>
        <w:r>
          <w:rPr>
            <w:rFonts w:cs="Arial"/>
            <w:b/>
            <w:noProof/>
            <w:color w:val="9CC2E5" w:themeColor="accent1" w:themeTint="99"/>
          </w:rPr>
          <mc:AlternateContent>
            <mc:Choice Requires="wps">
              <w:drawing>
                <wp:anchor distT="0" distB="0" distL="114300" distR="114300" simplePos="0" relativeHeight="251659264" behindDoc="0" locked="0" layoutInCell="1" allowOverlap="1" wp14:anchorId="57C5DE9E" wp14:editId="5CFA4AAF">
                  <wp:simplePos x="0" y="0"/>
                  <wp:positionH relativeFrom="column">
                    <wp:posOffset>882595</wp:posOffset>
                  </wp:positionH>
                  <wp:positionV relativeFrom="paragraph">
                    <wp:posOffset>-167419</wp:posOffset>
                  </wp:positionV>
                  <wp:extent cx="3800475"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00475" cy="365760"/>
                          </a:xfrm>
                          <a:prstGeom prst="rect">
                            <a:avLst/>
                          </a:prstGeom>
                          <a:noFill/>
                          <a:ln w="6350">
                            <a:noFill/>
                          </a:ln>
                        </wps:spPr>
                        <wps:txbx>
                          <w:txbxContent>
                            <w:p w14:paraId="2ABFFA0C" w14:textId="77777777" w:rsidR="006323E6" w:rsidRPr="001F19AB" w:rsidRDefault="006323E6" w:rsidP="005F4B6D">
                              <w:pPr>
                                <w:jc w:val="right"/>
                                <w:rPr>
                                  <w:b/>
                                  <w:bCs/>
                                  <w:color w:val="AEAAAA" w:themeColor="background2" w:themeShade="BF"/>
                                  <w:sz w:val="16"/>
                                  <w:szCs w:val="16"/>
                                </w:rPr>
                              </w:pPr>
                              <w:r>
                                <w:rPr>
                                  <w:b/>
                                  <w:bCs/>
                                  <w:color w:val="AEAAAA" w:themeColor="background2" w:themeShade="BF"/>
                                  <w:sz w:val="16"/>
                                  <w:szCs w:val="16"/>
                                </w:rPr>
                                <w:t>QCS Business Plan</w:t>
                              </w:r>
                              <w:r w:rsidRPr="001F19AB">
                                <w:rPr>
                                  <w:b/>
                                  <w:bCs/>
                                  <w:color w:val="AEAAAA" w:themeColor="background2" w:themeShade="BF"/>
                                  <w:sz w:val="16"/>
                                  <w:szCs w:val="16"/>
                                </w:rPr>
                                <w:t xml:space="preserve"> </w:t>
                              </w:r>
                              <w:r>
                                <w:rPr>
                                  <w:b/>
                                  <w:bCs/>
                                  <w:color w:val="AEAAAA" w:themeColor="background2" w:themeShade="BF"/>
                                  <w:sz w:val="16"/>
                                  <w:szCs w:val="16"/>
                                </w:rPr>
                                <w:t>2021-2022</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7C5DE9E" id="_x0000_t202" coordsize="21600,21600" o:spt="202" path="m,l,21600r21600,l21600,xe">
                  <v:stroke joinstyle="miter"/>
                  <v:path gradientshapeok="t" o:connecttype="rect"/>
                </v:shapetype>
                <v:shape id="Text Box 1" o:spid="_x0000_s1029" type="#_x0000_t202" style="position:absolute;left:0;text-align:left;margin-left:69.5pt;margin-top:-13.2pt;width:299.2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" filled="f" stroked="f" strokeweight=".5pt">
                  <v:textbox>
                    <w:txbxContent>
                      <w:p w14:paraId="2ABFFA0C" w14:textId="77777777" w:rsidR="006323E6" w:rsidRPr="001F19AB" w:rsidRDefault="006323E6" w:rsidP="005F4B6D">
                        <w:pPr>
                          <w:jc w:val="right"/>
                          <w:rPr>
                            <w:b/>
                            <w:bCs/>
                            <w:color w:val="AEAAAA" w:themeColor="background2" w:themeShade="BF"/>
                            <w:sz w:val="16"/>
                            <w:szCs w:val="16"/>
                          </w:rPr>
                        </w:pPr>
                        <w:r>
                          <w:rPr>
                            <w:b/>
                            <w:bCs/>
                            <w:color w:val="AEAAAA" w:themeColor="background2" w:themeShade="BF"/>
                            <w:sz w:val="16"/>
                            <w:szCs w:val="16"/>
                          </w:rPr>
                          <w:t>QCS Business Plan</w:t>
                        </w:r>
                        <w:r w:rsidRPr="001F19AB">
                          <w:rPr>
                            <w:b/>
                            <w:bCs/>
                            <w:color w:val="AEAAAA" w:themeColor="background2" w:themeShade="BF"/>
                            <w:sz w:val="16"/>
                            <w:szCs w:val="16"/>
                          </w:rPr>
                          <w:t xml:space="preserve"> </w:t>
                        </w:r>
                        <w:r>
                          <w:rPr>
                            <w:b/>
                            <w:bCs/>
                            <w:color w:val="AEAAAA" w:themeColor="background2" w:themeShade="BF"/>
                            <w:sz w:val="16"/>
                            <w:szCs w:val="16"/>
                          </w:rPr>
                          <w:t>2021-2022</w:t>
                        </w:r>
                      </w:p>
                    </w:txbxContent>
                  </v:textbox>
                </v:shape>
              </w:pict>
            </mc:Fallback>
          </mc:AlternateContent>
        </w:r>
        <w:r w:rsidRPr="00B51639">
          <w:rPr>
            <w:rFonts w:cs="Arial"/>
            <w:b/>
            <w:color w:val="9CC2E5" w:themeColor="accent1" w:themeTint="99"/>
          </w:rPr>
          <w:fldChar w:fldCharType="begin"/>
        </w:r>
        <w:r w:rsidRPr="00B51639">
          <w:rPr>
            <w:rFonts w:cs="Arial"/>
            <w:b/>
            <w:color w:val="9CC2E5" w:themeColor="accent1" w:themeTint="99"/>
          </w:rPr>
          <w:instrText xml:space="preserve"> PAGE   \* MERGEFORMAT </w:instrText>
        </w:r>
        <w:r w:rsidRPr="00B51639">
          <w:rPr>
            <w:rFonts w:cs="Arial"/>
            <w:b/>
            <w:color w:val="9CC2E5" w:themeColor="accent1" w:themeTint="99"/>
          </w:rPr>
          <w:fldChar w:fldCharType="separate"/>
        </w:r>
        <w:r w:rsidRPr="00B51639">
          <w:rPr>
            <w:rFonts w:cs="Arial"/>
            <w:b/>
            <w:noProof/>
            <w:color w:val="9CC2E5" w:themeColor="accent1" w:themeTint="99"/>
          </w:rPr>
          <w:t>17</w:t>
        </w:r>
        <w:r w:rsidRPr="00B51639">
          <w:rPr>
            <w:rFonts w:cs="Arial"/>
            <w:b/>
            <w:noProof/>
            <w:color w:val="9CC2E5" w:themeColor="accent1" w:themeTint="99"/>
          </w:rPr>
          <w:fldChar w:fldCharType="end"/>
        </w:r>
        <w:r w:rsidRPr="00B51639">
          <w:rPr>
            <w:color w:val="9CC2E5" w:themeColor="accent1" w:themeTint="99"/>
          </w:rPr>
          <w:t xml:space="preserve"> </w:t>
        </w:r>
      </w:p>
    </w:sdtContent>
  </w:sdt>
  <w:p w14:paraId="65985CB3" w14:textId="77777777" w:rsidR="006323E6" w:rsidRPr="00BB5151" w:rsidRDefault="006323E6" w:rsidP="005F4B6D">
    <w:pPr>
      <w:pStyle w:val="Footer"/>
      <w:tabs>
        <w:tab w:val="right" w:pos="9540"/>
      </w:tabs>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989A6" w14:textId="77777777" w:rsidR="006851F3" w:rsidRDefault="006851F3">
      <w:pPr>
        <w:spacing w:before="0" w:after="0" w:line="240" w:lineRule="auto"/>
      </w:pPr>
      <w:r>
        <w:separator/>
      </w:r>
    </w:p>
  </w:footnote>
  <w:footnote w:type="continuationSeparator" w:id="0">
    <w:p w14:paraId="684123DD" w14:textId="77777777" w:rsidR="006851F3" w:rsidRDefault="006851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24F0" w14:textId="23A0D8D8" w:rsidR="006323E6" w:rsidRDefault="006323E6">
    <w:pPr>
      <w:pStyle w:val="Header"/>
    </w:pPr>
    <w:r>
      <w:rPr>
        <w:noProof/>
      </w:rPr>
      <mc:AlternateContent>
        <mc:Choice Requires="wps">
          <w:drawing>
            <wp:anchor distT="0" distB="0" distL="0" distR="0" simplePos="0" relativeHeight="251677696" behindDoc="0" locked="0" layoutInCell="1" allowOverlap="1" wp14:anchorId="221849A4" wp14:editId="55F4D2A9">
              <wp:simplePos x="635" y="635"/>
              <wp:positionH relativeFrom="column">
                <wp:align>center</wp:align>
              </wp:positionH>
              <wp:positionV relativeFrom="paragraph">
                <wp:posOffset>635</wp:posOffset>
              </wp:positionV>
              <wp:extent cx="443865" cy="443865"/>
              <wp:effectExtent l="0" t="0" r="16510" b="1206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70281" w14:textId="1477F0DF"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1849A4"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56870281" w14:textId="1477F0DF"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B2405" w14:textId="6CAB9D33" w:rsidR="006323E6" w:rsidRDefault="006323E6">
    <w:pPr>
      <w:pStyle w:val="Header"/>
    </w:pPr>
    <w:r>
      <w:rPr>
        <w:noProof/>
      </w:rPr>
      <mc:AlternateContent>
        <mc:Choice Requires="wps">
          <w:drawing>
            <wp:anchor distT="0" distB="0" distL="0" distR="0" simplePos="0" relativeHeight="251678720" behindDoc="0" locked="0" layoutInCell="1" allowOverlap="1" wp14:anchorId="3E27E463" wp14:editId="0B8FFAD5">
              <wp:simplePos x="915035" y="635"/>
              <wp:positionH relativeFrom="column">
                <wp:align>center</wp:align>
              </wp:positionH>
              <wp:positionV relativeFrom="paragraph">
                <wp:posOffset>635</wp:posOffset>
              </wp:positionV>
              <wp:extent cx="443865" cy="443865"/>
              <wp:effectExtent l="0" t="0" r="16510" b="1206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E1ED9A" w14:textId="6864DFD2"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27E463"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GTQpH0jAgAATQQAAA4AAAAAAAAAAAAAAAAALgIAAGRycy9lMm9Eb2MueG1sUEsBAi0A&#10;FAAGAAgAAAAhAISw0yjWAAAAAwEAAA8AAAAAAAAAAAAAAAAAfQQAAGRycy9kb3ducmV2LnhtbFBL&#10;BQYAAAAABAAEAPMAAACABQAAAAA=&#10;" filled="f" stroked="f">
              <v:textbox style="mso-fit-shape-to-text:t" inset="0,0,0,0">
                <w:txbxContent>
                  <w:p w14:paraId="1AE1ED9A" w14:textId="6864DFD2"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49DB2" w14:textId="5DBC80AA" w:rsidR="006323E6" w:rsidRDefault="006323E6">
    <w:pPr>
      <w:pStyle w:val="Header"/>
    </w:pPr>
    <w:r>
      <w:rPr>
        <w:noProof/>
      </w:rPr>
      <mc:AlternateContent>
        <mc:Choice Requires="wps">
          <w:drawing>
            <wp:anchor distT="0" distB="0" distL="0" distR="0" simplePos="0" relativeHeight="251676672" behindDoc="0" locked="0" layoutInCell="1" allowOverlap="1" wp14:anchorId="194837DD" wp14:editId="7CD694E8">
              <wp:simplePos x="915035" y="635"/>
              <wp:positionH relativeFrom="column">
                <wp:align>center</wp:align>
              </wp:positionH>
              <wp:positionV relativeFrom="paragraph">
                <wp:posOffset>635</wp:posOffset>
              </wp:positionV>
              <wp:extent cx="443865" cy="443865"/>
              <wp:effectExtent l="0" t="0" r="16510" b="1206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05809" w14:textId="691E53DE"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4837DD"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2JAIAAE0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fcqZF&#10;jRUdVOvZN2oZNJlyEmjt1uvNarPcBrga42aI2hvE+RZ+WPugd1AGFNrc1uEX8zHYAfz1FeyQXUJ5&#10;e3tzf/eVMwlTLyN78hZsrPPfFdUsCCm32GWEWFy2zneug0uopWldVlXcZ6V/UyBn0CSh867DIPn2&#10;2MbBb4b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mu62JAIAAE0EAAAOAAAAAAAAAAAAAAAAAC4CAABkcnMvZTJvRG9jLnhtbFBLAQIt&#10;ABQABgAIAAAAIQCEsNMo1gAAAAMBAAAPAAAAAAAAAAAAAAAAAH4EAABkcnMvZG93bnJldi54bWxQ&#10;SwUGAAAAAAQABADzAAAAgQUAAAAA&#10;" filled="f" stroked="f">
              <v:textbox style="mso-fit-shape-to-text:t" inset="0,0,0,0">
                <w:txbxContent>
                  <w:p w14:paraId="76605809" w14:textId="691E53DE"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v:textbox>
              <w10:wrap type="square"/>
            </v:shape>
          </w:pict>
        </mc:Fallback>
      </mc:AlternateContent>
    </w:r>
    <w:r w:rsidRPr="000716FC">
      <w:rPr>
        <w:rFonts w:asciiTheme="majorHAnsi" w:eastAsia="Franklin Gothic Book" w:hAnsiTheme="majorHAnsi" w:cs="Times New Roman"/>
        <w:noProof/>
        <w:sz w:val="23"/>
        <w:szCs w:val="23"/>
        <w:lang w:eastAsia="en-AU"/>
      </w:rPr>
      <w:drawing>
        <wp:anchor distT="0" distB="0" distL="114300" distR="114300" simplePos="0" relativeHeight="251658240" behindDoc="1" locked="0" layoutInCell="1" allowOverlap="1" wp14:anchorId="09101303" wp14:editId="48B62219">
          <wp:simplePos x="0" y="0"/>
          <wp:positionH relativeFrom="page">
            <wp:align>left</wp:align>
          </wp:positionH>
          <wp:positionV relativeFrom="paragraph">
            <wp:posOffset>-38100</wp:posOffset>
          </wp:positionV>
          <wp:extent cx="7572148" cy="107124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59149" name="Picture 1" descr="Z:\Organisational Change Management\Communications\PSBA\New branding\A4 cover plain portrait.jpg"/>
                  <pic:cNvPicPr>
                    <a:picLocks noChangeAspect="1" noChangeArrowheads="1"/>
                  </pic:cNvPicPr>
                </pic:nvPicPr>
                <pic:blipFill>
                  <a:blip r:embed="rId1"/>
                  <a:stretch>
                    <a:fillRect/>
                  </a:stretch>
                </pic:blipFill>
                <pic:spPr bwMode="auto">
                  <a:xfrm>
                    <a:off x="0" y="0"/>
                    <a:ext cx="7572148" cy="1071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A4286" w14:textId="2799D3DC" w:rsidR="006323E6" w:rsidRDefault="006323E6">
    <w:pPr>
      <w:pStyle w:val="Header"/>
    </w:pPr>
    <w:r>
      <w:rPr>
        <w:noProof/>
      </w:rPr>
      <mc:AlternateContent>
        <mc:Choice Requires="wps">
          <w:drawing>
            <wp:anchor distT="0" distB="0" distL="0" distR="0" simplePos="0" relativeHeight="251680768" behindDoc="0" locked="0" layoutInCell="1" allowOverlap="1" wp14:anchorId="7EE32091" wp14:editId="57476F2B">
              <wp:simplePos x="635" y="635"/>
              <wp:positionH relativeFrom="column">
                <wp:align>center</wp:align>
              </wp:positionH>
              <wp:positionV relativeFrom="paragraph">
                <wp:posOffset>635</wp:posOffset>
              </wp:positionV>
              <wp:extent cx="443865" cy="443865"/>
              <wp:effectExtent l="0" t="0" r="16510" b="1206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FA991" w14:textId="2AA8E297"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E32091" id="_x0000_t202" coordsize="21600,21600" o:spt="202" path="m,l,21600r21600,l21600,xe">
              <v:stroke joinstyle="miter"/>
              <v:path gradientshapeok="t" o:connecttype="rect"/>
            </v:shapetype>
            <v:shape id="Text Box 12" o:spid="_x0000_s1031"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Dr3QuUmAgAATwQAAA4AAAAAAAAAAAAAAAAALgIAAGRycy9lMm9Eb2MueG1sUEsB&#10;Ai0AFAAGAAgAAAAhAISw0yjWAAAAAwEAAA8AAAAAAAAAAAAAAAAAgAQAAGRycy9kb3ducmV2Lnht&#10;bFBLBQYAAAAABAAEAPMAAACDBQAAAAA=&#10;" filled="f" stroked="f">
              <v:textbox style="mso-fit-shape-to-text:t" inset="0,0,0,0">
                <w:txbxContent>
                  <w:p w14:paraId="25CFA991" w14:textId="2AA8E297"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4759" w14:textId="5361614F" w:rsidR="006323E6" w:rsidRDefault="006323E6">
    <w:pPr>
      <w:pStyle w:val="Header"/>
    </w:pPr>
    <w:r>
      <w:rPr>
        <w:noProof/>
      </w:rPr>
      <mc:AlternateContent>
        <mc:Choice Requires="wps">
          <w:drawing>
            <wp:anchor distT="0" distB="0" distL="0" distR="0" simplePos="0" relativeHeight="251681792" behindDoc="0" locked="0" layoutInCell="1" allowOverlap="1" wp14:anchorId="2C9A66F0" wp14:editId="15499AB0">
              <wp:simplePos x="914400" y="0"/>
              <wp:positionH relativeFrom="column">
                <wp:align>center</wp:align>
              </wp:positionH>
              <wp:positionV relativeFrom="paragraph">
                <wp:posOffset>635</wp:posOffset>
              </wp:positionV>
              <wp:extent cx="443865" cy="443865"/>
              <wp:effectExtent l="0" t="0" r="16510" b="12065"/>
              <wp:wrapSquare wrapText="bothSides"/>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E9BE58" w14:textId="2A37FC07"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9A66F0" id="_x0000_t202" coordsize="21600,21600" o:spt="202" path="m,l,21600r21600,l21600,xe">
              <v:stroke joinstyle="miter"/>
              <v:path gradientshapeok="t" o:connecttype="rect"/>
            </v:shapetype>
            <v:shape id="Text Box 13" o:spid="_x0000_s1032"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i0l3TiUCAABPBAAADgAAAAAAAAAAAAAAAAAuAgAAZHJzL2Uyb0RvYy54bWxQSwEC&#10;LQAUAAYACAAAACEAhLDTKNYAAAADAQAADwAAAAAAAAAAAAAAAAB/BAAAZHJzL2Rvd25yZXYueG1s&#10;UEsFBgAAAAAEAAQA8wAAAIIFAAAAAA==&#10;" filled="f" stroked="f">
              <v:textbox style="mso-fit-shape-to-text:t" inset="0,0,0,0">
                <w:txbxContent>
                  <w:p w14:paraId="28E9BE58" w14:textId="2A37FC07"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v:textbox>
              <w10:wrap type="square"/>
            </v:shape>
          </w:pict>
        </mc:Fallback>
      </mc:AlternateContent>
    </w:r>
  </w:p>
  <w:p w14:paraId="66DB1000" w14:textId="77777777" w:rsidR="006323E6" w:rsidRDefault="006323E6" w:rsidP="005F4B6D">
    <w:pPr>
      <w:pStyle w:val="Heading1"/>
    </w:pPr>
    <w:r>
      <w:rPr>
        <w:noProof/>
      </w:rPr>
      <w:drawing>
        <wp:anchor distT="0" distB="0" distL="114300" distR="114300" simplePos="0" relativeHeight="251663360" behindDoc="1" locked="0" layoutInCell="1" allowOverlap="1" wp14:anchorId="0E46E1EA" wp14:editId="505596C3">
          <wp:simplePos x="0" y="0"/>
          <wp:positionH relativeFrom="page">
            <wp:align>left</wp:align>
          </wp:positionH>
          <wp:positionV relativeFrom="paragraph">
            <wp:posOffset>1252220</wp:posOffset>
          </wp:positionV>
          <wp:extent cx="6604421" cy="93433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3702" name="Intranet templates master 2019_lowres5.jpg"/>
                  <pic:cNvPicPr/>
                </pic:nvPicPr>
                <pic:blipFill>
                  <a:blip r:embed="rId1"/>
                  <a:stretch>
                    <a:fillRect/>
                  </a:stretch>
                </pic:blipFill>
                <pic:spPr>
                  <a:xfrm>
                    <a:off x="0" y="0"/>
                    <a:ext cx="6604421" cy="9343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E3C06" w14:textId="0EBA995A" w:rsidR="006323E6" w:rsidRDefault="006323E6">
    <w:pPr>
      <w:pStyle w:val="Header"/>
    </w:pPr>
    <w:r>
      <w:rPr>
        <w:noProof/>
      </w:rPr>
      <mc:AlternateContent>
        <mc:Choice Requires="wps">
          <w:drawing>
            <wp:anchor distT="0" distB="0" distL="0" distR="0" simplePos="0" relativeHeight="251679744" behindDoc="0" locked="0" layoutInCell="1" allowOverlap="1" wp14:anchorId="3483A24B" wp14:editId="53AD047C">
              <wp:simplePos x="635" y="635"/>
              <wp:positionH relativeFrom="column">
                <wp:align>center</wp:align>
              </wp:positionH>
              <wp:positionV relativeFrom="paragraph">
                <wp:posOffset>635</wp:posOffset>
              </wp:positionV>
              <wp:extent cx="443865" cy="443865"/>
              <wp:effectExtent l="0" t="0" r="16510" b="1206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B5655" w14:textId="3F6BCFFF"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83A24B" id="_x0000_t202" coordsize="21600,21600" o:spt="202" path="m,l,21600r21600,l21600,xe">
              <v:stroke joinstyle="miter"/>
              <v:path gradientshapeok="t" o:connecttype="rect"/>
            </v:shapetype>
            <v:shape id="Text Box 11" o:spid="_x0000_s1033"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3HmLIjAgAATwQAAA4AAAAAAAAAAAAAAAAALgIAAGRycy9lMm9Eb2MueG1sUEsBAi0A&#10;FAAGAAgAAAAhAISw0yjWAAAAAwEAAA8AAAAAAAAAAAAAAAAAfQQAAGRycy9kb3ducmV2LnhtbFBL&#10;BQYAAAAABAAEAPMAAACABQAAAAA=&#10;" filled="f" stroked="f">
              <v:textbox style="mso-fit-shape-to-text:t" inset="0,0,0,0">
                <w:txbxContent>
                  <w:p w14:paraId="403B5655" w14:textId="3F6BCFFF" w:rsidR="006323E6" w:rsidRPr="00B8747F" w:rsidRDefault="006323E6">
                    <w:pPr>
                      <w:rPr>
                        <w:rFonts w:ascii="Calibri" w:eastAsia="Calibri" w:hAnsi="Calibri" w:cs="Calibri"/>
                        <w:color w:val="FF0000"/>
                        <w:sz w:val="20"/>
                      </w:rPr>
                    </w:pPr>
                    <w:r w:rsidRPr="00B8747F">
                      <w:rPr>
                        <w:rFonts w:ascii="Calibri" w:eastAsia="Calibri" w:hAnsi="Calibri" w:cs="Calibri"/>
                        <w:color w:val="FF0000"/>
                        <w:sz w:val="20"/>
                      </w:rPr>
                      <w:t>OFFICIAL</w:t>
                    </w:r>
                  </w:p>
                </w:txbxContent>
              </v:textbox>
              <w10:wrap type="square"/>
            </v:shape>
          </w:pict>
        </mc:Fallback>
      </mc:AlternateContent>
    </w:r>
    <w:r w:rsidRPr="000716FC">
      <w:rPr>
        <w:rFonts w:asciiTheme="majorHAnsi" w:eastAsia="Franklin Gothic Book" w:hAnsiTheme="majorHAnsi" w:cs="Times New Roman"/>
        <w:noProof/>
        <w:sz w:val="23"/>
        <w:szCs w:val="23"/>
        <w:lang w:eastAsia="en-AU"/>
      </w:rPr>
      <w:drawing>
        <wp:anchor distT="0" distB="0" distL="114300" distR="114300" simplePos="0" relativeHeight="251661312" behindDoc="1" locked="0" layoutInCell="1" allowOverlap="1" wp14:anchorId="7E859EFD" wp14:editId="67313C2E">
          <wp:simplePos x="0" y="0"/>
          <wp:positionH relativeFrom="column">
            <wp:posOffset>-912883</wp:posOffset>
          </wp:positionH>
          <wp:positionV relativeFrom="paragraph">
            <wp:posOffset>-38100</wp:posOffset>
          </wp:positionV>
          <wp:extent cx="7530854" cy="1065403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698496" name="Picture 1" descr="Z:\Organisational Change Management\Communications\PSBA\New branding\A4 cover plain portrait.jpg"/>
                  <pic:cNvPicPr>
                    <a:picLocks noChangeAspect="1" noChangeArrowheads="1"/>
                  </pic:cNvPicPr>
                </pic:nvPicPr>
                <pic:blipFill>
                  <a:blip r:embed="rId1"/>
                  <a:stretch>
                    <a:fillRect/>
                  </a:stretch>
                </pic:blipFill>
                <pic:spPr bwMode="auto">
                  <a:xfrm>
                    <a:off x="0" y="0"/>
                    <a:ext cx="7530854" cy="10654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1" locked="0" layoutInCell="1" allowOverlap="1" wp14:anchorId="66DE9CAE" wp14:editId="052DB59A">
          <wp:simplePos x="0" y="0"/>
          <wp:positionH relativeFrom="column">
            <wp:posOffset>6917690</wp:posOffset>
          </wp:positionH>
          <wp:positionV relativeFrom="paragraph">
            <wp:posOffset>-716694</wp:posOffset>
          </wp:positionV>
          <wp:extent cx="7461885" cy="10553065"/>
          <wp:effectExtent l="0" t="0" r="5715"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52696" name="Intranet templates master 2019_lowres5.jpg"/>
                  <pic:cNvPicPr/>
                </pic:nvPicPr>
                <pic:blipFill>
                  <a:blip r:embed="rId2">
                    <a:extLst>
                      <a:ext uri="{28A0092B-C50C-407E-A947-70E740481C1C}">
                        <a14:useLocalDpi xmlns:a14="http://schemas.microsoft.com/office/drawing/2010/main" val="0"/>
                      </a:ext>
                    </a:extLst>
                  </a:blip>
                  <a:stretch>
                    <a:fillRect/>
                  </a:stretch>
                </pic:blipFill>
                <pic:spPr>
                  <a:xfrm>
                    <a:off x="0" y="0"/>
                    <a:ext cx="7461885" cy="105530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57C4"/>
    <w:multiLevelType w:val="hybridMultilevel"/>
    <w:tmpl w:val="9CDE7654"/>
    <w:lvl w:ilvl="0" w:tplc="91700A98">
      <w:start w:val="1"/>
      <w:numFmt w:val="bullet"/>
      <w:lvlText w:val=""/>
      <w:lvlJc w:val="left"/>
      <w:pPr>
        <w:ind w:left="720" w:hanging="360"/>
      </w:pPr>
      <w:rPr>
        <w:rFonts w:ascii="Symbol" w:hAnsi="Symbol" w:hint="default"/>
      </w:rPr>
    </w:lvl>
    <w:lvl w:ilvl="1" w:tplc="D5CCB3FE" w:tentative="1">
      <w:start w:val="1"/>
      <w:numFmt w:val="bullet"/>
      <w:lvlText w:val="o"/>
      <w:lvlJc w:val="left"/>
      <w:pPr>
        <w:ind w:left="1440" w:hanging="360"/>
      </w:pPr>
      <w:rPr>
        <w:rFonts w:ascii="Courier New" w:hAnsi="Courier New" w:cs="Courier New" w:hint="default"/>
      </w:rPr>
    </w:lvl>
    <w:lvl w:ilvl="2" w:tplc="CA12B264" w:tentative="1">
      <w:start w:val="1"/>
      <w:numFmt w:val="bullet"/>
      <w:lvlText w:val=""/>
      <w:lvlJc w:val="left"/>
      <w:pPr>
        <w:ind w:left="2160" w:hanging="360"/>
      </w:pPr>
      <w:rPr>
        <w:rFonts w:ascii="Wingdings" w:hAnsi="Wingdings" w:hint="default"/>
      </w:rPr>
    </w:lvl>
    <w:lvl w:ilvl="3" w:tplc="5C5CC324" w:tentative="1">
      <w:start w:val="1"/>
      <w:numFmt w:val="bullet"/>
      <w:lvlText w:val=""/>
      <w:lvlJc w:val="left"/>
      <w:pPr>
        <w:ind w:left="2880" w:hanging="360"/>
      </w:pPr>
      <w:rPr>
        <w:rFonts w:ascii="Symbol" w:hAnsi="Symbol" w:hint="default"/>
      </w:rPr>
    </w:lvl>
    <w:lvl w:ilvl="4" w:tplc="CFA8D726" w:tentative="1">
      <w:start w:val="1"/>
      <w:numFmt w:val="bullet"/>
      <w:lvlText w:val="o"/>
      <w:lvlJc w:val="left"/>
      <w:pPr>
        <w:ind w:left="3600" w:hanging="360"/>
      </w:pPr>
      <w:rPr>
        <w:rFonts w:ascii="Courier New" w:hAnsi="Courier New" w:cs="Courier New" w:hint="default"/>
      </w:rPr>
    </w:lvl>
    <w:lvl w:ilvl="5" w:tplc="588A2EF8" w:tentative="1">
      <w:start w:val="1"/>
      <w:numFmt w:val="bullet"/>
      <w:lvlText w:val=""/>
      <w:lvlJc w:val="left"/>
      <w:pPr>
        <w:ind w:left="4320" w:hanging="360"/>
      </w:pPr>
      <w:rPr>
        <w:rFonts w:ascii="Wingdings" w:hAnsi="Wingdings" w:hint="default"/>
      </w:rPr>
    </w:lvl>
    <w:lvl w:ilvl="6" w:tplc="3260E49C" w:tentative="1">
      <w:start w:val="1"/>
      <w:numFmt w:val="bullet"/>
      <w:lvlText w:val=""/>
      <w:lvlJc w:val="left"/>
      <w:pPr>
        <w:ind w:left="5040" w:hanging="360"/>
      </w:pPr>
      <w:rPr>
        <w:rFonts w:ascii="Symbol" w:hAnsi="Symbol" w:hint="default"/>
      </w:rPr>
    </w:lvl>
    <w:lvl w:ilvl="7" w:tplc="E2EAADD8" w:tentative="1">
      <w:start w:val="1"/>
      <w:numFmt w:val="bullet"/>
      <w:lvlText w:val="o"/>
      <w:lvlJc w:val="left"/>
      <w:pPr>
        <w:ind w:left="5760" w:hanging="360"/>
      </w:pPr>
      <w:rPr>
        <w:rFonts w:ascii="Courier New" w:hAnsi="Courier New" w:cs="Courier New" w:hint="default"/>
      </w:rPr>
    </w:lvl>
    <w:lvl w:ilvl="8" w:tplc="ECA03B2A" w:tentative="1">
      <w:start w:val="1"/>
      <w:numFmt w:val="bullet"/>
      <w:lvlText w:val=""/>
      <w:lvlJc w:val="left"/>
      <w:pPr>
        <w:ind w:left="6480" w:hanging="360"/>
      </w:pPr>
      <w:rPr>
        <w:rFonts w:ascii="Wingdings" w:hAnsi="Wingdings" w:hint="default"/>
      </w:rPr>
    </w:lvl>
  </w:abstractNum>
  <w:abstractNum w:abstractNumId="1" w15:restartNumberingAfterBreak="0">
    <w:nsid w:val="0D117AF3"/>
    <w:multiLevelType w:val="hybridMultilevel"/>
    <w:tmpl w:val="086466F8"/>
    <w:lvl w:ilvl="0" w:tplc="96F24498">
      <w:start w:val="1"/>
      <w:numFmt w:val="bullet"/>
      <w:lvlText w:val=""/>
      <w:lvlJc w:val="left"/>
      <w:pPr>
        <w:ind w:left="720" w:hanging="360"/>
      </w:pPr>
      <w:rPr>
        <w:rFonts w:ascii="Symbol" w:hAnsi="Symbol" w:hint="default"/>
      </w:rPr>
    </w:lvl>
    <w:lvl w:ilvl="1" w:tplc="E438EC00" w:tentative="1">
      <w:start w:val="1"/>
      <w:numFmt w:val="bullet"/>
      <w:lvlText w:val="o"/>
      <w:lvlJc w:val="left"/>
      <w:pPr>
        <w:ind w:left="1440" w:hanging="360"/>
      </w:pPr>
      <w:rPr>
        <w:rFonts w:ascii="Courier New" w:hAnsi="Courier New" w:cs="Courier New" w:hint="default"/>
      </w:rPr>
    </w:lvl>
    <w:lvl w:ilvl="2" w:tplc="5FB88974" w:tentative="1">
      <w:start w:val="1"/>
      <w:numFmt w:val="bullet"/>
      <w:lvlText w:val=""/>
      <w:lvlJc w:val="left"/>
      <w:pPr>
        <w:ind w:left="2160" w:hanging="360"/>
      </w:pPr>
      <w:rPr>
        <w:rFonts w:ascii="Wingdings" w:hAnsi="Wingdings" w:hint="default"/>
      </w:rPr>
    </w:lvl>
    <w:lvl w:ilvl="3" w:tplc="99C80FB2" w:tentative="1">
      <w:start w:val="1"/>
      <w:numFmt w:val="bullet"/>
      <w:lvlText w:val=""/>
      <w:lvlJc w:val="left"/>
      <w:pPr>
        <w:ind w:left="2880" w:hanging="360"/>
      </w:pPr>
      <w:rPr>
        <w:rFonts w:ascii="Symbol" w:hAnsi="Symbol" w:hint="default"/>
      </w:rPr>
    </w:lvl>
    <w:lvl w:ilvl="4" w:tplc="6C28A526" w:tentative="1">
      <w:start w:val="1"/>
      <w:numFmt w:val="bullet"/>
      <w:lvlText w:val="o"/>
      <w:lvlJc w:val="left"/>
      <w:pPr>
        <w:ind w:left="3600" w:hanging="360"/>
      </w:pPr>
      <w:rPr>
        <w:rFonts w:ascii="Courier New" w:hAnsi="Courier New" w:cs="Courier New" w:hint="default"/>
      </w:rPr>
    </w:lvl>
    <w:lvl w:ilvl="5" w:tplc="53F2D70E" w:tentative="1">
      <w:start w:val="1"/>
      <w:numFmt w:val="bullet"/>
      <w:lvlText w:val=""/>
      <w:lvlJc w:val="left"/>
      <w:pPr>
        <w:ind w:left="4320" w:hanging="360"/>
      </w:pPr>
      <w:rPr>
        <w:rFonts w:ascii="Wingdings" w:hAnsi="Wingdings" w:hint="default"/>
      </w:rPr>
    </w:lvl>
    <w:lvl w:ilvl="6" w:tplc="CF989992" w:tentative="1">
      <w:start w:val="1"/>
      <w:numFmt w:val="bullet"/>
      <w:lvlText w:val=""/>
      <w:lvlJc w:val="left"/>
      <w:pPr>
        <w:ind w:left="5040" w:hanging="360"/>
      </w:pPr>
      <w:rPr>
        <w:rFonts w:ascii="Symbol" w:hAnsi="Symbol" w:hint="default"/>
      </w:rPr>
    </w:lvl>
    <w:lvl w:ilvl="7" w:tplc="0846BC9E" w:tentative="1">
      <w:start w:val="1"/>
      <w:numFmt w:val="bullet"/>
      <w:lvlText w:val="o"/>
      <w:lvlJc w:val="left"/>
      <w:pPr>
        <w:ind w:left="5760" w:hanging="360"/>
      </w:pPr>
      <w:rPr>
        <w:rFonts w:ascii="Courier New" w:hAnsi="Courier New" w:cs="Courier New" w:hint="default"/>
      </w:rPr>
    </w:lvl>
    <w:lvl w:ilvl="8" w:tplc="95961C7C" w:tentative="1">
      <w:start w:val="1"/>
      <w:numFmt w:val="bullet"/>
      <w:lvlText w:val=""/>
      <w:lvlJc w:val="left"/>
      <w:pPr>
        <w:ind w:left="6480" w:hanging="360"/>
      </w:pPr>
      <w:rPr>
        <w:rFonts w:ascii="Wingdings" w:hAnsi="Wingdings" w:hint="default"/>
      </w:rPr>
    </w:lvl>
  </w:abstractNum>
  <w:abstractNum w:abstractNumId="2" w15:restartNumberingAfterBreak="0">
    <w:nsid w:val="13223C64"/>
    <w:multiLevelType w:val="hybridMultilevel"/>
    <w:tmpl w:val="1C1CE566"/>
    <w:lvl w:ilvl="0" w:tplc="2DAA30A4">
      <w:start w:val="1"/>
      <w:numFmt w:val="bullet"/>
      <w:lvlText w:val=""/>
      <w:lvlJc w:val="left"/>
      <w:pPr>
        <w:ind w:left="720" w:hanging="360"/>
      </w:pPr>
      <w:rPr>
        <w:rFonts w:ascii="Symbol" w:hAnsi="Symbol" w:hint="default"/>
      </w:rPr>
    </w:lvl>
    <w:lvl w:ilvl="1" w:tplc="6546CD2A" w:tentative="1">
      <w:start w:val="1"/>
      <w:numFmt w:val="bullet"/>
      <w:lvlText w:val="o"/>
      <w:lvlJc w:val="left"/>
      <w:pPr>
        <w:ind w:left="1440" w:hanging="360"/>
      </w:pPr>
      <w:rPr>
        <w:rFonts w:ascii="Courier New" w:hAnsi="Courier New" w:cs="Courier New" w:hint="default"/>
      </w:rPr>
    </w:lvl>
    <w:lvl w:ilvl="2" w:tplc="6066C3D0" w:tentative="1">
      <w:start w:val="1"/>
      <w:numFmt w:val="bullet"/>
      <w:lvlText w:val=""/>
      <w:lvlJc w:val="left"/>
      <w:pPr>
        <w:ind w:left="2160" w:hanging="360"/>
      </w:pPr>
      <w:rPr>
        <w:rFonts w:ascii="Wingdings" w:hAnsi="Wingdings" w:hint="default"/>
      </w:rPr>
    </w:lvl>
    <w:lvl w:ilvl="3" w:tplc="85465DF6" w:tentative="1">
      <w:start w:val="1"/>
      <w:numFmt w:val="bullet"/>
      <w:lvlText w:val=""/>
      <w:lvlJc w:val="left"/>
      <w:pPr>
        <w:ind w:left="2880" w:hanging="360"/>
      </w:pPr>
      <w:rPr>
        <w:rFonts w:ascii="Symbol" w:hAnsi="Symbol" w:hint="default"/>
      </w:rPr>
    </w:lvl>
    <w:lvl w:ilvl="4" w:tplc="3214A9AC" w:tentative="1">
      <w:start w:val="1"/>
      <w:numFmt w:val="bullet"/>
      <w:lvlText w:val="o"/>
      <w:lvlJc w:val="left"/>
      <w:pPr>
        <w:ind w:left="3600" w:hanging="360"/>
      </w:pPr>
      <w:rPr>
        <w:rFonts w:ascii="Courier New" w:hAnsi="Courier New" w:cs="Courier New" w:hint="default"/>
      </w:rPr>
    </w:lvl>
    <w:lvl w:ilvl="5" w:tplc="A3880348" w:tentative="1">
      <w:start w:val="1"/>
      <w:numFmt w:val="bullet"/>
      <w:lvlText w:val=""/>
      <w:lvlJc w:val="left"/>
      <w:pPr>
        <w:ind w:left="4320" w:hanging="360"/>
      </w:pPr>
      <w:rPr>
        <w:rFonts w:ascii="Wingdings" w:hAnsi="Wingdings" w:hint="default"/>
      </w:rPr>
    </w:lvl>
    <w:lvl w:ilvl="6" w:tplc="37CC126A" w:tentative="1">
      <w:start w:val="1"/>
      <w:numFmt w:val="bullet"/>
      <w:lvlText w:val=""/>
      <w:lvlJc w:val="left"/>
      <w:pPr>
        <w:ind w:left="5040" w:hanging="360"/>
      </w:pPr>
      <w:rPr>
        <w:rFonts w:ascii="Symbol" w:hAnsi="Symbol" w:hint="default"/>
      </w:rPr>
    </w:lvl>
    <w:lvl w:ilvl="7" w:tplc="EA602CF4" w:tentative="1">
      <w:start w:val="1"/>
      <w:numFmt w:val="bullet"/>
      <w:lvlText w:val="o"/>
      <w:lvlJc w:val="left"/>
      <w:pPr>
        <w:ind w:left="5760" w:hanging="360"/>
      </w:pPr>
      <w:rPr>
        <w:rFonts w:ascii="Courier New" w:hAnsi="Courier New" w:cs="Courier New" w:hint="default"/>
      </w:rPr>
    </w:lvl>
    <w:lvl w:ilvl="8" w:tplc="D7B868C4" w:tentative="1">
      <w:start w:val="1"/>
      <w:numFmt w:val="bullet"/>
      <w:lvlText w:val=""/>
      <w:lvlJc w:val="left"/>
      <w:pPr>
        <w:ind w:left="6480" w:hanging="360"/>
      </w:pPr>
      <w:rPr>
        <w:rFonts w:ascii="Wingdings" w:hAnsi="Wingdings" w:hint="default"/>
      </w:rPr>
    </w:lvl>
  </w:abstractNum>
  <w:abstractNum w:abstractNumId="3" w15:restartNumberingAfterBreak="0">
    <w:nsid w:val="13624F96"/>
    <w:multiLevelType w:val="hybridMultilevel"/>
    <w:tmpl w:val="C226C816"/>
    <w:lvl w:ilvl="0" w:tplc="199014FC">
      <w:start w:val="1"/>
      <w:numFmt w:val="bullet"/>
      <w:lvlText w:val=""/>
      <w:lvlJc w:val="left"/>
      <w:pPr>
        <w:ind w:left="720" w:hanging="360"/>
      </w:pPr>
      <w:rPr>
        <w:rFonts w:ascii="Symbol" w:hAnsi="Symbol" w:hint="default"/>
      </w:rPr>
    </w:lvl>
    <w:lvl w:ilvl="1" w:tplc="50C277E2" w:tentative="1">
      <w:start w:val="1"/>
      <w:numFmt w:val="bullet"/>
      <w:lvlText w:val="o"/>
      <w:lvlJc w:val="left"/>
      <w:pPr>
        <w:ind w:left="1440" w:hanging="360"/>
      </w:pPr>
      <w:rPr>
        <w:rFonts w:ascii="Courier New" w:hAnsi="Courier New" w:cs="Courier New" w:hint="default"/>
      </w:rPr>
    </w:lvl>
    <w:lvl w:ilvl="2" w:tplc="7F148636" w:tentative="1">
      <w:start w:val="1"/>
      <w:numFmt w:val="bullet"/>
      <w:lvlText w:val=""/>
      <w:lvlJc w:val="left"/>
      <w:pPr>
        <w:ind w:left="2160" w:hanging="360"/>
      </w:pPr>
      <w:rPr>
        <w:rFonts w:ascii="Wingdings" w:hAnsi="Wingdings" w:hint="default"/>
      </w:rPr>
    </w:lvl>
    <w:lvl w:ilvl="3" w:tplc="433CC38C" w:tentative="1">
      <w:start w:val="1"/>
      <w:numFmt w:val="bullet"/>
      <w:lvlText w:val=""/>
      <w:lvlJc w:val="left"/>
      <w:pPr>
        <w:ind w:left="2880" w:hanging="360"/>
      </w:pPr>
      <w:rPr>
        <w:rFonts w:ascii="Symbol" w:hAnsi="Symbol" w:hint="default"/>
      </w:rPr>
    </w:lvl>
    <w:lvl w:ilvl="4" w:tplc="80F6F904" w:tentative="1">
      <w:start w:val="1"/>
      <w:numFmt w:val="bullet"/>
      <w:lvlText w:val="o"/>
      <w:lvlJc w:val="left"/>
      <w:pPr>
        <w:ind w:left="3600" w:hanging="360"/>
      </w:pPr>
      <w:rPr>
        <w:rFonts w:ascii="Courier New" w:hAnsi="Courier New" w:cs="Courier New" w:hint="default"/>
      </w:rPr>
    </w:lvl>
    <w:lvl w:ilvl="5" w:tplc="D3783B56" w:tentative="1">
      <w:start w:val="1"/>
      <w:numFmt w:val="bullet"/>
      <w:lvlText w:val=""/>
      <w:lvlJc w:val="left"/>
      <w:pPr>
        <w:ind w:left="4320" w:hanging="360"/>
      </w:pPr>
      <w:rPr>
        <w:rFonts w:ascii="Wingdings" w:hAnsi="Wingdings" w:hint="default"/>
      </w:rPr>
    </w:lvl>
    <w:lvl w:ilvl="6" w:tplc="9C6E9724" w:tentative="1">
      <w:start w:val="1"/>
      <w:numFmt w:val="bullet"/>
      <w:lvlText w:val=""/>
      <w:lvlJc w:val="left"/>
      <w:pPr>
        <w:ind w:left="5040" w:hanging="360"/>
      </w:pPr>
      <w:rPr>
        <w:rFonts w:ascii="Symbol" w:hAnsi="Symbol" w:hint="default"/>
      </w:rPr>
    </w:lvl>
    <w:lvl w:ilvl="7" w:tplc="E318CF34" w:tentative="1">
      <w:start w:val="1"/>
      <w:numFmt w:val="bullet"/>
      <w:lvlText w:val="o"/>
      <w:lvlJc w:val="left"/>
      <w:pPr>
        <w:ind w:left="5760" w:hanging="360"/>
      </w:pPr>
      <w:rPr>
        <w:rFonts w:ascii="Courier New" w:hAnsi="Courier New" w:cs="Courier New" w:hint="default"/>
      </w:rPr>
    </w:lvl>
    <w:lvl w:ilvl="8" w:tplc="BDD074EC" w:tentative="1">
      <w:start w:val="1"/>
      <w:numFmt w:val="bullet"/>
      <w:lvlText w:val=""/>
      <w:lvlJc w:val="left"/>
      <w:pPr>
        <w:ind w:left="6480" w:hanging="360"/>
      </w:pPr>
      <w:rPr>
        <w:rFonts w:ascii="Wingdings" w:hAnsi="Wingdings" w:hint="default"/>
      </w:rPr>
    </w:lvl>
  </w:abstractNum>
  <w:abstractNum w:abstractNumId="4" w15:restartNumberingAfterBreak="0">
    <w:nsid w:val="149539C0"/>
    <w:multiLevelType w:val="hybridMultilevel"/>
    <w:tmpl w:val="78D2933A"/>
    <w:lvl w:ilvl="0" w:tplc="DF0695FC">
      <w:start w:val="1"/>
      <w:numFmt w:val="bullet"/>
      <w:lvlText w:val=""/>
      <w:lvlJc w:val="left"/>
      <w:pPr>
        <w:ind w:left="720" w:hanging="360"/>
      </w:pPr>
      <w:rPr>
        <w:rFonts w:ascii="Symbol" w:hAnsi="Symbol" w:hint="default"/>
      </w:rPr>
    </w:lvl>
    <w:lvl w:ilvl="1" w:tplc="64D6FF50" w:tentative="1">
      <w:start w:val="1"/>
      <w:numFmt w:val="bullet"/>
      <w:lvlText w:val="o"/>
      <w:lvlJc w:val="left"/>
      <w:pPr>
        <w:ind w:left="1440" w:hanging="360"/>
      </w:pPr>
      <w:rPr>
        <w:rFonts w:ascii="Courier New" w:hAnsi="Courier New" w:cs="Courier New" w:hint="default"/>
      </w:rPr>
    </w:lvl>
    <w:lvl w:ilvl="2" w:tplc="3BB617CC" w:tentative="1">
      <w:start w:val="1"/>
      <w:numFmt w:val="bullet"/>
      <w:lvlText w:val=""/>
      <w:lvlJc w:val="left"/>
      <w:pPr>
        <w:ind w:left="2160" w:hanging="360"/>
      </w:pPr>
      <w:rPr>
        <w:rFonts w:ascii="Wingdings" w:hAnsi="Wingdings" w:hint="default"/>
      </w:rPr>
    </w:lvl>
    <w:lvl w:ilvl="3" w:tplc="663201B0" w:tentative="1">
      <w:start w:val="1"/>
      <w:numFmt w:val="bullet"/>
      <w:lvlText w:val=""/>
      <w:lvlJc w:val="left"/>
      <w:pPr>
        <w:ind w:left="2880" w:hanging="360"/>
      </w:pPr>
      <w:rPr>
        <w:rFonts w:ascii="Symbol" w:hAnsi="Symbol" w:hint="default"/>
      </w:rPr>
    </w:lvl>
    <w:lvl w:ilvl="4" w:tplc="0FFC8618" w:tentative="1">
      <w:start w:val="1"/>
      <w:numFmt w:val="bullet"/>
      <w:lvlText w:val="o"/>
      <w:lvlJc w:val="left"/>
      <w:pPr>
        <w:ind w:left="3600" w:hanging="360"/>
      </w:pPr>
      <w:rPr>
        <w:rFonts w:ascii="Courier New" w:hAnsi="Courier New" w:cs="Courier New" w:hint="default"/>
      </w:rPr>
    </w:lvl>
    <w:lvl w:ilvl="5" w:tplc="BE3CA2F4" w:tentative="1">
      <w:start w:val="1"/>
      <w:numFmt w:val="bullet"/>
      <w:lvlText w:val=""/>
      <w:lvlJc w:val="left"/>
      <w:pPr>
        <w:ind w:left="4320" w:hanging="360"/>
      </w:pPr>
      <w:rPr>
        <w:rFonts w:ascii="Wingdings" w:hAnsi="Wingdings" w:hint="default"/>
      </w:rPr>
    </w:lvl>
    <w:lvl w:ilvl="6" w:tplc="FB1E4392" w:tentative="1">
      <w:start w:val="1"/>
      <w:numFmt w:val="bullet"/>
      <w:lvlText w:val=""/>
      <w:lvlJc w:val="left"/>
      <w:pPr>
        <w:ind w:left="5040" w:hanging="360"/>
      </w:pPr>
      <w:rPr>
        <w:rFonts w:ascii="Symbol" w:hAnsi="Symbol" w:hint="default"/>
      </w:rPr>
    </w:lvl>
    <w:lvl w:ilvl="7" w:tplc="8CC25A26" w:tentative="1">
      <w:start w:val="1"/>
      <w:numFmt w:val="bullet"/>
      <w:lvlText w:val="o"/>
      <w:lvlJc w:val="left"/>
      <w:pPr>
        <w:ind w:left="5760" w:hanging="360"/>
      </w:pPr>
      <w:rPr>
        <w:rFonts w:ascii="Courier New" w:hAnsi="Courier New" w:cs="Courier New" w:hint="default"/>
      </w:rPr>
    </w:lvl>
    <w:lvl w:ilvl="8" w:tplc="F86AC71C" w:tentative="1">
      <w:start w:val="1"/>
      <w:numFmt w:val="bullet"/>
      <w:lvlText w:val=""/>
      <w:lvlJc w:val="left"/>
      <w:pPr>
        <w:ind w:left="6480" w:hanging="360"/>
      </w:pPr>
      <w:rPr>
        <w:rFonts w:ascii="Wingdings" w:hAnsi="Wingdings" w:hint="default"/>
      </w:rPr>
    </w:lvl>
  </w:abstractNum>
  <w:abstractNum w:abstractNumId="5" w15:restartNumberingAfterBreak="0">
    <w:nsid w:val="1BC749F4"/>
    <w:multiLevelType w:val="hybridMultilevel"/>
    <w:tmpl w:val="D19E115A"/>
    <w:lvl w:ilvl="0" w:tplc="7DE09908">
      <w:start w:val="1"/>
      <w:numFmt w:val="bullet"/>
      <w:lvlText w:val=""/>
      <w:lvlJc w:val="left"/>
      <w:pPr>
        <w:ind w:left="720" w:hanging="360"/>
      </w:pPr>
      <w:rPr>
        <w:rFonts w:ascii="Symbol" w:hAnsi="Symbol" w:hint="default"/>
      </w:rPr>
    </w:lvl>
    <w:lvl w:ilvl="1" w:tplc="52A60D8E" w:tentative="1">
      <w:start w:val="1"/>
      <w:numFmt w:val="bullet"/>
      <w:lvlText w:val="o"/>
      <w:lvlJc w:val="left"/>
      <w:pPr>
        <w:ind w:left="1440" w:hanging="360"/>
      </w:pPr>
      <w:rPr>
        <w:rFonts w:ascii="Courier New" w:hAnsi="Courier New" w:cs="Courier New" w:hint="default"/>
      </w:rPr>
    </w:lvl>
    <w:lvl w:ilvl="2" w:tplc="4344DEA0" w:tentative="1">
      <w:start w:val="1"/>
      <w:numFmt w:val="bullet"/>
      <w:lvlText w:val=""/>
      <w:lvlJc w:val="left"/>
      <w:pPr>
        <w:ind w:left="2160" w:hanging="360"/>
      </w:pPr>
      <w:rPr>
        <w:rFonts w:ascii="Wingdings" w:hAnsi="Wingdings" w:hint="default"/>
      </w:rPr>
    </w:lvl>
    <w:lvl w:ilvl="3" w:tplc="5E2AF5E0" w:tentative="1">
      <w:start w:val="1"/>
      <w:numFmt w:val="bullet"/>
      <w:lvlText w:val=""/>
      <w:lvlJc w:val="left"/>
      <w:pPr>
        <w:ind w:left="2880" w:hanging="360"/>
      </w:pPr>
      <w:rPr>
        <w:rFonts w:ascii="Symbol" w:hAnsi="Symbol" w:hint="default"/>
      </w:rPr>
    </w:lvl>
    <w:lvl w:ilvl="4" w:tplc="175ED424" w:tentative="1">
      <w:start w:val="1"/>
      <w:numFmt w:val="bullet"/>
      <w:lvlText w:val="o"/>
      <w:lvlJc w:val="left"/>
      <w:pPr>
        <w:ind w:left="3600" w:hanging="360"/>
      </w:pPr>
      <w:rPr>
        <w:rFonts w:ascii="Courier New" w:hAnsi="Courier New" w:cs="Courier New" w:hint="default"/>
      </w:rPr>
    </w:lvl>
    <w:lvl w:ilvl="5" w:tplc="F5B25E50" w:tentative="1">
      <w:start w:val="1"/>
      <w:numFmt w:val="bullet"/>
      <w:lvlText w:val=""/>
      <w:lvlJc w:val="left"/>
      <w:pPr>
        <w:ind w:left="4320" w:hanging="360"/>
      </w:pPr>
      <w:rPr>
        <w:rFonts w:ascii="Wingdings" w:hAnsi="Wingdings" w:hint="default"/>
      </w:rPr>
    </w:lvl>
    <w:lvl w:ilvl="6" w:tplc="BD923E18" w:tentative="1">
      <w:start w:val="1"/>
      <w:numFmt w:val="bullet"/>
      <w:lvlText w:val=""/>
      <w:lvlJc w:val="left"/>
      <w:pPr>
        <w:ind w:left="5040" w:hanging="360"/>
      </w:pPr>
      <w:rPr>
        <w:rFonts w:ascii="Symbol" w:hAnsi="Symbol" w:hint="default"/>
      </w:rPr>
    </w:lvl>
    <w:lvl w:ilvl="7" w:tplc="A46C2F16" w:tentative="1">
      <w:start w:val="1"/>
      <w:numFmt w:val="bullet"/>
      <w:lvlText w:val="o"/>
      <w:lvlJc w:val="left"/>
      <w:pPr>
        <w:ind w:left="5760" w:hanging="360"/>
      </w:pPr>
      <w:rPr>
        <w:rFonts w:ascii="Courier New" w:hAnsi="Courier New" w:cs="Courier New" w:hint="default"/>
      </w:rPr>
    </w:lvl>
    <w:lvl w:ilvl="8" w:tplc="CDA8583A" w:tentative="1">
      <w:start w:val="1"/>
      <w:numFmt w:val="bullet"/>
      <w:lvlText w:val=""/>
      <w:lvlJc w:val="left"/>
      <w:pPr>
        <w:ind w:left="6480" w:hanging="360"/>
      </w:pPr>
      <w:rPr>
        <w:rFonts w:ascii="Wingdings" w:hAnsi="Wingdings" w:hint="default"/>
      </w:rPr>
    </w:lvl>
  </w:abstractNum>
  <w:abstractNum w:abstractNumId="6" w15:restartNumberingAfterBreak="0">
    <w:nsid w:val="20330AE5"/>
    <w:multiLevelType w:val="hybridMultilevel"/>
    <w:tmpl w:val="347E4968"/>
    <w:lvl w:ilvl="0" w:tplc="A3CA1942">
      <w:start w:val="1"/>
      <w:numFmt w:val="bullet"/>
      <w:lvlText w:val=""/>
      <w:lvlJc w:val="left"/>
      <w:pPr>
        <w:ind w:left="720" w:hanging="360"/>
      </w:pPr>
      <w:rPr>
        <w:rFonts w:ascii="Symbol" w:hAnsi="Symbol" w:hint="default"/>
      </w:rPr>
    </w:lvl>
    <w:lvl w:ilvl="1" w:tplc="551EC8EA" w:tentative="1">
      <w:start w:val="1"/>
      <w:numFmt w:val="bullet"/>
      <w:lvlText w:val="o"/>
      <w:lvlJc w:val="left"/>
      <w:pPr>
        <w:ind w:left="1440" w:hanging="360"/>
      </w:pPr>
      <w:rPr>
        <w:rFonts w:ascii="Courier New" w:hAnsi="Courier New" w:cs="Courier New" w:hint="default"/>
      </w:rPr>
    </w:lvl>
    <w:lvl w:ilvl="2" w:tplc="4336CDB6" w:tentative="1">
      <w:start w:val="1"/>
      <w:numFmt w:val="bullet"/>
      <w:lvlText w:val=""/>
      <w:lvlJc w:val="left"/>
      <w:pPr>
        <w:ind w:left="2160" w:hanging="360"/>
      </w:pPr>
      <w:rPr>
        <w:rFonts w:ascii="Wingdings" w:hAnsi="Wingdings" w:hint="default"/>
      </w:rPr>
    </w:lvl>
    <w:lvl w:ilvl="3" w:tplc="700AD33C" w:tentative="1">
      <w:start w:val="1"/>
      <w:numFmt w:val="bullet"/>
      <w:lvlText w:val=""/>
      <w:lvlJc w:val="left"/>
      <w:pPr>
        <w:ind w:left="2880" w:hanging="360"/>
      </w:pPr>
      <w:rPr>
        <w:rFonts w:ascii="Symbol" w:hAnsi="Symbol" w:hint="default"/>
      </w:rPr>
    </w:lvl>
    <w:lvl w:ilvl="4" w:tplc="633C5A80" w:tentative="1">
      <w:start w:val="1"/>
      <w:numFmt w:val="bullet"/>
      <w:lvlText w:val="o"/>
      <w:lvlJc w:val="left"/>
      <w:pPr>
        <w:ind w:left="3600" w:hanging="360"/>
      </w:pPr>
      <w:rPr>
        <w:rFonts w:ascii="Courier New" w:hAnsi="Courier New" w:cs="Courier New" w:hint="default"/>
      </w:rPr>
    </w:lvl>
    <w:lvl w:ilvl="5" w:tplc="5F4EABA0" w:tentative="1">
      <w:start w:val="1"/>
      <w:numFmt w:val="bullet"/>
      <w:lvlText w:val=""/>
      <w:lvlJc w:val="left"/>
      <w:pPr>
        <w:ind w:left="4320" w:hanging="360"/>
      </w:pPr>
      <w:rPr>
        <w:rFonts w:ascii="Wingdings" w:hAnsi="Wingdings" w:hint="default"/>
      </w:rPr>
    </w:lvl>
    <w:lvl w:ilvl="6" w:tplc="C32C17F2" w:tentative="1">
      <w:start w:val="1"/>
      <w:numFmt w:val="bullet"/>
      <w:lvlText w:val=""/>
      <w:lvlJc w:val="left"/>
      <w:pPr>
        <w:ind w:left="5040" w:hanging="360"/>
      </w:pPr>
      <w:rPr>
        <w:rFonts w:ascii="Symbol" w:hAnsi="Symbol" w:hint="default"/>
      </w:rPr>
    </w:lvl>
    <w:lvl w:ilvl="7" w:tplc="110C59FA" w:tentative="1">
      <w:start w:val="1"/>
      <w:numFmt w:val="bullet"/>
      <w:lvlText w:val="o"/>
      <w:lvlJc w:val="left"/>
      <w:pPr>
        <w:ind w:left="5760" w:hanging="360"/>
      </w:pPr>
      <w:rPr>
        <w:rFonts w:ascii="Courier New" w:hAnsi="Courier New" w:cs="Courier New" w:hint="default"/>
      </w:rPr>
    </w:lvl>
    <w:lvl w:ilvl="8" w:tplc="56F427EA" w:tentative="1">
      <w:start w:val="1"/>
      <w:numFmt w:val="bullet"/>
      <w:lvlText w:val=""/>
      <w:lvlJc w:val="left"/>
      <w:pPr>
        <w:ind w:left="6480" w:hanging="360"/>
      </w:pPr>
      <w:rPr>
        <w:rFonts w:ascii="Wingdings" w:hAnsi="Wingdings" w:hint="default"/>
      </w:rPr>
    </w:lvl>
  </w:abstractNum>
  <w:abstractNum w:abstractNumId="7" w15:restartNumberingAfterBreak="0">
    <w:nsid w:val="20384918"/>
    <w:multiLevelType w:val="hybridMultilevel"/>
    <w:tmpl w:val="A5CAAACE"/>
    <w:lvl w:ilvl="0" w:tplc="E49249C0">
      <w:start w:val="1"/>
      <w:numFmt w:val="bullet"/>
      <w:lvlText w:val=""/>
      <w:lvlJc w:val="left"/>
      <w:pPr>
        <w:ind w:left="720" w:hanging="360"/>
      </w:pPr>
      <w:rPr>
        <w:rFonts w:ascii="Symbol" w:hAnsi="Symbol" w:hint="default"/>
      </w:rPr>
    </w:lvl>
    <w:lvl w:ilvl="1" w:tplc="CB306AA2" w:tentative="1">
      <w:start w:val="1"/>
      <w:numFmt w:val="bullet"/>
      <w:lvlText w:val="o"/>
      <w:lvlJc w:val="left"/>
      <w:pPr>
        <w:ind w:left="1440" w:hanging="360"/>
      </w:pPr>
      <w:rPr>
        <w:rFonts w:ascii="Courier New" w:hAnsi="Courier New" w:cs="Courier New" w:hint="default"/>
      </w:rPr>
    </w:lvl>
    <w:lvl w:ilvl="2" w:tplc="24345818" w:tentative="1">
      <w:start w:val="1"/>
      <w:numFmt w:val="bullet"/>
      <w:lvlText w:val=""/>
      <w:lvlJc w:val="left"/>
      <w:pPr>
        <w:ind w:left="2160" w:hanging="360"/>
      </w:pPr>
      <w:rPr>
        <w:rFonts w:ascii="Wingdings" w:hAnsi="Wingdings" w:hint="default"/>
      </w:rPr>
    </w:lvl>
    <w:lvl w:ilvl="3" w:tplc="F1980CE0" w:tentative="1">
      <w:start w:val="1"/>
      <w:numFmt w:val="bullet"/>
      <w:lvlText w:val=""/>
      <w:lvlJc w:val="left"/>
      <w:pPr>
        <w:ind w:left="2880" w:hanging="360"/>
      </w:pPr>
      <w:rPr>
        <w:rFonts w:ascii="Symbol" w:hAnsi="Symbol" w:hint="default"/>
      </w:rPr>
    </w:lvl>
    <w:lvl w:ilvl="4" w:tplc="51A0DDD0" w:tentative="1">
      <w:start w:val="1"/>
      <w:numFmt w:val="bullet"/>
      <w:lvlText w:val="o"/>
      <w:lvlJc w:val="left"/>
      <w:pPr>
        <w:ind w:left="3600" w:hanging="360"/>
      </w:pPr>
      <w:rPr>
        <w:rFonts w:ascii="Courier New" w:hAnsi="Courier New" w:cs="Courier New" w:hint="default"/>
      </w:rPr>
    </w:lvl>
    <w:lvl w:ilvl="5" w:tplc="0726B46C" w:tentative="1">
      <w:start w:val="1"/>
      <w:numFmt w:val="bullet"/>
      <w:lvlText w:val=""/>
      <w:lvlJc w:val="left"/>
      <w:pPr>
        <w:ind w:left="4320" w:hanging="360"/>
      </w:pPr>
      <w:rPr>
        <w:rFonts w:ascii="Wingdings" w:hAnsi="Wingdings" w:hint="default"/>
      </w:rPr>
    </w:lvl>
    <w:lvl w:ilvl="6" w:tplc="1A685826" w:tentative="1">
      <w:start w:val="1"/>
      <w:numFmt w:val="bullet"/>
      <w:lvlText w:val=""/>
      <w:lvlJc w:val="left"/>
      <w:pPr>
        <w:ind w:left="5040" w:hanging="360"/>
      </w:pPr>
      <w:rPr>
        <w:rFonts w:ascii="Symbol" w:hAnsi="Symbol" w:hint="default"/>
      </w:rPr>
    </w:lvl>
    <w:lvl w:ilvl="7" w:tplc="18F2814A" w:tentative="1">
      <w:start w:val="1"/>
      <w:numFmt w:val="bullet"/>
      <w:lvlText w:val="o"/>
      <w:lvlJc w:val="left"/>
      <w:pPr>
        <w:ind w:left="5760" w:hanging="360"/>
      </w:pPr>
      <w:rPr>
        <w:rFonts w:ascii="Courier New" w:hAnsi="Courier New" w:cs="Courier New" w:hint="default"/>
      </w:rPr>
    </w:lvl>
    <w:lvl w:ilvl="8" w:tplc="9A32D936" w:tentative="1">
      <w:start w:val="1"/>
      <w:numFmt w:val="bullet"/>
      <w:lvlText w:val=""/>
      <w:lvlJc w:val="left"/>
      <w:pPr>
        <w:ind w:left="6480" w:hanging="360"/>
      </w:pPr>
      <w:rPr>
        <w:rFonts w:ascii="Wingdings" w:hAnsi="Wingdings" w:hint="default"/>
      </w:rPr>
    </w:lvl>
  </w:abstractNum>
  <w:abstractNum w:abstractNumId="8" w15:restartNumberingAfterBreak="0">
    <w:nsid w:val="214807AA"/>
    <w:multiLevelType w:val="hybridMultilevel"/>
    <w:tmpl w:val="58564058"/>
    <w:lvl w:ilvl="0" w:tplc="309409E0">
      <w:start w:val="1"/>
      <w:numFmt w:val="bullet"/>
      <w:lvlText w:val=""/>
      <w:lvlJc w:val="left"/>
      <w:pPr>
        <w:ind w:left="720" w:hanging="360"/>
      </w:pPr>
      <w:rPr>
        <w:rFonts w:ascii="Symbol" w:hAnsi="Symbol" w:hint="default"/>
      </w:rPr>
    </w:lvl>
    <w:lvl w:ilvl="1" w:tplc="3F0E658A" w:tentative="1">
      <w:start w:val="1"/>
      <w:numFmt w:val="bullet"/>
      <w:lvlText w:val="o"/>
      <w:lvlJc w:val="left"/>
      <w:pPr>
        <w:ind w:left="1440" w:hanging="360"/>
      </w:pPr>
      <w:rPr>
        <w:rFonts w:ascii="Courier New" w:hAnsi="Courier New" w:cs="Courier New" w:hint="default"/>
      </w:rPr>
    </w:lvl>
    <w:lvl w:ilvl="2" w:tplc="E1180D66" w:tentative="1">
      <w:start w:val="1"/>
      <w:numFmt w:val="bullet"/>
      <w:lvlText w:val=""/>
      <w:lvlJc w:val="left"/>
      <w:pPr>
        <w:ind w:left="2160" w:hanging="360"/>
      </w:pPr>
      <w:rPr>
        <w:rFonts w:ascii="Wingdings" w:hAnsi="Wingdings" w:hint="default"/>
      </w:rPr>
    </w:lvl>
    <w:lvl w:ilvl="3" w:tplc="6AAA6150" w:tentative="1">
      <w:start w:val="1"/>
      <w:numFmt w:val="bullet"/>
      <w:lvlText w:val=""/>
      <w:lvlJc w:val="left"/>
      <w:pPr>
        <w:ind w:left="2880" w:hanging="360"/>
      </w:pPr>
      <w:rPr>
        <w:rFonts w:ascii="Symbol" w:hAnsi="Symbol" w:hint="default"/>
      </w:rPr>
    </w:lvl>
    <w:lvl w:ilvl="4" w:tplc="BBC61194" w:tentative="1">
      <w:start w:val="1"/>
      <w:numFmt w:val="bullet"/>
      <w:lvlText w:val="o"/>
      <w:lvlJc w:val="left"/>
      <w:pPr>
        <w:ind w:left="3600" w:hanging="360"/>
      </w:pPr>
      <w:rPr>
        <w:rFonts w:ascii="Courier New" w:hAnsi="Courier New" w:cs="Courier New" w:hint="default"/>
      </w:rPr>
    </w:lvl>
    <w:lvl w:ilvl="5" w:tplc="C8B8E878" w:tentative="1">
      <w:start w:val="1"/>
      <w:numFmt w:val="bullet"/>
      <w:lvlText w:val=""/>
      <w:lvlJc w:val="left"/>
      <w:pPr>
        <w:ind w:left="4320" w:hanging="360"/>
      </w:pPr>
      <w:rPr>
        <w:rFonts w:ascii="Wingdings" w:hAnsi="Wingdings" w:hint="default"/>
      </w:rPr>
    </w:lvl>
    <w:lvl w:ilvl="6" w:tplc="DC289546" w:tentative="1">
      <w:start w:val="1"/>
      <w:numFmt w:val="bullet"/>
      <w:lvlText w:val=""/>
      <w:lvlJc w:val="left"/>
      <w:pPr>
        <w:ind w:left="5040" w:hanging="360"/>
      </w:pPr>
      <w:rPr>
        <w:rFonts w:ascii="Symbol" w:hAnsi="Symbol" w:hint="default"/>
      </w:rPr>
    </w:lvl>
    <w:lvl w:ilvl="7" w:tplc="4928E9EC" w:tentative="1">
      <w:start w:val="1"/>
      <w:numFmt w:val="bullet"/>
      <w:lvlText w:val="o"/>
      <w:lvlJc w:val="left"/>
      <w:pPr>
        <w:ind w:left="5760" w:hanging="360"/>
      </w:pPr>
      <w:rPr>
        <w:rFonts w:ascii="Courier New" w:hAnsi="Courier New" w:cs="Courier New" w:hint="default"/>
      </w:rPr>
    </w:lvl>
    <w:lvl w:ilvl="8" w:tplc="8EA26D88" w:tentative="1">
      <w:start w:val="1"/>
      <w:numFmt w:val="bullet"/>
      <w:lvlText w:val=""/>
      <w:lvlJc w:val="left"/>
      <w:pPr>
        <w:ind w:left="6480" w:hanging="360"/>
      </w:pPr>
      <w:rPr>
        <w:rFonts w:ascii="Wingdings" w:hAnsi="Wingdings" w:hint="default"/>
      </w:rPr>
    </w:lvl>
  </w:abstractNum>
  <w:abstractNum w:abstractNumId="9" w15:restartNumberingAfterBreak="0">
    <w:nsid w:val="25574683"/>
    <w:multiLevelType w:val="hybridMultilevel"/>
    <w:tmpl w:val="C37E5738"/>
    <w:lvl w:ilvl="0" w:tplc="2896837E">
      <w:start w:val="1"/>
      <w:numFmt w:val="decimal"/>
      <w:lvlText w:val="%1."/>
      <w:lvlJc w:val="left"/>
      <w:pPr>
        <w:ind w:left="720" w:hanging="360"/>
      </w:pPr>
    </w:lvl>
    <w:lvl w:ilvl="1" w:tplc="E4ECCA04" w:tentative="1">
      <w:start w:val="1"/>
      <w:numFmt w:val="lowerLetter"/>
      <w:lvlText w:val="%2."/>
      <w:lvlJc w:val="left"/>
      <w:pPr>
        <w:ind w:left="1440" w:hanging="360"/>
      </w:pPr>
    </w:lvl>
    <w:lvl w:ilvl="2" w:tplc="ABCE82F2" w:tentative="1">
      <w:start w:val="1"/>
      <w:numFmt w:val="lowerRoman"/>
      <w:lvlText w:val="%3."/>
      <w:lvlJc w:val="right"/>
      <w:pPr>
        <w:ind w:left="2160" w:hanging="180"/>
      </w:pPr>
    </w:lvl>
    <w:lvl w:ilvl="3" w:tplc="EA8A47B6" w:tentative="1">
      <w:start w:val="1"/>
      <w:numFmt w:val="decimal"/>
      <w:lvlText w:val="%4."/>
      <w:lvlJc w:val="left"/>
      <w:pPr>
        <w:ind w:left="2880" w:hanging="360"/>
      </w:pPr>
    </w:lvl>
    <w:lvl w:ilvl="4" w:tplc="7CD2F6EA" w:tentative="1">
      <w:start w:val="1"/>
      <w:numFmt w:val="lowerLetter"/>
      <w:lvlText w:val="%5."/>
      <w:lvlJc w:val="left"/>
      <w:pPr>
        <w:ind w:left="3600" w:hanging="360"/>
      </w:pPr>
    </w:lvl>
    <w:lvl w:ilvl="5" w:tplc="27541FB8" w:tentative="1">
      <w:start w:val="1"/>
      <w:numFmt w:val="lowerRoman"/>
      <w:lvlText w:val="%6."/>
      <w:lvlJc w:val="right"/>
      <w:pPr>
        <w:ind w:left="4320" w:hanging="180"/>
      </w:pPr>
    </w:lvl>
    <w:lvl w:ilvl="6" w:tplc="5E1CD97E" w:tentative="1">
      <w:start w:val="1"/>
      <w:numFmt w:val="decimal"/>
      <w:lvlText w:val="%7."/>
      <w:lvlJc w:val="left"/>
      <w:pPr>
        <w:ind w:left="5040" w:hanging="360"/>
      </w:pPr>
    </w:lvl>
    <w:lvl w:ilvl="7" w:tplc="39D289AC" w:tentative="1">
      <w:start w:val="1"/>
      <w:numFmt w:val="lowerLetter"/>
      <w:lvlText w:val="%8."/>
      <w:lvlJc w:val="left"/>
      <w:pPr>
        <w:ind w:left="5760" w:hanging="360"/>
      </w:pPr>
    </w:lvl>
    <w:lvl w:ilvl="8" w:tplc="EBBAD776" w:tentative="1">
      <w:start w:val="1"/>
      <w:numFmt w:val="lowerRoman"/>
      <w:lvlText w:val="%9."/>
      <w:lvlJc w:val="right"/>
      <w:pPr>
        <w:ind w:left="6480" w:hanging="180"/>
      </w:pPr>
    </w:lvl>
  </w:abstractNum>
  <w:abstractNum w:abstractNumId="10" w15:restartNumberingAfterBreak="0">
    <w:nsid w:val="25794CF5"/>
    <w:multiLevelType w:val="hybridMultilevel"/>
    <w:tmpl w:val="0E80ADDE"/>
    <w:lvl w:ilvl="0" w:tplc="6EC62D1E">
      <w:start w:val="1"/>
      <w:numFmt w:val="bullet"/>
      <w:lvlText w:val=""/>
      <w:lvlJc w:val="left"/>
      <w:pPr>
        <w:ind w:left="720" w:hanging="360"/>
      </w:pPr>
      <w:rPr>
        <w:rFonts w:ascii="Symbol" w:hAnsi="Symbol" w:hint="default"/>
      </w:rPr>
    </w:lvl>
    <w:lvl w:ilvl="1" w:tplc="5BE24D14" w:tentative="1">
      <w:start w:val="1"/>
      <w:numFmt w:val="bullet"/>
      <w:lvlText w:val="o"/>
      <w:lvlJc w:val="left"/>
      <w:pPr>
        <w:ind w:left="1440" w:hanging="360"/>
      </w:pPr>
      <w:rPr>
        <w:rFonts w:ascii="Courier New" w:hAnsi="Courier New" w:cs="Courier New" w:hint="default"/>
      </w:rPr>
    </w:lvl>
    <w:lvl w:ilvl="2" w:tplc="491AE79E" w:tentative="1">
      <w:start w:val="1"/>
      <w:numFmt w:val="bullet"/>
      <w:lvlText w:val=""/>
      <w:lvlJc w:val="left"/>
      <w:pPr>
        <w:ind w:left="2160" w:hanging="360"/>
      </w:pPr>
      <w:rPr>
        <w:rFonts w:ascii="Wingdings" w:hAnsi="Wingdings" w:hint="default"/>
      </w:rPr>
    </w:lvl>
    <w:lvl w:ilvl="3" w:tplc="441C495C" w:tentative="1">
      <w:start w:val="1"/>
      <w:numFmt w:val="bullet"/>
      <w:lvlText w:val=""/>
      <w:lvlJc w:val="left"/>
      <w:pPr>
        <w:ind w:left="2880" w:hanging="360"/>
      </w:pPr>
      <w:rPr>
        <w:rFonts w:ascii="Symbol" w:hAnsi="Symbol" w:hint="default"/>
      </w:rPr>
    </w:lvl>
    <w:lvl w:ilvl="4" w:tplc="D8305384" w:tentative="1">
      <w:start w:val="1"/>
      <w:numFmt w:val="bullet"/>
      <w:lvlText w:val="o"/>
      <w:lvlJc w:val="left"/>
      <w:pPr>
        <w:ind w:left="3600" w:hanging="360"/>
      </w:pPr>
      <w:rPr>
        <w:rFonts w:ascii="Courier New" w:hAnsi="Courier New" w:cs="Courier New" w:hint="default"/>
      </w:rPr>
    </w:lvl>
    <w:lvl w:ilvl="5" w:tplc="4732B48C" w:tentative="1">
      <w:start w:val="1"/>
      <w:numFmt w:val="bullet"/>
      <w:lvlText w:val=""/>
      <w:lvlJc w:val="left"/>
      <w:pPr>
        <w:ind w:left="4320" w:hanging="360"/>
      </w:pPr>
      <w:rPr>
        <w:rFonts w:ascii="Wingdings" w:hAnsi="Wingdings" w:hint="default"/>
      </w:rPr>
    </w:lvl>
    <w:lvl w:ilvl="6" w:tplc="0CFEEF0E" w:tentative="1">
      <w:start w:val="1"/>
      <w:numFmt w:val="bullet"/>
      <w:lvlText w:val=""/>
      <w:lvlJc w:val="left"/>
      <w:pPr>
        <w:ind w:left="5040" w:hanging="360"/>
      </w:pPr>
      <w:rPr>
        <w:rFonts w:ascii="Symbol" w:hAnsi="Symbol" w:hint="default"/>
      </w:rPr>
    </w:lvl>
    <w:lvl w:ilvl="7" w:tplc="7DEC4BDE" w:tentative="1">
      <w:start w:val="1"/>
      <w:numFmt w:val="bullet"/>
      <w:lvlText w:val="o"/>
      <w:lvlJc w:val="left"/>
      <w:pPr>
        <w:ind w:left="5760" w:hanging="360"/>
      </w:pPr>
      <w:rPr>
        <w:rFonts w:ascii="Courier New" w:hAnsi="Courier New" w:cs="Courier New" w:hint="default"/>
      </w:rPr>
    </w:lvl>
    <w:lvl w:ilvl="8" w:tplc="DC22A770" w:tentative="1">
      <w:start w:val="1"/>
      <w:numFmt w:val="bullet"/>
      <w:lvlText w:val=""/>
      <w:lvlJc w:val="left"/>
      <w:pPr>
        <w:ind w:left="6480" w:hanging="360"/>
      </w:pPr>
      <w:rPr>
        <w:rFonts w:ascii="Wingdings" w:hAnsi="Wingdings" w:hint="default"/>
      </w:rPr>
    </w:lvl>
  </w:abstractNum>
  <w:abstractNum w:abstractNumId="11" w15:restartNumberingAfterBreak="0">
    <w:nsid w:val="290139CE"/>
    <w:multiLevelType w:val="hybridMultilevel"/>
    <w:tmpl w:val="122A2A36"/>
    <w:lvl w:ilvl="0" w:tplc="6FFA29D6">
      <w:start w:val="1"/>
      <w:numFmt w:val="bullet"/>
      <w:lvlText w:val=""/>
      <w:lvlJc w:val="left"/>
      <w:pPr>
        <w:ind w:left="720" w:hanging="360"/>
      </w:pPr>
      <w:rPr>
        <w:rFonts w:ascii="Symbol" w:hAnsi="Symbol" w:hint="default"/>
      </w:rPr>
    </w:lvl>
    <w:lvl w:ilvl="1" w:tplc="8522E566" w:tentative="1">
      <w:start w:val="1"/>
      <w:numFmt w:val="bullet"/>
      <w:lvlText w:val="o"/>
      <w:lvlJc w:val="left"/>
      <w:pPr>
        <w:ind w:left="1440" w:hanging="360"/>
      </w:pPr>
      <w:rPr>
        <w:rFonts w:ascii="Courier New" w:hAnsi="Courier New" w:cs="Courier New" w:hint="default"/>
      </w:rPr>
    </w:lvl>
    <w:lvl w:ilvl="2" w:tplc="1EBA11E0" w:tentative="1">
      <w:start w:val="1"/>
      <w:numFmt w:val="bullet"/>
      <w:lvlText w:val=""/>
      <w:lvlJc w:val="left"/>
      <w:pPr>
        <w:ind w:left="2160" w:hanging="360"/>
      </w:pPr>
      <w:rPr>
        <w:rFonts w:ascii="Wingdings" w:hAnsi="Wingdings" w:hint="default"/>
      </w:rPr>
    </w:lvl>
    <w:lvl w:ilvl="3" w:tplc="2C448F3A" w:tentative="1">
      <w:start w:val="1"/>
      <w:numFmt w:val="bullet"/>
      <w:lvlText w:val=""/>
      <w:lvlJc w:val="left"/>
      <w:pPr>
        <w:ind w:left="2880" w:hanging="360"/>
      </w:pPr>
      <w:rPr>
        <w:rFonts w:ascii="Symbol" w:hAnsi="Symbol" w:hint="default"/>
      </w:rPr>
    </w:lvl>
    <w:lvl w:ilvl="4" w:tplc="4608F7C4" w:tentative="1">
      <w:start w:val="1"/>
      <w:numFmt w:val="bullet"/>
      <w:lvlText w:val="o"/>
      <w:lvlJc w:val="left"/>
      <w:pPr>
        <w:ind w:left="3600" w:hanging="360"/>
      </w:pPr>
      <w:rPr>
        <w:rFonts w:ascii="Courier New" w:hAnsi="Courier New" w:cs="Courier New" w:hint="default"/>
      </w:rPr>
    </w:lvl>
    <w:lvl w:ilvl="5" w:tplc="CF9C4868" w:tentative="1">
      <w:start w:val="1"/>
      <w:numFmt w:val="bullet"/>
      <w:lvlText w:val=""/>
      <w:lvlJc w:val="left"/>
      <w:pPr>
        <w:ind w:left="4320" w:hanging="360"/>
      </w:pPr>
      <w:rPr>
        <w:rFonts w:ascii="Wingdings" w:hAnsi="Wingdings" w:hint="default"/>
      </w:rPr>
    </w:lvl>
    <w:lvl w:ilvl="6" w:tplc="0A98E7B8" w:tentative="1">
      <w:start w:val="1"/>
      <w:numFmt w:val="bullet"/>
      <w:lvlText w:val=""/>
      <w:lvlJc w:val="left"/>
      <w:pPr>
        <w:ind w:left="5040" w:hanging="360"/>
      </w:pPr>
      <w:rPr>
        <w:rFonts w:ascii="Symbol" w:hAnsi="Symbol" w:hint="default"/>
      </w:rPr>
    </w:lvl>
    <w:lvl w:ilvl="7" w:tplc="31D28D3C" w:tentative="1">
      <w:start w:val="1"/>
      <w:numFmt w:val="bullet"/>
      <w:lvlText w:val="o"/>
      <w:lvlJc w:val="left"/>
      <w:pPr>
        <w:ind w:left="5760" w:hanging="360"/>
      </w:pPr>
      <w:rPr>
        <w:rFonts w:ascii="Courier New" w:hAnsi="Courier New" w:cs="Courier New" w:hint="default"/>
      </w:rPr>
    </w:lvl>
    <w:lvl w:ilvl="8" w:tplc="AE184F74" w:tentative="1">
      <w:start w:val="1"/>
      <w:numFmt w:val="bullet"/>
      <w:lvlText w:val=""/>
      <w:lvlJc w:val="left"/>
      <w:pPr>
        <w:ind w:left="6480" w:hanging="360"/>
      </w:pPr>
      <w:rPr>
        <w:rFonts w:ascii="Wingdings" w:hAnsi="Wingdings" w:hint="default"/>
      </w:rPr>
    </w:lvl>
  </w:abstractNum>
  <w:abstractNum w:abstractNumId="12" w15:restartNumberingAfterBreak="0">
    <w:nsid w:val="2A727FB2"/>
    <w:multiLevelType w:val="multilevel"/>
    <w:tmpl w:val="1E54DFA8"/>
    <w:lvl w:ilvl="0">
      <w:start w:val="1"/>
      <w:numFmt w:val="decimal"/>
      <w:lvlText w:val="%1."/>
      <w:lvlJc w:val="left"/>
      <w:pPr>
        <w:ind w:left="360"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2ADF5E64"/>
    <w:multiLevelType w:val="hybridMultilevel"/>
    <w:tmpl w:val="E17E228E"/>
    <w:lvl w:ilvl="0" w:tplc="D58CD95E">
      <w:start w:val="1"/>
      <w:numFmt w:val="bullet"/>
      <w:lvlText w:val=""/>
      <w:lvlJc w:val="left"/>
      <w:pPr>
        <w:ind w:left="720" w:hanging="360"/>
      </w:pPr>
      <w:rPr>
        <w:rFonts w:ascii="Symbol" w:hAnsi="Symbol" w:hint="default"/>
      </w:rPr>
    </w:lvl>
    <w:lvl w:ilvl="1" w:tplc="A16AEC82" w:tentative="1">
      <w:start w:val="1"/>
      <w:numFmt w:val="bullet"/>
      <w:lvlText w:val="o"/>
      <w:lvlJc w:val="left"/>
      <w:pPr>
        <w:ind w:left="1440" w:hanging="360"/>
      </w:pPr>
      <w:rPr>
        <w:rFonts w:ascii="Courier New" w:hAnsi="Courier New" w:cs="Courier New" w:hint="default"/>
      </w:rPr>
    </w:lvl>
    <w:lvl w:ilvl="2" w:tplc="C9C649CA" w:tentative="1">
      <w:start w:val="1"/>
      <w:numFmt w:val="bullet"/>
      <w:lvlText w:val=""/>
      <w:lvlJc w:val="left"/>
      <w:pPr>
        <w:ind w:left="2160" w:hanging="360"/>
      </w:pPr>
      <w:rPr>
        <w:rFonts w:ascii="Wingdings" w:hAnsi="Wingdings" w:hint="default"/>
      </w:rPr>
    </w:lvl>
    <w:lvl w:ilvl="3" w:tplc="1898C98C" w:tentative="1">
      <w:start w:val="1"/>
      <w:numFmt w:val="bullet"/>
      <w:lvlText w:val=""/>
      <w:lvlJc w:val="left"/>
      <w:pPr>
        <w:ind w:left="2880" w:hanging="360"/>
      </w:pPr>
      <w:rPr>
        <w:rFonts w:ascii="Symbol" w:hAnsi="Symbol" w:hint="default"/>
      </w:rPr>
    </w:lvl>
    <w:lvl w:ilvl="4" w:tplc="78083C70" w:tentative="1">
      <w:start w:val="1"/>
      <w:numFmt w:val="bullet"/>
      <w:lvlText w:val="o"/>
      <w:lvlJc w:val="left"/>
      <w:pPr>
        <w:ind w:left="3600" w:hanging="360"/>
      </w:pPr>
      <w:rPr>
        <w:rFonts w:ascii="Courier New" w:hAnsi="Courier New" w:cs="Courier New" w:hint="default"/>
      </w:rPr>
    </w:lvl>
    <w:lvl w:ilvl="5" w:tplc="EA206480" w:tentative="1">
      <w:start w:val="1"/>
      <w:numFmt w:val="bullet"/>
      <w:lvlText w:val=""/>
      <w:lvlJc w:val="left"/>
      <w:pPr>
        <w:ind w:left="4320" w:hanging="360"/>
      </w:pPr>
      <w:rPr>
        <w:rFonts w:ascii="Wingdings" w:hAnsi="Wingdings" w:hint="default"/>
      </w:rPr>
    </w:lvl>
    <w:lvl w:ilvl="6" w:tplc="0C80EC76" w:tentative="1">
      <w:start w:val="1"/>
      <w:numFmt w:val="bullet"/>
      <w:lvlText w:val=""/>
      <w:lvlJc w:val="left"/>
      <w:pPr>
        <w:ind w:left="5040" w:hanging="360"/>
      </w:pPr>
      <w:rPr>
        <w:rFonts w:ascii="Symbol" w:hAnsi="Symbol" w:hint="default"/>
      </w:rPr>
    </w:lvl>
    <w:lvl w:ilvl="7" w:tplc="0D549D96" w:tentative="1">
      <w:start w:val="1"/>
      <w:numFmt w:val="bullet"/>
      <w:lvlText w:val="o"/>
      <w:lvlJc w:val="left"/>
      <w:pPr>
        <w:ind w:left="5760" w:hanging="360"/>
      </w:pPr>
      <w:rPr>
        <w:rFonts w:ascii="Courier New" w:hAnsi="Courier New" w:cs="Courier New" w:hint="default"/>
      </w:rPr>
    </w:lvl>
    <w:lvl w:ilvl="8" w:tplc="2E1C7594" w:tentative="1">
      <w:start w:val="1"/>
      <w:numFmt w:val="bullet"/>
      <w:lvlText w:val=""/>
      <w:lvlJc w:val="left"/>
      <w:pPr>
        <w:ind w:left="6480" w:hanging="360"/>
      </w:pPr>
      <w:rPr>
        <w:rFonts w:ascii="Wingdings" w:hAnsi="Wingdings" w:hint="default"/>
      </w:rPr>
    </w:lvl>
  </w:abstractNum>
  <w:abstractNum w:abstractNumId="14" w15:restartNumberingAfterBreak="0">
    <w:nsid w:val="2E03618A"/>
    <w:multiLevelType w:val="hybridMultilevel"/>
    <w:tmpl w:val="80465CEE"/>
    <w:lvl w:ilvl="0" w:tplc="E224401C">
      <w:start w:val="1"/>
      <w:numFmt w:val="bullet"/>
      <w:lvlText w:val=""/>
      <w:lvlJc w:val="left"/>
      <w:pPr>
        <w:ind w:left="720" w:hanging="360"/>
      </w:pPr>
      <w:rPr>
        <w:rFonts w:ascii="Symbol" w:hAnsi="Symbol" w:hint="default"/>
      </w:rPr>
    </w:lvl>
    <w:lvl w:ilvl="1" w:tplc="E5E65990" w:tentative="1">
      <w:start w:val="1"/>
      <w:numFmt w:val="bullet"/>
      <w:lvlText w:val="o"/>
      <w:lvlJc w:val="left"/>
      <w:pPr>
        <w:ind w:left="1440" w:hanging="360"/>
      </w:pPr>
      <w:rPr>
        <w:rFonts w:ascii="Courier New" w:hAnsi="Courier New" w:cs="Courier New" w:hint="default"/>
      </w:rPr>
    </w:lvl>
    <w:lvl w:ilvl="2" w:tplc="41B4E7F6" w:tentative="1">
      <w:start w:val="1"/>
      <w:numFmt w:val="bullet"/>
      <w:lvlText w:val=""/>
      <w:lvlJc w:val="left"/>
      <w:pPr>
        <w:ind w:left="2160" w:hanging="360"/>
      </w:pPr>
      <w:rPr>
        <w:rFonts w:ascii="Wingdings" w:hAnsi="Wingdings" w:hint="default"/>
      </w:rPr>
    </w:lvl>
    <w:lvl w:ilvl="3" w:tplc="7952B7FC" w:tentative="1">
      <w:start w:val="1"/>
      <w:numFmt w:val="bullet"/>
      <w:lvlText w:val=""/>
      <w:lvlJc w:val="left"/>
      <w:pPr>
        <w:ind w:left="2880" w:hanging="360"/>
      </w:pPr>
      <w:rPr>
        <w:rFonts w:ascii="Symbol" w:hAnsi="Symbol" w:hint="default"/>
      </w:rPr>
    </w:lvl>
    <w:lvl w:ilvl="4" w:tplc="EDA8DF50" w:tentative="1">
      <w:start w:val="1"/>
      <w:numFmt w:val="bullet"/>
      <w:lvlText w:val="o"/>
      <w:lvlJc w:val="left"/>
      <w:pPr>
        <w:ind w:left="3600" w:hanging="360"/>
      </w:pPr>
      <w:rPr>
        <w:rFonts w:ascii="Courier New" w:hAnsi="Courier New" w:cs="Courier New" w:hint="default"/>
      </w:rPr>
    </w:lvl>
    <w:lvl w:ilvl="5" w:tplc="9B102ACE" w:tentative="1">
      <w:start w:val="1"/>
      <w:numFmt w:val="bullet"/>
      <w:lvlText w:val=""/>
      <w:lvlJc w:val="left"/>
      <w:pPr>
        <w:ind w:left="4320" w:hanging="360"/>
      </w:pPr>
      <w:rPr>
        <w:rFonts w:ascii="Wingdings" w:hAnsi="Wingdings" w:hint="default"/>
      </w:rPr>
    </w:lvl>
    <w:lvl w:ilvl="6" w:tplc="792E41E4" w:tentative="1">
      <w:start w:val="1"/>
      <w:numFmt w:val="bullet"/>
      <w:lvlText w:val=""/>
      <w:lvlJc w:val="left"/>
      <w:pPr>
        <w:ind w:left="5040" w:hanging="360"/>
      </w:pPr>
      <w:rPr>
        <w:rFonts w:ascii="Symbol" w:hAnsi="Symbol" w:hint="default"/>
      </w:rPr>
    </w:lvl>
    <w:lvl w:ilvl="7" w:tplc="504E39EE" w:tentative="1">
      <w:start w:val="1"/>
      <w:numFmt w:val="bullet"/>
      <w:lvlText w:val="o"/>
      <w:lvlJc w:val="left"/>
      <w:pPr>
        <w:ind w:left="5760" w:hanging="360"/>
      </w:pPr>
      <w:rPr>
        <w:rFonts w:ascii="Courier New" w:hAnsi="Courier New" w:cs="Courier New" w:hint="default"/>
      </w:rPr>
    </w:lvl>
    <w:lvl w:ilvl="8" w:tplc="C1AA2C8A" w:tentative="1">
      <w:start w:val="1"/>
      <w:numFmt w:val="bullet"/>
      <w:lvlText w:val=""/>
      <w:lvlJc w:val="left"/>
      <w:pPr>
        <w:ind w:left="6480" w:hanging="360"/>
      </w:pPr>
      <w:rPr>
        <w:rFonts w:ascii="Wingdings" w:hAnsi="Wingdings" w:hint="default"/>
      </w:rPr>
    </w:lvl>
  </w:abstractNum>
  <w:abstractNum w:abstractNumId="15" w15:restartNumberingAfterBreak="0">
    <w:nsid w:val="2E761C03"/>
    <w:multiLevelType w:val="hybridMultilevel"/>
    <w:tmpl w:val="BA968966"/>
    <w:lvl w:ilvl="0" w:tplc="D3C83618">
      <w:start w:val="1"/>
      <w:numFmt w:val="bullet"/>
      <w:lvlText w:val=""/>
      <w:lvlJc w:val="left"/>
      <w:pPr>
        <w:ind w:left="720" w:hanging="360"/>
      </w:pPr>
      <w:rPr>
        <w:rFonts w:ascii="Symbol" w:hAnsi="Symbol" w:hint="default"/>
      </w:rPr>
    </w:lvl>
    <w:lvl w:ilvl="1" w:tplc="A926AAAC" w:tentative="1">
      <w:start w:val="1"/>
      <w:numFmt w:val="bullet"/>
      <w:lvlText w:val="o"/>
      <w:lvlJc w:val="left"/>
      <w:pPr>
        <w:ind w:left="1440" w:hanging="360"/>
      </w:pPr>
      <w:rPr>
        <w:rFonts w:ascii="Courier New" w:hAnsi="Courier New" w:cs="Courier New" w:hint="default"/>
      </w:rPr>
    </w:lvl>
    <w:lvl w:ilvl="2" w:tplc="1DEA2264" w:tentative="1">
      <w:start w:val="1"/>
      <w:numFmt w:val="bullet"/>
      <w:lvlText w:val=""/>
      <w:lvlJc w:val="left"/>
      <w:pPr>
        <w:ind w:left="2160" w:hanging="360"/>
      </w:pPr>
      <w:rPr>
        <w:rFonts w:ascii="Wingdings" w:hAnsi="Wingdings" w:hint="default"/>
      </w:rPr>
    </w:lvl>
    <w:lvl w:ilvl="3" w:tplc="C930AAEE" w:tentative="1">
      <w:start w:val="1"/>
      <w:numFmt w:val="bullet"/>
      <w:lvlText w:val=""/>
      <w:lvlJc w:val="left"/>
      <w:pPr>
        <w:ind w:left="2880" w:hanging="360"/>
      </w:pPr>
      <w:rPr>
        <w:rFonts w:ascii="Symbol" w:hAnsi="Symbol" w:hint="default"/>
      </w:rPr>
    </w:lvl>
    <w:lvl w:ilvl="4" w:tplc="171278D4" w:tentative="1">
      <w:start w:val="1"/>
      <w:numFmt w:val="bullet"/>
      <w:lvlText w:val="o"/>
      <w:lvlJc w:val="left"/>
      <w:pPr>
        <w:ind w:left="3600" w:hanging="360"/>
      </w:pPr>
      <w:rPr>
        <w:rFonts w:ascii="Courier New" w:hAnsi="Courier New" w:cs="Courier New" w:hint="default"/>
      </w:rPr>
    </w:lvl>
    <w:lvl w:ilvl="5" w:tplc="CE6ED120" w:tentative="1">
      <w:start w:val="1"/>
      <w:numFmt w:val="bullet"/>
      <w:lvlText w:val=""/>
      <w:lvlJc w:val="left"/>
      <w:pPr>
        <w:ind w:left="4320" w:hanging="360"/>
      </w:pPr>
      <w:rPr>
        <w:rFonts w:ascii="Wingdings" w:hAnsi="Wingdings" w:hint="default"/>
      </w:rPr>
    </w:lvl>
    <w:lvl w:ilvl="6" w:tplc="422C2640" w:tentative="1">
      <w:start w:val="1"/>
      <w:numFmt w:val="bullet"/>
      <w:lvlText w:val=""/>
      <w:lvlJc w:val="left"/>
      <w:pPr>
        <w:ind w:left="5040" w:hanging="360"/>
      </w:pPr>
      <w:rPr>
        <w:rFonts w:ascii="Symbol" w:hAnsi="Symbol" w:hint="default"/>
      </w:rPr>
    </w:lvl>
    <w:lvl w:ilvl="7" w:tplc="D5EC7164" w:tentative="1">
      <w:start w:val="1"/>
      <w:numFmt w:val="bullet"/>
      <w:lvlText w:val="o"/>
      <w:lvlJc w:val="left"/>
      <w:pPr>
        <w:ind w:left="5760" w:hanging="360"/>
      </w:pPr>
      <w:rPr>
        <w:rFonts w:ascii="Courier New" w:hAnsi="Courier New" w:cs="Courier New" w:hint="default"/>
      </w:rPr>
    </w:lvl>
    <w:lvl w:ilvl="8" w:tplc="AAC01680" w:tentative="1">
      <w:start w:val="1"/>
      <w:numFmt w:val="bullet"/>
      <w:lvlText w:val=""/>
      <w:lvlJc w:val="left"/>
      <w:pPr>
        <w:ind w:left="6480" w:hanging="360"/>
      </w:pPr>
      <w:rPr>
        <w:rFonts w:ascii="Wingdings" w:hAnsi="Wingdings" w:hint="default"/>
      </w:rPr>
    </w:lvl>
  </w:abstractNum>
  <w:abstractNum w:abstractNumId="16" w15:restartNumberingAfterBreak="0">
    <w:nsid w:val="2E8D0B30"/>
    <w:multiLevelType w:val="hybridMultilevel"/>
    <w:tmpl w:val="C3203F5E"/>
    <w:lvl w:ilvl="0" w:tplc="671863C8">
      <w:start w:val="1"/>
      <w:numFmt w:val="bullet"/>
      <w:lvlText w:val=""/>
      <w:lvlJc w:val="left"/>
      <w:pPr>
        <w:ind w:left="360" w:hanging="360"/>
      </w:pPr>
      <w:rPr>
        <w:rFonts w:ascii="Symbol" w:hAnsi="Symbol" w:hint="default"/>
        <w:color w:val="7F7F7F" w:themeColor="text1" w:themeTint="80"/>
        <w:sz w:val="18"/>
        <w:szCs w:val="18"/>
      </w:rPr>
    </w:lvl>
    <w:lvl w:ilvl="1" w:tplc="8BD28364">
      <w:start w:val="1"/>
      <w:numFmt w:val="bullet"/>
      <w:lvlText w:val="o"/>
      <w:lvlJc w:val="left"/>
      <w:pPr>
        <w:ind w:left="1096" w:hanging="360"/>
      </w:pPr>
      <w:rPr>
        <w:rFonts w:ascii="Courier New" w:hAnsi="Courier New" w:cs="Courier New" w:hint="default"/>
        <w:sz w:val="16"/>
        <w:szCs w:val="16"/>
      </w:rPr>
    </w:lvl>
    <w:lvl w:ilvl="2" w:tplc="F1BA2EAA" w:tentative="1">
      <w:start w:val="1"/>
      <w:numFmt w:val="bullet"/>
      <w:lvlText w:val=""/>
      <w:lvlJc w:val="left"/>
      <w:pPr>
        <w:ind w:left="1816" w:hanging="360"/>
      </w:pPr>
      <w:rPr>
        <w:rFonts w:ascii="Wingdings" w:hAnsi="Wingdings" w:hint="default"/>
      </w:rPr>
    </w:lvl>
    <w:lvl w:ilvl="3" w:tplc="A1AE025A" w:tentative="1">
      <w:start w:val="1"/>
      <w:numFmt w:val="bullet"/>
      <w:lvlText w:val=""/>
      <w:lvlJc w:val="left"/>
      <w:pPr>
        <w:ind w:left="2536" w:hanging="360"/>
      </w:pPr>
      <w:rPr>
        <w:rFonts w:ascii="Symbol" w:hAnsi="Symbol" w:hint="default"/>
      </w:rPr>
    </w:lvl>
    <w:lvl w:ilvl="4" w:tplc="AB66EF20" w:tentative="1">
      <w:start w:val="1"/>
      <w:numFmt w:val="bullet"/>
      <w:lvlText w:val="o"/>
      <w:lvlJc w:val="left"/>
      <w:pPr>
        <w:ind w:left="3256" w:hanging="360"/>
      </w:pPr>
      <w:rPr>
        <w:rFonts w:ascii="Courier New" w:hAnsi="Courier New" w:cs="Courier New" w:hint="default"/>
      </w:rPr>
    </w:lvl>
    <w:lvl w:ilvl="5" w:tplc="529C8602" w:tentative="1">
      <w:start w:val="1"/>
      <w:numFmt w:val="bullet"/>
      <w:lvlText w:val=""/>
      <w:lvlJc w:val="left"/>
      <w:pPr>
        <w:ind w:left="3976" w:hanging="360"/>
      </w:pPr>
      <w:rPr>
        <w:rFonts w:ascii="Wingdings" w:hAnsi="Wingdings" w:hint="default"/>
      </w:rPr>
    </w:lvl>
    <w:lvl w:ilvl="6" w:tplc="65947B16" w:tentative="1">
      <w:start w:val="1"/>
      <w:numFmt w:val="bullet"/>
      <w:lvlText w:val=""/>
      <w:lvlJc w:val="left"/>
      <w:pPr>
        <w:ind w:left="4696" w:hanging="360"/>
      </w:pPr>
      <w:rPr>
        <w:rFonts w:ascii="Symbol" w:hAnsi="Symbol" w:hint="default"/>
      </w:rPr>
    </w:lvl>
    <w:lvl w:ilvl="7" w:tplc="7F30BEF6" w:tentative="1">
      <w:start w:val="1"/>
      <w:numFmt w:val="bullet"/>
      <w:lvlText w:val="o"/>
      <w:lvlJc w:val="left"/>
      <w:pPr>
        <w:ind w:left="5416" w:hanging="360"/>
      </w:pPr>
      <w:rPr>
        <w:rFonts w:ascii="Courier New" w:hAnsi="Courier New" w:cs="Courier New" w:hint="default"/>
      </w:rPr>
    </w:lvl>
    <w:lvl w:ilvl="8" w:tplc="53BA5956" w:tentative="1">
      <w:start w:val="1"/>
      <w:numFmt w:val="bullet"/>
      <w:lvlText w:val=""/>
      <w:lvlJc w:val="left"/>
      <w:pPr>
        <w:ind w:left="6136" w:hanging="360"/>
      </w:pPr>
      <w:rPr>
        <w:rFonts w:ascii="Wingdings" w:hAnsi="Wingdings" w:hint="default"/>
      </w:rPr>
    </w:lvl>
  </w:abstractNum>
  <w:abstractNum w:abstractNumId="17" w15:restartNumberingAfterBreak="0">
    <w:nsid w:val="324A0CE0"/>
    <w:multiLevelType w:val="hybridMultilevel"/>
    <w:tmpl w:val="2D3A94E0"/>
    <w:lvl w:ilvl="0" w:tplc="B0623216">
      <w:start w:val="1"/>
      <w:numFmt w:val="bullet"/>
      <w:lvlText w:val=""/>
      <w:lvlJc w:val="left"/>
      <w:pPr>
        <w:ind w:left="720" w:hanging="360"/>
      </w:pPr>
      <w:rPr>
        <w:rFonts w:ascii="Symbol" w:hAnsi="Symbol" w:hint="default"/>
      </w:rPr>
    </w:lvl>
    <w:lvl w:ilvl="1" w:tplc="E3EC849A" w:tentative="1">
      <w:start w:val="1"/>
      <w:numFmt w:val="bullet"/>
      <w:lvlText w:val="o"/>
      <w:lvlJc w:val="left"/>
      <w:pPr>
        <w:ind w:left="1440" w:hanging="360"/>
      </w:pPr>
      <w:rPr>
        <w:rFonts w:ascii="Courier New" w:hAnsi="Courier New" w:cs="Courier New" w:hint="default"/>
      </w:rPr>
    </w:lvl>
    <w:lvl w:ilvl="2" w:tplc="971EE600" w:tentative="1">
      <w:start w:val="1"/>
      <w:numFmt w:val="bullet"/>
      <w:lvlText w:val=""/>
      <w:lvlJc w:val="left"/>
      <w:pPr>
        <w:ind w:left="2160" w:hanging="360"/>
      </w:pPr>
      <w:rPr>
        <w:rFonts w:ascii="Wingdings" w:hAnsi="Wingdings" w:hint="default"/>
      </w:rPr>
    </w:lvl>
    <w:lvl w:ilvl="3" w:tplc="3F46CD0A" w:tentative="1">
      <w:start w:val="1"/>
      <w:numFmt w:val="bullet"/>
      <w:lvlText w:val=""/>
      <w:lvlJc w:val="left"/>
      <w:pPr>
        <w:ind w:left="2880" w:hanging="360"/>
      </w:pPr>
      <w:rPr>
        <w:rFonts w:ascii="Symbol" w:hAnsi="Symbol" w:hint="default"/>
      </w:rPr>
    </w:lvl>
    <w:lvl w:ilvl="4" w:tplc="82B838F8" w:tentative="1">
      <w:start w:val="1"/>
      <w:numFmt w:val="bullet"/>
      <w:lvlText w:val="o"/>
      <w:lvlJc w:val="left"/>
      <w:pPr>
        <w:ind w:left="3600" w:hanging="360"/>
      </w:pPr>
      <w:rPr>
        <w:rFonts w:ascii="Courier New" w:hAnsi="Courier New" w:cs="Courier New" w:hint="default"/>
      </w:rPr>
    </w:lvl>
    <w:lvl w:ilvl="5" w:tplc="F75082A2" w:tentative="1">
      <w:start w:val="1"/>
      <w:numFmt w:val="bullet"/>
      <w:lvlText w:val=""/>
      <w:lvlJc w:val="left"/>
      <w:pPr>
        <w:ind w:left="4320" w:hanging="360"/>
      </w:pPr>
      <w:rPr>
        <w:rFonts w:ascii="Wingdings" w:hAnsi="Wingdings" w:hint="default"/>
      </w:rPr>
    </w:lvl>
    <w:lvl w:ilvl="6" w:tplc="E3945154" w:tentative="1">
      <w:start w:val="1"/>
      <w:numFmt w:val="bullet"/>
      <w:lvlText w:val=""/>
      <w:lvlJc w:val="left"/>
      <w:pPr>
        <w:ind w:left="5040" w:hanging="360"/>
      </w:pPr>
      <w:rPr>
        <w:rFonts w:ascii="Symbol" w:hAnsi="Symbol" w:hint="default"/>
      </w:rPr>
    </w:lvl>
    <w:lvl w:ilvl="7" w:tplc="9E522F30" w:tentative="1">
      <w:start w:val="1"/>
      <w:numFmt w:val="bullet"/>
      <w:lvlText w:val="o"/>
      <w:lvlJc w:val="left"/>
      <w:pPr>
        <w:ind w:left="5760" w:hanging="360"/>
      </w:pPr>
      <w:rPr>
        <w:rFonts w:ascii="Courier New" w:hAnsi="Courier New" w:cs="Courier New" w:hint="default"/>
      </w:rPr>
    </w:lvl>
    <w:lvl w:ilvl="8" w:tplc="BE600C34" w:tentative="1">
      <w:start w:val="1"/>
      <w:numFmt w:val="bullet"/>
      <w:lvlText w:val=""/>
      <w:lvlJc w:val="left"/>
      <w:pPr>
        <w:ind w:left="6480" w:hanging="360"/>
      </w:pPr>
      <w:rPr>
        <w:rFonts w:ascii="Wingdings" w:hAnsi="Wingdings" w:hint="default"/>
      </w:rPr>
    </w:lvl>
  </w:abstractNum>
  <w:abstractNum w:abstractNumId="18" w15:restartNumberingAfterBreak="0">
    <w:nsid w:val="38B547A6"/>
    <w:multiLevelType w:val="hybridMultilevel"/>
    <w:tmpl w:val="152A66A8"/>
    <w:lvl w:ilvl="0" w:tplc="1C2649E2">
      <w:start w:val="1"/>
      <w:numFmt w:val="bullet"/>
      <w:lvlText w:val=""/>
      <w:lvlJc w:val="left"/>
      <w:pPr>
        <w:ind w:left="720" w:hanging="360"/>
      </w:pPr>
      <w:rPr>
        <w:rFonts w:ascii="Symbol" w:hAnsi="Symbol" w:hint="default"/>
      </w:rPr>
    </w:lvl>
    <w:lvl w:ilvl="1" w:tplc="AD7AA970">
      <w:start w:val="1"/>
      <w:numFmt w:val="bullet"/>
      <w:lvlText w:val="o"/>
      <w:lvlJc w:val="left"/>
      <w:pPr>
        <w:ind w:left="1440" w:hanging="360"/>
      </w:pPr>
      <w:rPr>
        <w:rFonts w:ascii="Courier New" w:hAnsi="Courier New" w:cs="Courier New" w:hint="default"/>
        <w:sz w:val="16"/>
        <w:szCs w:val="16"/>
      </w:rPr>
    </w:lvl>
    <w:lvl w:ilvl="2" w:tplc="AA2E2B98" w:tentative="1">
      <w:start w:val="1"/>
      <w:numFmt w:val="bullet"/>
      <w:lvlText w:val=""/>
      <w:lvlJc w:val="left"/>
      <w:pPr>
        <w:ind w:left="2160" w:hanging="360"/>
      </w:pPr>
      <w:rPr>
        <w:rFonts w:ascii="Wingdings" w:hAnsi="Wingdings" w:hint="default"/>
      </w:rPr>
    </w:lvl>
    <w:lvl w:ilvl="3" w:tplc="E6027BB8" w:tentative="1">
      <w:start w:val="1"/>
      <w:numFmt w:val="bullet"/>
      <w:lvlText w:val=""/>
      <w:lvlJc w:val="left"/>
      <w:pPr>
        <w:ind w:left="2880" w:hanging="360"/>
      </w:pPr>
      <w:rPr>
        <w:rFonts w:ascii="Symbol" w:hAnsi="Symbol" w:hint="default"/>
      </w:rPr>
    </w:lvl>
    <w:lvl w:ilvl="4" w:tplc="CDE45F30" w:tentative="1">
      <w:start w:val="1"/>
      <w:numFmt w:val="bullet"/>
      <w:lvlText w:val="o"/>
      <w:lvlJc w:val="left"/>
      <w:pPr>
        <w:ind w:left="3600" w:hanging="360"/>
      </w:pPr>
      <w:rPr>
        <w:rFonts w:ascii="Courier New" w:hAnsi="Courier New" w:cs="Courier New" w:hint="default"/>
      </w:rPr>
    </w:lvl>
    <w:lvl w:ilvl="5" w:tplc="32B47174" w:tentative="1">
      <w:start w:val="1"/>
      <w:numFmt w:val="bullet"/>
      <w:lvlText w:val=""/>
      <w:lvlJc w:val="left"/>
      <w:pPr>
        <w:ind w:left="4320" w:hanging="360"/>
      </w:pPr>
      <w:rPr>
        <w:rFonts w:ascii="Wingdings" w:hAnsi="Wingdings" w:hint="default"/>
      </w:rPr>
    </w:lvl>
    <w:lvl w:ilvl="6" w:tplc="E300F794" w:tentative="1">
      <w:start w:val="1"/>
      <w:numFmt w:val="bullet"/>
      <w:lvlText w:val=""/>
      <w:lvlJc w:val="left"/>
      <w:pPr>
        <w:ind w:left="5040" w:hanging="360"/>
      </w:pPr>
      <w:rPr>
        <w:rFonts w:ascii="Symbol" w:hAnsi="Symbol" w:hint="default"/>
      </w:rPr>
    </w:lvl>
    <w:lvl w:ilvl="7" w:tplc="8DAC9BCC" w:tentative="1">
      <w:start w:val="1"/>
      <w:numFmt w:val="bullet"/>
      <w:lvlText w:val="o"/>
      <w:lvlJc w:val="left"/>
      <w:pPr>
        <w:ind w:left="5760" w:hanging="360"/>
      </w:pPr>
      <w:rPr>
        <w:rFonts w:ascii="Courier New" w:hAnsi="Courier New" w:cs="Courier New" w:hint="default"/>
      </w:rPr>
    </w:lvl>
    <w:lvl w:ilvl="8" w:tplc="8BFCDB8C" w:tentative="1">
      <w:start w:val="1"/>
      <w:numFmt w:val="bullet"/>
      <w:lvlText w:val=""/>
      <w:lvlJc w:val="left"/>
      <w:pPr>
        <w:ind w:left="6480" w:hanging="360"/>
      </w:pPr>
      <w:rPr>
        <w:rFonts w:ascii="Wingdings" w:hAnsi="Wingdings" w:hint="default"/>
      </w:rPr>
    </w:lvl>
  </w:abstractNum>
  <w:abstractNum w:abstractNumId="19" w15:restartNumberingAfterBreak="0">
    <w:nsid w:val="3963500D"/>
    <w:multiLevelType w:val="hybridMultilevel"/>
    <w:tmpl w:val="92CAEC40"/>
    <w:lvl w:ilvl="0" w:tplc="16946BE6">
      <w:start w:val="1"/>
      <w:numFmt w:val="bullet"/>
      <w:lvlText w:val=""/>
      <w:lvlJc w:val="left"/>
      <w:pPr>
        <w:ind w:left="720" w:hanging="360"/>
      </w:pPr>
      <w:rPr>
        <w:rFonts w:ascii="Symbol" w:hAnsi="Symbol" w:hint="default"/>
      </w:rPr>
    </w:lvl>
    <w:lvl w:ilvl="1" w:tplc="C4069856" w:tentative="1">
      <w:start w:val="1"/>
      <w:numFmt w:val="bullet"/>
      <w:lvlText w:val="o"/>
      <w:lvlJc w:val="left"/>
      <w:pPr>
        <w:ind w:left="1440" w:hanging="360"/>
      </w:pPr>
      <w:rPr>
        <w:rFonts w:ascii="Courier New" w:hAnsi="Courier New" w:cs="Courier New" w:hint="default"/>
      </w:rPr>
    </w:lvl>
    <w:lvl w:ilvl="2" w:tplc="B052C5EC" w:tentative="1">
      <w:start w:val="1"/>
      <w:numFmt w:val="bullet"/>
      <w:lvlText w:val=""/>
      <w:lvlJc w:val="left"/>
      <w:pPr>
        <w:ind w:left="2160" w:hanging="360"/>
      </w:pPr>
      <w:rPr>
        <w:rFonts w:ascii="Wingdings" w:hAnsi="Wingdings" w:hint="default"/>
      </w:rPr>
    </w:lvl>
    <w:lvl w:ilvl="3" w:tplc="6826E4B2" w:tentative="1">
      <w:start w:val="1"/>
      <w:numFmt w:val="bullet"/>
      <w:lvlText w:val=""/>
      <w:lvlJc w:val="left"/>
      <w:pPr>
        <w:ind w:left="2880" w:hanging="360"/>
      </w:pPr>
      <w:rPr>
        <w:rFonts w:ascii="Symbol" w:hAnsi="Symbol" w:hint="default"/>
      </w:rPr>
    </w:lvl>
    <w:lvl w:ilvl="4" w:tplc="0D0CC4C8" w:tentative="1">
      <w:start w:val="1"/>
      <w:numFmt w:val="bullet"/>
      <w:lvlText w:val="o"/>
      <w:lvlJc w:val="left"/>
      <w:pPr>
        <w:ind w:left="3600" w:hanging="360"/>
      </w:pPr>
      <w:rPr>
        <w:rFonts w:ascii="Courier New" w:hAnsi="Courier New" w:cs="Courier New" w:hint="default"/>
      </w:rPr>
    </w:lvl>
    <w:lvl w:ilvl="5" w:tplc="B9F0B202" w:tentative="1">
      <w:start w:val="1"/>
      <w:numFmt w:val="bullet"/>
      <w:lvlText w:val=""/>
      <w:lvlJc w:val="left"/>
      <w:pPr>
        <w:ind w:left="4320" w:hanging="360"/>
      </w:pPr>
      <w:rPr>
        <w:rFonts w:ascii="Wingdings" w:hAnsi="Wingdings" w:hint="default"/>
      </w:rPr>
    </w:lvl>
    <w:lvl w:ilvl="6" w:tplc="A4B6655A" w:tentative="1">
      <w:start w:val="1"/>
      <w:numFmt w:val="bullet"/>
      <w:lvlText w:val=""/>
      <w:lvlJc w:val="left"/>
      <w:pPr>
        <w:ind w:left="5040" w:hanging="360"/>
      </w:pPr>
      <w:rPr>
        <w:rFonts w:ascii="Symbol" w:hAnsi="Symbol" w:hint="default"/>
      </w:rPr>
    </w:lvl>
    <w:lvl w:ilvl="7" w:tplc="BDE6C334" w:tentative="1">
      <w:start w:val="1"/>
      <w:numFmt w:val="bullet"/>
      <w:lvlText w:val="o"/>
      <w:lvlJc w:val="left"/>
      <w:pPr>
        <w:ind w:left="5760" w:hanging="360"/>
      </w:pPr>
      <w:rPr>
        <w:rFonts w:ascii="Courier New" w:hAnsi="Courier New" w:cs="Courier New" w:hint="default"/>
      </w:rPr>
    </w:lvl>
    <w:lvl w:ilvl="8" w:tplc="1C6CD21E" w:tentative="1">
      <w:start w:val="1"/>
      <w:numFmt w:val="bullet"/>
      <w:lvlText w:val=""/>
      <w:lvlJc w:val="left"/>
      <w:pPr>
        <w:ind w:left="6480" w:hanging="360"/>
      </w:pPr>
      <w:rPr>
        <w:rFonts w:ascii="Wingdings" w:hAnsi="Wingdings" w:hint="default"/>
      </w:rPr>
    </w:lvl>
  </w:abstractNum>
  <w:abstractNum w:abstractNumId="20" w15:restartNumberingAfterBreak="0">
    <w:nsid w:val="3AA92599"/>
    <w:multiLevelType w:val="hybridMultilevel"/>
    <w:tmpl w:val="1C1A9478"/>
    <w:lvl w:ilvl="0" w:tplc="CD3AD98C">
      <w:start w:val="1"/>
      <w:numFmt w:val="bullet"/>
      <w:lvlText w:val=""/>
      <w:lvlJc w:val="left"/>
      <w:pPr>
        <w:ind w:left="720" w:hanging="360"/>
      </w:pPr>
      <w:rPr>
        <w:rFonts w:ascii="Symbol" w:hAnsi="Symbol" w:hint="default"/>
      </w:rPr>
    </w:lvl>
    <w:lvl w:ilvl="1" w:tplc="89BA0796" w:tentative="1">
      <w:start w:val="1"/>
      <w:numFmt w:val="bullet"/>
      <w:lvlText w:val="o"/>
      <w:lvlJc w:val="left"/>
      <w:pPr>
        <w:ind w:left="1440" w:hanging="360"/>
      </w:pPr>
      <w:rPr>
        <w:rFonts w:ascii="Courier New" w:hAnsi="Courier New" w:cs="Courier New" w:hint="default"/>
      </w:rPr>
    </w:lvl>
    <w:lvl w:ilvl="2" w:tplc="68EE0FD0" w:tentative="1">
      <w:start w:val="1"/>
      <w:numFmt w:val="bullet"/>
      <w:lvlText w:val=""/>
      <w:lvlJc w:val="left"/>
      <w:pPr>
        <w:ind w:left="2160" w:hanging="360"/>
      </w:pPr>
      <w:rPr>
        <w:rFonts w:ascii="Wingdings" w:hAnsi="Wingdings" w:hint="default"/>
      </w:rPr>
    </w:lvl>
    <w:lvl w:ilvl="3" w:tplc="F8487C8E" w:tentative="1">
      <w:start w:val="1"/>
      <w:numFmt w:val="bullet"/>
      <w:lvlText w:val=""/>
      <w:lvlJc w:val="left"/>
      <w:pPr>
        <w:ind w:left="2880" w:hanging="360"/>
      </w:pPr>
      <w:rPr>
        <w:rFonts w:ascii="Symbol" w:hAnsi="Symbol" w:hint="default"/>
      </w:rPr>
    </w:lvl>
    <w:lvl w:ilvl="4" w:tplc="F6888268" w:tentative="1">
      <w:start w:val="1"/>
      <w:numFmt w:val="bullet"/>
      <w:lvlText w:val="o"/>
      <w:lvlJc w:val="left"/>
      <w:pPr>
        <w:ind w:left="3600" w:hanging="360"/>
      </w:pPr>
      <w:rPr>
        <w:rFonts w:ascii="Courier New" w:hAnsi="Courier New" w:cs="Courier New" w:hint="default"/>
      </w:rPr>
    </w:lvl>
    <w:lvl w:ilvl="5" w:tplc="6F7A2104" w:tentative="1">
      <w:start w:val="1"/>
      <w:numFmt w:val="bullet"/>
      <w:lvlText w:val=""/>
      <w:lvlJc w:val="left"/>
      <w:pPr>
        <w:ind w:left="4320" w:hanging="360"/>
      </w:pPr>
      <w:rPr>
        <w:rFonts w:ascii="Wingdings" w:hAnsi="Wingdings" w:hint="default"/>
      </w:rPr>
    </w:lvl>
    <w:lvl w:ilvl="6" w:tplc="E13C571C" w:tentative="1">
      <w:start w:val="1"/>
      <w:numFmt w:val="bullet"/>
      <w:lvlText w:val=""/>
      <w:lvlJc w:val="left"/>
      <w:pPr>
        <w:ind w:left="5040" w:hanging="360"/>
      </w:pPr>
      <w:rPr>
        <w:rFonts w:ascii="Symbol" w:hAnsi="Symbol" w:hint="default"/>
      </w:rPr>
    </w:lvl>
    <w:lvl w:ilvl="7" w:tplc="1E6EA5E2" w:tentative="1">
      <w:start w:val="1"/>
      <w:numFmt w:val="bullet"/>
      <w:lvlText w:val="o"/>
      <w:lvlJc w:val="left"/>
      <w:pPr>
        <w:ind w:left="5760" w:hanging="360"/>
      </w:pPr>
      <w:rPr>
        <w:rFonts w:ascii="Courier New" w:hAnsi="Courier New" w:cs="Courier New" w:hint="default"/>
      </w:rPr>
    </w:lvl>
    <w:lvl w:ilvl="8" w:tplc="647ED040" w:tentative="1">
      <w:start w:val="1"/>
      <w:numFmt w:val="bullet"/>
      <w:lvlText w:val=""/>
      <w:lvlJc w:val="left"/>
      <w:pPr>
        <w:ind w:left="6480" w:hanging="360"/>
      </w:pPr>
      <w:rPr>
        <w:rFonts w:ascii="Wingdings" w:hAnsi="Wingdings" w:hint="default"/>
      </w:rPr>
    </w:lvl>
  </w:abstractNum>
  <w:abstractNum w:abstractNumId="21" w15:restartNumberingAfterBreak="0">
    <w:nsid w:val="404F4D5D"/>
    <w:multiLevelType w:val="hybridMultilevel"/>
    <w:tmpl w:val="7F72B9E4"/>
    <w:lvl w:ilvl="0" w:tplc="6ED4452E">
      <w:start w:val="1"/>
      <w:numFmt w:val="bullet"/>
      <w:lvlText w:val=""/>
      <w:lvlJc w:val="left"/>
      <w:pPr>
        <w:ind w:left="720" w:hanging="360"/>
      </w:pPr>
      <w:rPr>
        <w:rFonts w:ascii="Symbol" w:hAnsi="Symbol" w:hint="default"/>
      </w:rPr>
    </w:lvl>
    <w:lvl w:ilvl="1" w:tplc="503A53EC" w:tentative="1">
      <w:start w:val="1"/>
      <w:numFmt w:val="bullet"/>
      <w:lvlText w:val="o"/>
      <w:lvlJc w:val="left"/>
      <w:pPr>
        <w:ind w:left="1440" w:hanging="360"/>
      </w:pPr>
      <w:rPr>
        <w:rFonts w:ascii="Courier New" w:hAnsi="Courier New" w:cs="Courier New" w:hint="default"/>
      </w:rPr>
    </w:lvl>
    <w:lvl w:ilvl="2" w:tplc="00D0A67E" w:tentative="1">
      <w:start w:val="1"/>
      <w:numFmt w:val="bullet"/>
      <w:lvlText w:val=""/>
      <w:lvlJc w:val="left"/>
      <w:pPr>
        <w:ind w:left="2160" w:hanging="360"/>
      </w:pPr>
      <w:rPr>
        <w:rFonts w:ascii="Wingdings" w:hAnsi="Wingdings" w:hint="default"/>
      </w:rPr>
    </w:lvl>
    <w:lvl w:ilvl="3" w:tplc="CB7A8508" w:tentative="1">
      <w:start w:val="1"/>
      <w:numFmt w:val="bullet"/>
      <w:lvlText w:val=""/>
      <w:lvlJc w:val="left"/>
      <w:pPr>
        <w:ind w:left="2880" w:hanging="360"/>
      </w:pPr>
      <w:rPr>
        <w:rFonts w:ascii="Symbol" w:hAnsi="Symbol" w:hint="default"/>
      </w:rPr>
    </w:lvl>
    <w:lvl w:ilvl="4" w:tplc="1910CDCA" w:tentative="1">
      <w:start w:val="1"/>
      <w:numFmt w:val="bullet"/>
      <w:lvlText w:val="o"/>
      <w:lvlJc w:val="left"/>
      <w:pPr>
        <w:ind w:left="3600" w:hanging="360"/>
      </w:pPr>
      <w:rPr>
        <w:rFonts w:ascii="Courier New" w:hAnsi="Courier New" w:cs="Courier New" w:hint="default"/>
      </w:rPr>
    </w:lvl>
    <w:lvl w:ilvl="5" w:tplc="568A8262" w:tentative="1">
      <w:start w:val="1"/>
      <w:numFmt w:val="bullet"/>
      <w:lvlText w:val=""/>
      <w:lvlJc w:val="left"/>
      <w:pPr>
        <w:ind w:left="4320" w:hanging="360"/>
      </w:pPr>
      <w:rPr>
        <w:rFonts w:ascii="Wingdings" w:hAnsi="Wingdings" w:hint="default"/>
      </w:rPr>
    </w:lvl>
    <w:lvl w:ilvl="6" w:tplc="57EA00B8" w:tentative="1">
      <w:start w:val="1"/>
      <w:numFmt w:val="bullet"/>
      <w:lvlText w:val=""/>
      <w:lvlJc w:val="left"/>
      <w:pPr>
        <w:ind w:left="5040" w:hanging="360"/>
      </w:pPr>
      <w:rPr>
        <w:rFonts w:ascii="Symbol" w:hAnsi="Symbol" w:hint="default"/>
      </w:rPr>
    </w:lvl>
    <w:lvl w:ilvl="7" w:tplc="E6B41352" w:tentative="1">
      <w:start w:val="1"/>
      <w:numFmt w:val="bullet"/>
      <w:lvlText w:val="o"/>
      <w:lvlJc w:val="left"/>
      <w:pPr>
        <w:ind w:left="5760" w:hanging="360"/>
      </w:pPr>
      <w:rPr>
        <w:rFonts w:ascii="Courier New" w:hAnsi="Courier New" w:cs="Courier New" w:hint="default"/>
      </w:rPr>
    </w:lvl>
    <w:lvl w:ilvl="8" w:tplc="6FC8D308" w:tentative="1">
      <w:start w:val="1"/>
      <w:numFmt w:val="bullet"/>
      <w:lvlText w:val=""/>
      <w:lvlJc w:val="left"/>
      <w:pPr>
        <w:ind w:left="6480" w:hanging="360"/>
      </w:pPr>
      <w:rPr>
        <w:rFonts w:ascii="Wingdings" w:hAnsi="Wingdings" w:hint="default"/>
      </w:rPr>
    </w:lvl>
  </w:abstractNum>
  <w:abstractNum w:abstractNumId="22" w15:restartNumberingAfterBreak="0">
    <w:nsid w:val="49DE19F6"/>
    <w:multiLevelType w:val="hybridMultilevel"/>
    <w:tmpl w:val="3D5EAFEC"/>
    <w:lvl w:ilvl="0" w:tplc="335EF9C4">
      <w:start w:val="1"/>
      <w:numFmt w:val="bullet"/>
      <w:lvlText w:val=""/>
      <w:lvlJc w:val="left"/>
      <w:pPr>
        <w:ind w:left="720" w:hanging="360"/>
      </w:pPr>
      <w:rPr>
        <w:rFonts w:ascii="Symbol" w:hAnsi="Symbol" w:hint="default"/>
      </w:rPr>
    </w:lvl>
    <w:lvl w:ilvl="1" w:tplc="56F8B986" w:tentative="1">
      <w:start w:val="1"/>
      <w:numFmt w:val="bullet"/>
      <w:lvlText w:val="o"/>
      <w:lvlJc w:val="left"/>
      <w:pPr>
        <w:ind w:left="1440" w:hanging="360"/>
      </w:pPr>
      <w:rPr>
        <w:rFonts w:ascii="Courier New" w:hAnsi="Courier New" w:cs="Courier New" w:hint="default"/>
      </w:rPr>
    </w:lvl>
    <w:lvl w:ilvl="2" w:tplc="F72ABA98" w:tentative="1">
      <w:start w:val="1"/>
      <w:numFmt w:val="bullet"/>
      <w:lvlText w:val=""/>
      <w:lvlJc w:val="left"/>
      <w:pPr>
        <w:ind w:left="2160" w:hanging="360"/>
      </w:pPr>
      <w:rPr>
        <w:rFonts w:ascii="Wingdings" w:hAnsi="Wingdings" w:hint="default"/>
      </w:rPr>
    </w:lvl>
    <w:lvl w:ilvl="3" w:tplc="12C80746" w:tentative="1">
      <w:start w:val="1"/>
      <w:numFmt w:val="bullet"/>
      <w:lvlText w:val=""/>
      <w:lvlJc w:val="left"/>
      <w:pPr>
        <w:ind w:left="2880" w:hanging="360"/>
      </w:pPr>
      <w:rPr>
        <w:rFonts w:ascii="Symbol" w:hAnsi="Symbol" w:hint="default"/>
      </w:rPr>
    </w:lvl>
    <w:lvl w:ilvl="4" w:tplc="8D0A25E0" w:tentative="1">
      <w:start w:val="1"/>
      <w:numFmt w:val="bullet"/>
      <w:lvlText w:val="o"/>
      <w:lvlJc w:val="left"/>
      <w:pPr>
        <w:ind w:left="3600" w:hanging="360"/>
      </w:pPr>
      <w:rPr>
        <w:rFonts w:ascii="Courier New" w:hAnsi="Courier New" w:cs="Courier New" w:hint="default"/>
      </w:rPr>
    </w:lvl>
    <w:lvl w:ilvl="5" w:tplc="8C820222" w:tentative="1">
      <w:start w:val="1"/>
      <w:numFmt w:val="bullet"/>
      <w:lvlText w:val=""/>
      <w:lvlJc w:val="left"/>
      <w:pPr>
        <w:ind w:left="4320" w:hanging="360"/>
      </w:pPr>
      <w:rPr>
        <w:rFonts w:ascii="Wingdings" w:hAnsi="Wingdings" w:hint="default"/>
      </w:rPr>
    </w:lvl>
    <w:lvl w:ilvl="6" w:tplc="163C5DC4" w:tentative="1">
      <w:start w:val="1"/>
      <w:numFmt w:val="bullet"/>
      <w:lvlText w:val=""/>
      <w:lvlJc w:val="left"/>
      <w:pPr>
        <w:ind w:left="5040" w:hanging="360"/>
      </w:pPr>
      <w:rPr>
        <w:rFonts w:ascii="Symbol" w:hAnsi="Symbol" w:hint="default"/>
      </w:rPr>
    </w:lvl>
    <w:lvl w:ilvl="7" w:tplc="958E046C" w:tentative="1">
      <w:start w:val="1"/>
      <w:numFmt w:val="bullet"/>
      <w:lvlText w:val="o"/>
      <w:lvlJc w:val="left"/>
      <w:pPr>
        <w:ind w:left="5760" w:hanging="360"/>
      </w:pPr>
      <w:rPr>
        <w:rFonts w:ascii="Courier New" w:hAnsi="Courier New" w:cs="Courier New" w:hint="default"/>
      </w:rPr>
    </w:lvl>
    <w:lvl w:ilvl="8" w:tplc="1E389A7E" w:tentative="1">
      <w:start w:val="1"/>
      <w:numFmt w:val="bullet"/>
      <w:lvlText w:val=""/>
      <w:lvlJc w:val="left"/>
      <w:pPr>
        <w:ind w:left="6480" w:hanging="360"/>
      </w:pPr>
      <w:rPr>
        <w:rFonts w:ascii="Wingdings" w:hAnsi="Wingdings" w:hint="default"/>
      </w:rPr>
    </w:lvl>
  </w:abstractNum>
  <w:abstractNum w:abstractNumId="23" w15:restartNumberingAfterBreak="0">
    <w:nsid w:val="56682DBE"/>
    <w:multiLevelType w:val="hybridMultilevel"/>
    <w:tmpl w:val="04929508"/>
    <w:lvl w:ilvl="0" w:tplc="098E0AAE">
      <w:start w:val="1"/>
      <w:numFmt w:val="bullet"/>
      <w:lvlText w:val=""/>
      <w:lvlJc w:val="left"/>
      <w:pPr>
        <w:ind w:left="720" w:hanging="360"/>
      </w:pPr>
      <w:rPr>
        <w:rFonts w:ascii="Symbol" w:hAnsi="Symbol" w:hint="default"/>
      </w:rPr>
    </w:lvl>
    <w:lvl w:ilvl="1" w:tplc="1A744DCA" w:tentative="1">
      <w:start w:val="1"/>
      <w:numFmt w:val="bullet"/>
      <w:lvlText w:val="o"/>
      <w:lvlJc w:val="left"/>
      <w:pPr>
        <w:ind w:left="1440" w:hanging="360"/>
      </w:pPr>
      <w:rPr>
        <w:rFonts w:ascii="Courier New" w:hAnsi="Courier New" w:cs="Courier New" w:hint="default"/>
      </w:rPr>
    </w:lvl>
    <w:lvl w:ilvl="2" w:tplc="BC687134" w:tentative="1">
      <w:start w:val="1"/>
      <w:numFmt w:val="bullet"/>
      <w:lvlText w:val=""/>
      <w:lvlJc w:val="left"/>
      <w:pPr>
        <w:ind w:left="2160" w:hanging="360"/>
      </w:pPr>
      <w:rPr>
        <w:rFonts w:ascii="Wingdings" w:hAnsi="Wingdings" w:hint="default"/>
      </w:rPr>
    </w:lvl>
    <w:lvl w:ilvl="3" w:tplc="74D6AE92" w:tentative="1">
      <w:start w:val="1"/>
      <w:numFmt w:val="bullet"/>
      <w:lvlText w:val=""/>
      <w:lvlJc w:val="left"/>
      <w:pPr>
        <w:ind w:left="2880" w:hanging="360"/>
      </w:pPr>
      <w:rPr>
        <w:rFonts w:ascii="Symbol" w:hAnsi="Symbol" w:hint="default"/>
      </w:rPr>
    </w:lvl>
    <w:lvl w:ilvl="4" w:tplc="A23ED52A" w:tentative="1">
      <w:start w:val="1"/>
      <w:numFmt w:val="bullet"/>
      <w:lvlText w:val="o"/>
      <w:lvlJc w:val="left"/>
      <w:pPr>
        <w:ind w:left="3600" w:hanging="360"/>
      </w:pPr>
      <w:rPr>
        <w:rFonts w:ascii="Courier New" w:hAnsi="Courier New" w:cs="Courier New" w:hint="default"/>
      </w:rPr>
    </w:lvl>
    <w:lvl w:ilvl="5" w:tplc="491AC24E" w:tentative="1">
      <w:start w:val="1"/>
      <w:numFmt w:val="bullet"/>
      <w:lvlText w:val=""/>
      <w:lvlJc w:val="left"/>
      <w:pPr>
        <w:ind w:left="4320" w:hanging="360"/>
      </w:pPr>
      <w:rPr>
        <w:rFonts w:ascii="Wingdings" w:hAnsi="Wingdings" w:hint="default"/>
      </w:rPr>
    </w:lvl>
    <w:lvl w:ilvl="6" w:tplc="9CF62714" w:tentative="1">
      <w:start w:val="1"/>
      <w:numFmt w:val="bullet"/>
      <w:lvlText w:val=""/>
      <w:lvlJc w:val="left"/>
      <w:pPr>
        <w:ind w:left="5040" w:hanging="360"/>
      </w:pPr>
      <w:rPr>
        <w:rFonts w:ascii="Symbol" w:hAnsi="Symbol" w:hint="default"/>
      </w:rPr>
    </w:lvl>
    <w:lvl w:ilvl="7" w:tplc="734473D4" w:tentative="1">
      <w:start w:val="1"/>
      <w:numFmt w:val="bullet"/>
      <w:lvlText w:val="o"/>
      <w:lvlJc w:val="left"/>
      <w:pPr>
        <w:ind w:left="5760" w:hanging="360"/>
      </w:pPr>
      <w:rPr>
        <w:rFonts w:ascii="Courier New" w:hAnsi="Courier New" w:cs="Courier New" w:hint="default"/>
      </w:rPr>
    </w:lvl>
    <w:lvl w:ilvl="8" w:tplc="03B4799E" w:tentative="1">
      <w:start w:val="1"/>
      <w:numFmt w:val="bullet"/>
      <w:lvlText w:val=""/>
      <w:lvlJc w:val="left"/>
      <w:pPr>
        <w:ind w:left="6480" w:hanging="360"/>
      </w:pPr>
      <w:rPr>
        <w:rFonts w:ascii="Wingdings" w:hAnsi="Wingdings" w:hint="default"/>
      </w:rPr>
    </w:lvl>
  </w:abstractNum>
  <w:abstractNum w:abstractNumId="24" w15:restartNumberingAfterBreak="0">
    <w:nsid w:val="56B0746E"/>
    <w:multiLevelType w:val="hybridMultilevel"/>
    <w:tmpl w:val="EFFA1194"/>
    <w:lvl w:ilvl="0" w:tplc="309C6108">
      <w:start w:val="1"/>
      <w:numFmt w:val="bullet"/>
      <w:lvlText w:val=""/>
      <w:lvlJc w:val="left"/>
      <w:pPr>
        <w:ind w:left="720" w:hanging="360"/>
      </w:pPr>
      <w:rPr>
        <w:rFonts w:ascii="Symbol" w:hAnsi="Symbol" w:hint="default"/>
      </w:rPr>
    </w:lvl>
    <w:lvl w:ilvl="1" w:tplc="CBD07DC0" w:tentative="1">
      <w:start w:val="1"/>
      <w:numFmt w:val="bullet"/>
      <w:lvlText w:val="o"/>
      <w:lvlJc w:val="left"/>
      <w:pPr>
        <w:ind w:left="1440" w:hanging="360"/>
      </w:pPr>
      <w:rPr>
        <w:rFonts w:ascii="Courier New" w:hAnsi="Courier New" w:cs="Courier New" w:hint="default"/>
      </w:rPr>
    </w:lvl>
    <w:lvl w:ilvl="2" w:tplc="D25A72F6" w:tentative="1">
      <w:start w:val="1"/>
      <w:numFmt w:val="bullet"/>
      <w:lvlText w:val=""/>
      <w:lvlJc w:val="left"/>
      <w:pPr>
        <w:ind w:left="2160" w:hanging="360"/>
      </w:pPr>
      <w:rPr>
        <w:rFonts w:ascii="Wingdings" w:hAnsi="Wingdings" w:hint="default"/>
      </w:rPr>
    </w:lvl>
    <w:lvl w:ilvl="3" w:tplc="D604F290" w:tentative="1">
      <w:start w:val="1"/>
      <w:numFmt w:val="bullet"/>
      <w:lvlText w:val=""/>
      <w:lvlJc w:val="left"/>
      <w:pPr>
        <w:ind w:left="2880" w:hanging="360"/>
      </w:pPr>
      <w:rPr>
        <w:rFonts w:ascii="Symbol" w:hAnsi="Symbol" w:hint="default"/>
      </w:rPr>
    </w:lvl>
    <w:lvl w:ilvl="4" w:tplc="208E63AC" w:tentative="1">
      <w:start w:val="1"/>
      <w:numFmt w:val="bullet"/>
      <w:lvlText w:val="o"/>
      <w:lvlJc w:val="left"/>
      <w:pPr>
        <w:ind w:left="3600" w:hanging="360"/>
      </w:pPr>
      <w:rPr>
        <w:rFonts w:ascii="Courier New" w:hAnsi="Courier New" w:cs="Courier New" w:hint="default"/>
      </w:rPr>
    </w:lvl>
    <w:lvl w:ilvl="5" w:tplc="31DAC12C" w:tentative="1">
      <w:start w:val="1"/>
      <w:numFmt w:val="bullet"/>
      <w:lvlText w:val=""/>
      <w:lvlJc w:val="left"/>
      <w:pPr>
        <w:ind w:left="4320" w:hanging="360"/>
      </w:pPr>
      <w:rPr>
        <w:rFonts w:ascii="Wingdings" w:hAnsi="Wingdings" w:hint="default"/>
      </w:rPr>
    </w:lvl>
    <w:lvl w:ilvl="6" w:tplc="41D04442" w:tentative="1">
      <w:start w:val="1"/>
      <w:numFmt w:val="bullet"/>
      <w:lvlText w:val=""/>
      <w:lvlJc w:val="left"/>
      <w:pPr>
        <w:ind w:left="5040" w:hanging="360"/>
      </w:pPr>
      <w:rPr>
        <w:rFonts w:ascii="Symbol" w:hAnsi="Symbol" w:hint="default"/>
      </w:rPr>
    </w:lvl>
    <w:lvl w:ilvl="7" w:tplc="FFCE1DCE" w:tentative="1">
      <w:start w:val="1"/>
      <w:numFmt w:val="bullet"/>
      <w:lvlText w:val="o"/>
      <w:lvlJc w:val="left"/>
      <w:pPr>
        <w:ind w:left="5760" w:hanging="360"/>
      </w:pPr>
      <w:rPr>
        <w:rFonts w:ascii="Courier New" w:hAnsi="Courier New" w:cs="Courier New" w:hint="default"/>
      </w:rPr>
    </w:lvl>
    <w:lvl w:ilvl="8" w:tplc="E99474EC" w:tentative="1">
      <w:start w:val="1"/>
      <w:numFmt w:val="bullet"/>
      <w:lvlText w:val=""/>
      <w:lvlJc w:val="left"/>
      <w:pPr>
        <w:ind w:left="6480" w:hanging="360"/>
      </w:pPr>
      <w:rPr>
        <w:rFonts w:ascii="Wingdings" w:hAnsi="Wingdings" w:hint="default"/>
      </w:rPr>
    </w:lvl>
  </w:abstractNum>
  <w:abstractNum w:abstractNumId="25" w15:restartNumberingAfterBreak="0">
    <w:nsid w:val="5791192F"/>
    <w:multiLevelType w:val="hybridMultilevel"/>
    <w:tmpl w:val="A5D8FB38"/>
    <w:lvl w:ilvl="0" w:tplc="EC5E4FE2">
      <w:start w:val="1"/>
      <w:numFmt w:val="bullet"/>
      <w:lvlText w:val=""/>
      <w:lvlJc w:val="left"/>
      <w:pPr>
        <w:ind w:left="720" w:hanging="360"/>
      </w:pPr>
      <w:rPr>
        <w:rFonts w:ascii="Symbol" w:hAnsi="Symbol" w:hint="default"/>
      </w:rPr>
    </w:lvl>
    <w:lvl w:ilvl="1" w:tplc="FB185788" w:tentative="1">
      <w:start w:val="1"/>
      <w:numFmt w:val="bullet"/>
      <w:lvlText w:val="o"/>
      <w:lvlJc w:val="left"/>
      <w:pPr>
        <w:ind w:left="1440" w:hanging="360"/>
      </w:pPr>
      <w:rPr>
        <w:rFonts w:ascii="Courier New" w:hAnsi="Courier New" w:cs="Courier New" w:hint="default"/>
      </w:rPr>
    </w:lvl>
    <w:lvl w:ilvl="2" w:tplc="81D0A63E" w:tentative="1">
      <w:start w:val="1"/>
      <w:numFmt w:val="bullet"/>
      <w:lvlText w:val=""/>
      <w:lvlJc w:val="left"/>
      <w:pPr>
        <w:ind w:left="2160" w:hanging="360"/>
      </w:pPr>
      <w:rPr>
        <w:rFonts w:ascii="Wingdings" w:hAnsi="Wingdings" w:hint="default"/>
      </w:rPr>
    </w:lvl>
    <w:lvl w:ilvl="3" w:tplc="04A812B2" w:tentative="1">
      <w:start w:val="1"/>
      <w:numFmt w:val="bullet"/>
      <w:lvlText w:val=""/>
      <w:lvlJc w:val="left"/>
      <w:pPr>
        <w:ind w:left="2880" w:hanging="360"/>
      </w:pPr>
      <w:rPr>
        <w:rFonts w:ascii="Symbol" w:hAnsi="Symbol" w:hint="default"/>
      </w:rPr>
    </w:lvl>
    <w:lvl w:ilvl="4" w:tplc="BC7EC064" w:tentative="1">
      <w:start w:val="1"/>
      <w:numFmt w:val="bullet"/>
      <w:lvlText w:val="o"/>
      <w:lvlJc w:val="left"/>
      <w:pPr>
        <w:ind w:left="3600" w:hanging="360"/>
      </w:pPr>
      <w:rPr>
        <w:rFonts w:ascii="Courier New" w:hAnsi="Courier New" w:cs="Courier New" w:hint="default"/>
      </w:rPr>
    </w:lvl>
    <w:lvl w:ilvl="5" w:tplc="592C4608" w:tentative="1">
      <w:start w:val="1"/>
      <w:numFmt w:val="bullet"/>
      <w:lvlText w:val=""/>
      <w:lvlJc w:val="left"/>
      <w:pPr>
        <w:ind w:left="4320" w:hanging="360"/>
      </w:pPr>
      <w:rPr>
        <w:rFonts w:ascii="Wingdings" w:hAnsi="Wingdings" w:hint="default"/>
      </w:rPr>
    </w:lvl>
    <w:lvl w:ilvl="6" w:tplc="2E42E504" w:tentative="1">
      <w:start w:val="1"/>
      <w:numFmt w:val="bullet"/>
      <w:lvlText w:val=""/>
      <w:lvlJc w:val="left"/>
      <w:pPr>
        <w:ind w:left="5040" w:hanging="360"/>
      </w:pPr>
      <w:rPr>
        <w:rFonts w:ascii="Symbol" w:hAnsi="Symbol" w:hint="default"/>
      </w:rPr>
    </w:lvl>
    <w:lvl w:ilvl="7" w:tplc="8E8E86D6" w:tentative="1">
      <w:start w:val="1"/>
      <w:numFmt w:val="bullet"/>
      <w:lvlText w:val="o"/>
      <w:lvlJc w:val="left"/>
      <w:pPr>
        <w:ind w:left="5760" w:hanging="360"/>
      </w:pPr>
      <w:rPr>
        <w:rFonts w:ascii="Courier New" w:hAnsi="Courier New" w:cs="Courier New" w:hint="default"/>
      </w:rPr>
    </w:lvl>
    <w:lvl w:ilvl="8" w:tplc="2C0E6D94" w:tentative="1">
      <w:start w:val="1"/>
      <w:numFmt w:val="bullet"/>
      <w:lvlText w:val=""/>
      <w:lvlJc w:val="left"/>
      <w:pPr>
        <w:ind w:left="6480" w:hanging="360"/>
      </w:pPr>
      <w:rPr>
        <w:rFonts w:ascii="Wingdings" w:hAnsi="Wingdings" w:hint="default"/>
      </w:rPr>
    </w:lvl>
  </w:abstractNum>
  <w:abstractNum w:abstractNumId="26" w15:restartNumberingAfterBreak="0">
    <w:nsid w:val="59170024"/>
    <w:multiLevelType w:val="hybridMultilevel"/>
    <w:tmpl w:val="17941054"/>
    <w:lvl w:ilvl="0" w:tplc="125EE076">
      <w:start w:val="1"/>
      <w:numFmt w:val="bullet"/>
      <w:lvlText w:val=""/>
      <w:lvlJc w:val="left"/>
      <w:pPr>
        <w:ind w:left="720" w:hanging="360"/>
      </w:pPr>
      <w:rPr>
        <w:rFonts w:ascii="Symbol" w:hAnsi="Symbol" w:hint="default"/>
      </w:rPr>
    </w:lvl>
    <w:lvl w:ilvl="1" w:tplc="C8BC7F38" w:tentative="1">
      <w:start w:val="1"/>
      <w:numFmt w:val="bullet"/>
      <w:lvlText w:val="o"/>
      <w:lvlJc w:val="left"/>
      <w:pPr>
        <w:ind w:left="1440" w:hanging="360"/>
      </w:pPr>
      <w:rPr>
        <w:rFonts w:ascii="Courier New" w:hAnsi="Courier New" w:cs="Courier New" w:hint="default"/>
      </w:rPr>
    </w:lvl>
    <w:lvl w:ilvl="2" w:tplc="F4E6A2C6" w:tentative="1">
      <w:start w:val="1"/>
      <w:numFmt w:val="bullet"/>
      <w:lvlText w:val=""/>
      <w:lvlJc w:val="left"/>
      <w:pPr>
        <w:ind w:left="2160" w:hanging="360"/>
      </w:pPr>
      <w:rPr>
        <w:rFonts w:ascii="Wingdings" w:hAnsi="Wingdings" w:hint="default"/>
      </w:rPr>
    </w:lvl>
    <w:lvl w:ilvl="3" w:tplc="F9444D0E" w:tentative="1">
      <w:start w:val="1"/>
      <w:numFmt w:val="bullet"/>
      <w:lvlText w:val=""/>
      <w:lvlJc w:val="left"/>
      <w:pPr>
        <w:ind w:left="2880" w:hanging="360"/>
      </w:pPr>
      <w:rPr>
        <w:rFonts w:ascii="Symbol" w:hAnsi="Symbol" w:hint="default"/>
      </w:rPr>
    </w:lvl>
    <w:lvl w:ilvl="4" w:tplc="6BC619F6" w:tentative="1">
      <w:start w:val="1"/>
      <w:numFmt w:val="bullet"/>
      <w:lvlText w:val="o"/>
      <w:lvlJc w:val="left"/>
      <w:pPr>
        <w:ind w:left="3600" w:hanging="360"/>
      </w:pPr>
      <w:rPr>
        <w:rFonts w:ascii="Courier New" w:hAnsi="Courier New" w:cs="Courier New" w:hint="default"/>
      </w:rPr>
    </w:lvl>
    <w:lvl w:ilvl="5" w:tplc="38184418" w:tentative="1">
      <w:start w:val="1"/>
      <w:numFmt w:val="bullet"/>
      <w:lvlText w:val=""/>
      <w:lvlJc w:val="left"/>
      <w:pPr>
        <w:ind w:left="4320" w:hanging="360"/>
      </w:pPr>
      <w:rPr>
        <w:rFonts w:ascii="Wingdings" w:hAnsi="Wingdings" w:hint="default"/>
      </w:rPr>
    </w:lvl>
    <w:lvl w:ilvl="6" w:tplc="DFECEA60" w:tentative="1">
      <w:start w:val="1"/>
      <w:numFmt w:val="bullet"/>
      <w:lvlText w:val=""/>
      <w:lvlJc w:val="left"/>
      <w:pPr>
        <w:ind w:left="5040" w:hanging="360"/>
      </w:pPr>
      <w:rPr>
        <w:rFonts w:ascii="Symbol" w:hAnsi="Symbol" w:hint="default"/>
      </w:rPr>
    </w:lvl>
    <w:lvl w:ilvl="7" w:tplc="EB524776" w:tentative="1">
      <w:start w:val="1"/>
      <w:numFmt w:val="bullet"/>
      <w:lvlText w:val="o"/>
      <w:lvlJc w:val="left"/>
      <w:pPr>
        <w:ind w:left="5760" w:hanging="360"/>
      </w:pPr>
      <w:rPr>
        <w:rFonts w:ascii="Courier New" w:hAnsi="Courier New" w:cs="Courier New" w:hint="default"/>
      </w:rPr>
    </w:lvl>
    <w:lvl w:ilvl="8" w:tplc="DFE850CE" w:tentative="1">
      <w:start w:val="1"/>
      <w:numFmt w:val="bullet"/>
      <w:lvlText w:val=""/>
      <w:lvlJc w:val="left"/>
      <w:pPr>
        <w:ind w:left="6480" w:hanging="360"/>
      </w:pPr>
      <w:rPr>
        <w:rFonts w:ascii="Wingdings" w:hAnsi="Wingdings" w:hint="default"/>
      </w:rPr>
    </w:lvl>
  </w:abstractNum>
  <w:abstractNum w:abstractNumId="27" w15:restartNumberingAfterBreak="0">
    <w:nsid w:val="5AF9491E"/>
    <w:multiLevelType w:val="hybridMultilevel"/>
    <w:tmpl w:val="7A826BDC"/>
    <w:lvl w:ilvl="0" w:tplc="1E3AF10C">
      <w:start w:val="1"/>
      <w:numFmt w:val="bullet"/>
      <w:lvlText w:val=""/>
      <w:lvlJc w:val="left"/>
      <w:pPr>
        <w:ind w:left="720" w:hanging="360"/>
      </w:pPr>
      <w:rPr>
        <w:rFonts w:ascii="Symbol" w:hAnsi="Symbol" w:hint="default"/>
      </w:rPr>
    </w:lvl>
    <w:lvl w:ilvl="1" w:tplc="F3685D38" w:tentative="1">
      <w:start w:val="1"/>
      <w:numFmt w:val="bullet"/>
      <w:lvlText w:val="o"/>
      <w:lvlJc w:val="left"/>
      <w:pPr>
        <w:ind w:left="1440" w:hanging="360"/>
      </w:pPr>
      <w:rPr>
        <w:rFonts w:ascii="Courier New" w:hAnsi="Courier New" w:cs="Courier New" w:hint="default"/>
      </w:rPr>
    </w:lvl>
    <w:lvl w:ilvl="2" w:tplc="9F7E4792" w:tentative="1">
      <w:start w:val="1"/>
      <w:numFmt w:val="bullet"/>
      <w:lvlText w:val=""/>
      <w:lvlJc w:val="left"/>
      <w:pPr>
        <w:ind w:left="2160" w:hanging="360"/>
      </w:pPr>
      <w:rPr>
        <w:rFonts w:ascii="Wingdings" w:hAnsi="Wingdings" w:hint="default"/>
      </w:rPr>
    </w:lvl>
    <w:lvl w:ilvl="3" w:tplc="155CDEDE" w:tentative="1">
      <w:start w:val="1"/>
      <w:numFmt w:val="bullet"/>
      <w:lvlText w:val=""/>
      <w:lvlJc w:val="left"/>
      <w:pPr>
        <w:ind w:left="2880" w:hanging="360"/>
      </w:pPr>
      <w:rPr>
        <w:rFonts w:ascii="Symbol" w:hAnsi="Symbol" w:hint="default"/>
      </w:rPr>
    </w:lvl>
    <w:lvl w:ilvl="4" w:tplc="AD86672A" w:tentative="1">
      <w:start w:val="1"/>
      <w:numFmt w:val="bullet"/>
      <w:lvlText w:val="o"/>
      <w:lvlJc w:val="left"/>
      <w:pPr>
        <w:ind w:left="3600" w:hanging="360"/>
      </w:pPr>
      <w:rPr>
        <w:rFonts w:ascii="Courier New" w:hAnsi="Courier New" w:cs="Courier New" w:hint="default"/>
      </w:rPr>
    </w:lvl>
    <w:lvl w:ilvl="5" w:tplc="56D0ED06" w:tentative="1">
      <w:start w:val="1"/>
      <w:numFmt w:val="bullet"/>
      <w:lvlText w:val=""/>
      <w:lvlJc w:val="left"/>
      <w:pPr>
        <w:ind w:left="4320" w:hanging="360"/>
      </w:pPr>
      <w:rPr>
        <w:rFonts w:ascii="Wingdings" w:hAnsi="Wingdings" w:hint="default"/>
      </w:rPr>
    </w:lvl>
    <w:lvl w:ilvl="6" w:tplc="AEE64906" w:tentative="1">
      <w:start w:val="1"/>
      <w:numFmt w:val="bullet"/>
      <w:lvlText w:val=""/>
      <w:lvlJc w:val="left"/>
      <w:pPr>
        <w:ind w:left="5040" w:hanging="360"/>
      </w:pPr>
      <w:rPr>
        <w:rFonts w:ascii="Symbol" w:hAnsi="Symbol" w:hint="default"/>
      </w:rPr>
    </w:lvl>
    <w:lvl w:ilvl="7" w:tplc="D2409B74" w:tentative="1">
      <w:start w:val="1"/>
      <w:numFmt w:val="bullet"/>
      <w:lvlText w:val="o"/>
      <w:lvlJc w:val="left"/>
      <w:pPr>
        <w:ind w:left="5760" w:hanging="360"/>
      </w:pPr>
      <w:rPr>
        <w:rFonts w:ascii="Courier New" w:hAnsi="Courier New" w:cs="Courier New" w:hint="default"/>
      </w:rPr>
    </w:lvl>
    <w:lvl w:ilvl="8" w:tplc="1F0EA58E" w:tentative="1">
      <w:start w:val="1"/>
      <w:numFmt w:val="bullet"/>
      <w:lvlText w:val=""/>
      <w:lvlJc w:val="left"/>
      <w:pPr>
        <w:ind w:left="6480" w:hanging="360"/>
      </w:pPr>
      <w:rPr>
        <w:rFonts w:ascii="Wingdings" w:hAnsi="Wingdings" w:hint="default"/>
      </w:rPr>
    </w:lvl>
  </w:abstractNum>
  <w:abstractNum w:abstractNumId="28" w15:restartNumberingAfterBreak="0">
    <w:nsid w:val="5F1B66A0"/>
    <w:multiLevelType w:val="hybridMultilevel"/>
    <w:tmpl w:val="AF026668"/>
    <w:lvl w:ilvl="0" w:tplc="DB2A592A">
      <w:start w:val="1"/>
      <w:numFmt w:val="bullet"/>
      <w:lvlText w:val=""/>
      <w:lvlJc w:val="left"/>
      <w:pPr>
        <w:ind w:left="720" w:hanging="360"/>
      </w:pPr>
      <w:rPr>
        <w:rFonts w:ascii="Symbol" w:hAnsi="Symbol" w:hint="default"/>
      </w:rPr>
    </w:lvl>
    <w:lvl w:ilvl="1" w:tplc="FC70E750" w:tentative="1">
      <w:start w:val="1"/>
      <w:numFmt w:val="bullet"/>
      <w:lvlText w:val="o"/>
      <w:lvlJc w:val="left"/>
      <w:pPr>
        <w:ind w:left="1440" w:hanging="360"/>
      </w:pPr>
      <w:rPr>
        <w:rFonts w:ascii="Courier New" w:hAnsi="Courier New" w:cs="Courier New" w:hint="default"/>
      </w:rPr>
    </w:lvl>
    <w:lvl w:ilvl="2" w:tplc="938E3BC4" w:tentative="1">
      <w:start w:val="1"/>
      <w:numFmt w:val="bullet"/>
      <w:lvlText w:val=""/>
      <w:lvlJc w:val="left"/>
      <w:pPr>
        <w:ind w:left="2160" w:hanging="360"/>
      </w:pPr>
      <w:rPr>
        <w:rFonts w:ascii="Wingdings" w:hAnsi="Wingdings" w:hint="default"/>
      </w:rPr>
    </w:lvl>
    <w:lvl w:ilvl="3" w:tplc="456812EE" w:tentative="1">
      <w:start w:val="1"/>
      <w:numFmt w:val="bullet"/>
      <w:lvlText w:val=""/>
      <w:lvlJc w:val="left"/>
      <w:pPr>
        <w:ind w:left="2880" w:hanging="360"/>
      </w:pPr>
      <w:rPr>
        <w:rFonts w:ascii="Symbol" w:hAnsi="Symbol" w:hint="default"/>
      </w:rPr>
    </w:lvl>
    <w:lvl w:ilvl="4" w:tplc="A82AD940" w:tentative="1">
      <w:start w:val="1"/>
      <w:numFmt w:val="bullet"/>
      <w:lvlText w:val="o"/>
      <w:lvlJc w:val="left"/>
      <w:pPr>
        <w:ind w:left="3600" w:hanging="360"/>
      </w:pPr>
      <w:rPr>
        <w:rFonts w:ascii="Courier New" w:hAnsi="Courier New" w:cs="Courier New" w:hint="default"/>
      </w:rPr>
    </w:lvl>
    <w:lvl w:ilvl="5" w:tplc="FFC010AC" w:tentative="1">
      <w:start w:val="1"/>
      <w:numFmt w:val="bullet"/>
      <w:lvlText w:val=""/>
      <w:lvlJc w:val="left"/>
      <w:pPr>
        <w:ind w:left="4320" w:hanging="360"/>
      </w:pPr>
      <w:rPr>
        <w:rFonts w:ascii="Wingdings" w:hAnsi="Wingdings" w:hint="default"/>
      </w:rPr>
    </w:lvl>
    <w:lvl w:ilvl="6" w:tplc="EB92E0CC" w:tentative="1">
      <w:start w:val="1"/>
      <w:numFmt w:val="bullet"/>
      <w:lvlText w:val=""/>
      <w:lvlJc w:val="left"/>
      <w:pPr>
        <w:ind w:left="5040" w:hanging="360"/>
      </w:pPr>
      <w:rPr>
        <w:rFonts w:ascii="Symbol" w:hAnsi="Symbol" w:hint="default"/>
      </w:rPr>
    </w:lvl>
    <w:lvl w:ilvl="7" w:tplc="6E7C2A36" w:tentative="1">
      <w:start w:val="1"/>
      <w:numFmt w:val="bullet"/>
      <w:lvlText w:val="o"/>
      <w:lvlJc w:val="left"/>
      <w:pPr>
        <w:ind w:left="5760" w:hanging="360"/>
      </w:pPr>
      <w:rPr>
        <w:rFonts w:ascii="Courier New" w:hAnsi="Courier New" w:cs="Courier New" w:hint="default"/>
      </w:rPr>
    </w:lvl>
    <w:lvl w:ilvl="8" w:tplc="B0145B0E" w:tentative="1">
      <w:start w:val="1"/>
      <w:numFmt w:val="bullet"/>
      <w:lvlText w:val=""/>
      <w:lvlJc w:val="left"/>
      <w:pPr>
        <w:ind w:left="6480" w:hanging="360"/>
      </w:pPr>
      <w:rPr>
        <w:rFonts w:ascii="Wingdings" w:hAnsi="Wingdings" w:hint="default"/>
      </w:rPr>
    </w:lvl>
  </w:abstractNum>
  <w:abstractNum w:abstractNumId="29" w15:restartNumberingAfterBreak="0">
    <w:nsid w:val="63F7356F"/>
    <w:multiLevelType w:val="hybridMultilevel"/>
    <w:tmpl w:val="327298E6"/>
    <w:lvl w:ilvl="0" w:tplc="0C09000F">
      <w:start w:val="1"/>
      <w:numFmt w:val="decimal"/>
      <w:lvlText w:val="%1."/>
      <w:lvlJc w:val="left"/>
      <w:pPr>
        <w:ind w:left="720" w:hanging="360"/>
      </w:pPr>
      <w:rPr>
        <w:rFonts w:hint="default"/>
      </w:rPr>
    </w:lvl>
    <w:lvl w:ilvl="1" w:tplc="E4ECCA04" w:tentative="1">
      <w:start w:val="1"/>
      <w:numFmt w:val="lowerLetter"/>
      <w:lvlText w:val="%2."/>
      <w:lvlJc w:val="left"/>
      <w:pPr>
        <w:ind w:left="1440" w:hanging="360"/>
      </w:pPr>
    </w:lvl>
    <w:lvl w:ilvl="2" w:tplc="ABCE82F2" w:tentative="1">
      <w:start w:val="1"/>
      <w:numFmt w:val="lowerRoman"/>
      <w:lvlText w:val="%3."/>
      <w:lvlJc w:val="right"/>
      <w:pPr>
        <w:ind w:left="2160" w:hanging="180"/>
      </w:pPr>
    </w:lvl>
    <w:lvl w:ilvl="3" w:tplc="EA8A47B6" w:tentative="1">
      <w:start w:val="1"/>
      <w:numFmt w:val="decimal"/>
      <w:lvlText w:val="%4."/>
      <w:lvlJc w:val="left"/>
      <w:pPr>
        <w:ind w:left="2880" w:hanging="360"/>
      </w:pPr>
    </w:lvl>
    <w:lvl w:ilvl="4" w:tplc="7CD2F6EA" w:tentative="1">
      <w:start w:val="1"/>
      <w:numFmt w:val="lowerLetter"/>
      <w:lvlText w:val="%5."/>
      <w:lvlJc w:val="left"/>
      <w:pPr>
        <w:ind w:left="3600" w:hanging="360"/>
      </w:pPr>
    </w:lvl>
    <w:lvl w:ilvl="5" w:tplc="27541FB8" w:tentative="1">
      <w:start w:val="1"/>
      <w:numFmt w:val="lowerRoman"/>
      <w:lvlText w:val="%6."/>
      <w:lvlJc w:val="right"/>
      <w:pPr>
        <w:ind w:left="4320" w:hanging="180"/>
      </w:pPr>
    </w:lvl>
    <w:lvl w:ilvl="6" w:tplc="5E1CD97E" w:tentative="1">
      <w:start w:val="1"/>
      <w:numFmt w:val="decimal"/>
      <w:lvlText w:val="%7."/>
      <w:lvlJc w:val="left"/>
      <w:pPr>
        <w:ind w:left="5040" w:hanging="360"/>
      </w:pPr>
    </w:lvl>
    <w:lvl w:ilvl="7" w:tplc="39D289AC" w:tentative="1">
      <w:start w:val="1"/>
      <w:numFmt w:val="lowerLetter"/>
      <w:lvlText w:val="%8."/>
      <w:lvlJc w:val="left"/>
      <w:pPr>
        <w:ind w:left="5760" w:hanging="360"/>
      </w:pPr>
    </w:lvl>
    <w:lvl w:ilvl="8" w:tplc="EBBAD776" w:tentative="1">
      <w:start w:val="1"/>
      <w:numFmt w:val="lowerRoman"/>
      <w:lvlText w:val="%9."/>
      <w:lvlJc w:val="right"/>
      <w:pPr>
        <w:ind w:left="6480" w:hanging="180"/>
      </w:pPr>
    </w:lvl>
  </w:abstractNum>
  <w:abstractNum w:abstractNumId="30" w15:restartNumberingAfterBreak="0">
    <w:nsid w:val="6412538C"/>
    <w:multiLevelType w:val="hybridMultilevel"/>
    <w:tmpl w:val="E6861EDA"/>
    <w:lvl w:ilvl="0" w:tplc="582CF966">
      <w:start w:val="1"/>
      <w:numFmt w:val="bullet"/>
      <w:lvlText w:val=""/>
      <w:lvlJc w:val="left"/>
      <w:pPr>
        <w:ind w:left="720" w:hanging="360"/>
      </w:pPr>
      <w:rPr>
        <w:rFonts w:ascii="Symbol" w:hAnsi="Symbol" w:hint="default"/>
      </w:rPr>
    </w:lvl>
    <w:lvl w:ilvl="1" w:tplc="833062E2" w:tentative="1">
      <w:start w:val="1"/>
      <w:numFmt w:val="bullet"/>
      <w:lvlText w:val="o"/>
      <w:lvlJc w:val="left"/>
      <w:pPr>
        <w:ind w:left="1440" w:hanging="360"/>
      </w:pPr>
      <w:rPr>
        <w:rFonts w:ascii="Courier New" w:hAnsi="Courier New" w:cs="Courier New" w:hint="default"/>
      </w:rPr>
    </w:lvl>
    <w:lvl w:ilvl="2" w:tplc="E488EE70" w:tentative="1">
      <w:start w:val="1"/>
      <w:numFmt w:val="bullet"/>
      <w:lvlText w:val=""/>
      <w:lvlJc w:val="left"/>
      <w:pPr>
        <w:ind w:left="2160" w:hanging="360"/>
      </w:pPr>
      <w:rPr>
        <w:rFonts w:ascii="Wingdings" w:hAnsi="Wingdings" w:hint="default"/>
      </w:rPr>
    </w:lvl>
    <w:lvl w:ilvl="3" w:tplc="F8D0E7F2" w:tentative="1">
      <w:start w:val="1"/>
      <w:numFmt w:val="bullet"/>
      <w:lvlText w:val=""/>
      <w:lvlJc w:val="left"/>
      <w:pPr>
        <w:ind w:left="2880" w:hanging="360"/>
      </w:pPr>
      <w:rPr>
        <w:rFonts w:ascii="Symbol" w:hAnsi="Symbol" w:hint="default"/>
      </w:rPr>
    </w:lvl>
    <w:lvl w:ilvl="4" w:tplc="EE221B0A" w:tentative="1">
      <w:start w:val="1"/>
      <w:numFmt w:val="bullet"/>
      <w:lvlText w:val="o"/>
      <w:lvlJc w:val="left"/>
      <w:pPr>
        <w:ind w:left="3600" w:hanging="360"/>
      </w:pPr>
      <w:rPr>
        <w:rFonts w:ascii="Courier New" w:hAnsi="Courier New" w:cs="Courier New" w:hint="default"/>
      </w:rPr>
    </w:lvl>
    <w:lvl w:ilvl="5" w:tplc="CF42BEA8" w:tentative="1">
      <w:start w:val="1"/>
      <w:numFmt w:val="bullet"/>
      <w:lvlText w:val=""/>
      <w:lvlJc w:val="left"/>
      <w:pPr>
        <w:ind w:left="4320" w:hanging="360"/>
      </w:pPr>
      <w:rPr>
        <w:rFonts w:ascii="Wingdings" w:hAnsi="Wingdings" w:hint="default"/>
      </w:rPr>
    </w:lvl>
    <w:lvl w:ilvl="6" w:tplc="B8CCFA68" w:tentative="1">
      <w:start w:val="1"/>
      <w:numFmt w:val="bullet"/>
      <w:lvlText w:val=""/>
      <w:lvlJc w:val="left"/>
      <w:pPr>
        <w:ind w:left="5040" w:hanging="360"/>
      </w:pPr>
      <w:rPr>
        <w:rFonts w:ascii="Symbol" w:hAnsi="Symbol" w:hint="default"/>
      </w:rPr>
    </w:lvl>
    <w:lvl w:ilvl="7" w:tplc="195C554A" w:tentative="1">
      <w:start w:val="1"/>
      <w:numFmt w:val="bullet"/>
      <w:lvlText w:val="o"/>
      <w:lvlJc w:val="left"/>
      <w:pPr>
        <w:ind w:left="5760" w:hanging="360"/>
      </w:pPr>
      <w:rPr>
        <w:rFonts w:ascii="Courier New" w:hAnsi="Courier New" w:cs="Courier New" w:hint="default"/>
      </w:rPr>
    </w:lvl>
    <w:lvl w:ilvl="8" w:tplc="5832CBE0" w:tentative="1">
      <w:start w:val="1"/>
      <w:numFmt w:val="bullet"/>
      <w:lvlText w:val=""/>
      <w:lvlJc w:val="left"/>
      <w:pPr>
        <w:ind w:left="6480" w:hanging="360"/>
      </w:pPr>
      <w:rPr>
        <w:rFonts w:ascii="Wingdings" w:hAnsi="Wingdings" w:hint="default"/>
      </w:rPr>
    </w:lvl>
  </w:abstractNum>
  <w:abstractNum w:abstractNumId="31" w15:restartNumberingAfterBreak="0">
    <w:nsid w:val="684735F9"/>
    <w:multiLevelType w:val="hybridMultilevel"/>
    <w:tmpl w:val="BF105022"/>
    <w:lvl w:ilvl="0" w:tplc="836A0CC2">
      <w:start w:val="1"/>
      <w:numFmt w:val="bullet"/>
      <w:lvlText w:val=""/>
      <w:lvlJc w:val="left"/>
      <w:pPr>
        <w:ind w:left="720" w:hanging="360"/>
      </w:pPr>
      <w:rPr>
        <w:rFonts w:ascii="Symbol" w:hAnsi="Symbol" w:hint="default"/>
      </w:rPr>
    </w:lvl>
    <w:lvl w:ilvl="1" w:tplc="E280CF5A" w:tentative="1">
      <w:start w:val="1"/>
      <w:numFmt w:val="bullet"/>
      <w:lvlText w:val="o"/>
      <w:lvlJc w:val="left"/>
      <w:pPr>
        <w:ind w:left="1440" w:hanging="360"/>
      </w:pPr>
      <w:rPr>
        <w:rFonts w:ascii="Courier New" w:hAnsi="Courier New" w:cs="Courier New" w:hint="default"/>
      </w:rPr>
    </w:lvl>
    <w:lvl w:ilvl="2" w:tplc="5D46AF66" w:tentative="1">
      <w:start w:val="1"/>
      <w:numFmt w:val="bullet"/>
      <w:lvlText w:val=""/>
      <w:lvlJc w:val="left"/>
      <w:pPr>
        <w:ind w:left="2160" w:hanging="360"/>
      </w:pPr>
      <w:rPr>
        <w:rFonts w:ascii="Wingdings" w:hAnsi="Wingdings" w:hint="default"/>
      </w:rPr>
    </w:lvl>
    <w:lvl w:ilvl="3" w:tplc="77961200" w:tentative="1">
      <w:start w:val="1"/>
      <w:numFmt w:val="bullet"/>
      <w:lvlText w:val=""/>
      <w:lvlJc w:val="left"/>
      <w:pPr>
        <w:ind w:left="2880" w:hanging="360"/>
      </w:pPr>
      <w:rPr>
        <w:rFonts w:ascii="Symbol" w:hAnsi="Symbol" w:hint="default"/>
      </w:rPr>
    </w:lvl>
    <w:lvl w:ilvl="4" w:tplc="DEE82A9C" w:tentative="1">
      <w:start w:val="1"/>
      <w:numFmt w:val="bullet"/>
      <w:lvlText w:val="o"/>
      <w:lvlJc w:val="left"/>
      <w:pPr>
        <w:ind w:left="3600" w:hanging="360"/>
      </w:pPr>
      <w:rPr>
        <w:rFonts w:ascii="Courier New" w:hAnsi="Courier New" w:cs="Courier New" w:hint="default"/>
      </w:rPr>
    </w:lvl>
    <w:lvl w:ilvl="5" w:tplc="1E1C7FA4" w:tentative="1">
      <w:start w:val="1"/>
      <w:numFmt w:val="bullet"/>
      <w:lvlText w:val=""/>
      <w:lvlJc w:val="left"/>
      <w:pPr>
        <w:ind w:left="4320" w:hanging="360"/>
      </w:pPr>
      <w:rPr>
        <w:rFonts w:ascii="Wingdings" w:hAnsi="Wingdings" w:hint="default"/>
      </w:rPr>
    </w:lvl>
    <w:lvl w:ilvl="6" w:tplc="29948680" w:tentative="1">
      <w:start w:val="1"/>
      <w:numFmt w:val="bullet"/>
      <w:lvlText w:val=""/>
      <w:lvlJc w:val="left"/>
      <w:pPr>
        <w:ind w:left="5040" w:hanging="360"/>
      </w:pPr>
      <w:rPr>
        <w:rFonts w:ascii="Symbol" w:hAnsi="Symbol" w:hint="default"/>
      </w:rPr>
    </w:lvl>
    <w:lvl w:ilvl="7" w:tplc="799E155E" w:tentative="1">
      <w:start w:val="1"/>
      <w:numFmt w:val="bullet"/>
      <w:lvlText w:val="o"/>
      <w:lvlJc w:val="left"/>
      <w:pPr>
        <w:ind w:left="5760" w:hanging="360"/>
      </w:pPr>
      <w:rPr>
        <w:rFonts w:ascii="Courier New" w:hAnsi="Courier New" w:cs="Courier New" w:hint="default"/>
      </w:rPr>
    </w:lvl>
    <w:lvl w:ilvl="8" w:tplc="01EACDCC" w:tentative="1">
      <w:start w:val="1"/>
      <w:numFmt w:val="bullet"/>
      <w:lvlText w:val=""/>
      <w:lvlJc w:val="left"/>
      <w:pPr>
        <w:ind w:left="6480" w:hanging="360"/>
      </w:pPr>
      <w:rPr>
        <w:rFonts w:ascii="Wingdings" w:hAnsi="Wingdings" w:hint="default"/>
      </w:rPr>
    </w:lvl>
  </w:abstractNum>
  <w:abstractNum w:abstractNumId="32" w15:restartNumberingAfterBreak="0">
    <w:nsid w:val="6D8B421E"/>
    <w:multiLevelType w:val="hybridMultilevel"/>
    <w:tmpl w:val="8798712A"/>
    <w:lvl w:ilvl="0" w:tplc="52A26122">
      <w:start w:val="1"/>
      <w:numFmt w:val="bullet"/>
      <w:lvlText w:val=""/>
      <w:lvlJc w:val="left"/>
      <w:pPr>
        <w:ind w:left="720" w:hanging="360"/>
      </w:pPr>
      <w:rPr>
        <w:rFonts w:ascii="Symbol" w:hAnsi="Symbol" w:hint="default"/>
      </w:rPr>
    </w:lvl>
    <w:lvl w:ilvl="1" w:tplc="C52EF8D2" w:tentative="1">
      <w:start w:val="1"/>
      <w:numFmt w:val="bullet"/>
      <w:lvlText w:val="o"/>
      <w:lvlJc w:val="left"/>
      <w:pPr>
        <w:ind w:left="1440" w:hanging="360"/>
      </w:pPr>
      <w:rPr>
        <w:rFonts w:ascii="Courier New" w:hAnsi="Courier New" w:cs="Courier New" w:hint="default"/>
      </w:rPr>
    </w:lvl>
    <w:lvl w:ilvl="2" w:tplc="4322EC18" w:tentative="1">
      <w:start w:val="1"/>
      <w:numFmt w:val="bullet"/>
      <w:lvlText w:val=""/>
      <w:lvlJc w:val="left"/>
      <w:pPr>
        <w:ind w:left="2160" w:hanging="360"/>
      </w:pPr>
      <w:rPr>
        <w:rFonts w:ascii="Wingdings" w:hAnsi="Wingdings" w:hint="default"/>
      </w:rPr>
    </w:lvl>
    <w:lvl w:ilvl="3" w:tplc="D24674E2" w:tentative="1">
      <w:start w:val="1"/>
      <w:numFmt w:val="bullet"/>
      <w:lvlText w:val=""/>
      <w:lvlJc w:val="left"/>
      <w:pPr>
        <w:ind w:left="2880" w:hanging="360"/>
      </w:pPr>
      <w:rPr>
        <w:rFonts w:ascii="Symbol" w:hAnsi="Symbol" w:hint="default"/>
      </w:rPr>
    </w:lvl>
    <w:lvl w:ilvl="4" w:tplc="66427858" w:tentative="1">
      <w:start w:val="1"/>
      <w:numFmt w:val="bullet"/>
      <w:lvlText w:val="o"/>
      <w:lvlJc w:val="left"/>
      <w:pPr>
        <w:ind w:left="3600" w:hanging="360"/>
      </w:pPr>
      <w:rPr>
        <w:rFonts w:ascii="Courier New" w:hAnsi="Courier New" w:cs="Courier New" w:hint="default"/>
      </w:rPr>
    </w:lvl>
    <w:lvl w:ilvl="5" w:tplc="595802B4" w:tentative="1">
      <w:start w:val="1"/>
      <w:numFmt w:val="bullet"/>
      <w:lvlText w:val=""/>
      <w:lvlJc w:val="left"/>
      <w:pPr>
        <w:ind w:left="4320" w:hanging="360"/>
      </w:pPr>
      <w:rPr>
        <w:rFonts w:ascii="Wingdings" w:hAnsi="Wingdings" w:hint="default"/>
      </w:rPr>
    </w:lvl>
    <w:lvl w:ilvl="6" w:tplc="EF182EA6" w:tentative="1">
      <w:start w:val="1"/>
      <w:numFmt w:val="bullet"/>
      <w:lvlText w:val=""/>
      <w:lvlJc w:val="left"/>
      <w:pPr>
        <w:ind w:left="5040" w:hanging="360"/>
      </w:pPr>
      <w:rPr>
        <w:rFonts w:ascii="Symbol" w:hAnsi="Symbol" w:hint="default"/>
      </w:rPr>
    </w:lvl>
    <w:lvl w:ilvl="7" w:tplc="F5266B54" w:tentative="1">
      <w:start w:val="1"/>
      <w:numFmt w:val="bullet"/>
      <w:lvlText w:val="o"/>
      <w:lvlJc w:val="left"/>
      <w:pPr>
        <w:ind w:left="5760" w:hanging="360"/>
      </w:pPr>
      <w:rPr>
        <w:rFonts w:ascii="Courier New" w:hAnsi="Courier New" w:cs="Courier New" w:hint="default"/>
      </w:rPr>
    </w:lvl>
    <w:lvl w:ilvl="8" w:tplc="DAAA4E5A" w:tentative="1">
      <w:start w:val="1"/>
      <w:numFmt w:val="bullet"/>
      <w:lvlText w:val=""/>
      <w:lvlJc w:val="left"/>
      <w:pPr>
        <w:ind w:left="6480" w:hanging="360"/>
      </w:pPr>
      <w:rPr>
        <w:rFonts w:ascii="Wingdings" w:hAnsi="Wingdings" w:hint="default"/>
      </w:rPr>
    </w:lvl>
  </w:abstractNum>
  <w:abstractNum w:abstractNumId="33" w15:restartNumberingAfterBreak="0">
    <w:nsid w:val="70F5310F"/>
    <w:multiLevelType w:val="hybridMultilevel"/>
    <w:tmpl w:val="9DDA4EFA"/>
    <w:lvl w:ilvl="0" w:tplc="E420499C">
      <w:start w:val="1"/>
      <w:numFmt w:val="bullet"/>
      <w:lvlText w:val=""/>
      <w:lvlJc w:val="left"/>
      <w:pPr>
        <w:ind w:left="720" w:hanging="360"/>
      </w:pPr>
      <w:rPr>
        <w:rFonts w:ascii="Symbol" w:hAnsi="Symbol" w:hint="default"/>
      </w:rPr>
    </w:lvl>
    <w:lvl w:ilvl="1" w:tplc="6566617C" w:tentative="1">
      <w:start w:val="1"/>
      <w:numFmt w:val="bullet"/>
      <w:lvlText w:val="o"/>
      <w:lvlJc w:val="left"/>
      <w:pPr>
        <w:ind w:left="1440" w:hanging="360"/>
      </w:pPr>
      <w:rPr>
        <w:rFonts w:ascii="Courier New" w:hAnsi="Courier New" w:cs="Courier New" w:hint="default"/>
      </w:rPr>
    </w:lvl>
    <w:lvl w:ilvl="2" w:tplc="65FE2C7C" w:tentative="1">
      <w:start w:val="1"/>
      <w:numFmt w:val="bullet"/>
      <w:lvlText w:val=""/>
      <w:lvlJc w:val="left"/>
      <w:pPr>
        <w:ind w:left="2160" w:hanging="360"/>
      </w:pPr>
      <w:rPr>
        <w:rFonts w:ascii="Wingdings" w:hAnsi="Wingdings" w:hint="default"/>
      </w:rPr>
    </w:lvl>
    <w:lvl w:ilvl="3" w:tplc="14D0C63A" w:tentative="1">
      <w:start w:val="1"/>
      <w:numFmt w:val="bullet"/>
      <w:lvlText w:val=""/>
      <w:lvlJc w:val="left"/>
      <w:pPr>
        <w:ind w:left="2880" w:hanging="360"/>
      </w:pPr>
      <w:rPr>
        <w:rFonts w:ascii="Symbol" w:hAnsi="Symbol" w:hint="default"/>
      </w:rPr>
    </w:lvl>
    <w:lvl w:ilvl="4" w:tplc="5C40994C" w:tentative="1">
      <w:start w:val="1"/>
      <w:numFmt w:val="bullet"/>
      <w:lvlText w:val="o"/>
      <w:lvlJc w:val="left"/>
      <w:pPr>
        <w:ind w:left="3600" w:hanging="360"/>
      </w:pPr>
      <w:rPr>
        <w:rFonts w:ascii="Courier New" w:hAnsi="Courier New" w:cs="Courier New" w:hint="default"/>
      </w:rPr>
    </w:lvl>
    <w:lvl w:ilvl="5" w:tplc="67E6526A" w:tentative="1">
      <w:start w:val="1"/>
      <w:numFmt w:val="bullet"/>
      <w:lvlText w:val=""/>
      <w:lvlJc w:val="left"/>
      <w:pPr>
        <w:ind w:left="4320" w:hanging="360"/>
      </w:pPr>
      <w:rPr>
        <w:rFonts w:ascii="Wingdings" w:hAnsi="Wingdings" w:hint="default"/>
      </w:rPr>
    </w:lvl>
    <w:lvl w:ilvl="6" w:tplc="0B1A443E" w:tentative="1">
      <w:start w:val="1"/>
      <w:numFmt w:val="bullet"/>
      <w:lvlText w:val=""/>
      <w:lvlJc w:val="left"/>
      <w:pPr>
        <w:ind w:left="5040" w:hanging="360"/>
      </w:pPr>
      <w:rPr>
        <w:rFonts w:ascii="Symbol" w:hAnsi="Symbol" w:hint="default"/>
      </w:rPr>
    </w:lvl>
    <w:lvl w:ilvl="7" w:tplc="88547EDE" w:tentative="1">
      <w:start w:val="1"/>
      <w:numFmt w:val="bullet"/>
      <w:lvlText w:val="o"/>
      <w:lvlJc w:val="left"/>
      <w:pPr>
        <w:ind w:left="5760" w:hanging="360"/>
      </w:pPr>
      <w:rPr>
        <w:rFonts w:ascii="Courier New" w:hAnsi="Courier New" w:cs="Courier New" w:hint="default"/>
      </w:rPr>
    </w:lvl>
    <w:lvl w:ilvl="8" w:tplc="70FAC024" w:tentative="1">
      <w:start w:val="1"/>
      <w:numFmt w:val="bullet"/>
      <w:lvlText w:val=""/>
      <w:lvlJc w:val="left"/>
      <w:pPr>
        <w:ind w:left="6480" w:hanging="360"/>
      </w:pPr>
      <w:rPr>
        <w:rFonts w:ascii="Wingdings" w:hAnsi="Wingdings" w:hint="default"/>
      </w:rPr>
    </w:lvl>
  </w:abstractNum>
  <w:abstractNum w:abstractNumId="34" w15:restartNumberingAfterBreak="0">
    <w:nsid w:val="78797C21"/>
    <w:multiLevelType w:val="hybridMultilevel"/>
    <w:tmpl w:val="9CB40B2A"/>
    <w:lvl w:ilvl="0" w:tplc="AD6461BA">
      <w:start w:val="1"/>
      <w:numFmt w:val="bullet"/>
      <w:lvlText w:val=""/>
      <w:lvlJc w:val="left"/>
      <w:pPr>
        <w:ind w:left="720" w:hanging="360"/>
      </w:pPr>
      <w:rPr>
        <w:rFonts w:ascii="Symbol" w:hAnsi="Symbol" w:hint="default"/>
      </w:rPr>
    </w:lvl>
    <w:lvl w:ilvl="1" w:tplc="700CD77E" w:tentative="1">
      <w:start w:val="1"/>
      <w:numFmt w:val="bullet"/>
      <w:lvlText w:val="o"/>
      <w:lvlJc w:val="left"/>
      <w:pPr>
        <w:ind w:left="1440" w:hanging="360"/>
      </w:pPr>
      <w:rPr>
        <w:rFonts w:ascii="Courier New" w:hAnsi="Courier New" w:cs="Courier New" w:hint="default"/>
      </w:rPr>
    </w:lvl>
    <w:lvl w:ilvl="2" w:tplc="82743098" w:tentative="1">
      <w:start w:val="1"/>
      <w:numFmt w:val="bullet"/>
      <w:lvlText w:val=""/>
      <w:lvlJc w:val="left"/>
      <w:pPr>
        <w:ind w:left="2160" w:hanging="360"/>
      </w:pPr>
      <w:rPr>
        <w:rFonts w:ascii="Wingdings" w:hAnsi="Wingdings" w:hint="default"/>
      </w:rPr>
    </w:lvl>
    <w:lvl w:ilvl="3" w:tplc="80AEF5F2" w:tentative="1">
      <w:start w:val="1"/>
      <w:numFmt w:val="bullet"/>
      <w:lvlText w:val=""/>
      <w:lvlJc w:val="left"/>
      <w:pPr>
        <w:ind w:left="2880" w:hanging="360"/>
      </w:pPr>
      <w:rPr>
        <w:rFonts w:ascii="Symbol" w:hAnsi="Symbol" w:hint="default"/>
      </w:rPr>
    </w:lvl>
    <w:lvl w:ilvl="4" w:tplc="EB943398" w:tentative="1">
      <w:start w:val="1"/>
      <w:numFmt w:val="bullet"/>
      <w:lvlText w:val="o"/>
      <w:lvlJc w:val="left"/>
      <w:pPr>
        <w:ind w:left="3600" w:hanging="360"/>
      </w:pPr>
      <w:rPr>
        <w:rFonts w:ascii="Courier New" w:hAnsi="Courier New" w:cs="Courier New" w:hint="default"/>
      </w:rPr>
    </w:lvl>
    <w:lvl w:ilvl="5" w:tplc="AF70CBD6" w:tentative="1">
      <w:start w:val="1"/>
      <w:numFmt w:val="bullet"/>
      <w:lvlText w:val=""/>
      <w:lvlJc w:val="left"/>
      <w:pPr>
        <w:ind w:left="4320" w:hanging="360"/>
      </w:pPr>
      <w:rPr>
        <w:rFonts w:ascii="Wingdings" w:hAnsi="Wingdings" w:hint="default"/>
      </w:rPr>
    </w:lvl>
    <w:lvl w:ilvl="6" w:tplc="7CE4DB2C" w:tentative="1">
      <w:start w:val="1"/>
      <w:numFmt w:val="bullet"/>
      <w:lvlText w:val=""/>
      <w:lvlJc w:val="left"/>
      <w:pPr>
        <w:ind w:left="5040" w:hanging="360"/>
      </w:pPr>
      <w:rPr>
        <w:rFonts w:ascii="Symbol" w:hAnsi="Symbol" w:hint="default"/>
      </w:rPr>
    </w:lvl>
    <w:lvl w:ilvl="7" w:tplc="B0FA1630" w:tentative="1">
      <w:start w:val="1"/>
      <w:numFmt w:val="bullet"/>
      <w:lvlText w:val="o"/>
      <w:lvlJc w:val="left"/>
      <w:pPr>
        <w:ind w:left="5760" w:hanging="360"/>
      </w:pPr>
      <w:rPr>
        <w:rFonts w:ascii="Courier New" w:hAnsi="Courier New" w:cs="Courier New" w:hint="default"/>
      </w:rPr>
    </w:lvl>
    <w:lvl w:ilvl="8" w:tplc="97365672" w:tentative="1">
      <w:start w:val="1"/>
      <w:numFmt w:val="bullet"/>
      <w:lvlText w:val=""/>
      <w:lvlJc w:val="left"/>
      <w:pPr>
        <w:ind w:left="6480" w:hanging="360"/>
      </w:pPr>
      <w:rPr>
        <w:rFonts w:ascii="Wingdings" w:hAnsi="Wingdings" w:hint="default"/>
      </w:rPr>
    </w:lvl>
  </w:abstractNum>
  <w:abstractNum w:abstractNumId="35" w15:restartNumberingAfterBreak="0">
    <w:nsid w:val="7D254FBC"/>
    <w:multiLevelType w:val="hybridMultilevel"/>
    <w:tmpl w:val="38BE3FC0"/>
    <w:lvl w:ilvl="0" w:tplc="7A36F5E2">
      <w:start w:val="1"/>
      <w:numFmt w:val="bullet"/>
      <w:lvlText w:val=""/>
      <w:lvlJc w:val="left"/>
      <w:pPr>
        <w:ind w:left="720" w:hanging="360"/>
      </w:pPr>
      <w:rPr>
        <w:rFonts w:ascii="Symbol" w:hAnsi="Symbol" w:hint="default"/>
      </w:rPr>
    </w:lvl>
    <w:lvl w:ilvl="1" w:tplc="8BCCB5E0" w:tentative="1">
      <w:start w:val="1"/>
      <w:numFmt w:val="bullet"/>
      <w:lvlText w:val="o"/>
      <w:lvlJc w:val="left"/>
      <w:pPr>
        <w:ind w:left="1440" w:hanging="360"/>
      </w:pPr>
      <w:rPr>
        <w:rFonts w:ascii="Courier New" w:hAnsi="Courier New" w:cs="Courier New" w:hint="default"/>
      </w:rPr>
    </w:lvl>
    <w:lvl w:ilvl="2" w:tplc="064CCC38" w:tentative="1">
      <w:start w:val="1"/>
      <w:numFmt w:val="bullet"/>
      <w:lvlText w:val=""/>
      <w:lvlJc w:val="left"/>
      <w:pPr>
        <w:ind w:left="2160" w:hanging="360"/>
      </w:pPr>
      <w:rPr>
        <w:rFonts w:ascii="Wingdings" w:hAnsi="Wingdings" w:hint="default"/>
      </w:rPr>
    </w:lvl>
    <w:lvl w:ilvl="3" w:tplc="01C42D50" w:tentative="1">
      <w:start w:val="1"/>
      <w:numFmt w:val="bullet"/>
      <w:lvlText w:val=""/>
      <w:lvlJc w:val="left"/>
      <w:pPr>
        <w:ind w:left="2880" w:hanging="360"/>
      </w:pPr>
      <w:rPr>
        <w:rFonts w:ascii="Symbol" w:hAnsi="Symbol" w:hint="default"/>
      </w:rPr>
    </w:lvl>
    <w:lvl w:ilvl="4" w:tplc="AD1A6BC8" w:tentative="1">
      <w:start w:val="1"/>
      <w:numFmt w:val="bullet"/>
      <w:lvlText w:val="o"/>
      <w:lvlJc w:val="left"/>
      <w:pPr>
        <w:ind w:left="3600" w:hanging="360"/>
      </w:pPr>
      <w:rPr>
        <w:rFonts w:ascii="Courier New" w:hAnsi="Courier New" w:cs="Courier New" w:hint="default"/>
      </w:rPr>
    </w:lvl>
    <w:lvl w:ilvl="5" w:tplc="2EB09288" w:tentative="1">
      <w:start w:val="1"/>
      <w:numFmt w:val="bullet"/>
      <w:lvlText w:val=""/>
      <w:lvlJc w:val="left"/>
      <w:pPr>
        <w:ind w:left="4320" w:hanging="360"/>
      </w:pPr>
      <w:rPr>
        <w:rFonts w:ascii="Wingdings" w:hAnsi="Wingdings" w:hint="default"/>
      </w:rPr>
    </w:lvl>
    <w:lvl w:ilvl="6" w:tplc="CE22A71C" w:tentative="1">
      <w:start w:val="1"/>
      <w:numFmt w:val="bullet"/>
      <w:lvlText w:val=""/>
      <w:lvlJc w:val="left"/>
      <w:pPr>
        <w:ind w:left="5040" w:hanging="360"/>
      </w:pPr>
      <w:rPr>
        <w:rFonts w:ascii="Symbol" w:hAnsi="Symbol" w:hint="default"/>
      </w:rPr>
    </w:lvl>
    <w:lvl w:ilvl="7" w:tplc="6C86B1B2" w:tentative="1">
      <w:start w:val="1"/>
      <w:numFmt w:val="bullet"/>
      <w:lvlText w:val="o"/>
      <w:lvlJc w:val="left"/>
      <w:pPr>
        <w:ind w:left="5760" w:hanging="360"/>
      </w:pPr>
      <w:rPr>
        <w:rFonts w:ascii="Courier New" w:hAnsi="Courier New" w:cs="Courier New" w:hint="default"/>
      </w:rPr>
    </w:lvl>
    <w:lvl w:ilvl="8" w:tplc="7CA09B78"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4"/>
  </w:num>
  <w:num w:numId="4">
    <w:abstractNumId w:val="9"/>
  </w:num>
  <w:num w:numId="5">
    <w:abstractNumId w:val="8"/>
  </w:num>
  <w:num w:numId="6">
    <w:abstractNumId w:val="16"/>
  </w:num>
  <w:num w:numId="7">
    <w:abstractNumId w:val="0"/>
  </w:num>
  <w:num w:numId="8">
    <w:abstractNumId w:val="6"/>
  </w:num>
  <w:num w:numId="9">
    <w:abstractNumId w:val="17"/>
  </w:num>
  <w:num w:numId="10">
    <w:abstractNumId w:val="21"/>
  </w:num>
  <w:num w:numId="11">
    <w:abstractNumId w:val="18"/>
  </w:num>
  <w:num w:numId="12">
    <w:abstractNumId w:val="2"/>
  </w:num>
  <w:num w:numId="13">
    <w:abstractNumId w:val="3"/>
  </w:num>
  <w:num w:numId="14">
    <w:abstractNumId w:val="11"/>
  </w:num>
  <w:num w:numId="15">
    <w:abstractNumId w:val="7"/>
  </w:num>
  <w:num w:numId="16">
    <w:abstractNumId w:val="30"/>
  </w:num>
  <w:num w:numId="17">
    <w:abstractNumId w:val="26"/>
  </w:num>
  <w:num w:numId="18">
    <w:abstractNumId w:val="22"/>
  </w:num>
  <w:num w:numId="19">
    <w:abstractNumId w:val="31"/>
  </w:num>
  <w:num w:numId="20">
    <w:abstractNumId w:val="27"/>
  </w:num>
  <w:num w:numId="21">
    <w:abstractNumId w:val="25"/>
  </w:num>
  <w:num w:numId="22">
    <w:abstractNumId w:val="23"/>
  </w:num>
  <w:num w:numId="23">
    <w:abstractNumId w:val="35"/>
  </w:num>
  <w:num w:numId="24">
    <w:abstractNumId w:val="19"/>
  </w:num>
  <w:num w:numId="25">
    <w:abstractNumId w:val="1"/>
  </w:num>
  <w:num w:numId="26">
    <w:abstractNumId w:val="28"/>
  </w:num>
  <w:num w:numId="27">
    <w:abstractNumId w:val="13"/>
  </w:num>
  <w:num w:numId="28">
    <w:abstractNumId w:val="14"/>
  </w:num>
  <w:num w:numId="29">
    <w:abstractNumId w:val="4"/>
  </w:num>
  <w:num w:numId="30">
    <w:abstractNumId w:val="32"/>
  </w:num>
  <w:num w:numId="31">
    <w:abstractNumId w:val="15"/>
  </w:num>
  <w:num w:numId="32">
    <w:abstractNumId w:val="33"/>
  </w:num>
  <w:num w:numId="33">
    <w:abstractNumId w:val="24"/>
  </w:num>
  <w:num w:numId="34">
    <w:abstractNumId w:val="20"/>
  </w:num>
  <w:num w:numId="35">
    <w:abstractNumId w:val="1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3C"/>
    <w:rsid w:val="00013109"/>
    <w:rsid w:val="000C2F58"/>
    <w:rsid w:val="001543C3"/>
    <w:rsid w:val="003D003B"/>
    <w:rsid w:val="003F4D7D"/>
    <w:rsid w:val="003F7C18"/>
    <w:rsid w:val="00442150"/>
    <w:rsid w:val="0054139F"/>
    <w:rsid w:val="005B3FC5"/>
    <w:rsid w:val="005F4B6D"/>
    <w:rsid w:val="00616C94"/>
    <w:rsid w:val="006323E6"/>
    <w:rsid w:val="006851F3"/>
    <w:rsid w:val="006A36D4"/>
    <w:rsid w:val="00730C69"/>
    <w:rsid w:val="00752EE4"/>
    <w:rsid w:val="00767F86"/>
    <w:rsid w:val="007C787A"/>
    <w:rsid w:val="008141D4"/>
    <w:rsid w:val="00842A1E"/>
    <w:rsid w:val="008E5F45"/>
    <w:rsid w:val="008F0DB1"/>
    <w:rsid w:val="008F14F4"/>
    <w:rsid w:val="00906609"/>
    <w:rsid w:val="009D5E44"/>
    <w:rsid w:val="00A8147D"/>
    <w:rsid w:val="00AE3666"/>
    <w:rsid w:val="00AF0D93"/>
    <w:rsid w:val="00AF7302"/>
    <w:rsid w:val="00B61D8C"/>
    <w:rsid w:val="00B8747F"/>
    <w:rsid w:val="00C22110"/>
    <w:rsid w:val="00D5453C"/>
    <w:rsid w:val="00DD2A7A"/>
    <w:rsid w:val="00DF21E7"/>
    <w:rsid w:val="00E5788A"/>
    <w:rsid w:val="00E97E30"/>
    <w:rsid w:val="00EE7DE4"/>
    <w:rsid w:val="00FD11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EA217"/>
  <w15:docId w15:val="{94D1B47C-88C8-4ED0-8149-3E43B54E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AF"/>
    <w:pPr>
      <w:spacing w:before="100" w:after="200" w:line="276" w:lineRule="auto"/>
    </w:pPr>
    <w:rPr>
      <w:rFonts w:ascii="Arial" w:eastAsiaTheme="minorEastAsia" w:hAnsi="Arial"/>
      <w:color w:val="767171" w:themeColor="background2" w:themeShade="80"/>
      <w:sz w:val="19"/>
      <w:szCs w:val="20"/>
    </w:rPr>
  </w:style>
  <w:style w:type="paragraph" w:styleId="Heading1">
    <w:name w:val="heading 1"/>
    <w:basedOn w:val="Normal"/>
    <w:next w:val="Normal"/>
    <w:link w:val="Heading1Char"/>
    <w:qFormat/>
    <w:rsid w:val="002F3CAF"/>
    <w:pPr>
      <w:keepNext/>
      <w:spacing w:before="240" w:after="60" w:line="240" w:lineRule="auto"/>
      <w:outlineLvl w:val="0"/>
    </w:pPr>
    <w:rPr>
      <w:rFonts w:eastAsia="Times New Roman" w:cs="Arial"/>
      <w:b/>
      <w:bCs/>
      <w:color w:val="4472C4" w:themeColor="accent5"/>
      <w:kern w:val="32"/>
      <w:sz w:val="32"/>
      <w:szCs w:val="32"/>
      <w:lang w:eastAsia="en-AU"/>
    </w:rPr>
  </w:style>
  <w:style w:type="paragraph" w:styleId="Heading2">
    <w:name w:val="heading 2"/>
    <w:basedOn w:val="Normal"/>
    <w:next w:val="Normal"/>
    <w:link w:val="Heading2Char"/>
    <w:uiPriority w:val="9"/>
    <w:unhideWhenUsed/>
    <w:qFormat/>
    <w:rsid w:val="004B240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color w:val="2E74B5" w:themeColor="accent1" w:themeShade="BF"/>
      <w:spacing w:val="15"/>
    </w:rPr>
  </w:style>
  <w:style w:type="paragraph" w:styleId="Heading3">
    <w:name w:val="heading 3"/>
    <w:basedOn w:val="Normal"/>
    <w:next w:val="Normal"/>
    <w:link w:val="Heading3Char"/>
    <w:uiPriority w:val="9"/>
    <w:unhideWhenUsed/>
    <w:qFormat/>
    <w:rsid w:val="004B2405"/>
    <w:pPr>
      <w:pBdr>
        <w:top w:val="single" w:sz="6" w:space="2" w:color="5B9BD5" w:themeColor="accent1"/>
      </w:pBdr>
      <w:spacing w:before="300" w:after="0"/>
      <w:outlineLvl w:val="2"/>
    </w:pPr>
    <w:rPr>
      <w:caps/>
      <w:color w:val="1F4E79" w:themeColor="accent1" w:themeShade="80"/>
      <w:spacing w:val="15"/>
    </w:rPr>
  </w:style>
  <w:style w:type="paragraph" w:styleId="Heading4">
    <w:name w:val="heading 4"/>
    <w:basedOn w:val="Normal"/>
    <w:next w:val="Normal"/>
    <w:link w:val="Heading4Char"/>
    <w:uiPriority w:val="9"/>
    <w:unhideWhenUsed/>
    <w:qFormat/>
    <w:rsid w:val="003147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405"/>
    <w:rPr>
      <w:rFonts w:ascii="Arial" w:eastAsiaTheme="minorEastAsia" w:hAnsi="Arial"/>
      <w:caps/>
      <w:color w:val="2E74B5" w:themeColor="accent1" w:themeShade="BF"/>
      <w:spacing w:val="15"/>
      <w:sz w:val="19"/>
      <w:szCs w:val="20"/>
      <w:shd w:val="clear" w:color="auto" w:fill="DEEAF6" w:themeFill="accent1" w:themeFillTint="33"/>
    </w:rPr>
  </w:style>
  <w:style w:type="character" w:customStyle="1" w:styleId="Heading3Char">
    <w:name w:val="Heading 3 Char"/>
    <w:basedOn w:val="DefaultParagraphFont"/>
    <w:link w:val="Heading3"/>
    <w:uiPriority w:val="9"/>
    <w:rsid w:val="004B2405"/>
    <w:rPr>
      <w:rFonts w:ascii="Arial" w:eastAsiaTheme="minorEastAsia" w:hAnsi="Arial"/>
      <w:caps/>
      <w:color w:val="1F4E79" w:themeColor="accent1" w:themeShade="80"/>
      <w:spacing w:val="15"/>
      <w:sz w:val="19"/>
      <w:szCs w:val="20"/>
    </w:rPr>
  </w:style>
  <w:style w:type="paragraph" w:styleId="NoSpacing">
    <w:name w:val="No Spacing"/>
    <w:uiPriority w:val="1"/>
    <w:qFormat/>
    <w:rsid w:val="00A67A78"/>
    <w:pPr>
      <w:spacing w:before="100" w:after="0" w:line="240" w:lineRule="auto"/>
    </w:pPr>
    <w:rPr>
      <w:rFonts w:eastAsiaTheme="minorEastAsia"/>
      <w:sz w:val="20"/>
      <w:szCs w:val="20"/>
    </w:rPr>
  </w:style>
  <w:style w:type="paragraph" w:styleId="Header">
    <w:name w:val="header"/>
    <w:basedOn w:val="Normal"/>
    <w:link w:val="HeaderChar"/>
    <w:uiPriority w:val="99"/>
    <w:unhideWhenUsed/>
    <w:rsid w:val="00A67A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67A78"/>
    <w:rPr>
      <w:rFonts w:eastAsiaTheme="minorEastAsia"/>
      <w:sz w:val="20"/>
      <w:szCs w:val="20"/>
    </w:rPr>
  </w:style>
  <w:style w:type="paragraph" w:styleId="Footer">
    <w:name w:val="footer"/>
    <w:basedOn w:val="Normal"/>
    <w:link w:val="FooterChar"/>
    <w:uiPriority w:val="99"/>
    <w:unhideWhenUsed/>
    <w:rsid w:val="00A67A7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67A78"/>
    <w:rPr>
      <w:rFonts w:eastAsiaTheme="minorEastAsia"/>
      <w:sz w:val="20"/>
      <w:szCs w:val="20"/>
    </w:rPr>
  </w:style>
  <w:style w:type="paragraph" w:styleId="BalloonText">
    <w:name w:val="Balloon Text"/>
    <w:basedOn w:val="Normal"/>
    <w:link w:val="BalloonTextChar"/>
    <w:uiPriority w:val="99"/>
    <w:semiHidden/>
    <w:unhideWhenUsed/>
    <w:rsid w:val="00A67A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A78"/>
    <w:rPr>
      <w:rFonts w:ascii="Segoe UI" w:eastAsiaTheme="minorEastAsia" w:hAnsi="Segoe UI" w:cs="Segoe UI"/>
      <w:sz w:val="18"/>
      <w:szCs w:val="18"/>
    </w:rPr>
  </w:style>
  <w:style w:type="paragraph" w:customStyle="1" w:styleId="BasicParagraph">
    <w:name w:val="[Basic Paragraph]"/>
    <w:basedOn w:val="Normal"/>
    <w:uiPriority w:val="99"/>
    <w:rsid w:val="0035440E"/>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US"/>
    </w:rPr>
  </w:style>
  <w:style w:type="paragraph" w:styleId="DocumentMap">
    <w:name w:val="Document Map"/>
    <w:basedOn w:val="Normal"/>
    <w:link w:val="DocumentMapChar"/>
    <w:uiPriority w:val="99"/>
    <w:semiHidden/>
    <w:unhideWhenUsed/>
    <w:rsid w:val="007C0D1D"/>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C0D1D"/>
    <w:rPr>
      <w:rFonts w:ascii="Lucida Grande" w:eastAsiaTheme="minorEastAsia" w:hAnsi="Lucida Grande" w:cs="Lucida Grande"/>
      <w:sz w:val="24"/>
      <w:szCs w:val="24"/>
    </w:rPr>
  </w:style>
  <w:style w:type="character" w:styleId="PageNumber">
    <w:name w:val="page number"/>
    <w:basedOn w:val="DefaultParagraphFont"/>
    <w:uiPriority w:val="99"/>
    <w:semiHidden/>
    <w:unhideWhenUsed/>
    <w:rsid w:val="007C0D1D"/>
  </w:style>
  <w:style w:type="paragraph" w:customStyle="1" w:styleId="IRYD">
    <w:name w:val="IRYD"/>
    <w:link w:val="IRYDChar"/>
    <w:qFormat/>
    <w:rsid w:val="00256A6B"/>
    <w:rPr>
      <w:rFonts w:eastAsiaTheme="minorEastAsia"/>
      <w:caps/>
      <w:color w:val="200373"/>
      <w:spacing w:val="15"/>
      <w:sz w:val="24"/>
      <w:szCs w:val="20"/>
    </w:rPr>
  </w:style>
  <w:style w:type="paragraph" w:styleId="ListParagraph">
    <w:name w:val="List Paragraph"/>
    <w:aliases w:val="Bullet"/>
    <w:basedOn w:val="Normal"/>
    <w:link w:val="ListParagraphChar"/>
    <w:uiPriority w:val="34"/>
    <w:qFormat/>
    <w:rsid w:val="00755C98"/>
    <w:pPr>
      <w:ind w:left="720"/>
      <w:contextualSpacing/>
    </w:pPr>
  </w:style>
  <w:style w:type="character" w:customStyle="1" w:styleId="IRYDChar">
    <w:name w:val="IRYD Char"/>
    <w:basedOn w:val="Heading3Char"/>
    <w:link w:val="IRYD"/>
    <w:rsid w:val="00256A6B"/>
    <w:rPr>
      <w:rFonts w:ascii="Arial" w:eastAsiaTheme="minorEastAsia" w:hAnsi="Arial"/>
      <w:caps/>
      <w:color w:val="200373"/>
      <w:spacing w:val="15"/>
      <w:sz w:val="24"/>
      <w:szCs w:val="20"/>
    </w:rPr>
  </w:style>
  <w:style w:type="character" w:customStyle="1" w:styleId="Heading1Char">
    <w:name w:val="Heading 1 Char"/>
    <w:basedOn w:val="DefaultParagraphFont"/>
    <w:link w:val="Heading1"/>
    <w:rsid w:val="002F3CAF"/>
    <w:rPr>
      <w:rFonts w:ascii="Arial" w:eastAsia="Times New Roman" w:hAnsi="Arial" w:cs="Arial"/>
      <w:b/>
      <w:bCs/>
      <w:color w:val="4472C4" w:themeColor="accent5"/>
      <w:kern w:val="32"/>
      <w:sz w:val="32"/>
      <w:szCs w:val="32"/>
      <w:lang w:eastAsia="en-AU"/>
    </w:rPr>
  </w:style>
  <w:style w:type="paragraph" w:customStyle="1" w:styleId="AnnualReportTabletext">
    <w:name w:val="Annual Report Table text"/>
    <w:basedOn w:val="Normal"/>
    <w:link w:val="AnnualReportTabletextChar"/>
    <w:rsid w:val="00755C98"/>
    <w:pPr>
      <w:spacing w:before="240" w:after="240" w:line="240" w:lineRule="exact"/>
    </w:pPr>
    <w:rPr>
      <w:rFonts w:eastAsia="Times New Roman" w:cs="Arial"/>
      <w:sz w:val="18"/>
      <w:szCs w:val="26"/>
      <w:lang w:eastAsia="en-AU"/>
    </w:rPr>
  </w:style>
  <w:style w:type="character" w:customStyle="1" w:styleId="AnnualReportTabletextChar">
    <w:name w:val="Annual Report Table text Char"/>
    <w:link w:val="AnnualReportTabletext"/>
    <w:rsid w:val="00755C98"/>
    <w:rPr>
      <w:rFonts w:ascii="Arial" w:eastAsia="Times New Roman" w:hAnsi="Arial" w:cs="Arial"/>
      <w:sz w:val="18"/>
      <w:szCs w:val="26"/>
      <w:lang w:eastAsia="en-AU"/>
    </w:rPr>
  </w:style>
  <w:style w:type="paragraph" w:styleId="TOCHeading">
    <w:name w:val="TOC Heading"/>
    <w:basedOn w:val="Heading1"/>
    <w:next w:val="Normal"/>
    <w:uiPriority w:val="39"/>
    <w:unhideWhenUsed/>
    <w:qFormat/>
    <w:rsid w:val="00A72D12"/>
    <w:pPr>
      <w:keepLines/>
      <w:spacing w:after="0" w:line="259" w:lineRule="auto"/>
      <w:outlineLvl w:val="9"/>
    </w:pPr>
    <w:rPr>
      <w:rFonts w:asciiTheme="majorHAnsi" w:eastAsiaTheme="majorEastAsia" w:hAnsiTheme="majorHAnsi" w:cstheme="majorBidi"/>
      <w:b w:val="0"/>
      <w:bCs w:val="0"/>
      <w:kern w:val="0"/>
      <w:sz w:val="48"/>
      <w:lang w:val="en-US" w:eastAsia="en-US"/>
    </w:rPr>
  </w:style>
  <w:style w:type="paragraph" w:styleId="TOC2">
    <w:name w:val="toc 2"/>
    <w:basedOn w:val="Normal"/>
    <w:next w:val="Normal"/>
    <w:autoRedefine/>
    <w:uiPriority w:val="39"/>
    <w:unhideWhenUsed/>
    <w:rsid w:val="00A72D12"/>
    <w:pPr>
      <w:spacing w:after="100"/>
      <w:ind w:left="200"/>
    </w:pPr>
  </w:style>
  <w:style w:type="paragraph" w:styleId="TOC1">
    <w:name w:val="toc 1"/>
    <w:basedOn w:val="Normal"/>
    <w:next w:val="Normal"/>
    <w:autoRedefine/>
    <w:uiPriority w:val="39"/>
    <w:unhideWhenUsed/>
    <w:rsid w:val="00A72D12"/>
    <w:pPr>
      <w:spacing w:after="100"/>
    </w:pPr>
  </w:style>
  <w:style w:type="character" w:styleId="Hyperlink">
    <w:name w:val="Hyperlink"/>
    <w:basedOn w:val="DefaultParagraphFont"/>
    <w:uiPriority w:val="99"/>
    <w:unhideWhenUsed/>
    <w:rsid w:val="00A72D12"/>
    <w:rPr>
      <w:color w:val="0563C1" w:themeColor="hyperlink"/>
      <w:u w:val="single"/>
    </w:rPr>
  </w:style>
  <w:style w:type="character" w:customStyle="1" w:styleId="Heading4Char">
    <w:name w:val="Heading 4 Char"/>
    <w:basedOn w:val="DefaultParagraphFont"/>
    <w:link w:val="Heading4"/>
    <w:uiPriority w:val="9"/>
    <w:rsid w:val="003147FD"/>
    <w:rPr>
      <w:rFonts w:asciiTheme="majorHAnsi" w:eastAsiaTheme="majorEastAsia" w:hAnsiTheme="majorHAnsi" w:cstheme="majorBidi"/>
      <w:i/>
      <w:iCs/>
      <w:color w:val="2E74B5" w:themeColor="accent1" w:themeShade="BF"/>
      <w:sz w:val="20"/>
      <w:szCs w:val="20"/>
    </w:rPr>
  </w:style>
  <w:style w:type="paragraph" w:styleId="TOC3">
    <w:name w:val="toc 3"/>
    <w:basedOn w:val="Normal"/>
    <w:next w:val="Normal"/>
    <w:autoRedefine/>
    <w:uiPriority w:val="39"/>
    <w:unhideWhenUsed/>
    <w:rsid w:val="003147FD"/>
    <w:pPr>
      <w:spacing w:after="100"/>
      <w:ind w:left="400"/>
    </w:pPr>
  </w:style>
  <w:style w:type="table" w:styleId="TableGrid">
    <w:name w:val="Table Grid"/>
    <w:basedOn w:val="TableNormal"/>
    <w:uiPriority w:val="39"/>
    <w:rsid w:val="00796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5294"/>
    <w:rPr>
      <w:sz w:val="16"/>
      <w:szCs w:val="16"/>
    </w:rPr>
  </w:style>
  <w:style w:type="paragraph" w:styleId="CommentText">
    <w:name w:val="annotation text"/>
    <w:basedOn w:val="Normal"/>
    <w:link w:val="CommentTextChar"/>
    <w:uiPriority w:val="99"/>
    <w:unhideWhenUsed/>
    <w:rsid w:val="00D75294"/>
    <w:pPr>
      <w:spacing w:line="240" w:lineRule="auto"/>
    </w:pPr>
    <w:rPr>
      <w:color w:val="auto"/>
      <w:sz w:val="20"/>
    </w:rPr>
  </w:style>
  <w:style w:type="character" w:customStyle="1" w:styleId="CommentTextChar">
    <w:name w:val="Comment Text Char"/>
    <w:basedOn w:val="DefaultParagraphFont"/>
    <w:link w:val="CommentText"/>
    <w:uiPriority w:val="99"/>
    <w:rsid w:val="00D75294"/>
    <w:rPr>
      <w:rFonts w:ascii="Arial" w:eastAsiaTheme="minorEastAsia" w:hAnsi="Arial"/>
      <w:sz w:val="20"/>
      <w:szCs w:val="20"/>
    </w:rPr>
  </w:style>
  <w:style w:type="character" w:customStyle="1" w:styleId="ListParagraphChar">
    <w:name w:val="List Paragraph Char"/>
    <w:aliases w:val="Bullet Char"/>
    <w:basedOn w:val="DefaultParagraphFont"/>
    <w:link w:val="ListParagraph"/>
    <w:uiPriority w:val="34"/>
    <w:locked/>
    <w:rsid w:val="00DF18DE"/>
    <w:rPr>
      <w:rFonts w:ascii="Arial" w:eastAsiaTheme="minorEastAsia" w:hAnsi="Arial"/>
      <w:color w:val="767171" w:themeColor="background2" w:themeShade="80"/>
      <w:sz w:val="19"/>
      <w:szCs w:val="20"/>
    </w:rPr>
  </w:style>
  <w:style w:type="paragraph" w:customStyle="1" w:styleId="Default">
    <w:name w:val="Default"/>
    <w:rsid w:val="00DF18DE"/>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46325"/>
    <w:rPr>
      <w:b/>
      <w:bCs/>
      <w:color w:val="767171" w:themeColor="background2" w:themeShade="80"/>
    </w:rPr>
  </w:style>
  <w:style w:type="character" w:customStyle="1" w:styleId="CommentSubjectChar">
    <w:name w:val="Comment Subject Char"/>
    <w:basedOn w:val="CommentTextChar"/>
    <w:link w:val="CommentSubject"/>
    <w:uiPriority w:val="99"/>
    <w:semiHidden/>
    <w:rsid w:val="00C46325"/>
    <w:rPr>
      <w:rFonts w:ascii="Arial" w:eastAsiaTheme="minorEastAsia" w:hAnsi="Arial"/>
      <w:b/>
      <w:bCs/>
      <w:color w:val="767171" w:themeColor="background2" w:themeShade="80"/>
      <w:sz w:val="20"/>
      <w:szCs w:val="20"/>
    </w:rPr>
  </w:style>
  <w:style w:type="character" w:customStyle="1" w:styleId="UnresolvedMention1">
    <w:name w:val="Unresolved Mention1"/>
    <w:basedOn w:val="DefaultParagraphFont"/>
    <w:uiPriority w:val="99"/>
    <w:semiHidden/>
    <w:unhideWhenUsed/>
    <w:rsid w:val="00380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A6458F7DE7AC40A701D5AF6B440218" ma:contentTypeVersion="49" ma:contentTypeDescription="Create a new document." ma:contentTypeScope="" ma:versionID="ac6f27dcbd54bcebbea6d7db9bb819f2">
  <xsd:schema xmlns:xsd="http://www.w3.org/2001/XMLSchema" xmlns:xs="http://www.w3.org/2001/XMLSchema" xmlns:p="http://schemas.microsoft.com/office/2006/metadata/properties" xmlns:ns1="http://schemas.microsoft.com/sharepoint/v3" xmlns:ns2="27401c60-708a-4ec3-bb42-cdd6a4c46512" xmlns:ns3="98205981-9327-4f66-a846-fbb09a9190d7" targetNamespace="http://schemas.microsoft.com/office/2006/metadata/properties" ma:root="true" ma:fieldsID="45d5b585e3f116485c54a7f17149026c" ns1:_="" ns2:_="" ns3:_="">
    <xsd:import namespace="http://schemas.microsoft.com/sharepoint/v3"/>
    <xsd:import namespace="27401c60-708a-4ec3-bb42-cdd6a4c46512"/>
    <xsd:import namespace="98205981-9327-4f66-a846-fbb09a9190d7"/>
    <xsd:element name="properties">
      <xsd:complexType>
        <xsd:sequence>
          <xsd:element name="documentManagement">
            <xsd:complexType>
              <xsd:all>
                <xsd:element ref="ns1:PublishingStartDate" minOccurs="0"/>
                <xsd:element ref="ns1:PublishingExpirationDate" minOccurs="0"/>
                <xsd:element ref="ns2:hrpolicycategory" minOccurs="0"/>
                <xsd:element ref="ns2:DocType" minOccurs="0"/>
                <xsd:element ref="ns2:Agenc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01c60-708a-4ec3-bb42-cdd6a4c46512" elementFormDefault="qualified">
    <xsd:import namespace="http://schemas.microsoft.com/office/2006/documentManagement/types"/>
    <xsd:import namespace="http://schemas.microsoft.com/office/infopath/2007/PartnerControls"/>
    <xsd:element name="hrpolicycategory" ma:index="10" nillable="true" ma:displayName="hrpolprocategory" ma:format="Dropdown" ma:internalName="hrpolicycategory">
      <xsd:simpleType>
        <xsd:restriction base="dms:Choice">
          <xsd:enumeration value="Grievances"/>
          <xsd:enumeration value="Discrimination"/>
          <xsd:enumeration value="Employee Relations"/>
          <xsd:enumeration value="Leave"/>
          <xsd:enumeration value="Separation"/>
          <xsd:enumeration value="New Employee"/>
          <xsd:enumeration value="Delegations"/>
          <xsd:enumeration value="Safety &amp; Wellbeing"/>
          <xsd:enumeration value="Privacy"/>
          <xsd:enumeration value="Conduct"/>
          <xsd:enumeration value="Equity &amp; Diversity"/>
          <xsd:enumeration value="Administrative"/>
          <xsd:enumeration value="Pay &amp; Conditions"/>
          <xsd:enumeration value="Performance Development"/>
          <xsd:enumeration value="Training &amp; Development"/>
          <xsd:enumeration value="Leave"/>
          <xsd:enumeration value="Flexible Work"/>
          <xsd:enumeration value="Complaints Management"/>
          <xsd:enumeration value="Relieving"/>
          <xsd:enumeration value="Recruitment &amp; Selection"/>
          <xsd:enumeration value="Appointments"/>
          <xsd:enumeration value="Secondments"/>
          <xsd:enumeration value="Promotions &amp; Transfers"/>
          <xsd:enumeration value="Payroll"/>
          <xsd:enumeration value="Timesheets"/>
          <xsd:enumeration value="Workforce &amp; Establishment Mgmt"/>
          <xsd:enumeration value="Performance Management"/>
          <xsd:enumeration value="Employment Conditions"/>
        </xsd:restriction>
      </xsd:simpleType>
    </xsd:element>
    <xsd:element name="DocType" ma:index="11" nillable="true" ma:displayName="DocType" ma:format="Dropdown" ma:internalName="DocType">
      <xsd:simpleType>
        <xsd:restriction base="dms:Choice">
          <xsd:enumeration value="Policy"/>
          <xsd:enumeration value="Procedure"/>
          <xsd:enumeration value="Standard"/>
          <xsd:enumeration value="Form"/>
          <xsd:enumeration value="Checklist"/>
          <xsd:enumeration value="Process Map"/>
          <xsd:enumeration value="Info Sheet"/>
          <xsd:enumeration value="Guidelines"/>
          <xsd:enumeration value="Templates"/>
          <xsd:enumeration value="Bulletin &amp; Case Studies"/>
          <xsd:enumeration value="Delegations"/>
        </xsd:restriction>
      </xsd:simpleType>
    </xsd:element>
    <xsd:element name="Agency" ma:index="12" nillable="true" ma:displayName="Agency" ma:format="Dropdown" ma:internalName="Agency">
      <xsd:simpleType>
        <xsd:union memberTypes="dms:Text">
          <xsd:simpleType>
            <xsd:restriction base="dms:Choice">
              <xsd:enumeration value="PSBA"/>
              <xsd:enumeration value="QPS"/>
              <xsd:enumeration value="QFES"/>
              <xsd:enumeration value="IGEM"/>
              <xsd:enumeration value="PSBA, IGEM"/>
              <xsd:enumeration value="All Agency"/>
              <xsd:enumeration value="PSBA, QFES, IGEM"/>
              <xsd:enumeration value="PSBA, QP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8205981-9327-4f66-a846-fbb09a9190d7"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cy xmlns="27401c60-708a-4ec3-bb42-cdd6a4c46512" xsi:nil="true"/>
    <PublishingStartDate xmlns="http://schemas.microsoft.com/sharepoint/v3" xsi:nil="true"/>
    <PublishingExpirationDate xmlns="http://schemas.microsoft.com/sharepoint/v3" xsi:nil="true"/>
    <DocType xmlns="27401c60-708a-4ec3-bb42-cdd6a4c46512" xsi:nil="true"/>
    <hrpolicycategory xmlns="27401c60-708a-4ec3-bb42-cdd6a4c465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A027E-95FE-41D2-A7F7-8A5F4A1C334E}">
  <ds:schemaRefs>
    <ds:schemaRef ds:uri="http://schemas.openxmlformats.org/officeDocument/2006/bibliography"/>
  </ds:schemaRefs>
</ds:datastoreItem>
</file>

<file path=customXml/itemProps2.xml><?xml version="1.0" encoding="utf-8"?>
<ds:datastoreItem xmlns:ds="http://schemas.openxmlformats.org/officeDocument/2006/customXml" ds:itemID="{B328526F-6077-4118-ACE8-A17020AAB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401c60-708a-4ec3-bb42-cdd6a4c46512"/>
    <ds:schemaRef ds:uri="98205981-9327-4f66-a846-fbb09a919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09C19-ECE8-4AE3-A5E4-DD98FF98C333}">
  <ds:schemaRefs>
    <ds:schemaRef ds:uri="http://schemas.microsoft.com/office/2006/metadata/properties"/>
    <ds:schemaRef ds:uri="http://schemas.microsoft.com/office/infopath/2007/PartnerControls"/>
    <ds:schemaRef ds:uri="27401c60-708a-4ec3-bb42-cdd6a4c46512"/>
    <ds:schemaRef ds:uri="http://schemas.microsoft.com/sharepoint/v3"/>
  </ds:schemaRefs>
</ds:datastoreItem>
</file>

<file path=customXml/itemProps4.xml><?xml version="1.0" encoding="utf-8"?>
<ds:datastoreItem xmlns:ds="http://schemas.openxmlformats.org/officeDocument/2006/customXml" ds:itemID="{093D21C7-5F65-45FA-B6B2-3F5516005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4052</Words>
  <Characters>23102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Sheridan</dc:creator>
  <cp:lastModifiedBy>Mathew, Serra</cp:lastModifiedBy>
  <cp:revision>4</cp:revision>
  <cp:lastPrinted>2016-03-03T02:30:00Z</cp:lastPrinted>
  <dcterms:created xsi:type="dcterms:W3CDTF">2021-10-21T03:33:00Z</dcterms:created>
  <dcterms:modified xsi:type="dcterms:W3CDTF">2021-10-21T04:00:00Z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0x010100B9A6458F7DE7AC40A701D5AF6B440218</vt:lpwstr>
  </property>
  <property fmtid="{D5CDD505-2E9C-101B-9397-08002B2CF9AE}" pid="4" name="Order">
    <vt:r8>64200</vt:r8>
  </property>
  <property fmtid="{D5CDD505-2E9C-101B-9397-08002B2CF9AE}" pid="5" name="TemplateUrl">
    <vt:lpwstr/>
  </property>
  <property fmtid="{D5CDD505-2E9C-101B-9397-08002B2CF9AE}" pid="6" name="xd_ProgID">
    <vt:lpwstr/>
  </property>
  <property fmtid="{D5CDD505-2E9C-101B-9397-08002B2CF9AE}" pid="7" name="_NewReviewCycle">
    <vt:lpwstr/>
  </property>
  <property fmtid="{D5CDD505-2E9C-101B-9397-08002B2CF9AE}" pid="8" name="_SharedFileIndex">
    <vt:lpwstr/>
  </property>
  <property fmtid="{D5CDD505-2E9C-101B-9397-08002B2CF9AE}" pid="9" name="_SourceUrl">
    <vt:lpwstr/>
  </property>
  <property fmtid="{D5CDD505-2E9C-101B-9397-08002B2CF9AE}" pid="10" name="ClassificationContentMarkingHeaderShapeIds">
    <vt:lpwstr>2,3,6,b,c,d</vt:lpwstr>
  </property>
  <property fmtid="{D5CDD505-2E9C-101B-9397-08002B2CF9AE}" pid="11" name="ClassificationContentMarkingHeaderFontProps">
    <vt:lpwstr>#ff0000,10,Calibri</vt:lpwstr>
  </property>
  <property fmtid="{D5CDD505-2E9C-101B-9397-08002B2CF9AE}" pid="12" name="ClassificationContentMarkingHeaderText">
    <vt:lpwstr>OFFICIAL</vt:lpwstr>
  </property>
  <property fmtid="{D5CDD505-2E9C-101B-9397-08002B2CF9AE}" pid="13" name="MSIP_Label_0652c3d3-d840-4172-a29f-9c7619623d98_Enabled">
    <vt:lpwstr>true</vt:lpwstr>
  </property>
  <property fmtid="{D5CDD505-2E9C-101B-9397-08002B2CF9AE}" pid="14" name="MSIP_Label_0652c3d3-d840-4172-a29f-9c7619623d98_SetDate">
    <vt:lpwstr>2021-08-12T05:35:48Z</vt:lpwstr>
  </property>
  <property fmtid="{D5CDD505-2E9C-101B-9397-08002B2CF9AE}" pid="15" name="MSIP_Label_0652c3d3-d840-4172-a29f-9c7619623d98_Method">
    <vt:lpwstr>Privileged</vt:lpwstr>
  </property>
  <property fmtid="{D5CDD505-2E9C-101B-9397-08002B2CF9AE}" pid="16" name="MSIP_Label_0652c3d3-d840-4172-a29f-9c7619623d98_Name">
    <vt:lpwstr>OFFICIAL</vt:lpwstr>
  </property>
  <property fmtid="{D5CDD505-2E9C-101B-9397-08002B2CF9AE}" pid="17" name="MSIP_Label_0652c3d3-d840-4172-a29f-9c7619623d98_SiteId">
    <vt:lpwstr>9d72f613-8eae-45f5-bcab-46bf4632368f</vt:lpwstr>
  </property>
  <property fmtid="{D5CDD505-2E9C-101B-9397-08002B2CF9AE}" pid="18" name="MSIP_Label_0652c3d3-d840-4172-a29f-9c7619623d98_ActionId">
    <vt:lpwstr>2f4f5744-0a54-4326-a96d-b1fb4124795c</vt:lpwstr>
  </property>
  <property fmtid="{D5CDD505-2E9C-101B-9397-08002B2CF9AE}" pid="19" name="MSIP_Label_0652c3d3-d840-4172-a29f-9c7619623d98_ContentBits">
    <vt:lpwstr>1</vt:lpwstr>
  </property>
</Properties>
</file>